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DE43">
      <w:pPr>
        <w:jc w:val="center"/>
        <w:rPr>
          <w:b/>
          <w:sz w:val="44"/>
          <w:szCs w:val="44"/>
        </w:rPr>
      </w:pPr>
      <w:bookmarkStart w:id="10" w:name="_GoBack"/>
      <w:bookmarkEnd w:id="10"/>
    </w:p>
    <w:p w14:paraId="64CF2E0B">
      <w:pPr>
        <w:jc w:val="center"/>
        <w:rPr>
          <w:b/>
          <w:sz w:val="44"/>
          <w:szCs w:val="44"/>
        </w:rPr>
      </w:pPr>
    </w:p>
    <w:p w14:paraId="401C2C0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启东市农产品质量安全监测信息公示</w:t>
      </w:r>
    </w:p>
    <w:p w14:paraId="6C41400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（202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sz w:val="44"/>
          <w:szCs w:val="44"/>
        </w:rPr>
        <w:t>年第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sz w:val="44"/>
          <w:szCs w:val="44"/>
        </w:rPr>
        <w:t>期）</w:t>
      </w:r>
    </w:p>
    <w:p w14:paraId="58D01984">
      <w:pPr>
        <w:jc w:val="center"/>
        <w:rPr>
          <w:rFonts w:ascii="宋体" w:hAnsi="宋体" w:cs="宋体"/>
          <w:b/>
          <w:sz w:val="44"/>
          <w:szCs w:val="44"/>
        </w:rPr>
      </w:pPr>
    </w:p>
    <w:p w14:paraId="67B92D90">
      <w:pPr>
        <w:spacing w:beforeLines="50" w:afterLines="50"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月，启东市农业农村局组织开展农产品质量安全例行抽检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监督抽检和绿优专项抽检</w:t>
      </w:r>
      <w:r>
        <w:rPr>
          <w:rFonts w:hint="eastAsia" w:ascii="仿宋" w:hAnsi="仿宋" w:eastAsia="仿宋" w:cs="仿宋"/>
          <w:sz w:val="32"/>
          <w:szCs w:val="32"/>
        </w:rPr>
        <w:t>，抽取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大葱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草莓、山药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批次。委托山东拜尔检测股份有限公司进行检测。经检测，合格产品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批次，具体检测信息见附件。</w:t>
      </w:r>
    </w:p>
    <w:p w14:paraId="56742383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66A76E34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附件1：农产品质量安全例行抽检合格信息明细表</w:t>
      </w:r>
    </w:p>
    <w:p w14:paraId="7C233397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2：农产品质量安全监督抽检合格信息明细表</w:t>
      </w:r>
    </w:p>
    <w:p w14:paraId="158AA333">
      <w:pPr>
        <w:spacing w:line="560" w:lineRule="exact"/>
        <w:ind w:left="1380" w:leftChars="200" w:hanging="960" w:hangingChars="300"/>
        <w:jc w:val="both"/>
        <w:rPr>
          <w:rFonts w:ascii="仿宋" w:hAnsi="仿宋" w:eastAsia="仿宋" w:cs="仿宋"/>
          <w:sz w:val="32"/>
          <w:szCs w:val="32"/>
        </w:rPr>
      </w:pPr>
      <w:bookmarkStart w:id="0" w:name="OLE_LINK7"/>
      <w:bookmarkStart w:id="1" w:name="OLE_LINK6"/>
      <w:bookmarkStart w:id="2" w:name="OLE_LINK5"/>
      <w:bookmarkStart w:id="3" w:name="OLE_LINK3"/>
      <w:r>
        <w:rPr>
          <w:rFonts w:ascii="仿宋" w:hAnsi="仿宋" w:eastAsia="仿宋" w:cs="仿宋"/>
          <w:sz w:val="32"/>
          <w:szCs w:val="32"/>
        </w:rPr>
        <w:t>附件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3：</w:t>
      </w:r>
      <w:bookmarkEnd w:id="2"/>
      <w:bookmarkEnd w:id="3"/>
      <w:bookmarkStart w:id="4" w:name="OLE_LINK28"/>
      <w:r>
        <w:rPr>
          <w:rFonts w:hint="eastAsia" w:ascii="仿宋" w:hAnsi="仿宋" w:eastAsia="仿宋" w:cs="仿宋"/>
          <w:sz w:val="32"/>
          <w:szCs w:val="32"/>
        </w:rPr>
        <w:t>绿色优质农产品（环境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产品）专项抽检合格信息明细表</w:t>
      </w:r>
    </w:p>
    <w:bookmarkEnd w:id="4"/>
    <w:p w14:paraId="1C98A436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：农产品质量安全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例行</w:t>
      </w:r>
      <w:r>
        <w:rPr>
          <w:rFonts w:hint="eastAsia" w:ascii="仿宋" w:hAnsi="仿宋" w:eastAsia="仿宋" w:cs="仿宋"/>
          <w:sz w:val="32"/>
          <w:szCs w:val="32"/>
        </w:rPr>
        <w:t>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合格信息明细表</w:t>
      </w:r>
    </w:p>
    <w:p w14:paraId="25018517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</w:p>
    <w:p w14:paraId="54391331">
      <w:pPr>
        <w:spacing w:line="560" w:lineRule="exact"/>
        <w:ind w:left="420" w:leftChars="200"/>
        <w:jc w:val="left"/>
        <w:rPr>
          <w:rFonts w:hint="eastAsia" w:ascii="仿宋" w:hAnsi="仿宋" w:eastAsia="仿宋"/>
          <w:sz w:val="32"/>
          <w:szCs w:val="32"/>
        </w:rPr>
      </w:pPr>
    </w:p>
    <w:p w14:paraId="48AEE1B9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5E708EF9">
      <w:pPr>
        <w:spacing w:beforeLines="50" w:afterLines="50" w:line="560" w:lineRule="exact"/>
        <w:ind w:right="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启东市农业农村局</w:t>
      </w:r>
    </w:p>
    <w:p w14:paraId="53C5C52C">
      <w:pPr>
        <w:spacing w:beforeLines="50" w:afterLines="50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9CF7258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附件1：</w:t>
      </w:r>
    </w:p>
    <w:p w14:paraId="105A62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农产品质量安全例行抽检合格信息明细表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76"/>
        <w:gridCol w:w="4132"/>
        <w:gridCol w:w="1319"/>
        <w:gridCol w:w="6264"/>
      </w:tblGrid>
      <w:tr w14:paraId="7B1A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vAlign w:val="center"/>
          </w:tcPr>
          <w:p w14:paraId="7F0AF0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76" w:type="dxa"/>
            <w:vAlign w:val="center"/>
          </w:tcPr>
          <w:p w14:paraId="4DC602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4132" w:type="dxa"/>
            <w:vAlign w:val="center"/>
          </w:tcPr>
          <w:p w14:paraId="1BC4EC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1319" w:type="dxa"/>
            <w:vAlign w:val="center"/>
          </w:tcPr>
          <w:p w14:paraId="60AF1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6264" w:type="dxa"/>
            <w:vAlign w:val="center"/>
          </w:tcPr>
          <w:p w14:paraId="5ED4E5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14:paraId="32E9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C518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1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3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刘继超(寅阳镇和合镇村)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3F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2247DC9C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、丙溴磷、马拉硫磷、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倍硫磷、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多菌灵、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二嗪磷、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氯氟氰菊酯、氟氯氰菊酯、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哒螨灵、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烯酰吗啉、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嘧菌酯、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氟啶脲、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霜霉威、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丙环唑、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虫酰肼、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除虫脲、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</w:p>
        </w:tc>
      </w:tr>
      <w:tr w14:paraId="5D00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7A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1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F4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袁守亮(王鲍镇元北村)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6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2C968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A6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7C6D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5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89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袁美丽(王鲍镇义南村)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6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A3F3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8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052C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0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CB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胡凯男(王鲍镇义南村)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B6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E8D3F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96A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FA21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E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40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吴在东(东海镇东余镇村)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B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2FA4D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84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BE75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1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7F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鲍正兵(寅阳镇洪飞村)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B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744A1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DE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DAC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C1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张记功(寅阳镇裕丰村)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2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2E44F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0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1387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6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7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陆赛赛(惠萍镇鸿西村)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AC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50791F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64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7A1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BF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49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陆赛赛(惠萍镇鸿西村)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C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516F1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8F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32C9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25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A3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郝加杰(近海镇东进村)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E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F4BC6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A5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C6F9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59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4A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朱成鑫(南阳镇武陵村)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05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A04E2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5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0C021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5" w:name="_Hlk19156408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0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D9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廖施磊(南阳镇永和村)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6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CF195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5"/>
      <w:tr w14:paraId="4C70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1C1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E3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04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何心祥(南阳镇南兴村)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A3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BFA79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68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FCF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B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52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江友宽(海复镇桃洪村)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4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25488A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6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431B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2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53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时胜(海复镇三圩村)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44F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077F9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6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BD2C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4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0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启东市芳馨谷物种植家庭农场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C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23A71A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261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E70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F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9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邓付龙(合作镇无畏村)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F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D8C9F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A5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C5E6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C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D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郝友方(王鲍镇新桥镇村)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13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6ED2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B4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6FD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C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BE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张永昌(王鲍镇大生村)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79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FDAEE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F486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6" w:name="_Hlk19156410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7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BC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谷春健(王鲍镇元北村)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A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46E623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6"/>
      <w:tr w14:paraId="0A22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B1A1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7" w:name="_Hlk19156855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48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F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高贺(北新镇建西村)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3F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7814E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7"/>
      <w:tr w14:paraId="44F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DB51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8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E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徐士勇(北新镇三和村)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E1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373AC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7B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675" w:type="dxa"/>
            <w:shd w:val="clear" w:color="auto" w:fill="FFFFFF"/>
            <w:vAlign w:val="center"/>
          </w:tcPr>
          <w:p w14:paraId="67E68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B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03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倪忠辉(王鲍镇庙桥村)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4D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B900AB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80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B38C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96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姚介平(惠萍镇南清河村)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F6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DCFF53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磺胺间二甲氧嘧啶、呋喃妥因代谢物、呋喃西林代谢物、磺胺氯哒嗪、呋喃它酮代谢物、诺氟沙星、氯霉素、磺胺喹噁啉、磺胺间甲氧嘧啶、磺胺甲噻二唑、甲氧苄啶、氧氟沙星、甲砜霉素、土霉素、环丙沙星、金霉素、多西环素、孔雀石绿（包括有色孔雀石绿和无色孔雀石绿）、呋喃唑酮代谢物、磺胺多辛、培氟沙星、磺胺异噁唑、磺胺二甲基嘧啶、六六六、四环素、磺胺甲基嘧啶、氟苯尼考胺、氟苯尼考、磺胺甲基异噁唑、洛美沙星、磺胺噻唑、己烯雌酚、恩诺沙星、滴滴涕、磺胺嘧啶</w:t>
            </w:r>
          </w:p>
        </w:tc>
      </w:tr>
      <w:tr w14:paraId="546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1882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2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058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盛金周(惠萍镇南清河村)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F9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2BDD57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C2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28BF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50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66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庞泳涛(惠萍镇南清河村)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C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99ACE6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F7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5332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D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9C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徐元(惠萍镇南清河村)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7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9BB9C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5D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1F08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8" w:name="_Hlk19156409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4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7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顾洪兵(寅阳镇稷字村)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3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BD235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8"/>
      <w:tr w14:paraId="6FFB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5F4B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95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4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施雪萍(寅阳镇稷字村)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56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C50E20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0A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C049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BA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高卫国(寅阳镇稷字村)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6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B58A7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E49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2F8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1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1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高平(寅阳镇稷字村)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9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D3BED0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63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B28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5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3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顾菊兰(寅阳镇稷字村)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9C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BFBFDF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77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DB8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B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8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沙卫星（寅阳镇稷字村)）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EA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194EE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6A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D8F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8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BC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张忠鹤（寅阳镇庆佳村）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F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8F846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8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E3D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6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AF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张德宝（寅阳镇庆佳村）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FA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07280B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B9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CF3B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1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3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袁绪凤（寅阳镇庆佳村）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06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C62A15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694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5A82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E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E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张德国（寅阳镇庆佳村）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4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2F1C26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5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DD97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61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曹飞（惠萍镇东兴镇村）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4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278C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3B9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5CEC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9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F07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宋尚德（惠萍镇东兴镇村）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25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C7AA7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CC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71F1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A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F5E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陆正康（惠萍镇东兴镇村）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2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E28BFA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1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2163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8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3C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钱惠萍（惠萍镇东兴镇村）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8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EF215E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9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5A9C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9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A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李洪兵（惠萍镇东兴镇村）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30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165295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F9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638F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B5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5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王茂掌（汇龙镇亚光村）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8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2874B00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磺胺间二甲氧嘧啶、呋喃妥因代谢物、呋喃西林代谢物、磺胺氯哒嗪、呋喃它酮代谢物、诺氟沙星、氯霉素、磺胺喹噁啉、磺胺间甲氧嘧啶、磺胺甲噻二唑、甲氧苄啶、氧氟沙星、甲砜霉素、土霉素、环丙沙星、金霉素、多西环素、孔雀石绿（包括有色孔雀石绿和无色孔雀石绿）、呋喃唑酮代谢物、磺胺多辛、培氟沙星、磺胺异噁唑、磺胺二甲基嘧啶、六六六、四环素、磺胺甲基嘧啶、氟苯尼考胺、氟苯尼考、磺胺甲基异噁唑、洛美沙星、磺胺噻唑、己烯雌酚、恩诺沙星、滴滴涕、磺胺嘧啶、地西泮、新霉素、阿莫西林</w:t>
            </w:r>
          </w:p>
        </w:tc>
      </w:tr>
      <w:tr w14:paraId="31F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ED11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F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1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王美芽（汇龙镇亚光村）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3E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286E4F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085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FA02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F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0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王永强（汇龙镇亚光村）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7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307C8D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5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675" w:type="dxa"/>
            <w:shd w:val="clear" w:color="auto" w:fill="FFFFFF"/>
            <w:vAlign w:val="center"/>
          </w:tcPr>
          <w:p w14:paraId="06347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9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严秀友（汇龙镇亚光村）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AA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D20518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BC585BA">
      <w:pPr>
        <w:rPr>
          <w:b/>
          <w:sz w:val="32"/>
          <w:szCs w:val="32"/>
        </w:rPr>
      </w:pPr>
    </w:p>
    <w:p w14:paraId="2BA4BD89">
      <w:pPr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0368CC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农产品质量安全监督抽检合格信息明细表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10"/>
        <w:gridCol w:w="3682"/>
        <w:gridCol w:w="1307"/>
        <w:gridCol w:w="6400"/>
      </w:tblGrid>
      <w:tr w14:paraId="332C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4" w:type="dxa"/>
            <w:vAlign w:val="center"/>
          </w:tcPr>
          <w:p w14:paraId="2467B3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0" w:type="dxa"/>
            <w:vAlign w:val="center"/>
          </w:tcPr>
          <w:p w14:paraId="66CECF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3682" w:type="dxa"/>
            <w:vAlign w:val="center"/>
          </w:tcPr>
          <w:p w14:paraId="6D9AAB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1307" w:type="dxa"/>
            <w:vAlign w:val="center"/>
          </w:tcPr>
          <w:p w14:paraId="4F787E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6400" w:type="dxa"/>
            <w:vAlign w:val="center"/>
          </w:tcPr>
          <w:p w14:paraId="5E78A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14:paraId="387A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082C5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3C4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49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郭栋（王鲍镇合南村）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E7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6400" w:type="dxa"/>
            <w:vMerge w:val="restart"/>
            <w:vAlign w:val="center"/>
          </w:tcPr>
          <w:p w14:paraId="7AA8B8C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、丙溴磷、马拉硫磷、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倍硫磷、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多菌灵、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二嗪磷、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氯氟氰菊酯、氟氯氰菊酯、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哒螨灵、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烯酰吗啉、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嘧菌酯、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氟啶脲、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霜霉威、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丙环唑、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虫酰肼、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除虫脲、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</w:p>
        </w:tc>
      </w:tr>
      <w:tr w14:paraId="676F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24E21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2B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696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刘渠法（北新镇双仙村）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59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6400" w:type="dxa"/>
            <w:vMerge w:val="continue"/>
            <w:vAlign w:val="center"/>
          </w:tcPr>
          <w:p w14:paraId="00CF97A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F5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42DAB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CE3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莴笋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0C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莫永（北新镇永丰村）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B74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400" w:type="dxa"/>
            <w:vMerge w:val="continue"/>
            <w:vAlign w:val="center"/>
          </w:tcPr>
          <w:p w14:paraId="16C48BD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7A7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6A8BE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A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莴笋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93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凡飞虎（北新镇永丰村）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6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400" w:type="dxa"/>
            <w:vMerge w:val="continue"/>
            <w:vAlign w:val="center"/>
          </w:tcPr>
          <w:p w14:paraId="65134E0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6E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5721E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8B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F03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董林（江海澜湾）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25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restart"/>
            <w:vAlign w:val="center"/>
          </w:tcPr>
          <w:p w14:paraId="6F66622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9" w:name="OLE_LINK4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磺胺间二甲氧嘧啶、呋喃妥因代谢物、呋喃西林代谢物、磺胺氯哒嗪、呋喃它酮代谢物、诺氟沙星、氯霉素、磺胺喹噁啉、磺胺间甲氧嘧啶、磺胺甲噻二唑、甲氧苄啶、氧氟沙星、甲砜霉素、土霉素、环丙沙星、金霉素、多西环素、孔雀石绿（包括有色孔雀石绿和无色孔雀石绿）、呋喃唑酮代谢物、磺胺多辛、培氟沙星、磺胺异噁唑、磺胺二甲基嘧啶、六六六、四环素、磺胺甲基嘧啶、氟苯尼考胺、氟苯尼考、磺胺甲基异噁唑、洛美沙星、磺胺噻唑、己烯雌酚、恩诺沙星、滴滴涕、磺胺嘧啶</w:t>
            </w:r>
            <w:bookmarkEnd w:id="9"/>
          </w:p>
        </w:tc>
      </w:tr>
      <w:tr w14:paraId="7DA8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08C4B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10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D5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董兆兵（江海澜湾）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DBD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46A9FA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24E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54DF4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4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D0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高健乐（江海澜湾）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A26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7818D01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F63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306D0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903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CB5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王锡琪（江海澜湾）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26C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77D6556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608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4C941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0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7A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范明生（东海镇黄海滩涂公司73号塘）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1D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060A847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5E0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166FE5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B0E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80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张卫兵（东海镇黄海滩涂公司30号）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243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0B4D6CE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82F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620BFA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EC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E62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倪飞（东海镇黄海滩涂公司31号）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5F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2C19607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7CE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17C675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E67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810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沈辉（东海镇黄海滩涂公司37号）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4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6400" w:type="dxa"/>
            <w:vMerge w:val="continue"/>
            <w:vAlign w:val="center"/>
          </w:tcPr>
          <w:p w14:paraId="58CB699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FF18C6F">
      <w:pPr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附件3</w:t>
      </w:r>
    </w:p>
    <w:p w14:paraId="6021FB3A">
      <w:pPr>
        <w:jc w:val="center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绿色优质农产品（环境、产品）专项抽检合格信息明细表</w:t>
      </w:r>
    </w:p>
    <w:tbl>
      <w:tblPr>
        <w:tblStyle w:val="6"/>
        <w:tblW w:w="12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61"/>
        <w:gridCol w:w="2977"/>
        <w:gridCol w:w="1276"/>
        <w:gridCol w:w="5103"/>
      </w:tblGrid>
      <w:tr w14:paraId="10EB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9" w:type="dxa"/>
            <w:vAlign w:val="center"/>
          </w:tcPr>
          <w:p w14:paraId="4DF6A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1" w:type="dxa"/>
            <w:vAlign w:val="center"/>
          </w:tcPr>
          <w:p w14:paraId="1F4FB4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977" w:type="dxa"/>
            <w:vAlign w:val="center"/>
          </w:tcPr>
          <w:p w14:paraId="3B57C9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276" w:type="dxa"/>
            <w:vAlign w:val="center"/>
          </w:tcPr>
          <w:p w14:paraId="37D060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抽样时间</w:t>
            </w:r>
          </w:p>
        </w:tc>
        <w:tc>
          <w:tcPr>
            <w:tcW w:w="5103" w:type="dxa"/>
            <w:vAlign w:val="center"/>
          </w:tcPr>
          <w:p w14:paraId="3AD2F991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检测标准</w:t>
            </w:r>
          </w:p>
        </w:tc>
      </w:tr>
      <w:tr w14:paraId="032D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89" w:type="dxa"/>
            <w:vAlign w:val="center"/>
          </w:tcPr>
          <w:p w14:paraId="21987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D6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46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启东市永和蔬菜专业合作社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7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F2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感官、烯酰吗啉、噻虫嗪、氯氰菊酯、氯氟氰菊酯、腐霉利、多菌灵、毒死蜱、啶虫眯、虫螨腈、吡虫啉、铅(以Pb计)、镉（以Cd计）</w:t>
            </w:r>
          </w:p>
        </w:tc>
      </w:tr>
    </w:tbl>
    <w:p w14:paraId="780C1121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025F6343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2558E6FC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4BD92620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20081AE2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0E8DDF5B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4B2B909B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78EDCB71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5E068166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74DAB043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389AEC54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2CB8F27E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3418E5AD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136F9678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0D2AA2B3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7E13140D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4369605A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511A8B64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45862564">
      <w:pPr>
        <w:widowControl/>
        <w:textAlignment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:</w:t>
      </w:r>
    </w:p>
    <w:p w14:paraId="0B07FF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农产品质量安全例行抽检不合格信息明细表</w:t>
      </w:r>
    </w:p>
    <w:tbl>
      <w:tblPr>
        <w:tblStyle w:val="6"/>
        <w:tblW w:w="13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514"/>
        <w:gridCol w:w="2468"/>
        <w:gridCol w:w="1486"/>
        <w:gridCol w:w="1746"/>
        <w:gridCol w:w="1636"/>
        <w:gridCol w:w="1759"/>
        <w:gridCol w:w="1759"/>
      </w:tblGrid>
      <w:tr w14:paraId="6D0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vAlign w:val="center"/>
          </w:tcPr>
          <w:p w14:paraId="622B1A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4" w:type="dxa"/>
            <w:vAlign w:val="center"/>
          </w:tcPr>
          <w:p w14:paraId="36AC0A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68" w:type="dxa"/>
            <w:vAlign w:val="center"/>
          </w:tcPr>
          <w:p w14:paraId="4AA9EF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486" w:type="dxa"/>
            <w:vAlign w:val="center"/>
          </w:tcPr>
          <w:p w14:paraId="1B74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抽样时间</w:t>
            </w:r>
          </w:p>
        </w:tc>
        <w:tc>
          <w:tcPr>
            <w:tcW w:w="1746" w:type="dxa"/>
            <w:vAlign w:val="center"/>
          </w:tcPr>
          <w:p w14:paraId="04E86A44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不合格参数</w:t>
            </w:r>
          </w:p>
        </w:tc>
        <w:tc>
          <w:tcPr>
            <w:tcW w:w="1636" w:type="dxa"/>
            <w:vAlign w:val="center"/>
          </w:tcPr>
          <w:p w14:paraId="096C188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检测值</w:t>
            </w:r>
          </w:p>
        </w:tc>
        <w:tc>
          <w:tcPr>
            <w:tcW w:w="1759" w:type="dxa"/>
            <w:vAlign w:val="center"/>
          </w:tcPr>
          <w:p w14:paraId="77E300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标准值</w:t>
            </w:r>
          </w:p>
        </w:tc>
        <w:tc>
          <w:tcPr>
            <w:tcW w:w="1759" w:type="dxa"/>
            <w:vAlign w:val="center"/>
          </w:tcPr>
          <w:p w14:paraId="0028F68F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E7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5019C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EE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8C5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启东市宏盛家庭农场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313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746" w:type="dxa"/>
            <w:vAlign w:val="center"/>
          </w:tcPr>
          <w:p w14:paraId="35E49B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53071A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4.21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3A89CF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restart"/>
            <w:vAlign w:val="center"/>
          </w:tcPr>
          <w:p w14:paraId="18E4889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未上市期抽检，未发现有禁限用农药残留</w:t>
            </w:r>
          </w:p>
        </w:tc>
      </w:tr>
      <w:tr w14:paraId="666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3F3B09DF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48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B23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宋根新(近海镇向西村)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E6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746" w:type="dxa"/>
            <w:vAlign w:val="center"/>
          </w:tcPr>
          <w:p w14:paraId="4916CB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03FDFB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261517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61F156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27E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0EE11518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74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CAF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陈伟(海复镇安东村)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41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746" w:type="dxa"/>
            <w:vAlign w:val="center"/>
          </w:tcPr>
          <w:p w14:paraId="14BED4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4E88FD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0C74FE7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5784EE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743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387A127E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C4A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2F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许双华(合作镇蟠龙村)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09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746" w:type="dxa"/>
            <w:vAlign w:val="center"/>
          </w:tcPr>
          <w:p w14:paraId="193EF3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3C0311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50755E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4A4E389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3600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1C5993CD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EFA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01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陆健(北新镇振兴村)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0A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746" w:type="dxa"/>
            <w:vAlign w:val="center"/>
          </w:tcPr>
          <w:p w14:paraId="101399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3D064A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095B41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5E5009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 w14:paraId="2520C551">
      <w:pPr>
        <w:rPr>
          <w:b/>
          <w:sz w:val="32"/>
          <w:szCs w:val="32"/>
        </w:rPr>
      </w:pPr>
    </w:p>
    <w:sectPr>
      <w:pgSz w:w="16838" w:h="11906" w:orient="landscape"/>
      <w:pgMar w:top="1560" w:right="1440" w:bottom="198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7D30"/>
    <w:rsid w:val="022C6982"/>
    <w:rsid w:val="04CD61FB"/>
    <w:rsid w:val="05654685"/>
    <w:rsid w:val="056C5A14"/>
    <w:rsid w:val="05BB2FB1"/>
    <w:rsid w:val="064E3C54"/>
    <w:rsid w:val="067A4160"/>
    <w:rsid w:val="0730481F"/>
    <w:rsid w:val="078F36E4"/>
    <w:rsid w:val="08163A15"/>
    <w:rsid w:val="0950709A"/>
    <w:rsid w:val="0AC74941"/>
    <w:rsid w:val="0C191D25"/>
    <w:rsid w:val="0D305579"/>
    <w:rsid w:val="0F931DEF"/>
    <w:rsid w:val="0FA638D0"/>
    <w:rsid w:val="0FC90345"/>
    <w:rsid w:val="0FDF6DE2"/>
    <w:rsid w:val="105C48D7"/>
    <w:rsid w:val="10D34B99"/>
    <w:rsid w:val="14185977"/>
    <w:rsid w:val="144C6C37"/>
    <w:rsid w:val="15E872F9"/>
    <w:rsid w:val="170445D0"/>
    <w:rsid w:val="171E6442"/>
    <w:rsid w:val="17A10E21"/>
    <w:rsid w:val="183028D1"/>
    <w:rsid w:val="18E86D07"/>
    <w:rsid w:val="19D96F98"/>
    <w:rsid w:val="1A4E703E"/>
    <w:rsid w:val="1AEF6A73"/>
    <w:rsid w:val="1B4548E5"/>
    <w:rsid w:val="1C055E22"/>
    <w:rsid w:val="1CDA72AF"/>
    <w:rsid w:val="1D2D3883"/>
    <w:rsid w:val="1DE81558"/>
    <w:rsid w:val="1E320A25"/>
    <w:rsid w:val="1E454BFC"/>
    <w:rsid w:val="1F7F7C9A"/>
    <w:rsid w:val="20601D7D"/>
    <w:rsid w:val="213F1DD6"/>
    <w:rsid w:val="2309269C"/>
    <w:rsid w:val="24613E12"/>
    <w:rsid w:val="248A15BB"/>
    <w:rsid w:val="248C6A02"/>
    <w:rsid w:val="24CA0FA6"/>
    <w:rsid w:val="25B92959"/>
    <w:rsid w:val="25E11171"/>
    <w:rsid w:val="26526108"/>
    <w:rsid w:val="26D60AE7"/>
    <w:rsid w:val="27A50443"/>
    <w:rsid w:val="28706D19"/>
    <w:rsid w:val="2A28296E"/>
    <w:rsid w:val="2DA059AB"/>
    <w:rsid w:val="2E4C168F"/>
    <w:rsid w:val="2E56075F"/>
    <w:rsid w:val="2F5C7E15"/>
    <w:rsid w:val="2F6D590A"/>
    <w:rsid w:val="2F9652B7"/>
    <w:rsid w:val="30E958BB"/>
    <w:rsid w:val="3153314E"/>
    <w:rsid w:val="3198693D"/>
    <w:rsid w:val="31B934DF"/>
    <w:rsid w:val="323B2B02"/>
    <w:rsid w:val="325858EE"/>
    <w:rsid w:val="325D3E6B"/>
    <w:rsid w:val="32851613"/>
    <w:rsid w:val="34612B3E"/>
    <w:rsid w:val="357C5121"/>
    <w:rsid w:val="3630155E"/>
    <w:rsid w:val="3A6131C4"/>
    <w:rsid w:val="3ADE3FB6"/>
    <w:rsid w:val="3AF27BF8"/>
    <w:rsid w:val="3B385475"/>
    <w:rsid w:val="3CCA47F2"/>
    <w:rsid w:val="3CE358B4"/>
    <w:rsid w:val="3CE7049E"/>
    <w:rsid w:val="3D1E069A"/>
    <w:rsid w:val="3DA25F23"/>
    <w:rsid w:val="3DFC4E7F"/>
    <w:rsid w:val="3EEF0E81"/>
    <w:rsid w:val="3FA91C81"/>
    <w:rsid w:val="3FDF4CAD"/>
    <w:rsid w:val="42784CF1"/>
    <w:rsid w:val="428803C2"/>
    <w:rsid w:val="435766B4"/>
    <w:rsid w:val="43E50164"/>
    <w:rsid w:val="44427DF4"/>
    <w:rsid w:val="459D7312"/>
    <w:rsid w:val="470D3C59"/>
    <w:rsid w:val="47462CC7"/>
    <w:rsid w:val="484E4529"/>
    <w:rsid w:val="487F4D36"/>
    <w:rsid w:val="49EC3FFA"/>
    <w:rsid w:val="4B9B49D7"/>
    <w:rsid w:val="4C204B11"/>
    <w:rsid w:val="4D7762D0"/>
    <w:rsid w:val="4EBD3B0C"/>
    <w:rsid w:val="503B138D"/>
    <w:rsid w:val="516A1CA8"/>
    <w:rsid w:val="51C162CD"/>
    <w:rsid w:val="536309B5"/>
    <w:rsid w:val="53B536AF"/>
    <w:rsid w:val="565F3DA6"/>
    <w:rsid w:val="57BD5228"/>
    <w:rsid w:val="58533496"/>
    <w:rsid w:val="5B57504B"/>
    <w:rsid w:val="5B7C4AB2"/>
    <w:rsid w:val="5BFE4F6F"/>
    <w:rsid w:val="5D50269A"/>
    <w:rsid w:val="5F053010"/>
    <w:rsid w:val="60FF065F"/>
    <w:rsid w:val="61447E20"/>
    <w:rsid w:val="6146003C"/>
    <w:rsid w:val="61DA4314"/>
    <w:rsid w:val="62C456BC"/>
    <w:rsid w:val="679B09B6"/>
    <w:rsid w:val="67FA254F"/>
    <w:rsid w:val="6A554657"/>
    <w:rsid w:val="6BB81B36"/>
    <w:rsid w:val="6C07661A"/>
    <w:rsid w:val="6C7672FB"/>
    <w:rsid w:val="6CDA5ADC"/>
    <w:rsid w:val="6E215CF2"/>
    <w:rsid w:val="6EB02F99"/>
    <w:rsid w:val="6F173018"/>
    <w:rsid w:val="713F0604"/>
    <w:rsid w:val="72A206B3"/>
    <w:rsid w:val="72CA214F"/>
    <w:rsid w:val="73076EFF"/>
    <w:rsid w:val="7399049F"/>
    <w:rsid w:val="746B4C2A"/>
    <w:rsid w:val="75D53649"/>
    <w:rsid w:val="77DA0E3D"/>
    <w:rsid w:val="785250C1"/>
    <w:rsid w:val="78D83818"/>
    <w:rsid w:val="78EF4828"/>
    <w:rsid w:val="78F47F26"/>
    <w:rsid w:val="79FA1158"/>
    <w:rsid w:val="7A102B3D"/>
    <w:rsid w:val="7A2A2CC5"/>
    <w:rsid w:val="7B1D3764"/>
    <w:rsid w:val="7E0E1A8A"/>
    <w:rsid w:val="7F141322"/>
    <w:rsid w:val="7F40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2"/>
    </w:rPr>
  </w:style>
  <w:style w:type="character" w:customStyle="1" w:styleId="11">
    <w:name w:val="页脚 Char"/>
    <w:basedOn w:val="7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3125</Words>
  <Characters>3824</Characters>
  <Lines>35</Lines>
  <Paragraphs>23</Paragraphs>
  <TotalTime>8</TotalTime>
  <ScaleCrop>false</ScaleCrop>
  <LinksUpToDate>false</LinksUpToDate>
  <CharactersWithSpaces>3867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2025-10-31T10:11:00Z</dcterms:created>
  <dc:creator>Administrator</dc:creator>
  <cp:lastModifiedBy>汤菊芳</cp:lastModifiedBy>
  <cp:lastPrinted>2026-01-30T06:58:00Z</cp:lastPrinted>
  <dcterms:modified xsi:type="dcterms:W3CDTF">2026-02-28T09:05:55Z</dcterms:modified>
  <dc:title>关于公布启东市农产品例行抽检信息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EEED8D85CE0841AC97B60364A0CD1CE1_13</vt:lpwstr>
  </property>
  <property fmtid="{D5CDD505-2E9C-101B-9397-08002B2CF9AE}" pid="4" name="KSOTemplateDocerSaveRecord">
    <vt:lpwstr>eyJoZGlkIjoiYzBmY2RjZGExZDYxMzlhMDRhNjZkZjQ4N2RiMmI4OTAiLCJ1c2VySWQiOiIxNzY4NDcxMzM5In0=</vt:lpwstr>
  </property>
</Properties>
</file>