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80" w:lineRule="auto"/>
        <w:ind w:firstLine="321" w:firstLineChars="100"/>
        <w:jc w:val="center"/>
        <w:rPr>
          <w:rFonts w:hint="default" w:ascii="宋体" w:hAnsi="宋体" w:eastAsia="宋体" w:cs="宋体"/>
          <w:b/>
          <w:bCs/>
          <w:color w:val="000000"/>
          <w:kern w:val="0"/>
          <w:sz w:val="32"/>
          <w:szCs w:val="32"/>
          <w:shd w:val="clear" w:color="auto" w:fill="FFFFFF"/>
          <w:lang w:val="en-US" w:eastAsia="zh-CN" w:bidi="ar-SA"/>
        </w:rPr>
      </w:pPr>
      <w:r>
        <w:rPr>
          <w:rFonts w:hint="eastAsia" w:ascii="宋体" w:hAnsi="宋体" w:eastAsia="宋体" w:cs="宋体"/>
          <w:b/>
          <w:bCs/>
          <w:color w:val="000000"/>
          <w:kern w:val="0"/>
          <w:sz w:val="32"/>
          <w:szCs w:val="32"/>
          <w:shd w:val="clear" w:color="auto" w:fill="FFFFFF"/>
          <w:lang w:val="en-US" w:eastAsia="zh-CN" w:bidi="ar-SA"/>
        </w:rPr>
        <w:t>启东市妇幼保健院</w:t>
      </w:r>
      <w:r>
        <w:rPr>
          <w:rFonts w:hint="eastAsia" w:cs="宋体"/>
          <w:b/>
          <w:bCs/>
          <w:color w:val="000000"/>
          <w:kern w:val="0"/>
          <w:sz w:val="32"/>
          <w:szCs w:val="32"/>
          <w:shd w:val="clear" w:color="auto" w:fill="FFFFFF"/>
          <w:lang w:val="en-US" w:eastAsia="zh-CN" w:bidi="ar-SA"/>
        </w:rPr>
        <w:t>气垫床</w:t>
      </w:r>
      <w:r>
        <w:rPr>
          <w:rFonts w:hint="eastAsia" w:ascii="宋体" w:hAnsi="宋体" w:eastAsia="宋体" w:cs="宋体"/>
          <w:b/>
          <w:bCs/>
          <w:color w:val="000000"/>
          <w:kern w:val="0"/>
          <w:sz w:val="32"/>
          <w:szCs w:val="32"/>
          <w:shd w:val="clear" w:color="auto" w:fill="FFFFFF"/>
          <w:lang w:val="en-US" w:eastAsia="zh-CN" w:bidi="ar-SA"/>
        </w:rPr>
        <w:t>采购公告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both"/>
        <w:textAlignment w:val="auto"/>
        <w:rPr>
          <w:rFonts w:ascii="微软雅黑" w:hAnsi="微软雅黑" w:eastAsia="微软雅黑" w:cs="微软雅黑"/>
          <w:color w:val="000000"/>
          <w:sz w:val="27"/>
          <w:szCs w:val="27"/>
        </w:rPr>
      </w:pPr>
      <w:r>
        <w:rPr>
          <w:rFonts w:hint="eastAsia" w:ascii="宋体" w:hAnsi="宋体" w:eastAsia="宋体" w:cs="宋体"/>
          <w:color w:val="000000"/>
          <w:sz w:val="21"/>
          <w:szCs w:val="21"/>
          <w:shd w:val="clear" w:color="auto" w:fill="FFFFFF"/>
        </w:rPr>
        <w:t>根据国家相关法律法规及我院相关规定，现将我院拟购置项目进行信息发布并择期组织院内采购，欢迎符合要求的供应商前来报名参与。相关信息及要求公告如下： </w:t>
      </w:r>
    </w:p>
    <w:p>
      <w:pPr>
        <w:widowControl/>
        <w:numPr>
          <w:ilvl w:val="0"/>
          <w:numId w:val="1"/>
        </w:numPr>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拟采购项目</w:t>
      </w:r>
    </w:p>
    <w:tbl>
      <w:tblPr>
        <w:tblStyle w:val="10"/>
        <w:tblW w:w="7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660"/>
        <w:gridCol w:w="1107"/>
        <w:gridCol w:w="1107"/>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8" w:type="dxa"/>
            <w:vAlign w:val="center"/>
          </w:tcPr>
          <w:p>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序号</w:t>
            </w:r>
          </w:p>
        </w:tc>
        <w:tc>
          <w:tcPr>
            <w:tcW w:w="1660" w:type="dxa"/>
            <w:vAlign w:val="center"/>
          </w:tcPr>
          <w:p>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项目名称</w:t>
            </w:r>
          </w:p>
        </w:tc>
        <w:tc>
          <w:tcPr>
            <w:tcW w:w="1107"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单价（万元）</w:t>
            </w:r>
          </w:p>
        </w:tc>
        <w:tc>
          <w:tcPr>
            <w:tcW w:w="1107" w:type="dxa"/>
            <w:vAlign w:val="center"/>
          </w:tcPr>
          <w:p>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数量</w:t>
            </w:r>
          </w:p>
        </w:tc>
        <w:tc>
          <w:tcPr>
            <w:tcW w:w="1328" w:type="dxa"/>
            <w:vAlign w:val="center"/>
          </w:tcPr>
          <w:p>
            <w:pPr>
              <w:pStyle w:val="7"/>
              <w:widowControl/>
              <w:spacing w:beforeAutospacing="0" w:afterAutospacing="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预算金额</w:t>
            </w:r>
          </w:p>
          <w:p>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（万元）</w:t>
            </w:r>
          </w:p>
        </w:tc>
        <w:tc>
          <w:tcPr>
            <w:tcW w:w="1328" w:type="dxa"/>
            <w:vAlign w:val="center"/>
          </w:tcPr>
          <w:p>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w:t>
            </w:r>
          </w:p>
        </w:tc>
        <w:tc>
          <w:tcPr>
            <w:tcW w:w="1660"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气垫床</w:t>
            </w:r>
          </w:p>
        </w:tc>
        <w:tc>
          <w:tcPr>
            <w:tcW w:w="1107"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0.09</w:t>
            </w:r>
          </w:p>
        </w:tc>
        <w:tc>
          <w:tcPr>
            <w:tcW w:w="1107"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50</w:t>
            </w:r>
          </w:p>
        </w:tc>
        <w:tc>
          <w:tcPr>
            <w:tcW w:w="1328" w:type="dxa"/>
            <w:vAlign w:val="center"/>
          </w:tcPr>
          <w:p>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4.50</w:t>
            </w:r>
          </w:p>
        </w:tc>
        <w:tc>
          <w:tcPr>
            <w:tcW w:w="1328"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68" w:type="dxa"/>
            <w:gridSpan w:val="6"/>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技术参数见附件1</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both"/>
        <w:textAlignment w:val="auto"/>
        <w:rPr>
          <w:rFonts w:ascii="微软雅黑" w:hAnsi="微软雅黑" w:eastAsia="微软雅黑" w:cs="微软雅黑"/>
          <w:color w:val="000000"/>
          <w:sz w:val="27"/>
          <w:szCs w:val="27"/>
        </w:rPr>
      </w:pPr>
      <w:r>
        <w:rPr>
          <w:rFonts w:hint="eastAsia" w:ascii="宋体" w:hAnsi="宋体" w:eastAsia="宋体" w:cs="宋体"/>
          <w:color w:val="000000"/>
          <w:sz w:val="21"/>
          <w:szCs w:val="21"/>
          <w:shd w:val="clear" w:color="auto" w:fill="FFFFFF"/>
          <w:lang w:bidi="ar"/>
        </w:rPr>
        <w:t>二、供应商要求</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（一）资格要求</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1.供应商必须是中国境内的公司、企业独立法人，所供产品应符合其经营范围；</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2.供应商及介绍的产品均应具备相应资质；</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3.所参加介绍的设备具有强制性的产品认证证书（如国家有相关规定）；</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4.供应商企业近年来资信良好，没有违法记录；</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5.鼓励国内生产企业及境外产品国内总代理直接参与。</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（二）递交材料要求</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1.报名表原件（附件</w:t>
      </w:r>
      <w:r>
        <w:rPr>
          <w:rFonts w:hint="eastAsia" w:ascii="宋体" w:hAnsi="宋体" w:eastAsia="宋体" w:cs="宋体"/>
          <w:color w:val="000000"/>
          <w:kern w:val="0"/>
          <w:szCs w:val="21"/>
          <w:shd w:val="clear" w:color="auto" w:fill="FFFFFF"/>
          <w:lang w:val="en-US" w:eastAsia="zh-CN" w:bidi="ar"/>
        </w:rPr>
        <w:t>2</w:t>
      </w:r>
      <w:r>
        <w:rPr>
          <w:rFonts w:hint="eastAsia" w:ascii="宋体" w:hAnsi="宋体" w:eastAsia="宋体" w:cs="宋体"/>
          <w:color w:val="000000"/>
          <w:kern w:val="0"/>
          <w:szCs w:val="21"/>
          <w:shd w:val="clear" w:color="auto" w:fill="FFFFFF"/>
          <w:lang w:bidi="ar"/>
        </w:rPr>
        <w:t>）。</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2.厂家资质、代理商资质、逐级授权；</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3.供应商资质、法人委托书、被委托人身份证复印；</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4.产品证件：医疗器械生产许可证（国产）复印件、医疗器械注册证复印件等相关材料，消毒产品需提供卫生安全评价报告；</w:t>
      </w:r>
    </w:p>
    <w:p>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5.原厂详细技术参数、配置、彩页等；</w:t>
      </w:r>
    </w:p>
    <w:p>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6.该设备市场占有率（在江苏省、浙江省和上海市范围内）列出购买该设备的主要用户；并请提供近期上述范围内该产品的销售合同（复印件，不少于三份）及配置清单（复印件）。</w:t>
      </w:r>
    </w:p>
    <w:p>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ascii="宋体" w:hAnsi="宋体" w:eastAsia="宋体" w:cs="宋体"/>
          <w:color w:val="000000"/>
          <w:kern w:val="0"/>
          <w:szCs w:val="21"/>
          <w:shd w:val="clear" w:color="auto" w:fill="FFFFFF"/>
          <w:lang w:bidi="ar"/>
        </w:rPr>
        <w:t>7</w:t>
      </w:r>
      <w:r>
        <w:rPr>
          <w:rFonts w:hint="eastAsia" w:ascii="宋体" w:hAnsi="宋体" w:eastAsia="宋体" w:cs="宋体"/>
          <w:color w:val="000000"/>
          <w:kern w:val="0"/>
          <w:szCs w:val="21"/>
          <w:shd w:val="clear" w:color="auto" w:fill="FFFFFF"/>
          <w:lang w:bidi="ar"/>
        </w:rPr>
        <w:t>.厂家出具的产品售后服务承诺或维修服务授权文件；</w:t>
      </w:r>
    </w:p>
    <w:p>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ascii="宋体" w:hAnsi="宋体" w:eastAsia="宋体" w:cs="宋体"/>
          <w:color w:val="000000"/>
          <w:kern w:val="0"/>
          <w:szCs w:val="21"/>
          <w:shd w:val="clear" w:color="auto" w:fill="FFFFFF"/>
          <w:lang w:bidi="ar"/>
        </w:rPr>
        <w:t>8</w:t>
      </w:r>
      <w:r>
        <w:rPr>
          <w:rFonts w:hint="eastAsia" w:ascii="宋体" w:hAnsi="宋体" w:eastAsia="宋体" w:cs="宋体"/>
          <w:color w:val="000000"/>
          <w:kern w:val="0"/>
          <w:szCs w:val="21"/>
          <w:shd w:val="clear" w:color="auto" w:fill="FFFFFF"/>
          <w:lang w:bidi="ar"/>
        </w:rPr>
        <w:t>.以上所有材料必须真实有效且加盖投标单位红章，如提供虚假材料一经核实则不得再参与医院后续采购项目。</w:t>
      </w:r>
    </w:p>
    <w:p>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三</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bidi="ar"/>
        </w:rPr>
        <w:t>成交原则：符合采购需求且综合评分最高的成交。如评分相同的，则采购人通过抽签方式随机确定中标候选人。</w:t>
      </w:r>
    </w:p>
    <w:p>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备注：1.响应文件提交截止时间出现：参加响应的供应商不足3家的，及评审中出现符合专业条件的供应商或对询价文件作实质响应的供应商不足3家如下情形时，除采购任务取消外，采购人有权视情采取其他方式采购。本次采购文件中对供应商资质、技术等要求，将作为其他方式采购的基本要求和依据。原已经参加投标并符合要求的供应商，根据自愿原则，参加其他方式采购。</w:t>
      </w:r>
    </w:p>
    <w:p>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2.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四</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bidi="ar"/>
        </w:rPr>
        <w:t>供应商报名</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1.填写表格：有意参加产品介绍的供应商请下载并填写报名表，报名表加盖单位红章。</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2.报名时间：即日起至</w:t>
      </w:r>
      <w:r>
        <w:rPr>
          <w:rFonts w:hint="eastAsia" w:ascii="Calibri" w:hAnsi="Calibri" w:eastAsia="宋体" w:cs="Calibri"/>
          <w:color w:val="000000"/>
          <w:kern w:val="0"/>
          <w:szCs w:val="21"/>
          <w:shd w:val="clear" w:color="auto" w:fill="FFFFFF"/>
          <w:lang w:val="en-US" w:eastAsia="zh-CN" w:bidi="ar"/>
        </w:rPr>
        <w:t>2025</w:t>
      </w:r>
      <w:r>
        <w:rPr>
          <w:rFonts w:hint="eastAsia" w:ascii="宋体" w:hAnsi="宋体" w:eastAsia="宋体" w:cs="宋体"/>
          <w:color w:val="000000"/>
          <w:kern w:val="0"/>
          <w:szCs w:val="21"/>
          <w:shd w:val="clear" w:color="auto" w:fill="FFFFFF"/>
          <w:lang w:bidi="ar"/>
        </w:rPr>
        <w:t>年</w:t>
      </w:r>
      <w:r>
        <w:rPr>
          <w:rFonts w:hint="eastAsia" w:ascii="宋体" w:hAnsi="宋体" w:eastAsia="宋体" w:cs="宋体"/>
          <w:color w:val="000000"/>
          <w:kern w:val="0"/>
          <w:szCs w:val="21"/>
          <w:shd w:val="clear" w:color="auto" w:fill="FFFFFF"/>
          <w:lang w:val="en-US" w:eastAsia="zh-CN" w:bidi="ar"/>
        </w:rPr>
        <w:t>08</w:t>
      </w:r>
      <w:r>
        <w:rPr>
          <w:rFonts w:hint="eastAsia" w:ascii="宋体" w:hAnsi="宋体" w:eastAsia="宋体" w:cs="宋体"/>
          <w:color w:val="000000"/>
          <w:kern w:val="0"/>
          <w:szCs w:val="21"/>
          <w:shd w:val="clear" w:color="auto" w:fill="FFFFFF"/>
          <w:lang w:bidi="ar"/>
        </w:rPr>
        <w:t>月</w:t>
      </w:r>
      <w:r>
        <w:rPr>
          <w:rFonts w:hint="eastAsia" w:ascii="宋体" w:hAnsi="宋体" w:eastAsia="宋体" w:cs="宋体"/>
          <w:color w:val="000000"/>
          <w:kern w:val="0"/>
          <w:szCs w:val="21"/>
          <w:shd w:val="clear" w:color="auto" w:fill="FFFFFF"/>
          <w:lang w:val="en-US" w:eastAsia="zh-CN" w:bidi="ar"/>
        </w:rPr>
        <w:t>18</w:t>
      </w:r>
      <w:r>
        <w:rPr>
          <w:rFonts w:hint="eastAsia" w:ascii="宋体" w:hAnsi="宋体" w:eastAsia="宋体" w:cs="宋体"/>
          <w:color w:val="000000"/>
          <w:kern w:val="0"/>
          <w:szCs w:val="21"/>
          <w:shd w:val="clear" w:color="auto" w:fill="FFFFFF"/>
          <w:lang w:bidi="ar"/>
        </w:rPr>
        <w:t>日17:</w:t>
      </w:r>
      <w:r>
        <w:rPr>
          <w:rFonts w:ascii="宋体" w:hAnsi="宋体" w:eastAsia="宋体" w:cs="宋体"/>
          <w:color w:val="000000"/>
          <w:kern w:val="0"/>
          <w:szCs w:val="21"/>
          <w:shd w:val="clear" w:color="auto" w:fill="FFFFFF"/>
          <w:lang w:bidi="ar"/>
        </w:rPr>
        <w:t>30</w:t>
      </w:r>
      <w:r>
        <w:rPr>
          <w:rFonts w:hint="eastAsia" w:ascii="宋体" w:hAnsi="宋体" w:eastAsia="宋体" w:cs="宋体"/>
          <w:color w:val="000000"/>
          <w:kern w:val="0"/>
          <w:szCs w:val="21"/>
          <w:shd w:val="clear" w:color="auto" w:fill="FFFFFF"/>
          <w:lang w:bidi="ar"/>
        </w:rPr>
        <w:t>。</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3.报名方式：将报名表以扫描件</w:t>
      </w:r>
      <w:r>
        <w:rPr>
          <w:rFonts w:ascii="Calibri" w:hAnsi="Calibri" w:eastAsia="宋体" w:cs="Calibri"/>
          <w:color w:val="000000"/>
          <w:kern w:val="0"/>
          <w:szCs w:val="21"/>
          <w:shd w:val="clear" w:color="auto" w:fill="FFFFFF"/>
          <w:lang w:bidi="ar"/>
        </w:rPr>
        <w:t>PDF</w:t>
      </w:r>
      <w:r>
        <w:rPr>
          <w:rFonts w:hint="eastAsia" w:ascii="宋体" w:hAnsi="宋体" w:eastAsia="宋体" w:cs="宋体"/>
          <w:color w:val="000000"/>
          <w:kern w:val="0"/>
          <w:szCs w:val="21"/>
          <w:shd w:val="clear" w:color="auto" w:fill="FFFFFF"/>
          <w:lang w:bidi="ar"/>
        </w:rPr>
        <w:t>格式发邮箱</w:t>
      </w:r>
      <w:r>
        <w:rPr>
          <w:rFonts w:hint="eastAsia" w:ascii="Calibri" w:hAnsi="Calibri" w:eastAsia="宋体" w:cs="Calibri"/>
          <w:color w:val="000000"/>
          <w:kern w:val="0"/>
          <w:szCs w:val="21"/>
          <w:shd w:val="clear" w:color="auto" w:fill="FFFFFF"/>
          <w:lang w:bidi="ar"/>
        </w:rPr>
        <w:t>qdfybjsbk@163.com</w:t>
      </w:r>
      <w:r>
        <w:rPr>
          <w:rFonts w:hint="eastAsia" w:ascii="宋体" w:hAnsi="宋体" w:eastAsia="宋体" w:cs="宋体"/>
          <w:color w:val="000000"/>
          <w:kern w:val="0"/>
          <w:szCs w:val="21"/>
          <w:shd w:val="clear" w:color="auto" w:fill="FFFFFF"/>
          <w:lang w:bidi="ar"/>
        </w:rPr>
        <w:t>（邮件主题注明报名公司名称</w:t>
      </w:r>
      <w:r>
        <w:rPr>
          <w:rFonts w:ascii="Calibri" w:hAnsi="Calibri" w:eastAsia="宋体" w:cs="Calibri"/>
          <w:color w:val="000000"/>
          <w:kern w:val="0"/>
          <w:szCs w:val="21"/>
          <w:shd w:val="clear" w:color="auto" w:fill="FFFFFF"/>
          <w:lang w:bidi="ar"/>
        </w:rPr>
        <w:t>+</w:t>
      </w:r>
      <w:r>
        <w:rPr>
          <w:rFonts w:hint="eastAsia" w:ascii="宋体" w:hAnsi="宋体" w:eastAsia="宋体" w:cs="宋体"/>
          <w:color w:val="000000"/>
          <w:kern w:val="0"/>
          <w:szCs w:val="21"/>
          <w:shd w:val="clear" w:color="auto" w:fill="FFFFFF"/>
          <w:lang w:bidi="ar"/>
        </w:rPr>
        <w:t>品牌</w:t>
      </w:r>
      <w:r>
        <w:rPr>
          <w:rFonts w:ascii="Calibri" w:hAnsi="Calibri" w:eastAsia="宋体" w:cs="Calibri"/>
          <w:color w:val="000000"/>
          <w:kern w:val="0"/>
          <w:szCs w:val="21"/>
          <w:shd w:val="clear" w:color="auto" w:fill="FFFFFF"/>
          <w:lang w:bidi="ar"/>
        </w:rPr>
        <w:t>+</w:t>
      </w:r>
      <w:r>
        <w:rPr>
          <w:rFonts w:hint="eastAsia" w:ascii="宋体" w:hAnsi="宋体" w:eastAsia="宋体" w:cs="宋体"/>
          <w:color w:val="000000"/>
          <w:kern w:val="0"/>
          <w:szCs w:val="21"/>
          <w:shd w:val="clear" w:color="auto" w:fill="FFFFFF"/>
          <w:lang w:bidi="ar"/>
        </w:rPr>
        <w:t>项目名称）进行电子邮件报名。同时将纸质报名材料和产品彩页（壹份）邮寄或送达至启东市妇幼保健院医学装备部。</w:t>
      </w:r>
    </w:p>
    <w:p>
      <w:pPr>
        <w:widowControl/>
        <w:shd w:val="clear" w:color="auto" w:fill="FFFFFF"/>
        <w:spacing w:line="360" w:lineRule="atLeast"/>
        <w:rPr>
          <w:rFonts w:hint="eastAsia" w:ascii="微软雅黑" w:hAnsi="微软雅黑" w:eastAsia="宋体" w:cs="微软雅黑"/>
          <w:color w:val="000000"/>
          <w:sz w:val="27"/>
          <w:szCs w:val="27"/>
          <w:lang w:eastAsia="zh-CN"/>
        </w:rPr>
      </w:pPr>
      <w:r>
        <w:rPr>
          <w:rFonts w:hint="eastAsia" w:ascii="宋体" w:hAnsi="宋体" w:eastAsia="宋体" w:cs="宋体"/>
          <w:color w:val="000000"/>
          <w:kern w:val="0"/>
          <w:szCs w:val="21"/>
          <w:shd w:val="clear" w:color="auto" w:fill="FFFFFF"/>
          <w:lang w:bidi="ar"/>
        </w:rPr>
        <w:t>4.</w:t>
      </w:r>
      <w:r>
        <w:rPr>
          <w:rFonts w:hint="eastAsia" w:ascii="宋体" w:hAnsi="宋体" w:eastAsia="宋体" w:cs="宋体"/>
          <w:color w:val="000000"/>
          <w:kern w:val="0"/>
          <w:szCs w:val="21"/>
          <w:shd w:val="clear" w:color="auto" w:fill="FFFFFF"/>
          <w:lang w:val="en-US" w:eastAsia="zh-CN" w:bidi="ar"/>
        </w:rPr>
        <w:t>开标时间</w:t>
      </w:r>
      <w:r>
        <w:rPr>
          <w:rFonts w:hint="eastAsia" w:ascii="宋体" w:hAnsi="宋体" w:eastAsia="宋体" w:cs="宋体"/>
          <w:color w:val="000000"/>
          <w:kern w:val="0"/>
          <w:szCs w:val="21"/>
          <w:shd w:val="clear" w:color="auto" w:fill="FFFFFF"/>
          <w:lang w:bidi="ar"/>
        </w:rPr>
        <w:t>：</w:t>
      </w:r>
      <w:r>
        <w:rPr>
          <w:rFonts w:hint="eastAsia" w:ascii="宋体" w:hAnsi="宋体" w:eastAsia="宋体" w:cs="宋体"/>
          <w:color w:val="000000"/>
          <w:kern w:val="0"/>
          <w:szCs w:val="21"/>
          <w:shd w:val="clear" w:color="auto" w:fill="FFFFFF"/>
          <w:lang w:val="en-US" w:eastAsia="zh-CN" w:bidi="ar"/>
        </w:rPr>
        <w:t>请携带</w:t>
      </w:r>
      <w:r>
        <w:rPr>
          <w:rFonts w:hint="eastAsia" w:ascii="宋体" w:hAnsi="宋体" w:eastAsia="宋体" w:cs="宋体"/>
          <w:color w:val="000000"/>
          <w:kern w:val="0"/>
          <w:szCs w:val="21"/>
          <w:shd w:val="clear" w:color="auto" w:fill="FFFFFF"/>
          <w:lang w:bidi="ar"/>
        </w:rPr>
        <w:t>密封报价文</w:t>
      </w:r>
      <w:r>
        <w:rPr>
          <w:rFonts w:hint="eastAsia" w:ascii="宋体" w:hAnsi="宋体" w:eastAsia="宋体" w:cs="宋体"/>
          <w:color w:val="000000"/>
          <w:kern w:val="0"/>
          <w:szCs w:val="21"/>
          <w:shd w:val="clear" w:color="auto" w:fill="FFFFFF"/>
          <w:lang w:val="en-US" w:eastAsia="zh-CN" w:bidi="ar"/>
        </w:rPr>
        <w:t>件</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产品资料（1正3副）及产品样品</w:t>
      </w:r>
      <w:r>
        <w:rPr>
          <w:rFonts w:hint="eastAsia" w:ascii="宋体" w:hAnsi="宋体" w:eastAsia="宋体" w:cs="宋体"/>
          <w:color w:val="000000"/>
          <w:kern w:val="0"/>
          <w:szCs w:val="21"/>
          <w:shd w:val="clear" w:color="auto" w:fill="FFFFFF"/>
          <w:lang w:bidi="ar"/>
        </w:rPr>
        <w:t>于2025年</w:t>
      </w:r>
      <w:r>
        <w:rPr>
          <w:rFonts w:hint="eastAsia" w:ascii="宋体" w:hAnsi="宋体" w:eastAsia="宋体" w:cs="宋体"/>
          <w:color w:val="000000"/>
          <w:kern w:val="0"/>
          <w:szCs w:val="21"/>
          <w:shd w:val="clear" w:color="auto" w:fill="FFFFFF"/>
          <w:lang w:val="en-US" w:eastAsia="zh-CN" w:bidi="ar"/>
        </w:rPr>
        <w:t>08</w:t>
      </w:r>
      <w:r>
        <w:rPr>
          <w:rFonts w:hint="eastAsia" w:ascii="宋体" w:hAnsi="宋体" w:eastAsia="宋体" w:cs="宋体"/>
          <w:color w:val="000000"/>
          <w:kern w:val="0"/>
          <w:szCs w:val="21"/>
          <w:shd w:val="clear" w:color="auto" w:fill="FFFFFF"/>
          <w:lang w:bidi="ar"/>
        </w:rPr>
        <w:t>月</w:t>
      </w:r>
      <w:r>
        <w:rPr>
          <w:rFonts w:hint="eastAsia" w:ascii="宋体" w:hAnsi="宋体" w:eastAsia="宋体" w:cs="宋体"/>
          <w:color w:val="000000"/>
          <w:kern w:val="0"/>
          <w:szCs w:val="21"/>
          <w:shd w:val="clear" w:color="auto" w:fill="FFFFFF"/>
          <w:lang w:val="en-US" w:eastAsia="zh-CN" w:bidi="ar"/>
        </w:rPr>
        <w:t>20</w:t>
      </w:r>
      <w:r>
        <w:rPr>
          <w:rFonts w:hint="eastAsia" w:ascii="宋体" w:hAnsi="宋体" w:eastAsia="宋体" w:cs="宋体"/>
          <w:color w:val="000000"/>
          <w:kern w:val="0"/>
          <w:szCs w:val="21"/>
          <w:shd w:val="clear" w:color="auto" w:fill="FFFFFF"/>
          <w:lang w:bidi="ar"/>
        </w:rPr>
        <w:t xml:space="preserve">日 </w:t>
      </w:r>
      <w:r>
        <w:rPr>
          <w:rFonts w:hint="eastAsia" w:ascii="宋体" w:hAnsi="宋体" w:eastAsia="宋体" w:cs="宋体"/>
          <w:color w:val="000000"/>
          <w:kern w:val="0"/>
          <w:szCs w:val="21"/>
          <w:shd w:val="clear" w:color="auto" w:fill="FFFFFF"/>
          <w:lang w:val="en-US" w:eastAsia="zh-CN" w:bidi="ar"/>
        </w:rPr>
        <w:t>14：00</w:t>
      </w:r>
      <w:r>
        <w:rPr>
          <w:rFonts w:hint="eastAsia" w:ascii="宋体" w:hAnsi="宋体" w:eastAsia="宋体" w:cs="宋体"/>
          <w:color w:val="000000"/>
          <w:kern w:val="0"/>
          <w:szCs w:val="21"/>
          <w:shd w:val="clear" w:color="auto" w:fill="FFFFFF"/>
          <w:lang w:bidi="ar"/>
        </w:rPr>
        <w:t>启东市妇幼保健院行政楼（南）2308会议室(汇龙镇牡丹江路)（只接受直接送达）</w:t>
      </w:r>
      <w:r>
        <w:rPr>
          <w:rFonts w:hint="eastAsia" w:ascii="宋体" w:hAnsi="宋体" w:eastAsia="宋体" w:cs="宋体"/>
          <w:color w:val="000000"/>
          <w:kern w:val="0"/>
          <w:szCs w:val="21"/>
          <w:shd w:val="clear" w:color="auto" w:fill="FFFFFF"/>
          <w:lang w:val="en-US" w:eastAsia="zh-CN" w:bidi="ar"/>
        </w:rPr>
        <w:t>参加开标</w:t>
      </w:r>
      <w:r>
        <w:rPr>
          <w:rFonts w:hint="eastAsia" w:ascii="宋体" w:hAnsi="宋体" w:eastAsia="宋体" w:cs="宋体"/>
          <w:color w:val="000000"/>
          <w:kern w:val="0"/>
          <w:szCs w:val="21"/>
          <w:shd w:val="clear" w:color="auto" w:fill="FFFFFF"/>
          <w:lang w:bidi="ar"/>
        </w:rPr>
        <w:t>，逾时则不予受理</w:t>
      </w:r>
      <w:r>
        <w:rPr>
          <w:rFonts w:hint="eastAsia" w:ascii="宋体" w:hAnsi="宋体" w:eastAsia="宋体" w:cs="宋体"/>
          <w:color w:val="000000"/>
          <w:kern w:val="0"/>
          <w:szCs w:val="21"/>
          <w:shd w:val="clear" w:color="auto" w:fill="FFFFFF"/>
          <w:lang w:eastAsia="zh-CN" w:bidi="ar"/>
        </w:rPr>
        <w:t>。</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5.</w:t>
      </w:r>
      <w:r>
        <w:rPr>
          <w:rFonts w:hint="eastAsia" w:ascii="宋体" w:hAnsi="宋体" w:eastAsia="宋体" w:cs="宋体"/>
          <w:color w:val="000000"/>
          <w:kern w:val="0"/>
          <w:szCs w:val="21"/>
          <w:shd w:val="clear" w:color="auto" w:fill="FFFFFF"/>
          <w:lang w:val="en-US" w:eastAsia="zh-CN" w:bidi="ar"/>
        </w:rPr>
        <w:t>采购单位</w:t>
      </w:r>
      <w:r>
        <w:rPr>
          <w:rFonts w:hint="eastAsia" w:ascii="宋体" w:hAnsi="宋体" w:eastAsia="宋体" w:cs="宋体"/>
          <w:color w:val="000000"/>
          <w:kern w:val="0"/>
          <w:szCs w:val="21"/>
          <w:shd w:val="clear" w:color="auto" w:fill="FFFFFF"/>
          <w:lang w:bidi="ar"/>
        </w:rPr>
        <w:t>：启东市妇幼保健院</w:t>
      </w:r>
    </w:p>
    <w:p>
      <w:pPr>
        <w:widowControl/>
        <w:shd w:val="clear" w:color="auto" w:fill="FFFFFF"/>
        <w:spacing w:line="360" w:lineRule="atLeast"/>
        <w:ind w:firstLine="210" w:firstLineChars="100"/>
        <w:rPr>
          <w:rFonts w:ascii="宋体" w:hAnsi="宋体" w:eastAsia="宋体" w:cs="宋体"/>
          <w:color w:val="000000"/>
          <w:kern w:val="0"/>
          <w:szCs w:val="21"/>
          <w:shd w:val="clear" w:color="auto" w:fill="FFFFFF"/>
          <w:lang w:bidi="ar"/>
        </w:rPr>
      </w:pPr>
      <w:bookmarkStart w:id="0" w:name="_Hlk51339199"/>
      <w:r>
        <w:rPr>
          <w:rFonts w:hint="eastAsia" w:ascii="宋体" w:hAnsi="宋体" w:eastAsia="宋体" w:cs="宋体"/>
          <w:color w:val="000000"/>
          <w:kern w:val="0"/>
          <w:szCs w:val="21"/>
          <w:shd w:val="clear" w:color="auto" w:fill="FFFFFF"/>
          <w:lang w:bidi="ar"/>
        </w:rPr>
        <w:t>联系人：</w:t>
      </w:r>
      <w:r>
        <w:rPr>
          <w:rFonts w:hint="eastAsia" w:ascii="宋体" w:hAnsi="宋体" w:eastAsia="宋体" w:cs="宋体"/>
          <w:color w:val="000000"/>
          <w:kern w:val="0"/>
          <w:szCs w:val="21"/>
          <w:shd w:val="clear" w:color="auto" w:fill="FFFFFF"/>
          <w:lang w:val="en-US" w:eastAsia="zh-CN" w:bidi="ar"/>
        </w:rPr>
        <w:t>万</w:t>
      </w:r>
      <w:r>
        <w:rPr>
          <w:rFonts w:hint="eastAsia" w:ascii="宋体" w:hAnsi="宋体" w:eastAsia="宋体" w:cs="宋体"/>
          <w:color w:val="000000"/>
          <w:kern w:val="0"/>
          <w:szCs w:val="21"/>
          <w:shd w:val="clear" w:color="auto" w:fill="FFFFFF"/>
          <w:lang w:bidi="ar"/>
        </w:rPr>
        <w:t>老师    联系电话：0513-81309025</w:t>
      </w:r>
    </w:p>
    <w:bookmarkEnd w:id="0"/>
    <w:p>
      <w:pPr>
        <w:widowControl/>
        <w:shd w:val="clear" w:color="auto" w:fill="FFFFFF"/>
        <w:spacing w:line="360" w:lineRule="atLeast"/>
        <w:rPr>
          <w:rFonts w:ascii="宋体" w:hAnsi="宋体" w:eastAsia="宋体" w:cs="宋体"/>
          <w:color w:val="000000"/>
          <w:kern w:val="0"/>
          <w:szCs w:val="21"/>
          <w:shd w:val="clear" w:color="auto" w:fill="FFFFFF"/>
          <w:lang w:bidi="ar"/>
        </w:rPr>
      </w:pPr>
    </w:p>
    <w:p>
      <w:pPr>
        <w:jc w:val="right"/>
        <w:rPr>
          <w:sz w:val="24"/>
          <w:szCs w:val="28"/>
        </w:rPr>
      </w:pPr>
      <w:r>
        <w:rPr>
          <w:rFonts w:hint="eastAsia"/>
          <w:sz w:val="24"/>
          <w:szCs w:val="28"/>
        </w:rPr>
        <w:t>启东市妇幼保健院</w:t>
      </w:r>
    </w:p>
    <w:p>
      <w:pPr>
        <w:jc w:val="right"/>
        <w:rPr>
          <w:rFonts w:hint="eastAsia"/>
          <w:sz w:val="24"/>
          <w:szCs w:val="28"/>
        </w:rPr>
      </w:pPr>
      <w:r>
        <w:rPr>
          <w:rFonts w:hint="eastAsia"/>
          <w:sz w:val="24"/>
          <w:szCs w:val="28"/>
        </w:rPr>
        <w:t>202</w:t>
      </w:r>
      <w:r>
        <w:rPr>
          <w:rFonts w:hint="eastAsia"/>
          <w:sz w:val="24"/>
          <w:szCs w:val="28"/>
          <w:lang w:val="en-US" w:eastAsia="zh-CN"/>
        </w:rPr>
        <w:t>5</w:t>
      </w:r>
      <w:r>
        <w:rPr>
          <w:rFonts w:hint="eastAsia"/>
          <w:sz w:val="24"/>
          <w:szCs w:val="28"/>
        </w:rPr>
        <w:t>年</w:t>
      </w:r>
      <w:r>
        <w:rPr>
          <w:rFonts w:hint="eastAsia"/>
          <w:sz w:val="24"/>
          <w:szCs w:val="28"/>
          <w:lang w:val="en-US" w:eastAsia="zh-CN"/>
        </w:rPr>
        <w:t>08</w:t>
      </w:r>
      <w:r>
        <w:rPr>
          <w:rFonts w:hint="eastAsia"/>
          <w:sz w:val="24"/>
          <w:szCs w:val="28"/>
        </w:rPr>
        <w:t>月</w:t>
      </w:r>
      <w:r>
        <w:rPr>
          <w:rFonts w:hint="eastAsia"/>
          <w:sz w:val="24"/>
          <w:szCs w:val="28"/>
          <w:lang w:val="en-US" w:eastAsia="zh-CN"/>
        </w:rPr>
        <w:t>12</w:t>
      </w:r>
      <w:r>
        <w:rPr>
          <w:rFonts w:hint="eastAsia"/>
          <w:sz w:val="24"/>
          <w:szCs w:val="28"/>
        </w:rPr>
        <w:t>日</w:t>
      </w:r>
    </w:p>
    <w:p>
      <w:pPr>
        <w:rPr>
          <w:rFonts w:hint="eastAsia"/>
          <w:b/>
          <w:sz w:val="32"/>
          <w:szCs w:val="32"/>
        </w:rPr>
      </w:pPr>
      <w:r>
        <w:rPr>
          <w:rFonts w:hint="eastAsia"/>
          <w:sz w:val="24"/>
          <w:szCs w:val="28"/>
        </w:rPr>
        <w:br w:type="page"/>
      </w:r>
    </w:p>
    <w:p>
      <w:pPr>
        <w:jc w:val="left"/>
        <w:rPr>
          <w:rFonts w:hint="eastAsia"/>
          <w:b/>
          <w:sz w:val="32"/>
          <w:szCs w:val="32"/>
          <w:lang w:val="en-US" w:eastAsia="zh-CN"/>
        </w:rPr>
      </w:pPr>
      <w:r>
        <w:rPr>
          <w:rFonts w:hint="eastAsia"/>
          <w:b/>
          <w:sz w:val="32"/>
          <w:szCs w:val="32"/>
          <w:lang w:val="en-US" w:eastAsia="zh-CN"/>
        </w:rPr>
        <w:t>附件1：               技术参数</w:t>
      </w:r>
      <w:bookmarkStart w:id="1" w:name="_GoBack"/>
      <w:bookmarkEnd w:id="1"/>
    </w:p>
    <w:p>
      <w:pPr>
        <w:jc w:val="left"/>
        <w:rPr>
          <w:rFonts w:hint="eastAsia"/>
          <w:b/>
          <w:sz w:val="32"/>
          <w:szCs w:val="32"/>
          <w:lang w:val="en-US" w:eastAsia="zh-CN"/>
        </w:rPr>
      </w:pPr>
    </w:p>
    <w:p>
      <w:pPr>
        <w:rPr>
          <w:rFonts w:hint="eastAsia" w:ascii="宋体" w:hAnsi="宋体"/>
          <w:b/>
          <w:sz w:val="24"/>
        </w:rPr>
      </w:pPr>
      <w:r>
        <w:rPr>
          <w:rFonts w:hint="eastAsia" w:ascii="宋体" w:hAnsi="宋体"/>
          <w:b/>
          <w:sz w:val="24"/>
        </w:rPr>
        <w:t>工作时所产生噪音：≤</w:t>
      </w:r>
      <w:r>
        <w:rPr>
          <w:rFonts w:hint="eastAsia" w:ascii="宋体" w:hAnsi="宋体"/>
          <w:b/>
          <w:sz w:val="24"/>
          <w:lang w:val="en-US" w:eastAsia="zh-CN"/>
        </w:rPr>
        <w:t>50</w:t>
      </w:r>
      <w:r>
        <w:rPr>
          <w:rFonts w:hint="eastAsia" w:ascii="宋体" w:hAnsi="宋体"/>
          <w:b/>
          <w:sz w:val="24"/>
        </w:rPr>
        <w:t>dB（A</w:t>
      </w:r>
      <w:r>
        <w:rPr>
          <w:rFonts w:ascii="宋体" w:hAnsi="宋体"/>
          <w:b/>
          <w:sz w:val="24"/>
        </w:rPr>
        <w:t>）</w:t>
      </w:r>
      <w:r>
        <w:rPr>
          <w:rFonts w:hint="eastAsia" w:ascii="宋体" w:hAnsi="宋体"/>
          <w:b/>
          <w:sz w:val="24"/>
          <w:lang w:val="en-US" w:eastAsia="zh-CN"/>
        </w:rPr>
        <w:t xml:space="preserve"> </w:t>
      </w:r>
    </w:p>
    <w:p>
      <w:pPr>
        <w:rPr>
          <w:rFonts w:hint="eastAsia" w:ascii="宋体" w:hAnsi="宋体"/>
          <w:b/>
          <w:sz w:val="24"/>
        </w:rPr>
      </w:pPr>
    </w:p>
    <w:p>
      <w:pPr>
        <w:rPr>
          <w:rFonts w:hint="default" w:ascii="宋体" w:hAnsi="宋体" w:eastAsiaTheme="minorEastAsia"/>
          <w:b/>
          <w:sz w:val="24"/>
          <w:lang w:val="en-US" w:eastAsia="zh-CN"/>
        </w:rPr>
      </w:pPr>
      <w:r>
        <w:rPr>
          <w:rFonts w:hint="eastAsia" w:ascii="宋体" w:hAnsi="宋体"/>
          <w:b/>
          <w:sz w:val="24"/>
        </w:rPr>
        <w:t xml:space="preserve">气垫充气尺寸： </w:t>
      </w:r>
      <w:r>
        <w:rPr>
          <w:rFonts w:hint="eastAsia" w:ascii="宋体" w:hAnsi="宋体"/>
          <w:b/>
          <w:sz w:val="24"/>
          <w:lang w:val="en-US" w:eastAsia="zh-CN"/>
        </w:rPr>
        <w:t>长1.8m-2.0m，宽0.8m-0.9m</w:t>
      </w:r>
    </w:p>
    <w:p>
      <w:pPr>
        <w:rPr>
          <w:rFonts w:hint="eastAsia" w:ascii="宋体" w:hAnsi="宋体"/>
          <w:b/>
          <w:sz w:val="24"/>
          <w:lang w:eastAsia="zh-CN"/>
        </w:rPr>
      </w:pPr>
    </w:p>
    <w:p>
      <w:pPr>
        <w:rPr>
          <w:rFonts w:hint="eastAsia" w:ascii="宋体" w:hAnsi="宋体"/>
          <w:b/>
          <w:sz w:val="18"/>
          <w:szCs w:val="18"/>
        </w:rPr>
      </w:pPr>
      <w:r>
        <w:rPr>
          <w:rFonts w:hint="eastAsia" w:ascii="宋体" w:hAnsi="宋体"/>
          <w:b/>
          <w:sz w:val="24"/>
          <w:lang w:eastAsia="zh-CN"/>
        </w:rPr>
        <w:t>气垫承重量：</w:t>
      </w:r>
      <w:r>
        <w:rPr>
          <w:rFonts w:hint="eastAsia" w:ascii="宋体" w:hAnsi="宋体"/>
          <w:b/>
          <w:sz w:val="24"/>
          <w:lang w:val="en-US" w:eastAsia="zh-CN"/>
        </w:rPr>
        <w:t xml:space="preserve">   不得小于100KG</w:t>
      </w:r>
      <w:r>
        <w:rPr>
          <w:rFonts w:hint="eastAsia" w:ascii="宋体" w:hAnsi="宋体"/>
          <w:b/>
          <w:sz w:val="24"/>
        </w:rPr>
        <w:t xml:space="preserve">             </w:t>
      </w:r>
    </w:p>
    <w:p>
      <w:pPr>
        <w:rPr>
          <w:rFonts w:hint="eastAsia" w:ascii="宋体" w:hAnsi="宋体"/>
          <w:b/>
          <w:sz w:val="24"/>
        </w:rPr>
      </w:pPr>
    </w:p>
    <w:p>
      <w:pPr>
        <w:jc w:val="left"/>
        <w:rPr>
          <w:rFonts w:hint="eastAsia"/>
          <w:b/>
          <w:sz w:val="32"/>
          <w:szCs w:val="32"/>
          <w:lang w:val="en-US" w:eastAsia="zh-CN"/>
        </w:rPr>
      </w:pPr>
    </w:p>
    <w:p>
      <w:pPr>
        <w:jc w:val="left"/>
        <w:rPr>
          <w:rFonts w:hint="eastAsia"/>
          <w:b/>
          <w:sz w:val="32"/>
          <w:szCs w:val="32"/>
          <w:lang w:val="en-US" w:eastAsia="zh-CN"/>
        </w:rPr>
      </w:pPr>
    </w:p>
    <w:p>
      <w:pPr>
        <w:jc w:val="left"/>
        <w:rPr>
          <w:rFonts w:hint="eastAsia"/>
          <w:b/>
          <w:sz w:val="32"/>
          <w:szCs w:val="32"/>
          <w:lang w:val="en-US" w:eastAsia="zh-CN"/>
        </w:rPr>
      </w:pPr>
      <w:r>
        <w:rPr>
          <w:rFonts w:hint="eastAsia"/>
          <w:b/>
          <w:sz w:val="32"/>
          <w:szCs w:val="32"/>
          <w:lang w:val="en-US" w:eastAsia="zh-CN"/>
        </w:rPr>
        <w:br w:type="page"/>
      </w:r>
    </w:p>
    <w:p>
      <w:pPr>
        <w:spacing w:after="156" w:afterLines="50"/>
        <w:rPr>
          <w:b/>
          <w:sz w:val="32"/>
          <w:szCs w:val="32"/>
        </w:rPr>
      </w:pPr>
      <w:r>
        <w:rPr>
          <w:rFonts w:hint="eastAsia"/>
          <w:b/>
          <w:sz w:val="32"/>
          <w:szCs w:val="32"/>
          <w:lang w:val="en-US" w:eastAsia="zh-CN"/>
        </w:rPr>
        <w:t>附件2：</w:t>
      </w:r>
      <w:r>
        <w:rPr>
          <w:b/>
          <w:sz w:val="32"/>
          <w:szCs w:val="32"/>
        </w:rPr>
        <w:t>启东市</w:t>
      </w:r>
      <w:r>
        <w:rPr>
          <w:rFonts w:hint="eastAsia"/>
          <w:b/>
          <w:sz w:val="32"/>
          <w:szCs w:val="32"/>
        </w:rPr>
        <w:t>妇幼保健</w:t>
      </w:r>
      <w:r>
        <w:rPr>
          <w:b/>
          <w:sz w:val="32"/>
          <w:szCs w:val="32"/>
        </w:rPr>
        <w:t>院医疗设备</w:t>
      </w:r>
      <w:r>
        <w:rPr>
          <w:rFonts w:hint="eastAsia"/>
          <w:b/>
          <w:sz w:val="32"/>
          <w:szCs w:val="32"/>
        </w:rPr>
        <w:t>采购</w:t>
      </w:r>
      <w:r>
        <w:rPr>
          <w:b/>
          <w:sz w:val="32"/>
          <w:szCs w:val="32"/>
        </w:rPr>
        <w:t>报名表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878"/>
        <w:gridCol w:w="141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pPr>
              <w:jc w:val="center"/>
              <w:rPr>
                <w:sz w:val="24"/>
                <w:szCs w:val="28"/>
              </w:rPr>
            </w:pPr>
            <w:r>
              <w:rPr>
                <w:sz w:val="24"/>
                <w:szCs w:val="28"/>
              </w:rPr>
              <w:t>报名供应商名称</w:t>
            </w:r>
          </w:p>
        </w:tc>
        <w:tc>
          <w:tcPr>
            <w:tcW w:w="2878" w:type="dxa"/>
            <w:vAlign w:val="center"/>
          </w:tcPr>
          <w:p>
            <w:pPr>
              <w:jc w:val="center"/>
              <w:rPr>
                <w:sz w:val="24"/>
                <w:szCs w:val="28"/>
              </w:rPr>
            </w:pPr>
          </w:p>
        </w:tc>
        <w:tc>
          <w:tcPr>
            <w:tcW w:w="1418" w:type="dxa"/>
            <w:vAlign w:val="center"/>
          </w:tcPr>
          <w:p>
            <w:pPr>
              <w:jc w:val="center"/>
              <w:rPr>
                <w:sz w:val="24"/>
                <w:szCs w:val="28"/>
              </w:rPr>
            </w:pPr>
            <w:r>
              <w:rPr>
                <w:sz w:val="24"/>
                <w:szCs w:val="28"/>
              </w:rPr>
              <w:t>授权联系人</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pPr>
              <w:jc w:val="center"/>
              <w:rPr>
                <w:sz w:val="24"/>
                <w:szCs w:val="28"/>
              </w:rPr>
            </w:pPr>
            <w:r>
              <w:rPr>
                <w:sz w:val="24"/>
                <w:szCs w:val="28"/>
              </w:rPr>
              <w:t>联系电话</w:t>
            </w:r>
          </w:p>
        </w:tc>
        <w:tc>
          <w:tcPr>
            <w:tcW w:w="2878" w:type="dxa"/>
            <w:vAlign w:val="center"/>
          </w:tcPr>
          <w:p>
            <w:pPr>
              <w:jc w:val="center"/>
              <w:rPr>
                <w:sz w:val="24"/>
                <w:szCs w:val="28"/>
              </w:rPr>
            </w:pPr>
          </w:p>
        </w:tc>
        <w:tc>
          <w:tcPr>
            <w:tcW w:w="1418" w:type="dxa"/>
            <w:vAlign w:val="center"/>
          </w:tcPr>
          <w:p>
            <w:pPr>
              <w:jc w:val="center"/>
              <w:rPr>
                <w:sz w:val="24"/>
                <w:szCs w:val="28"/>
              </w:rPr>
            </w:pPr>
            <w:r>
              <w:rPr>
                <w:sz w:val="24"/>
                <w:szCs w:val="28"/>
              </w:rPr>
              <w:t>电子邮箱</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pPr>
              <w:jc w:val="center"/>
              <w:rPr>
                <w:sz w:val="24"/>
                <w:szCs w:val="28"/>
              </w:rPr>
            </w:pPr>
            <w:r>
              <w:rPr>
                <w:sz w:val="24"/>
                <w:szCs w:val="28"/>
              </w:rPr>
              <w:t>设备名称</w:t>
            </w:r>
          </w:p>
        </w:tc>
        <w:tc>
          <w:tcPr>
            <w:tcW w:w="2878" w:type="dxa"/>
            <w:vAlign w:val="center"/>
          </w:tcPr>
          <w:p>
            <w:pPr>
              <w:jc w:val="center"/>
              <w:rPr>
                <w:sz w:val="24"/>
                <w:szCs w:val="28"/>
              </w:rPr>
            </w:pPr>
          </w:p>
        </w:tc>
        <w:tc>
          <w:tcPr>
            <w:tcW w:w="1418" w:type="dxa"/>
            <w:vAlign w:val="center"/>
          </w:tcPr>
          <w:p>
            <w:pPr>
              <w:jc w:val="center"/>
              <w:rPr>
                <w:sz w:val="24"/>
                <w:szCs w:val="28"/>
              </w:rPr>
            </w:pPr>
            <w:r>
              <w:rPr>
                <w:sz w:val="24"/>
                <w:szCs w:val="28"/>
              </w:rPr>
              <w:t>品牌型号</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08" w:type="dxa"/>
            <w:vAlign w:val="center"/>
          </w:tcPr>
          <w:p>
            <w:pPr>
              <w:jc w:val="center"/>
              <w:rPr>
                <w:sz w:val="24"/>
                <w:szCs w:val="28"/>
              </w:rPr>
            </w:pPr>
            <w:r>
              <w:rPr>
                <w:sz w:val="24"/>
                <w:szCs w:val="28"/>
              </w:rPr>
              <w:t>产    地</w:t>
            </w:r>
          </w:p>
        </w:tc>
        <w:tc>
          <w:tcPr>
            <w:tcW w:w="2878" w:type="dxa"/>
            <w:vAlign w:val="center"/>
          </w:tcPr>
          <w:p>
            <w:pPr>
              <w:jc w:val="center"/>
              <w:rPr>
                <w:sz w:val="24"/>
                <w:szCs w:val="28"/>
              </w:rPr>
            </w:pPr>
          </w:p>
        </w:tc>
        <w:tc>
          <w:tcPr>
            <w:tcW w:w="1418" w:type="dxa"/>
            <w:vAlign w:val="center"/>
          </w:tcPr>
          <w:p>
            <w:pPr>
              <w:jc w:val="center"/>
              <w:rPr>
                <w:sz w:val="24"/>
                <w:szCs w:val="28"/>
              </w:rPr>
            </w:pPr>
            <w:r>
              <w:rPr>
                <w:sz w:val="24"/>
                <w:szCs w:val="28"/>
              </w:rPr>
              <w:t>注册证号</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08" w:type="dxa"/>
            <w:vAlign w:val="center"/>
          </w:tcPr>
          <w:p>
            <w:pPr>
              <w:jc w:val="center"/>
              <w:rPr>
                <w:sz w:val="24"/>
                <w:szCs w:val="28"/>
              </w:rPr>
            </w:pPr>
            <w:r>
              <w:rPr>
                <w:sz w:val="24"/>
                <w:szCs w:val="28"/>
              </w:rPr>
              <w:t>装 机 量</w:t>
            </w:r>
          </w:p>
        </w:tc>
        <w:tc>
          <w:tcPr>
            <w:tcW w:w="2878" w:type="dxa"/>
            <w:vAlign w:val="center"/>
          </w:tcPr>
          <w:p>
            <w:pPr>
              <w:ind w:firstLine="120" w:firstLineChars="50"/>
              <w:rPr>
                <w:sz w:val="24"/>
                <w:szCs w:val="28"/>
                <w:u w:val="single"/>
              </w:rPr>
            </w:pPr>
            <w:r>
              <w:rPr>
                <w:sz w:val="24"/>
                <w:szCs w:val="28"/>
              </w:rPr>
              <w:t>国内</w:t>
            </w:r>
            <w:r>
              <w:rPr>
                <w:sz w:val="24"/>
                <w:szCs w:val="28"/>
                <w:u w:val="single"/>
              </w:rPr>
              <w:t xml:space="preserve">     </w:t>
            </w:r>
            <w:r>
              <w:rPr>
                <w:sz w:val="24"/>
                <w:szCs w:val="28"/>
              </w:rPr>
              <w:t xml:space="preserve"> 本省</w:t>
            </w:r>
            <w:r>
              <w:rPr>
                <w:sz w:val="24"/>
                <w:szCs w:val="28"/>
                <w:u w:val="single"/>
              </w:rPr>
              <w:t xml:space="preserve">      </w:t>
            </w:r>
          </w:p>
        </w:tc>
        <w:tc>
          <w:tcPr>
            <w:tcW w:w="1418" w:type="dxa"/>
            <w:vAlign w:val="center"/>
          </w:tcPr>
          <w:p>
            <w:pPr>
              <w:jc w:val="center"/>
              <w:rPr>
                <w:sz w:val="24"/>
                <w:szCs w:val="28"/>
              </w:rPr>
            </w:pPr>
            <w:r>
              <w:rPr>
                <w:sz w:val="24"/>
                <w:szCs w:val="28"/>
              </w:rPr>
              <w:t>市 场 价</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1908" w:type="dxa"/>
            <w:vAlign w:val="center"/>
          </w:tcPr>
          <w:p>
            <w:pPr>
              <w:jc w:val="center"/>
              <w:rPr>
                <w:sz w:val="24"/>
                <w:szCs w:val="28"/>
              </w:rPr>
            </w:pPr>
            <w:r>
              <w:rPr>
                <w:sz w:val="24"/>
                <w:szCs w:val="28"/>
              </w:rPr>
              <w:t>主要性能</w:t>
            </w:r>
          </w:p>
          <w:p>
            <w:pPr>
              <w:jc w:val="center"/>
              <w:rPr>
                <w:sz w:val="24"/>
                <w:szCs w:val="28"/>
              </w:rPr>
            </w:pPr>
            <w:r>
              <w:rPr>
                <w:sz w:val="24"/>
                <w:szCs w:val="28"/>
              </w:rPr>
              <w:t>参    数</w:t>
            </w:r>
          </w:p>
        </w:tc>
        <w:tc>
          <w:tcPr>
            <w:tcW w:w="6614" w:type="dxa"/>
            <w:gridSpan w:val="3"/>
          </w:tcPr>
          <w:p>
            <w:pP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908" w:type="dxa"/>
            <w:vAlign w:val="center"/>
          </w:tcPr>
          <w:p>
            <w:pPr>
              <w:jc w:val="center"/>
              <w:rPr>
                <w:sz w:val="24"/>
                <w:szCs w:val="28"/>
              </w:rPr>
            </w:pPr>
            <w:r>
              <w:rPr>
                <w:sz w:val="24"/>
                <w:szCs w:val="28"/>
              </w:rPr>
              <w:t>主要配置</w:t>
            </w:r>
          </w:p>
          <w:p>
            <w:pPr>
              <w:jc w:val="center"/>
              <w:rPr>
                <w:sz w:val="24"/>
                <w:szCs w:val="28"/>
              </w:rPr>
            </w:pPr>
            <w:r>
              <w:rPr>
                <w:sz w:val="24"/>
                <w:szCs w:val="28"/>
              </w:rPr>
              <w:t>及 附 件</w:t>
            </w:r>
          </w:p>
        </w:tc>
        <w:tc>
          <w:tcPr>
            <w:tcW w:w="6614" w:type="dxa"/>
            <w:gridSpan w:val="3"/>
          </w:tcPr>
          <w:p>
            <w:pP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908" w:type="dxa"/>
            <w:vAlign w:val="center"/>
          </w:tcPr>
          <w:p>
            <w:pPr>
              <w:jc w:val="center"/>
              <w:rPr>
                <w:sz w:val="24"/>
                <w:szCs w:val="28"/>
              </w:rPr>
            </w:pPr>
            <w:r>
              <w:rPr>
                <w:sz w:val="24"/>
                <w:szCs w:val="28"/>
              </w:rPr>
              <w:t>耗材、易损件</w:t>
            </w:r>
          </w:p>
          <w:p>
            <w:pPr>
              <w:jc w:val="center"/>
              <w:rPr>
                <w:sz w:val="24"/>
                <w:szCs w:val="28"/>
              </w:rPr>
            </w:pPr>
            <w:r>
              <w:rPr>
                <w:sz w:val="24"/>
                <w:szCs w:val="28"/>
              </w:rPr>
              <w:t>清    单</w:t>
            </w:r>
          </w:p>
        </w:tc>
        <w:tc>
          <w:tcPr>
            <w:tcW w:w="6614" w:type="dxa"/>
            <w:gridSpan w:val="3"/>
          </w:tcPr>
          <w:p>
            <w:pPr>
              <w:rPr>
                <w:sz w:val="24"/>
                <w:szCs w:val="28"/>
              </w:rPr>
            </w:pPr>
          </w:p>
        </w:tc>
      </w:tr>
    </w:tbl>
    <w:p>
      <w:pPr>
        <w:spacing w:before="156" w:beforeLines="50" w:line="480" w:lineRule="auto"/>
        <w:rPr>
          <w:sz w:val="24"/>
          <w:szCs w:val="28"/>
        </w:rPr>
      </w:pPr>
      <w:r>
        <w:rPr>
          <w:sz w:val="24"/>
          <w:szCs w:val="28"/>
        </w:rPr>
        <w:t>供应商法人声明：</w:t>
      </w:r>
      <w:r>
        <w:rPr>
          <w:b/>
          <w:spacing w:val="18"/>
          <w:sz w:val="24"/>
          <w:szCs w:val="28"/>
        </w:rPr>
        <w:t>本人保证所供资料完整准确并愿意承担相应责任！</w:t>
      </w:r>
    </w:p>
    <w:p>
      <w:pPr>
        <w:spacing w:before="312" w:beforeLines="100" w:after="312" w:afterLines="100" w:line="480" w:lineRule="auto"/>
        <w:rPr>
          <w:sz w:val="24"/>
          <w:szCs w:val="28"/>
        </w:rPr>
      </w:pPr>
      <w:r>
        <w:rPr>
          <w:sz w:val="24"/>
          <w:szCs w:val="28"/>
        </w:rPr>
        <w:t>法人签字盖章：</w:t>
      </w:r>
    </w:p>
    <w:p>
      <w:pPr>
        <w:spacing w:before="312" w:beforeLines="100" w:after="312" w:afterLines="100" w:line="480" w:lineRule="auto"/>
        <w:rPr>
          <w:sz w:val="24"/>
          <w:szCs w:val="28"/>
        </w:rPr>
      </w:pPr>
      <w:r>
        <w:rPr>
          <w:sz w:val="24"/>
          <w:szCs w:val="28"/>
        </w:rPr>
        <w:t>供应商（盖章）</w:t>
      </w:r>
      <w:r>
        <w:rPr>
          <w:rFonts w:hint="eastAsia"/>
          <w:sz w:val="24"/>
          <w:szCs w:val="28"/>
        </w:rPr>
        <w:t>：</w:t>
      </w:r>
    </w:p>
    <w:p>
      <w:pPr>
        <w:spacing w:before="312" w:beforeLines="100"/>
        <w:ind w:firstLine="6360" w:firstLineChars="2650"/>
        <w:rPr>
          <w:rFonts w:ascii="宋体" w:hAnsi="宋体" w:eastAsia="宋体" w:cs="宋体"/>
          <w:color w:val="000000"/>
          <w:kern w:val="0"/>
          <w:szCs w:val="21"/>
          <w:shd w:val="clear" w:color="auto" w:fill="FFFFFF"/>
          <w:lang w:bidi="ar"/>
        </w:rPr>
      </w:pPr>
      <w:r>
        <w:rPr>
          <w:sz w:val="24"/>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32D86"/>
    <w:multiLevelType w:val="singleLevel"/>
    <w:tmpl w:val="04332D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0ZDgyNzE3ZGVjYzIzZWEwN2E4YmU5YzA2OWI4ZmQifQ=="/>
  </w:docVars>
  <w:rsids>
    <w:rsidRoot w:val="00E17DEB"/>
    <w:rsid w:val="00003A35"/>
    <w:rsid w:val="000049FB"/>
    <w:rsid w:val="000454A9"/>
    <w:rsid w:val="000A3209"/>
    <w:rsid w:val="000A722D"/>
    <w:rsid w:val="000B2191"/>
    <w:rsid w:val="000C4830"/>
    <w:rsid w:val="000F5D7E"/>
    <w:rsid w:val="00133F00"/>
    <w:rsid w:val="00152A18"/>
    <w:rsid w:val="00161E51"/>
    <w:rsid w:val="00171120"/>
    <w:rsid w:val="001C5271"/>
    <w:rsid w:val="00257B7B"/>
    <w:rsid w:val="00261F4A"/>
    <w:rsid w:val="00262A48"/>
    <w:rsid w:val="00295075"/>
    <w:rsid w:val="002B017B"/>
    <w:rsid w:val="002E3E43"/>
    <w:rsid w:val="002E7D05"/>
    <w:rsid w:val="002F46A4"/>
    <w:rsid w:val="00345D48"/>
    <w:rsid w:val="00355541"/>
    <w:rsid w:val="00366279"/>
    <w:rsid w:val="00396520"/>
    <w:rsid w:val="003C10FB"/>
    <w:rsid w:val="003C3A75"/>
    <w:rsid w:val="00452D7F"/>
    <w:rsid w:val="00484C68"/>
    <w:rsid w:val="004F0A50"/>
    <w:rsid w:val="004F5AEA"/>
    <w:rsid w:val="005200D8"/>
    <w:rsid w:val="00555659"/>
    <w:rsid w:val="005A3B49"/>
    <w:rsid w:val="005B7E64"/>
    <w:rsid w:val="00623748"/>
    <w:rsid w:val="00686022"/>
    <w:rsid w:val="006E2D37"/>
    <w:rsid w:val="006E579F"/>
    <w:rsid w:val="00706A62"/>
    <w:rsid w:val="00732250"/>
    <w:rsid w:val="0078540B"/>
    <w:rsid w:val="007D0D2A"/>
    <w:rsid w:val="007F7FCB"/>
    <w:rsid w:val="00857DE5"/>
    <w:rsid w:val="0087197A"/>
    <w:rsid w:val="00881837"/>
    <w:rsid w:val="00922E0A"/>
    <w:rsid w:val="00974A99"/>
    <w:rsid w:val="00995E47"/>
    <w:rsid w:val="009D71A3"/>
    <w:rsid w:val="00A86949"/>
    <w:rsid w:val="00AA0701"/>
    <w:rsid w:val="00AD111F"/>
    <w:rsid w:val="00B05A86"/>
    <w:rsid w:val="00B06C13"/>
    <w:rsid w:val="00B110D9"/>
    <w:rsid w:val="00B71D1A"/>
    <w:rsid w:val="00B9393E"/>
    <w:rsid w:val="00B94831"/>
    <w:rsid w:val="00BA3A56"/>
    <w:rsid w:val="00BE1E2C"/>
    <w:rsid w:val="00BF6B89"/>
    <w:rsid w:val="00C0676A"/>
    <w:rsid w:val="00C06C25"/>
    <w:rsid w:val="00C0793F"/>
    <w:rsid w:val="00C20D4E"/>
    <w:rsid w:val="00CA0343"/>
    <w:rsid w:val="00CA5795"/>
    <w:rsid w:val="00CB3A7D"/>
    <w:rsid w:val="00CC293C"/>
    <w:rsid w:val="00CD048C"/>
    <w:rsid w:val="00CD057C"/>
    <w:rsid w:val="00CE4711"/>
    <w:rsid w:val="00CE5000"/>
    <w:rsid w:val="00CF07D6"/>
    <w:rsid w:val="00D0250E"/>
    <w:rsid w:val="00D60728"/>
    <w:rsid w:val="00D6074C"/>
    <w:rsid w:val="00DA1356"/>
    <w:rsid w:val="00E01316"/>
    <w:rsid w:val="00E112B3"/>
    <w:rsid w:val="00E122A1"/>
    <w:rsid w:val="00E17DEB"/>
    <w:rsid w:val="00E55424"/>
    <w:rsid w:val="00EB60AD"/>
    <w:rsid w:val="00ED455E"/>
    <w:rsid w:val="00EE3550"/>
    <w:rsid w:val="00F3173B"/>
    <w:rsid w:val="00F374FC"/>
    <w:rsid w:val="00F37CD6"/>
    <w:rsid w:val="00F76263"/>
    <w:rsid w:val="00F8316E"/>
    <w:rsid w:val="00FC1CBC"/>
    <w:rsid w:val="01584E5C"/>
    <w:rsid w:val="016522A2"/>
    <w:rsid w:val="0236335D"/>
    <w:rsid w:val="03EF6614"/>
    <w:rsid w:val="0C703201"/>
    <w:rsid w:val="0DEC113A"/>
    <w:rsid w:val="0FF0568B"/>
    <w:rsid w:val="10545F7F"/>
    <w:rsid w:val="105C6685"/>
    <w:rsid w:val="1122342A"/>
    <w:rsid w:val="121F1572"/>
    <w:rsid w:val="123456DC"/>
    <w:rsid w:val="18C96881"/>
    <w:rsid w:val="1C6B715A"/>
    <w:rsid w:val="1F446C62"/>
    <w:rsid w:val="2303001C"/>
    <w:rsid w:val="24966F83"/>
    <w:rsid w:val="27EA37A1"/>
    <w:rsid w:val="28C846AB"/>
    <w:rsid w:val="2A370C51"/>
    <w:rsid w:val="2A4674C3"/>
    <w:rsid w:val="2BC2211F"/>
    <w:rsid w:val="2C204246"/>
    <w:rsid w:val="2C2440A3"/>
    <w:rsid w:val="2F0B769E"/>
    <w:rsid w:val="31AD68E8"/>
    <w:rsid w:val="33FC3691"/>
    <w:rsid w:val="340524BB"/>
    <w:rsid w:val="363033D1"/>
    <w:rsid w:val="377811C5"/>
    <w:rsid w:val="380A6843"/>
    <w:rsid w:val="395B4E7C"/>
    <w:rsid w:val="39890052"/>
    <w:rsid w:val="399C229D"/>
    <w:rsid w:val="3E9F1C02"/>
    <w:rsid w:val="3F874A03"/>
    <w:rsid w:val="41D806D8"/>
    <w:rsid w:val="42F23185"/>
    <w:rsid w:val="43622205"/>
    <w:rsid w:val="45D01155"/>
    <w:rsid w:val="4706204F"/>
    <w:rsid w:val="48C74AB4"/>
    <w:rsid w:val="4AD76877"/>
    <w:rsid w:val="52AA6800"/>
    <w:rsid w:val="52BC0650"/>
    <w:rsid w:val="54E35C95"/>
    <w:rsid w:val="574134AB"/>
    <w:rsid w:val="584B44FE"/>
    <w:rsid w:val="59B11F41"/>
    <w:rsid w:val="5B015D78"/>
    <w:rsid w:val="5B370919"/>
    <w:rsid w:val="61003F4F"/>
    <w:rsid w:val="62384BC6"/>
    <w:rsid w:val="694E2B09"/>
    <w:rsid w:val="6D0A5714"/>
    <w:rsid w:val="6F83128F"/>
    <w:rsid w:val="71D945B4"/>
    <w:rsid w:val="726835DD"/>
    <w:rsid w:val="7346308A"/>
    <w:rsid w:val="748D685F"/>
    <w:rsid w:val="762677D9"/>
    <w:rsid w:val="77334BB6"/>
    <w:rsid w:val="7D535F75"/>
    <w:rsid w:val="7FEF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Date"/>
    <w:basedOn w:val="1"/>
    <w:next w:val="1"/>
    <w:link w:val="17"/>
    <w:semiHidden/>
    <w:unhideWhenUsed/>
    <w:qFormat/>
    <w:uiPriority w:val="0"/>
    <w:pPr>
      <w:ind w:left="100" w:leftChars="2500"/>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9"/>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font11"/>
    <w:basedOn w:val="11"/>
    <w:qFormat/>
    <w:uiPriority w:val="0"/>
    <w:rPr>
      <w:rFonts w:hint="eastAsia" w:ascii="宋体" w:hAnsi="宋体" w:eastAsia="宋体" w:cs="宋体"/>
      <w:color w:val="000000"/>
      <w:sz w:val="22"/>
      <w:szCs w:val="22"/>
      <w:u w:val="none"/>
    </w:rPr>
  </w:style>
  <w:style w:type="paragraph" w:customStyle="1" w:styleId="14">
    <w:name w:val="Table Paragraph"/>
    <w:basedOn w:val="1"/>
    <w:qFormat/>
    <w:uiPriority w:val="1"/>
    <w:pPr>
      <w:spacing w:before="18"/>
      <w:ind w:left="163"/>
      <w:jc w:val="center"/>
    </w:pPr>
    <w:rPr>
      <w:rFonts w:ascii="宋体" w:hAnsi="宋体" w:eastAsia="宋体" w:cs="宋体"/>
    </w:rPr>
  </w:style>
  <w:style w:type="character" w:customStyle="1" w:styleId="15">
    <w:name w:val="页眉 字符"/>
    <w:basedOn w:val="11"/>
    <w:link w:val="6"/>
    <w:qFormat/>
    <w:uiPriority w:val="0"/>
    <w:rPr>
      <w:kern w:val="2"/>
      <w:sz w:val="18"/>
      <w:szCs w:val="18"/>
    </w:rPr>
  </w:style>
  <w:style w:type="character" w:customStyle="1" w:styleId="16">
    <w:name w:val="页脚 字符"/>
    <w:basedOn w:val="11"/>
    <w:link w:val="5"/>
    <w:qFormat/>
    <w:uiPriority w:val="0"/>
    <w:rPr>
      <w:kern w:val="2"/>
      <w:sz w:val="18"/>
      <w:szCs w:val="18"/>
    </w:rPr>
  </w:style>
  <w:style w:type="character" w:customStyle="1" w:styleId="17">
    <w:name w:val="日期 字符"/>
    <w:basedOn w:val="11"/>
    <w:link w:val="4"/>
    <w:semiHidden/>
    <w:qFormat/>
    <w:uiPriority w:val="0"/>
    <w:rPr>
      <w:kern w:val="2"/>
      <w:sz w:val="21"/>
      <w:szCs w:val="24"/>
    </w:rPr>
  </w:style>
  <w:style w:type="character" w:customStyle="1" w:styleId="18">
    <w:name w:val="批注文字 字符"/>
    <w:basedOn w:val="11"/>
    <w:link w:val="3"/>
    <w:semiHidden/>
    <w:qFormat/>
    <w:uiPriority w:val="0"/>
    <w:rPr>
      <w:kern w:val="2"/>
      <w:sz w:val="21"/>
      <w:szCs w:val="24"/>
    </w:rPr>
  </w:style>
  <w:style w:type="character" w:customStyle="1" w:styleId="19">
    <w:name w:val="批注主题 字符"/>
    <w:basedOn w:val="18"/>
    <w:link w:val="8"/>
    <w:semiHidden/>
    <w:qFormat/>
    <w:uiPriority w:val="0"/>
    <w:rPr>
      <w:b/>
      <w:bCs/>
      <w:kern w:val="2"/>
      <w:sz w:val="21"/>
      <w:szCs w:val="24"/>
    </w:rPr>
  </w:style>
  <w:style w:type="paragraph" w:customStyle="1" w:styleId="20">
    <w:name w:val="段"/>
    <w:basedOn w:val="1"/>
    <w:qFormat/>
    <w:uiPriority w:val="0"/>
    <w:pPr>
      <w:widowControl/>
      <w:autoSpaceDE w:val="0"/>
      <w:autoSpaceDN w:val="0"/>
      <w:spacing w:before="0" w:beforeAutospacing="0" w:after="0" w:afterAutospacing="0"/>
      <w:ind w:left="0" w:right="0" w:firstLine="200" w:firstLineChars="200"/>
      <w:jc w:val="both"/>
    </w:pPr>
    <w:rPr>
      <w:rFonts w:hint="eastAsia" w:ascii="宋体" w:hAnsi="Calibri" w:eastAsia="宋体" w:cs="Times New Roman"/>
      <w:kern w:val="2"/>
      <w:sz w:val="21"/>
      <w:szCs w:val="21"/>
      <w:lang w:val="en-US" w:eastAsia="zh-CN" w:bidi="ar"/>
    </w:rPr>
  </w:style>
  <w:style w:type="paragraph" w:customStyle="1" w:styleId="2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1906</Words>
  <Characters>2133</Characters>
  <Lines>8</Lines>
  <Paragraphs>2</Paragraphs>
  <TotalTime>2</TotalTime>
  <ScaleCrop>false</ScaleCrop>
  <LinksUpToDate>false</LinksUpToDate>
  <CharactersWithSpaces>2440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2021-09-03T02:17:00Z</dcterms:created>
  <dc:creator>QDFY</dc:creator>
  <cp:lastModifiedBy>微xin</cp:lastModifiedBy>
  <cp:lastPrinted>2020-07-15T01:11:00Z</cp:lastPrinted>
  <dcterms:modified xsi:type="dcterms:W3CDTF">2025-08-12T02:54:37Z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CF21387E68664ADD8C1C72BFF822002F</vt:lpwstr>
  </property>
  <property fmtid="{D5CDD505-2E9C-101B-9397-08002B2CF9AE}" pid="4" name="KSOTemplateDocerSaveRecord">
    <vt:lpwstr>eyJoZGlkIjoiNWQ1YjE0ZTYwNmVjNmMxMmE5MmM2NjdmYmY5ZTFjMzIiLCJ1c2VySWQiOiI3NDEwMjU2MzkifQ==</vt:lpwstr>
  </property>
</Properties>
</file>