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FF0F6">
      <w:pPr>
        <w:spacing w:line="500" w:lineRule="exact"/>
        <w:jc w:val="center"/>
        <w:textAlignment w:val="baseline"/>
        <w:rPr>
          <w:rFonts w:hint="eastAsia" w:ascii="宋体" w:hAnsi="宋体" w:eastAsia="宋体" w:cs="宋体"/>
          <w:b/>
          <w:sz w:val="32"/>
          <w:szCs w:val="32"/>
        </w:rPr>
      </w:pPr>
      <w:r>
        <w:rPr>
          <w:rFonts w:hint="eastAsia" w:ascii="宋体" w:hAnsi="宋体" w:eastAsia="宋体" w:cs="宋体"/>
          <w:b/>
          <w:sz w:val="32"/>
          <w:szCs w:val="32"/>
          <w:lang w:val="en-US" w:eastAsia="zh-CN"/>
        </w:rPr>
        <w:t>启东市疾病预防控制中心新冠、甲型流感病毒、乙型流感病毒核酸检测试剂盒（荧光PCR法）、甲型H1N1亚型/季节性H3亚型人类流感病毒核酸双重实时荧光PCR检测试剂盒（TaqMan探针法）、圣湘生物核酸提取或纯化试剂（S20015）公开询价</w:t>
      </w:r>
      <w:r>
        <w:rPr>
          <w:rFonts w:hint="eastAsia" w:ascii="宋体" w:hAnsi="宋体" w:eastAsia="宋体" w:cs="宋体"/>
          <w:b/>
          <w:sz w:val="32"/>
          <w:szCs w:val="32"/>
        </w:rPr>
        <w:t>采购公告</w:t>
      </w:r>
    </w:p>
    <w:p w14:paraId="01BE2B52">
      <w:pPr>
        <w:adjustRightInd w:val="0"/>
        <w:snapToGrid w:val="0"/>
        <w:spacing w:line="560" w:lineRule="exact"/>
        <w:ind w:firstLine="560" w:firstLineChars="200"/>
        <w:rPr>
          <w:rFonts w:hint="eastAsia" w:ascii="宋体" w:hAnsi="宋体" w:eastAsia="宋体" w:cs="宋体"/>
          <w:bCs/>
          <w:sz w:val="28"/>
          <w:szCs w:val="28"/>
          <w:lang w:val="en-US" w:eastAsia="zh-CN"/>
        </w:rPr>
      </w:pPr>
      <w:r>
        <w:rPr>
          <w:rFonts w:hint="eastAsia" w:ascii="宋体" w:hAnsi="宋体" w:eastAsia="宋体" w:cs="宋体"/>
          <w:bCs/>
          <w:sz w:val="28"/>
          <w:szCs w:val="28"/>
        </w:rPr>
        <w:t>启东市</w:t>
      </w:r>
      <w:r>
        <w:rPr>
          <w:rFonts w:hint="eastAsia" w:ascii="宋体" w:hAnsi="宋体" w:eastAsia="宋体" w:cs="宋体"/>
          <w:bCs/>
          <w:sz w:val="28"/>
          <w:szCs w:val="28"/>
          <w:lang w:val="en-US" w:eastAsia="zh-CN"/>
        </w:rPr>
        <w:t>疾病预防控制中心</w:t>
      </w:r>
      <w:r>
        <w:rPr>
          <w:rFonts w:hint="eastAsia" w:ascii="宋体" w:hAnsi="宋体" w:eastAsia="宋体" w:cs="宋体"/>
          <w:bCs/>
          <w:sz w:val="28"/>
          <w:szCs w:val="28"/>
        </w:rPr>
        <w:t>根据启东市政府采购管理的有关规定，就</w:t>
      </w:r>
      <w:r>
        <w:rPr>
          <w:rFonts w:hint="eastAsia" w:ascii="宋体" w:hAnsi="宋体" w:eastAsia="宋体" w:cs="宋体"/>
          <w:bCs/>
          <w:sz w:val="28"/>
          <w:szCs w:val="28"/>
          <w:lang w:val="en-US" w:eastAsia="zh-CN"/>
        </w:rPr>
        <w:t>需采购新冠、甲型流感病毒、乙型流感病毒核酸检测试剂盒</w:t>
      </w:r>
      <w:r>
        <w:rPr>
          <w:rFonts w:hint="eastAsia" w:ascii="宋体" w:hAnsi="宋体" w:eastAsia="宋体" w:cs="宋体"/>
          <w:bCs/>
          <w:sz w:val="28"/>
          <w:szCs w:val="28"/>
        </w:rPr>
        <w:t>（荧光PCR法）</w:t>
      </w: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甲型H1N1亚型/季节性H3亚型人类流感病毒核酸双重实时荧光PCR检测试剂盒（TaqMan探针法）、圣湘生物核酸提取或纯化试剂（S20015）进行公开询价采购（采购标准及详细参数内容如下）。</w:t>
      </w:r>
    </w:p>
    <w:p w14:paraId="033D96C9">
      <w:pPr>
        <w:numPr>
          <w:ilvl w:val="0"/>
          <w:numId w:val="1"/>
        </w:numPr>
        <w:adjustRightInd w:val="0"/>
        <w:snapToGrid w:val="0"/>
        <w:spacing w:line="560" w:lineRule="exact"/>
        <w:ind w:firstLine="560" w:firstLineChars="200"/>
        <w:rPr>
          <w:rFonts w:hint="eastAsia"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sz w:val="28"/>
          <w:szCs w:val="28"/>
          <w:lang w:val="en-US" w:eastAsia="zh-CN"/>
        </w:rPr>
        <w:t>下述货物的财政预算总限价为</w:t>
      </w:r>
      <w:r>
        <w:rPr>
          <w:rFonts w:hint="eastAsia" w:eastAsia="仿宋_GB2312"/>
          <w:kern w:val="0"/>
          <w:sz w:val="24"/>
          <w:lang w:val="en-US" w:eastAsia="zh-CN"/>
        </w:rPr>
        <w:t>27740</w:t>
      </w:r>
      <w:r>
        <w:rPr>
          <w:rFonts w:hint="eastAsia" w:ascii="宋体" w:hAnsi="宋体" w:eastAsia="宋体" w:cs="宋体"/>
          <w:bCs/>
          <w:sz w:val="28"/>
          <w:szCs w:val="28"/>
          <w:lang w:val="en-US" w:eastAsia="zh-CN"/>
        </w:rPr>
        <w:t>元（</w:t>
      </w:r>
      <w:r>
        <w:rPr>
          <w:rFonts w:hint="eastAsia" w:ascii="宋体" w:hAnsi="宋体" w:cs="宋体"/>
          <w:bCs/>
          <w:sz w:val="28"/>
          <w:szCs w:val="28"/>
          <w:lang w:val="en-US" w:eastAsia="zh-CN"/>
        </w:rPr>
        <w:t>贰万柒仟柒佰肆拾元</w:t>
      </w:r>
      <w:r>
        <w:rPr>
          <w:rFonts w:hint="eastAsia" w:ascii="宋体" w:hAnsi="宋体" w:eastAsia="宋体" w:cs="宋体"/>
          <w:bCs/>
          <w:sz w:val="28"/>
          <w:szCs w:val="28"/>
          <w:lang w:val="en-US" w:eastAsia="zh-CN"/>
        </w:rPr>
        <w:t xml:space="preserve">整），供应商总报价不得超过 </w:t>
      </w:r>
      <w:r>
        <w:rPr>
          <w:rFonts w:hint="eastAsia" w:ascii="宋体" w:hAnsi="宋体" w:cs="宋体"/>
          <w:bCs/>
          <w:sz w:val="28"/>
          <w:szCs w:val="28"/>
          <w:lang w:val="en-US" w:eastAsia="zh-CN"/>
        </w:rPr>
        <w:t>27740</w:t>
      </w:r>
      <w:r>
        <w:rPr>
          <w:rFonts w:hint="eastAsia" w:ascii="宋体" w:hAnsi="宋体" w:eastAsia="宋体" w:cs="宋体"/>
          <w:bCs/>
          <w:sz w:val="28"/>
          <w:szCs w:val="28"/>
          <w:lang w:val="en-US" w:eastAsia="zh-CN"/>
        </w:rPr>
        <w:t>元，</w:t>
      </w:r>
      <w:r>
        <w:rPr>
          <w:rFonts w:hint="eastAsia" w:ascii="宋体" w:hAnsi="宋体" w:eastAsia="宋体" w:cs="宋体"/>
          <w:bCs/>
          <w:color w:val="000000" w:themeColor="text1"/>
          <w:sz w:val="28"/>
          <w:szCs w:val="28"/>
          <w:lang w:val="en-US" w:eastAsia="zh-CN"/>
          <w14:textFill>
            <w14:solidFill>
              <w14:schemeClr w14:val="tx1"/>
            </w14:solidFill>
          </w14:textFill>
        </w:rPr>
        <w:t>超过单价限价和总限价的为无效报价。</w:t>
      </w:r>
    </w:p>
    <w:tbl>
      <w:tblPr>
        <w:tblStyle w:val="4"/>
        <w:tblpPr w:leftFromText="180" w:rightFromText="180" w:vertAnchor="text" w:horzAnchor="page" w:tblpX="2319" w:tblpY="215"/>
        <w:tblW w:w="7408" w:type="dxa"/>
        <w:tblInd w:w="0" w:type="dxa"/>
        <w:tblLayout w:type="fixed"/>
        <w:tblCellMar>
          <w:top w:w="0" w:type="dxa"/>
          <w:left w:w="108" w:type="dxa"/>
          <w:bottom w:w="0" w:type="dxa"/>
          <w:right w:w="108" w:type="dxa"/>
        </w:tblCellMar>
      </w:tblPr>
      <w:tblGrid>
        <w:gridCol w:w="2221"/>
        <w:gridCol w:w="1485"/>
        <w:gridCol w:w="1319"/>
        <w:gridCol w:w="1261"/>
        <w:gridCol w:w="1122"/>
      </w:tblGrid>
      <w:tr w14:paraId="55E14228">
        <w:tblPrEx>
          <w:tblCellMar>
            <w:top w:w="0" w:type="dxa"/>
            <w:left w:w="108" w:type="dxa"/>
            <w:bottom w:w="0" w:type="dxa"/>
            <w:right w:w="108" w:type="dxa"/>
          </w:tblCellMar>
        </w:tblPrEx>
        <w:trPr>
          <w:trHeight w:val="397" w:hRule="atLeast"/>
        </w:trPr>
        <w:tc>
          <w:tcPr>
            <w:tcW w:w="2221" w:type="dxa"/>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14:paraId="551738D1">
            <w:pPr>
              <w:widowControl/>
              <w:spacing w:line="260" w:lineRule="exact"/>
              <w:jc w:val="center"/>
              <w:rPr>
                <w:rFonts w:eastAsia="仿宋_GB2312"/>
                <w:kern w:val="0"/>
                <w:sz w:val="24"/>
              </w:rPr>
            </w:pPr>
            <w:r>
              <w:rPr>
                <w:rFonts w:eastAsia="仿宋_GB2312"/>
                <w:kern w:val="0"/>
                <w:sz w:val="24"/>
              </w:rPr>
              <w:t>名称</w:t>
            </w:r>
          </w:p>
        </w:tc>
        <w:tc>
          <w:tcPr>
            <w:tcW w:w="1485" w:type="dxa"/>
            <w:tcBorders>
              <w:top w:val="single" w:color="auto" w:sz="4" w:space="0"/>
              <w:left w:val="nil"/>
              <w:bottom w:val="single" w:color="auto" w:sz="4" w:space="0"/>
              <w:right w:val="single" w:color="auto" w:sz="4" w:space="0"/>
            </w:tcBorders>
            <w:noWrap/>
            <w:tcMar>
              <w:left w:w="28" w:type="dxa"/>
              <w:right w:w="28" w:type="dxa"/>
            </w:tcMar>
            <w:vAlign w:val="center"/>
          </w:tcPr>
          <w:p w14:paraId="3E8AAFD5">
            <w:pPr>
              <w:widowControl/>
              <w:spacing w:line="260" w:lineRule="exact"/>
              <w:jc w:val="center"/>
              <w:rPr>
                <w:rFonts w:eastAsia="仿宋_GB2312"/>
                <w:kern w:val="0"/>
                <w:sz w:val="24"/>
              </w:rPr>
            </w:pPr>
            <w:r>
              <w:rPr>
                <w:rFonts w:eastAsia="仿宋_GB2312"/>
                <w:kern w:val="0"/>
                <w:sz w:val="24"/>
              </w:rPr>
              <w:t>规格型号</w:t>
            </w:r>
          </w:p>
        </w:tc>
        <w:tc>
          <w:tcPr>
            <w:tcW w:w="1319" w:type="dxa"/>
            <w:tcBorders>
              <w:top w:val="single" w:color="auto" w:sz="4" w:space="0"/>
              <w:left w:val="nil"/>
              <w:bottom w:val="single" w:color="auto" w:sz="4" w:space="0"/>
              <w:right w:val="single" w:color="auto" w:sz="4" w:space="0"/>
            </w:tcBorders>
            <w:noWrap/>
            <w:tcMar>
              <w:left w:w="28" w:type="dxa"/>
              <w:right w:w="28" w:type="dxa"/>
            </w:tcMar>
            <w:vAlign w:val="center"/>
          </w:tcPr>
          <w:p w14:paraId="399EC7F1">
            <w:pPr>
              <w:widowControl/>
              <w:spacing w:line="260" w:lineRule="exact"/>
              <w:jc w:val="center"/>
              <w:rPr>
                <w:rFonts w:eastAsia="仿宋_GB2312"/>
                <w:kern w:val="0"/>
                <w:sz w:val="24"/>
              </w:rPr>
            </w:pPr>
            <w:r>
              <w:rPr>
                <w:rFonts w:eastAsia="仿宋_GB2312"/>
                <w:kern w:val="0"/>
                <w:sz w:val="24"/>
              </w:rPr>
              <w:t>数量</w:t>
            </w:r>
          </w:p>
        </w:tc>
        <w:tc>
          <w:tcPr>
            <w:tcW w:w="1261" w:type="dxa"/>
            <w:tcBorders>
              <w:top w:val="single" w:color="auto" w:sz="4" w:space="0"/>
              <w:left w:val="nil"/>
              <w:bottom w:val="single" w:color="auto" w:sz="4" w:space="0"/>
              <w:right w:val="single" w:color="auto" w:sz="4" w:space="0"/>
            </w:tcBorders>
            <w:noWrap w:val="0"/>
            <w:vAlign w:val="center"/>
          </w:tcPr>
          <w:p w14:paraId="64B5F3BD">
            <w:pPr>
              <w:widowControl/>
              <w:spacing w:line="260" w:lineRule="exact"/>
              <w:jc w:val="center"/>
              <w:rPr>
                <w:rFonts w:eastAsia="仿宋_GB2312"/>
                <w:kern w:val="0"/>
                <w:sz w:val="24"/>
              </w:rPr>
            </w:pPr>
            <w:r>
              <w:rPr>
                <w:rFonts w:hint="eastAsia" w:eastAsia="仿宋_GB2312"/>
                <w:kern w:val="0"/>
                <w:sz w:val="24"/>
              </w:rPr>
              <w:t>预估单价</w:t>
            </w:r>
          </w:p>
        </w:tc>
        <w:tc>
          <w:tcPr>
            <w:tcW w:w="1122" w:type="dxa"/>
            <w:tcBorders>
              <w:top w:val="single" w:color="auto" w:sz="4" w:space="0"/>
              <w:left w:val="nil"/>
              <w:bottom w:val="single" w:color="auto" w:sz="4" w:space="0"/>
              <w:right w:val="single" w:color="auto" w:sz="4" w:space="0"/>
            </w:tcBorders>
            <w:noWrap w:val="0"/>
            <w:vAlign w:val="center"/>
          </w:tcPr>
          <w:p w14:paraId="2D09CFC4">
            <w:pPr>
              <w:widowControl/>
              <w:spacing w:line="260" w:lineRule="exact"/>
              <w:jc w:val="center"/>
              <w:rPr>
                <w:rFonts w:hint="eastAsia" w:eastAsia="仿宋_GB2312"/>
                <w:kern w:val="0"/>
                <w:sz w:val="24"/>
              </w:rPr>
            </w:pPr>
            <w:r>
              <w:rPr>
                <w:rFonts w:hint="eastAsia" w:eastAsia="仿宋_GB2312"/>
                <w:kern w:val="0"/>
                <w:sz w:val="24"/>
              </w:rPr>
              <w:t>合计</w:t>
            </w:r>
          </w:p>
        </w:tc>
      </w:tr>
      <w:tr w14:paraId="1EC0BB49">
        <w:tblPrEx>
          <w:tblCellMar>
            <w:top w:w="0" w:type="dxa"/>
            <w:left w:w="108" w:type="dxa"/>
            <w:bottom w:w="0" w:type="dxa"/>
            <w:right w:w="108" w:type="dxa"/>
          </w:tblCellMar>
        </w:tblPrEx>
        <w:trPr>
          <w:trHeight w:val="1190" w:hRule="atLeast"/>
        </w:trPr>
        <w:tc>
          <w:tcPr>
            <w:tcW w:w="2221" w:type="dxa"/>
            <w:tcBorders>
              <w:top w:val="nil"/>
              <w:left w:val="single" w:color="auto" w:sz="4" w:space="0"/>
              <w:bottom w:val="single" w:color="auto" w:sz="4" w:space="0"/>
              <w:right w:val="single" w:color="auto" w:sz="4" w:space="0"/>
            </w:tcBorders>
            <w:noWrap/>
            <w:tcMar>
              <w:left w:w="28" w:type="dxa"/>
              <w:right w:w="28" w:type="dxa"/>
            </w:tcMar>
            <w:vAlign w:val="center"/>
          </w:tcPr>
          <w:p w14:paraId="4040C796">
            <w:pPr>
              <w:widowControl/>
              <w:spacing w:line="260" w:lineRule="exact"/>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新冠、甲型流感病毒、乙型流感病毒核酸检测试剂盒</w:t>
            </w:r>
            <w:r>
              <w:rPr>
                <w:rFonts w:hint="eastAsia" w:ascii="宋体" w:hAnsi="宋体" w:eastAsia="宋体" w:cs="宋体"/>
                <w:color w:val="000000"/>
                <w:sz w:val="24"/>
                <w:szCs w:val="24"/>
              </w:rPr>
              <w:t>（荧光PCR法）</w:t>
            </w:r>
          </w:p>
        </w:tc>
        <w:tc>
          <w:tcPr>
            <w:tcW w:w="1485" w:type="dxa"/>
            <w:tcBorders>
              <w:top w:val="nil"/>
              <w:left w:val="nil"/>
              <w:bottom w:val="single" w:color="auto" w:sz="4" w:space="0"/>
              <w:right w:val="single" w:color="auto" w:sz="4" w:space="0"/>
            </w:tcBorders>
            <w:noWrap/>
            <w:tcMar>
              <w:left w:w="28" w:type="dxa"/>
              <w:right w:w="28" w:type="dxa"/>
            </w:tcMar>
            <w:vAlign w:val="center"/>
          </w:tcPr>
          <w:p w14:paraId="05E6166D">
            <w:pPr>
              <w:widowControl/>
              <w:spacing w:line="260" w:lineRule="exact"/>
              <w:jc w:val="center"/>
              <w:rPr>
                <w:rFonts w:hint="eastAsia" w:ascii="宋体" w:hAnsi="宋体" w:eastAsia="宋体" w:cs="宋体"/>
                <w:kern w:val="0"/>
                <w:sz w:val="24"/>
                <w:szCs w:val="24"/>
                <w:lang w:val="en-US" w:eastAsia="zh-CN" w:bidi="ar-SA"/>
              </w:rPr>
            </w:pPr>
            <w:r>
              <w:rPr>
                <w:rFonts w:hint="eastAsia" w:ascii="宋体" w:hAnsi="宋体" w:eastAsia="宋体" w:cs="宋体"/>
                <w:color w:val="000000"/>
                <w:sz w:val="24"/>
                <w:szCs w:val="24"/>
                <w:lang w:val="en-US" w:eastAsia="zh-CN"/>
              </w:rPr>
              <w:t>25</w:t>
            </w:r>
            <w:r>
              <w:rPr>
                <w:rFonts w:hint="eastAsia" w:ascii="宋体" w:hAnsi="宋体" w:eastAsia="宋体" w:cs="宋体"/>
                <w:color w:val="000000"/>
                <w:sz w:val="24"/>
                <w:szCs w:val="24"/>
              </w:rPr>
              <w:t>人份/盒</w:t>
            </w:r>
          </w:p>
        </w:tc>
        <w:tc>
          <w:tcPr>
            <w:tcW w:w="1319" w:type="dxa"/>
            <w:tcBorders>
              <w:top w:val="nil"/>
              <w:left w:val="nil"/>
              <w:bottom w:val="single" w:color="auto" w:sz="4" w:space="0"/>
              <w:right w:val="single" w:color="auto" w:sz="4" w:space="0"/>
            </w:tcBorders>
            <w:noWrap/>
            <w:tcMar>
              <w:left w:w="28" w:type="dxa"/>
              <w:right w:w="28" w:type="dxa"/>
            </w:tcMar>
            <w:vAlign w:val="center"/>
          </w:tcPr>
          <w:p w14:paraId="65B859BA">
            <w:pPr>
              <w:widowControl/>
              <w:spacing w:line="26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20盒</w:t>
            </w:r>
          </w:p>
        </w:tc>
        <w:tc>
          <w:tcPr>
            <w:tcW w:w="1261" w:type="dxa"/>
            <w:tcBorders>
              <w:top w:val="nil"/>
              <w:left w:val="nil"/>
              <w:bottom w:val="single" w:color="auto" w:sz="4" w:space="0"/>
              <w:right w:val="single" w:color="auto" w:sz="4" w:space="0"/>
            </w:tcBorders>
            <w:noWrap w:val="0"/>
            <w:vAlign w:val="center"/>
          </w:tcPr>
          <w:p w14:paraId="4F422E30">
            <w:pPr>
              <w:widowControl/>
              <w:spacing w:line="260" w:lineRule="exact"/>
              <w:jc w:val="center"/>
              <w:rPr>
                <w:rFonts w:hint="default" w:eastAsia="仿宋_GB2312"/>
                <w:kern w:val="0"/>
                <w:sz w:val="24"/>
                <w:szCs w:val="24"/>
                <w:lang w:val="en-US" w:eastAsia="zh-CN" w:bidi="ar-SA"/>
              </w:rPr>
            </w:pPr>
            <w:r>
              <w:rPr>
                <w:rFonts w:hint="eastAsia" w:eastAsia="仿宋_GB2312"/>
                <w:kern w:val="0"/>
                <w:sz w:val="24"/>
                <w:lang w:val="en-US" w:eastAsia="zh-CN"/>
              </w:rPr>
              <w:t>1000</w:t>
            </w:r>
          </w:p>
        </w:tc>
        <w:tc>
          <w:tcPr>
            <w:tcW w:w="1122" w:type="dxa"/>
            <w:tcBorders>
              <w:top w:val="nil"/>
              <w:left w:val="nil"/>
              <w:bottom w:val="single" w:color="auto" w:sz="4" w:space="0"/>
              <w:right w:val="single" w:color="auto" w:sz="4" w:space="0"/>
            </w:tcBorders>
            <w:noWrap w:val="0"/>
            <w:vAlign w:val="center"/>
          </w:tcPr>
          <w:p w14:paraId="65683757">
            <w:pPr>
              <w:widowControl/>
              <w:spacing w:line="260" w:lineRule="exact"/>
              <w:jc w:val="center"/>
              <w:rPr>
                <w:rFonts w:hint="default" w:eastAsia="仿宋_GB2312"/>
                <w:kern w:val="0"/>
                <w:sz w:val="24"/>
                <w:lang w:val="en-US" w:eastAsia="zh-CN"/>
              </w:rPr>
            </w:pPr>
            <w:r>
              <w:rPr>
                <w:rFonts w:hint="eastAsia" w:eastAsia="仿宋_GB2312"/>
                <w:kern w:val="0"/>
                <w:sz w:val="24"/>
                <w:lang w:val="en-US" w:eastAsia="zh-CN"/>
              </w:rPr>
              <w:t>20000</w:t>
            </w:r>
          </w:p>
        </w:tc>
      </w:tr>
      <w:tr w14:paraId="6C10AA2A">
        <w:tblPrEx>
          <w:tblCellMar>
            <w:top w:w="0" w:type="dxa"/>
            <w:left w:w="108" w:type="dxa"/>
            <w:bottom w:w="0" w:type="dxa"/>
            <w:right w:w="108" w:type="dxa"/>
          </w:tblCellMar>
        </w:tblPrEx>
        <w:trPr>
          <w:trHeight w:val="1504" w:hRule="atLeast"/>
        </w:trPr>
        <w:tc>
          <w:tcPr>
            <w:tcW w:w="2221" w:type="dxa"/>
            <w:tcBorders>
              <w:top w:val="nil"/>
              <w:left w:val="single" w:color="auto" w:sz="4" w:space="0"/>
              <w:bottom w:val="single" w:color="auto" w:sz="4" w:space="0"/>
              <w:right w:val="single" w:color="auto" w:sz="4" w:space="0"/>
            </w:tcBorders>
            <w:noWrap/>
            <w:tcMar>
              <w:left w:w="28" w:type="dxa"/>
              <w:right w:w="28" w:type="dxa"/>
            </w:tcMar>
            <w:vAlign w:val="center"/>
          </w:tcPr>
          <w:p w14:paraId="5A9F3F26">
            <w:pPr>
              <w:widowControl/>
              <w:spacing w:line="26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甲型H1N1亚型/季节性H3亚型人类流感病毒核酸双重实时荧光PCR检测试剂盒（TaqMan探针法）</w:t>
            </w:r>
          </w:p>
        </w:tc>
        <w:tc>
          <w:tcPr>
            <w:tcW w:w="1485" w:type="dxa"/>
            <w:tcBorders>
              <w:top w:val="nil"/>
              <w:left w:val="nil"/>
              <w:bottom w:val="single" w:color="auto" w:sz="4" w:space="0"/>
              <w:right w:val="single" w:color="auto" w:sz="4" w:space="0"/>
            </w:tcBorders>
            <w:noWrap/>
            <w:tcMar>
              <w:left w:w="28" w:type="dxa"/>
              <w:right w:w="28" w:type="dxa"/>
            </w:tcMar>
            <w:vAlign w:val="center"/>
          </w:tcPr>
          <w:p w14:paraId="4F27DDDE">
            <w:pPr>
              <w:widowControl/>
              <w:spacing w:line="26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25人份/盒</w:t>
            </w:r>
          </w:p>
        </w:tc>
        <w:tc>
          <w:tcPr>
            <w:tcW w:w="1319" w:type="dxa"/>
            <w:tcBorders>
              <w:top w:val="nil"/>
              <w:left w:val="nil"/>
              <w:bottom w:val="single" w:color="auto" w:sz="4" w:space="0"/>
              <w:right w:val="single" w:color="auto" w:sz="4" w:space="0"/>
            </w:tcBorders>
            <w:noWrap/>
            <w:tcMar>
              <w:left w:w="28" w:type="dxa"/>
              <w:right w:w="28" w:type="dxa"/>
            </w:tcMar>
            <w:vAlign w:val="center"/>
          </w:tcPr>
          <w:p w14:paraId="13B877FE">
            <w:pPr>
              <w:widowControl/>
              <w:spacing w:line="26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3盒</w:t>
            </w:r>
          </w:p>
        </w:tc>
        <w:tc>
          <w:tcPr>
            <w:tcW w:w="1261" w:type="dxa"/>
            <w:tcBorders>
              <w:top w:val="nil"/>
              <w:left w:val="nil"/>
              <w:bottom w:val="single" w:color="auto" w:sz="4" w:space="0"/>
              <w:right w:val="single" w:color="auto" w:sz="4" w:space="0"/>
            </w:tcBorders>
            <w:noWrap w:val="0"/>
            <w:vAlign w:val="center"/>
          </w:tcPr>
          <w:p w14:paraId="073B6D8E">
            <w:pPr>
              <w:widowControl/>
              <w:spacing w:line="260" w:lineRule="exact"/>
              <w:jc w:val="center"/>
              <w:rPr>
                <w:rFonts w:hint="default" w:eastAsia="仿宋_GB2312"/>
                <w:kern w:val="0"/>
                <w:sz w:val="24"/>
                <w:szCs w:val="24"/>
                <w:lang w:val="en-US" w:eastAsia="zh-CN" w:bidi="ar-SA"/>
              </w:rPr>
            </w:pPr>
            <w:r>
              <w:rPr>
                <w:rFonts w:hint="eastAsia" w:eastAsia="仿宋_GB2312"/>
                <w:kern w:val="0"/>
                <w:sz w:val="24"/>
                <w:lang w:val="en-US" w:eastAsia="zh-CN"/>
              </w:rPr>
              <w:t>1500</w:t>
            </w:r>
          </w:p>
        </w:tc>
        <w:tc>
          <w:tcPr>
            <w:tcW w:w="1122" w:type="dxa"/>
            <w:tcBorders>
              <w:top w:val="nil"/>
              <w:left w:val="nil"/>
              <w:bottom w:val="single" w:color="auto" w:sz="4" w:space="0"/>
              <w:right w:val="single" w:color="auto" w:sz="4" w:space="0"/>
            </w:tcBorders>
            <w:noWrap w:val="0"/>
            <w:vAlign w:val="center"/>
          </w:tcPr>
          <w:p w14:paraId="1BED18A3">
            <w:pPr>
              <w:widowControl/>
              <w:spacing w:line="260" w:lineRule="exact"/>
              <w:jc w:val="center"/>
              <w:rPr>
                <w:rFonts w:hint="default" w:eastAsia="仿宋_GB2312"/>
                <w:kern w:val="0"/>
                <w:sz w:val="24"/>
                <w:lang w:val="en-US" w:eastAsia="zh-CN"/>
              </w:rPr>
            </w:pPr>
            <w:r>
              <w:rPr>
                <w:rFonts w:hint="eastAsia" w:eastAsia="仿宋_GB2312"/>
                <w:kern w:val="0"/>
                <w:sz w:val="24"/>
                <w:lang w:val="en-US" w:eastAsia="zh-CN"/>
              </w:rPr>
              <w:t>4500</w:t>
            </w:r>
          </w:p>
        </w:tc>
      </w:tr>
      <w:tr w14:paraId="2657DDD5">
        <w:tblPrEx>
          <w:tblCellMar>
            <w:top w:w="0" w:type="dxa"/>
            <w:left w:w="108" w:type="dxa"/>
            <w:bottom w:w="0" w:type="dxa"/>
            <w:right w:w="108" w:type="dxa"/>
          </w:tblCellMar>
        </w:tblPrEx>
        <w:trPr>
          <w:trHeight w:val="846" w:hRule="atLeast"/>
        </w:trPr>
        <w:tc>
          <w:tcPr>
            <w:tcW w:w="2221" w:type="dxa"/>
            <w:tcBorders>
              <w:top w:val="nil"/>
              <w:left w:val="single" w:color="auto" w:sz="4" w:space="0"/>
              <w:bottom w:val="single" w:color="auto" w:sz="4" w:space="0"/>
              <w:right w:val="single" w:color="auto" w:sz="4" w:space="0"/>
            </w:tcBorders>
            <w:noWrap/>
            <w:tcMar>
              <w:left w:w="28" w:type="dxa"/>
              <w:right w:w="28" w:type="dxa"/>
            </w:tcMar>
            <w:vAlign w:val="center"/>
          </w:tcPr>
          <w:p w14:paraId="357464D7">
            <w:pPr>
              <w:widowControl/>
              <w:spacing w:line="260" w:lineRule="exact"/>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圣湘生物核酸提取或纯化试剂（S20015）</w:t>
            </w:r>
          </w:p>
        </w:tc>
        <w:tc>
          <w:tcPr>
            <w:tcW w:w="1485" w:type="dxa"/>
            <w:tcBorders>
              <w:top w:val="nil"/>
              <w:left w:val="nil"/>
              <w:bottom w:val="single" w:color="auto" w:sz="4" w:space="0"/>
              <w:right w:val="single" w:color="auto" w:sz="4" w:space="0"/>
            </w:tcBorders>
            <w:noWrap/>
            <w:tcMar>
              <w:left w:w="28" w:type="dxa"/>
              <w:right w:w="28" w:type="dxa"/>
            </w:tcMar>
            <w:vAlign w:val="center"/>
          </w:tcPr>
          <w:p w14:paraId="35AE1FA8">
            <w:pPr>
              <w:widowControl/>
              <w:spacing w:line="260" w:lineRule="exact"/>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96人份/盒</w:t>
            </w:r>
          </w:p>
          <w:p w14:paraId="724CF0B1">
            <w:pPr>
              <w:widowControl/>
              <w:spacing w:line="26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lang w:val="en-US" w:eastAsia="zh-CN"/>
              </w:rPr>
              <w:t>（96A）</w:t>
            </w:r>
          </w:p>
        </w:tc>
        <w:tc>
          <w:tcPr>
            <w:tcW w:w="1319" w:type="dxa"/>
            <w:tcBorders>
              <w:top w:val="nil"/>
              <w:left w:val="nil"/>
              <w:bottom w:val="single" w:color="auto" w:sz="4" w:space="0"/>
              <w:right w:val="single" w:color="auto" w:sz="4" w:space="0"/>
            </w:tcBorders>
            <w:noWrap/>
            <w:tcMar>
              <w:left w:w="28" w:type="dxa"/>
              <w:right w:w="28" w:type="dxa"/>
            </w:tcMar>
            <w:vAlign w:val="center"/>
          </w:tcPr>
          <w:p w14:paraId="2C5437C5">
            <w:pPr>
              <w:widowControl/>
              <w:spacing w:line="26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12盒</w:t>
            </w:r>
          </w:p>
        </w:tc>
        <w:tc>
          <w:tcPr>
            <w:tcW w:w="1261" w:type="dxa"/>
            <w:tcBorders>
              <w:top w:val="nil"/>
              <w:left w:val="nil"/>
              <w:bottom w:val="single" w:color="auto" w:sz="4" w:space="0"/>
              <w:right w:val="single" w:color="auto" w:sz="4" w:space="0"/>
            </w:tcBorders>
            <w:noWrap w:val="0"/>
            <w:vAlign w:val="center"/>
          </w:tcPr>
          <w:p w14:paraId="0A8AF1FD">
            <w:pPr>
              <w:widowControl/>
              <w:spacing w:line="26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lang w:val="en-US" w:eastAsia="zh-CN"/>
              </w:rPr>
              <w:t>270</w:t>
            </w:r>
          </w:p>
        </w:tc>
        <w:tc>
          <w:tcPr>
            <w:tcW w:w="1122" w:type="dxa"/>
            <w:tcBorders>
              <w:top w:val="nil"/>
              <w:left w:val="nil"/>
              <w:bottom w:val="single" w:color="auto" w:sz="4" w:space="0"/>
              <w:right w:val="single" w:color="auto" w:sz="4" w:space="0"/>
            </w:tcBorders>
            <w:noWrap w:val="0"/>
            <w:vAlign w:val="center"/>
          </w:tcPr>
          <w:p w14:paraId="17C05CCC">
            <w:pPr>
              <w:widowControl/>
              <w:spacing w:line="26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lang w:val="en-US" w:eastAsia="zh-CN"/>
              </w:rPr>
              <w:t>3240</w:t>
            </w:r>
          </w:p>
        </w:tc>
      </w:tr>
      <w:tr w14:paraId="6E5096B7">
        <w:tblPrEx>
          <w:tblCellMar>
            <w:top w:w="0" w:type="dxa"/>
            <w:left w:w="108" w:type="dxa"/>
            <w:bottom w:w="0" w:type="dxa"/>
            <w:right w:w="108" w:type="dxa"/>
          </w:tblCellMar>
        </w:tblPrEx>
        <w:trPr>
          <w:trHeight w:val="738" w:hRule="atLeast"/>
        </w:trPr>
        <w:tc>
          <w:tcPr>
            <w:tcW w:w="2221" w:type="dxa"/>
            <w:tcBorders>
              <w:top w:val="nil"/>
              <w:left w:val="single" w:color="auto" w:sz="4" w:space="0"/>
              <w:bottom w:val="single" w:color="auto" w:sz="4" w:space="0"/>
              <w:right w:val="single" w:color="auto" w:sz="4" w:space="0"/>
            </w:tcBorders>
            <w:noWrap/>
            <w:tcMar>
              <w:left w:w="28" w:type="dxa"/>
              <w:right w:w="28" w:type="dxa"/>
            </w:tcMar>
            <w:vAlign w:val="center"/>
          </w:tcPr>
          <w:p w14:paraId="4B82BF5A">
            <w:pPr>
              <w:widowControl/>
              <w:spacing w:line="260" w:lineRule="exact"/>
              <w:jc w:val="center"/>
              <w:rPr>
                <w:rFonts w:eastAsia="仿宋_GB2312"/>
                <w:kern w:val="0"/>
                <w:sz w:val="24"/>
              </w:rPr>
            </w:pPr>
            <w:r>
              <w:rPr>
                <w:rFonts w:eastAsia="仿宋_GB2312"/>
                <w:kern w:val="0"/>
                <w:sz w:val="24"/>
              </w:rPr>
              <w:t>合计</w:t>
            </w:r>
            <w:r>
              <w:rPr>
                <w:rFonts w:hint="eastAsia" w:eastAsia="仿宋_GB2312"/>
                <w:kern w:val="0"/>
                <w:sz w:val="24"/>
              </w:rPr>
              <w:t>(预估)</w:t>
            </w:r>
          </w:p>
        </w:tc>
        <w:tc>
          <w:tcPr>
            <w:tcW w:w="5187" w:type="dxa"/>
            <w:gridSpan w:val="4"/>
            <w:tcBorders>
              <w:top w:val="nil"/>
              <w:left w:val="nil"/>
              <w:bottom w:val="single" w:color="auto" w:sz="4" w:space="0"/>
              <w:right w:val="single" w:color="auto" w:sz="4" w:space="0"/>
            </w:tcBorders>
            <w:noWrap/>
            <w:tcMar>
              <w:left w:w="28" w:type="dxa"/>
              <w:right w:w="28" w:type="dxa"/>
            </w:tcMar>
            <w:vAlign w:val="center"/>
          </w:tcPr>
          <w:p w14:paraId="208DD94D">
            <w:pPr>
              <w:widowControl/>
              <w:spacing w:line="260" w:lineRule="exact"/>
              <w:jc w:val="both"/>
              <w:rPr>
                <w:rFonts w:hint="default" w:eastAsia="仿宋_GB2312"/>
                <w:kern w:val="0"/>
                <w:sz w:val="24"/>
                <w:lang w:val="en-US" w:eastAsia="zh-CN"/>
              </w:rPr>
            </w:pPr>
            <w:r>
              <w:rPr>
                <w:rFonts w:hint="eastAsia" w:eastAsia="仿宋_GB2312"/>
                <w:kern w:val="0"/>
                <w:sz w:val="24"/>
                <w:lang w:val="en-US" w:eastAsia="zh-CN"/>
              </w:rPr>
              <w:t>27740元</w:t>
            </w:r>
          </w:p>
        </w:tc>
      </w:tr>
    </w:tbl>
    <w:tbl>
      <w:tblPr>
        <w:tblStyle w:val="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0"/>
        <w:gridCol w:w="12640"/>
      </w:tblGrid>
      <w:tr w14:paraId="6DCFD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F639">
            <w:pPr>
              <w:keepNext w:val="0"/>
              <w:keepLines w:val="0"/>
              <w:widowControl/>
              <w:suppressLineNumbers w:val="0"/>
              <w:jc w:val="left"/>
              <w:textAlignment w:val="center"/>
              <w:rPr>
                <w:rFonts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新型冠状病毒 2019-nCoV、甲型流感病毒、乙型流感病毒核酸检测试剂盒（荧光 PCR 法）</w:t>
            </w:r>
          </w:p>
        </w:tc>
        <w:tc>
          <w:tcPr>
            <w:tcW w:w="1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50B8">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1.使用实时荧光PCR法，用于样本中新型冠状病毒 2019-nCoV、甲型流感病毒、乙型流感病毒核酸的定性检测。</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2.保存条件及有效期：于-15℃ 以下冷冻避光储存，试剂有效期12个月。</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3.包装规格：25T/盒。</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4.试剂盒组份：组分包括RT-PCR反应液、引物探针混合液、混合酶液、阴性对照、阳性对照、说明书。总反应体系25µL。</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5.质量控制：含有阴性对照、阳性对照及内参，便于结果判定。采用人源的核糖核酸酶 P(RNP)作为内参基因，</w:t>
            </w:r>
          </w:p>
          <w:p w14:paraId="542EA4DE">
            <w:pPr>
              <w:keepNext w:val="0"/>
              <w:keepLines w:val="0"/>
              <w:widowControl/>
              <w:numPr>
                <w:ilvl w:val="0"/>
                <w:numId w:val="0"/>
              </w:numPr>
              <w:suppressLineNumbers w:val="0"/>
              <w:ind w:firstLine="150" w:firstLineChars="10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可以对样本采集和提取过程进行监控，最大程度避免假阴性的产生。</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6.反应程序：50℃ 30min；95℃ 3min；95℃ 5sec，55℃ 60sec（单点采集荧光） 45个循环。</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7.最低检出限：不低于500 copies/mL。</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8.检测精密度：CV%≤5%。</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9.仪器适配性：罗氏、Q7、伯乐实时荧光定量PCR仪。</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10.产品获得国家食品药品监督管理局颁发的《医疗器械注册证》。</w:t>
            </w:r>
          </w:p>
        </w:tc>
      </w:tr>
      <w:tr w14:paraId="0704C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6E4C">
            <w:pPr>
              <w:keepNext w:val="0"/>
              <w:keepLines w:val="0"/>
              <w:widowControl/>
              <w:suppressLineNumbers w:val="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甲型流感病毒（H1、H3型）双重（带内参）核酸检测试剂盒（荧光PCR法）</w:t>
            </w:r>
          </w:p>
        </w:tc>
        <w:tc>
          <w:tcPr>
            <w:tcW w:w="1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997F">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15"/>
                <w:szCs w:val="15"/>
                <w:u w:val="none"/>
                <w:lang w:val="en-US" w:eastAsia="zh-CN" w:bidi="ar"/>
              </w:rPr>
            </w:pPr>
            <w:r>
              <w:rPr>
                <w:rFonts w:hint="eastAsia" w:ascii="微软雅黑" w:hAnsi="微软雅黑" w:eastAsia="微软雅黑" w:cs="微软雅黑"/>
                <w:i w:val="0"/>
                <w:iCs w:val="0"/>
                <w:color w:val="000000"/>
                <w:kern w:val="0"/>
                <w:sz w:val="15"/>
                <w:szCs w:val="15"/>
                <w:u w:val="none"/>
                <w:lang w:val="en-US" w:eastAsia="zh-CN" w:bidi="ar"/>
              </w:rPr>
              <w:t>1.使用实时荧光PCR法，用于样本中甲型（H1、H3型）流感病毒核酸的定性检测。</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2.保存条件及有效期：-20±5℃冷冻保存，试剂有效期12个月。</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3.包装规格：25T/盒。</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4.试剂盒组份：采用除酶外1管预混技术，组分包括RT-PCR反应液、混合酶液、阴性对照、阳性对照、说明书。</w:t>
            </w:r>
          </w:p>
          <w:p w14:paraId="0E8C340A">
            <w:pPr>
              <w:keepNext w:val="0"/>
              <w:keepLines w:val="0"/>
              <w:widowControl/>
              <w:numPr>
                <w:ilvl w:val="0"/>
                <w:numId w:val="0"/>
              </w:numPr>
              <w:suppressLineNumbers w:val="0"/>
              <w:ind w:firstLine="150" w:firstLineChars="10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总反应体系25µL。</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5.质量控制：含有阳性对照和阴性对照试剂内部质控设置，可直接使用，无需参与核酸提取，便于结果判定。</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6.反应程序：50℃ 15min；95℃ 3min；95℃ 5sec，55℃ 30sec（单点采集荧光） 45个循环。</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7.最低检出限：不低于500 copies/mL。</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8.检测精密度：CV%≤5%。</w:t>
            </w:r>
            <w:r>
              <w:rPr>
                <w:rFonts w:hint="eastAsia" w:ascii="微软雅黑" w:hAnsi="微软雅黑" w:eastAsia="微软雅黑" w:cs="微软雅黑"/>
                <w:i w:val="0"/>
                <w:iCs w:val="0"/>
                <w:color w:val="000000"/>
                <w:kern w:val="0"/>
                <w:sz w:val="15"/>
                <w:szCs w:val="15"/>
                <w:u w:val="none"/>
                <w:lang w:val="en-US" w:eastAsia="zh-CN" w:bidi="ar"/>
              </w:rPr>
              <w:br w:type="textWrapping"/>
            </w:r>
            <w:r>
              <w:rPr>
                <w:rFonts w:hint="eastAsia" w:ascii="微软雅黑" w:hAnsi="微软雅黑" w:eastAsia="微软雅黑" w:cs="微软雅黑"/>
                <w:i w:val="0"/>
                <w:iCs w:val="0"/>
                <w:color w:val="000000"/>
                <w:kern w:val="0"/>
                <w:sz w:val="15"/>
                <w:szCs w:val="15"/>
                <w:u w:val="none"/>
                <w:lang w:val="en-US" w:eastAsia="zh-CN" w:bidi="ar"/>
              </w:rPr>
              <w:t>9.仪器适配性：罗氏、Q7、伯乐实时荧光定量PCR仪。</w:t>
            </w:r>
          </w:p>
        </w:tc>
      </w:tr>
    </w:tbl>
    <w:p w14:paraId="5489FC72">
      <w:pPr>
        <w:numPr>
          <w:ilvl w:val="0"/>
          <w:numId w:val="0"/>
        </w:numPr>
        <w:adjustRightInd w:val="0"/>
        <w:snapToGrid w:val="0"/>
        <w:spacing w:line="560" w:lineRule="exact"/>
        <w:rPr>
          <w:rFonts w:hint="eastAsia" w:ascii="宋体" w:hAnsi="宋体" w:eastAsia="宋体" w:cs="宋体"/>
          <w:bCs/>
          <w:color w:val="000000" w:themeColor="text1"/>
          <w:sz w:val="28"/>
          <w:szCs w:val="28"/>
          <w:lang w:val="en-US" w:eastAsia="zh-CN"/>
          <w14:textFill>
            <w14:solidFill>
              <w14:schemeClr w14:val="tx1"/>
            </w14:solidFill>
          </w14:textFill>
        </w:rPr>
      </w:pPr>
    </w:p>
    <w:p w14:paraId="3271DB01">
      <w:pPr>
        <w:numPr>
          <w:ilvl w:val="0"/>
          <w:numId w:val="0"/>
        </w:numPr>
        <w:adjustRightInd w:val="0"/>
        <w:snapToGrid w:val="0"/>
        <w:spacing w:line="560" w:lineRule="exact"/>
        <w:ind w:firstLine="560" w:firstLineChars="200"/>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公司资质：质量控制：通过ISO13485和ISO9001认证，提供效期内质量认证证书。</w:t>
      </w:r>
    </w:p>
    <w:p w14:paraId="5A855278">
      <w:pPr>
        <w:numPr>
          <w:ilvl w:val="0"/>
          <w:numId w:val="0"/>
        </w:numPr>
        <w:adjustRightInd w:val="0"/>
        <w:snapToGrid w:val="0"/>
        <w:spacing w:line="560" w:lineRule="exact"/>
        <w:ind w:firstLine="280" w:firstLineChars="100"/>
        <w:rPr>
          <w:rFonts w:hint="eastAsia" w:ascii="宋体" w:hAnsi="宋体" w:eastAsia="宋体" w:cs="宋体"/>
          <w:bCs/>
          <w:color w:val="auto"/>
          <w:kern w:val="2"/>
          <w:sz w:val="28"/>
          <w:szCs w:val="28"/>
          <w:lang w:val="en-US" w:eastAsia="zh-CN" w:bidi="ar-SA"/>
        </w:rPr>
      </w:pPr>
      <w:r>
        <w:rPr>
          <w:rFonts w:hint="eastAsia" w:ascii="宋体" w:hAnsi="宋体" w:eastAsia="宋体" w:cs="宋体"/>
          <w:bCs/>
          <w:color w:val="auto"/>
          <w:kern w:val="2"/>
          <w:sz w:val="28"/>
          <w:szCs w:val="28"/>
          <w:lang w:val="en-US" w:eastAsia="zh-CN" w:bidi="ar-SA"/>
        </w:rPr>
        <w:t xml:space="preserve"> </w:t>
      </w:r>
      <w:r>
        <w:rPr>
          <w:rFonts w:hint="eastAsia" w:ascii="宋体" w:hAnsi="宋体" w:eastAsia="宋体" w:cs="宋体"/>
          <w:bCs/>
          <w:color w:val="auto"/>
          <w:sz w:val="28"/>
          <w:szCs w:val="28"/>
          <w:lang w:val="en-US" w:eastAsia="zh-CN"/>
        </w:rPr>
        <w:t>提供的货品需为近期生产，效期不得过短</w:t>
      </w:r>
      <w:r>
        <w:rPr>
          <w:rFonts w:hint="eastAsia" w:ascii="宋体" w:hAnsi="宋体" w:eastAsia="宋体" w:cs="宋体"/>
          <w:bCs/>
          <w:color w:val="auto"/>
          <w:kern w:val="2"/>
          <w:sz w:val="28"/>
          <w:szCs w:val="28"/>
          <w:lang w:val="en-US" w:eastAsia="zh-CN" w:bidi="ar-SA"/>
        </w:rPr>
        <w:t>。</w:t>
      </w:r>
    </w:p>
    <w:p w14:paraId="29729E2E">
      <w:pPr>
        <w:numPr>
          <w:ilvl w:val="0"/>
          <w:numId w:val="0"/>
        </w:numPr>
        <w:adjustRightInd w:val="0"/>
        <w:snapToGrid w:val="0"/>
        <w:spacing w:line="560" w:lineRule="exact"/>
        <w:ind w:firstLine="562" w:firstLineChars="200"/>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考虑到产品的性能与质控，投标人提供新型冠状病毒2019-nCoV、甲型流感病毒、乙型流感病毒核酸联检检测试剂盒的《医疗器械注册证》。</w:t>
      </w:r>
    </w:p>
    <w:p w14:paraId="56A00275">
      <w:pPr>
        <w:numPr>
          <w:ilvl w:val="0"/>
          <w:numId w:val="0"/>
        </w:numPr>
        <w:adjustRightInd w:val="0"/>
        <w:snapToGrid w:val="0"/>
        <w:spacing w:line="560" w:lineRule="exact"/>
        <w:ind w:firstLine="562" w:firstLineChars="200"/>
        <w:rPr>
          <w:rFonts w:hint="default" w:ascii="宋体" w:hAnsi="宋体" w:eastAsia="宋体" w:cs="宋体"/>
          <w:b/>
          <w:bCs w:val="0"/>
          <w:color w:val="auto"/>
          <w:sz w:val="28"/>
          <w:szCs w:val="28"/>
          <w:lang w:val="en-US" w:eastAsia="zh-CN"/>
        </w:rPr>
      </w:pPr>
      <w:r>
        <w:rPr>
          <w:rFonts w:hint="default" w:ascii="宋体" w:hAnsi="宋体" w:eastAsia="宋体" w:cs="宋体"/>
          <w:b/>
          <w:bCs w:val="0"/>
          <w:color w:val="auto"/>
          <w:sz w:val="28"/>
          <w:szCs w:val="28"/>
          <w:lang w:val="en-US" w:eastAsia="zh-CN"/>
        </w:rPr>
        <w:t>注：投标人必须在投标文件中对以上资格要求逐条响应并提供有效证明材料及相关承诺书，否则将</w:t>
      </w:r>
      <w:r>
        <w:rPr>
          <w:rFonts w:hint="eastAsia" w:ascii="宋体" w:hAnsi="宋体" w:eastAsia="宋体" w:cs="宋体"/>
          <w:b/>
          <w:bCs w:val="0"/>
          <w:color w:val="auto"/>
          <w:sz w:val="28"/>
          <w:szCs w:val="28"/>
          <w:lang w:val="en-US" w:eastAsia="zh-CN"/>
        </w:rPr>
        <w:t>视为无效</w:t>
      </w:r>
      <w:r>
        <w:rPr>
          <w:rFonts w:hint="default" w:ascii="宋体" w:hAnsi="宋体" w:eastAsia="宋体" w:cs="宋体"/>
          <w:b/>
          <w:bCs w:val="0"/>
          <w:color w:val="auto"/>
          <w:sz w:val="28"/>
          <w:szCs w:val="28"/>
          <w:lang w:val="en-US" w:eastAsia="zh-CN"/>
        </w:rPr>
        <w:t>投标</w:t>
      </w:r>
      <w:r>
        <w:rPr>
          <w:rFonts w:hint="eastAsia" w:ascii="宋体" w:hAnsi="宋体" w:eastAsia="宋体" w:cs="宋体"/>
          <w:b/>
          <w:bCs w:val="0"/>
          <w:color w:val="auto"/>
          <w:sz w:val="28"/>
          <w:szCs w:val="28"/>
          <w:lang w:val="en-US" w:eastAsia="zh-CN"/>
        </w:rPr>
        <w:t>。</w:t>
      </w:r>
    </w:p>
    <w:p w14:paraId="2817CD67">
      <w:pPr>
        <w:numPr>
          <w:ilvl w:val="0"/>
          <w:numId w:val="0"/>
        </w:numPr>
        <w:adjustRightInd w:val="0"/>
        <w:snapToGrid w:val="0"/>
        <w:spacing w:line="560" w:lineRule="exact"/>
        <w:rPr>
          <w:rFonts w:hint="eastAsia" w:ascii="宋体" w:hAnsi="宋体" w:eastAsia="宋体" w:cs="宋体"/>
          <w:sz w:val="28"/>
          <w:szCs w:val="28"/>
        </w:rPr>
      </w:pPr>
      <w:r>
        <w:rPr>
          <w:rFonts w:hint="eastAsia" w:ascii="宋体" w:hAnsi="宋体" w:eastAsia="宋体" w:cs="宋体"/>
          <w:bCs/>
          <w:kern w:val="2"/>
          <w:sz w:val="28"/>
          <w:szCs w:val="28"/>
          <w:lang w:val="en-US" w:eastAsia="zh-CN" w:bidi="ar-SA"/>
        </w:rPr>
        <w:t>二、供应商资格要求</w:t>
      </w:r>
    </w:p>
    <w:p w14:paraId="19D11CCC">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1.满足《中华人民共和国政府采购法》第二十二条规定；</w:t>
      </w:r>
    </w:p>
    <w:p w14:paraId="03EF22B7">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2.未被“信用中国”网站（www.creditchina.gov.cn）列入失信被执行人、重大税收违法案件当事人名单、政府采购严重失信行为记录名单；</w:t>
      </w:r>
    </w:p>
    <w:p w14:paraId="722F986E">
      <w:pPr>
        <w:adjustRightInd w:val="0"/>
        <w:snapToGrid w:val="0"/>
        <w:spacing w:line="560" w:lineRule="exact"/>
        <w:ind w:firstLine="560" w:firstLineChars="200"/>
        <w:rPr>
          <w:rFonts w:hint="eastAsia" w:ascii="宋体" w:hAnsi="宋体" w:eastAsia="宋体" w:cs="宋体"/>
          <w:bCs/>
          <w:sz w:val="28"/>
          <w:szCs w:val="28"/>
          <w:lang w:val="en-US" w:eastAsia="zh-CN"/>
        </w:rPr>
      </w:pPr>
      <w:r>
        <w:rPr>
          <w:rFonts w:hint="eastAsia" w:ascii="宋体" w:hAnsi="宋体" w:eastAsia="宋体" w:cs="宋体"/>
          <w:bCs/>
          <w:sz w:val="28"/>
          <w:szCs w:val="28"/>
        </w:rPr>
        <w:t>3.</w:t>
      </w:r>
      <w:r>
        <w:rPr>
          <w:rFonts w:hint="eastAsia" w:ascii="宋体" w:hAnsi="宋体" w:eastAsia="宋体" w:cs="宋体"/>
          <w:bCs/>
          <w:sz w:val="28"/>
          <w:szCs w:val="28"/>
          <w:lang w:val="en-US" w:eastAsia="zh-CN"/>
        </w:rPr>
        <w:t>对于参与报价的供应商，营业执照经营范围中必须具有相关产品销售资质。</w:t>
      </w:r>
    </w:p>
    <w:p w14:paraId="105A0003">
      <w:pPr>
        <w:adjustRightInd w:val="0"/>
        <w:snapToGrid w:val="0"/>
        <w:spacing w:line="560" w:lineRule="exact"/>
        <w:rPr>
          <w:rFonts w:hint="eastAsia" w:ascii="宋体" w:hAnsi="宋体" w:eastAsia="宋体" w:cs="宋体"/>
          <w:bCs/>
          <w:sz w:val="28"/>
          <w:szCs w:val="28"/>
        </w:rPr>
      </w:pPr>
      <w:r>
        <w:rPr>
          <w:rFonts w:hint="eastAsia" w:ascii="宋体" w:hAnsi="宋体" w:eastAsia="宋体" w:cs="宋体"/>
          <w:bCs/>
          <w:sz w:val="28"/>
          <w:szCs w:val="28"/>
        </w:rPr>
        <w:t>三、报价注意事项</w:t>
      </w:r>
    </w:p>
    <w:p w14:paraId="5C59CEB6">
      <w:pPr>
        <w:adjustRightInd w:val="0"/>
        <w:snapToGrid w:val="0"/>
        <w:spacing w:line="560" w:lineRule="exact"/>
        <w:ind w:firstLine="560" w:firstLineChars="200"/>
        <w:rPr>
          <w:rFonts w:hint="eastAsia" w:ascii="宋体" w:hAnsi="宋体" w:eastAsia="宋体" w:cs="宋体"/>
          <w:b/>
          <w:bCs w:val="0"/>
          <w:sz w:val="28"/>
          <w:szCs w:val="28"/>
        </w:rPr>
      </w:pPr>
      <w:r>
        <w:rPr>
          <w:rFonts w:hint="eastAsia" w:ascii="宋体" w:hAnsi="宋体" w:eastAsia="宋体" w:cs="宋体"/>
          <w:bCs/>
          <w:sz w:val="28"/>
          <w:szCs w:val="28"/>
        </w:rPr>
        <w:t>1.供应商应按照本采购公告的要求编制报价文件，报价文件应对本采购公告提出的要求和条件作出实质性响应。否则，按照不响应处理。</w:t>
      </w:r>
      <w:r>
        <w:rPr>
          <w:rFonts w:hint="eastAsia" w:ascii="宋体" w:hAnsi="宋体" w:eastAsia="宋体" w:cs="宋体"/>
          <w:b/>
          <w:bCs w:val="0"/>
          <w:sz w:val="28"/>
          <w:szCs w:val="28"/>
          <w:lang w:val="zh-CN"/>
        </w:rPr>
        <w:t>供应商的投标报价应包括</w:t>
      </w:r>
      <w:r>
        <w:rPr>
          <w:rFonts w:hint="eastAsia" w:ascii="宋体" w:hAnsi="宋体" w:eastAsia="宋体" w:cs="宋体"/>
          <w:b/>
          <w:bCs w:val="0"/>
          <w:sz w:val="28"/>
          <w:szCs w:val="28"/>
          <w:lang w:val="en-US" w:eastAsia="zh-CN"/>
        </w:rPr>
        <w:t>运输、税金</w:t>
      </w:r>
      <w:r>
        <w:rPr>
          <w:rFonts w:hint="eastAsia" w:ascii="宋体" w:hAnsi="宋体" w:eastAsia="宋体" w:cs="宋体"/>
          <w:b/>
          <w:bCs w:val="0"/>
          <w:sz w:val="28"/>
          <w:szCs w:val="28"/>
          <w:lang w:val="zh-CN"/>
        </w:rPr>
        <w:t>等，请各供应商在报价时充分考虑各种因素</w:t>
      </w:r>
      <w:r>
        <w:rPr>
          <w:rFonts w:hint="eastAsia" w:ascii="宋体" w:hAnsi="宋体" w:eastAsia="宋体" w:cs="宋体"/>
          <w:b/>
          <w:bCs w:val="0"/>
          <w:sz w:val="28"/>
          <w:szCs w:val="28"/>
        </w:rPr>
        <w:t xml:space="preserve">。   </w:t>
      </w:r>
    </w:p>
    <w:p w14:paraId="0AB03800">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2</w:t>
      </w:r>
      <w:r>
        <w:rPr>
          <w:rFonts w:hint="eastAsia" w:ascii="宋体" w:hAnsi="宋体" w:eastAsia="宋体" w:cs="宋体"/>
          <w:bCs/>
          <w:sz w:val="28"/>
          <w:szCs w:val="28"/>
        </w:rPr>
        <w:t>.供应商应详细阅读采购文件的全部内容，供应商对采购文件有疑问或异议的，请在递交报价文件</w:t>
      </w:r>
      <w:r>
        <w:rPr>
          <w:rFonts w:hint="eastAsia" w:ascii="宋体" w:hAnsi="宋体" w:eastAsia="宋体" w:cs="宋体"/>
          <w:bCs/>
          <w:sz w:val="28"/>
          <w:szCs w:val="28"/>
          <w:lang w:val="en-US" w:eastAsia="zh-CN"/>
        </w:rPr>
        <w:t>3</w:t>
      </w:r>
      <w:r>
        <w:rPr>
          <w:rFonts w:hint="eastAsia" w:ascii="宋体" w:hAnsi="宋体" w:eastAsia="宋体" w:cs="宋体"/>
          <w:bCs/>
          <w:sz w:val="28"/>
          <w:szCs w:val="28"/>
        </w:rPr>
        <w:t>日前以书面形式（加盖单位公章）递交至采购</w:t>
      </w:r>
      <w:r>
        <w:rPr>
          <w:rFonts w:hint="eastAsia" w:ascii="宋体" w:hAnsi="宋体" w:eastAsia="宋体" w:cs="宋体"/>
          <w:bCs/>
          <w:sz w:val="28"/>
          <w:szCs w:val="28"/>
          <w:lang w:val="en-US" w:eastAsia="zh-CN"/>
        </w:rPr>
        <w:t>单位</w:t>
      </w:r>
      <w:r>
        <w:rPr>
          <w:rFonts w:hint="eastAsia" w:ascii="宋体" w:hAnsi="宋体" w:eastAsia="宋体" w:cs="宋体"/>
          <w:bCs/>
          <w:sz w:val="28"/>
          <w:szCs w:val="28"/>
        </w:rPr>
        <w:t>。</w:t>
      </w:r>
    </w:p>
    <w:p w14:paraId="3C6E6091">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采购</w:t>
      </w:r>
      <w:r>
        <w:rPr>
          <w:rFonts w:hint="eastAsia" w:ascii="宋体" w:hAnsi="宋体" w:eastAsia="宋体" w:cs="宋体"/>
          <w:bCs/>
          <w:sz w:val="28"/>
          <w:szCs w:val="28"/>
          <w:lang w:val="en-US" w:eastAsia="zh-CN"/>
        </w:rPr>
        <w:t>单位</w:t>
      </w:r>
      <w:r>
        <w:rPr>
          <w:rFonts w:hint="eastAsia" w:ascii="宋体" w:hAnsi="宋体" w:eastAsia="宋体" w:cs="宋体"/>
          <w:bCs/>
          <w:sz w:val="28"/>
          <w:szCs w:val="28"/>
        </w:rPr>
        <w:t>：启东市</w:t>
      </w:r>
      <w:r>
        <w:rPr>
          <w:rFonts w:hint="eastAsia" w:ascii="宋体" w:hAnsi="宋体" w:eastAsia="宋体" w:cs="宋体"/>
          <w:bCs/>
          <w:sz w:val="28"/>
          <w:szCs w:val="28"/>
          <w:lang w:val="en-US" w:eastAsia="zh-CN"/>
        </w:rPr>
        <w:t>疾病预防控制中心</w:t>
      </w:r>
      <w:r>
        <w:rPr>
          <w:rFonts w:hint="eastAsia" w:ascii="宋体" w:hAnsi="宋体" w:eastAsia="宋体" w:cs="宋体"/>
          <w:bCs/>
          <w:sz w:val="28"/>
          <w:szCs w:val="28"/>
        </w:rPr>
        <w:t xml:space="preserve"> </w:t>
      </w:r>
    </w:p>
    <w:p w14:paraId="44A6B4F8">
      <w:pPr>
        <w:adjustRightInd w:val="0"/>
        <w:snapToGrid w:val="0"/>
        <w:spacing w:line="560" w:lineRule="exact"/>
        <w:ind w:firstLine="560" w:firstLineChars="200"/>
        <w:rPr>
          <w:rFonts w:hint="eastAsia" w:ascii="宋体" w:hAnsi="宋体" w:eastAsia="宋体" w:cs="宋体"/>
          <w:bCs/>
          <w:sz w:val="28"/>
          <w:szCs w:val="28"/>
          <w:lang w:val="en-US" w:eastAsia="zh-CN"/>
        </w:rPr>
      </w:pPr>
      <w:r>
        <w:rPr>
          <w:rFonts w:hint="eastAsia" w:ascii="宋体" w:hAnsi="宋体" w:eastAsia="宋体" w:cs="宋体"/>
          <w:bCs/>
          <w:sz w:val="28"/>
          <w:szCs w:val="28"/>
        </w:rPr>
        <w:t>地址：启东市</w:t>
      </w:r>
      <w:r>
        <w:rPr>
          <w:rFonts w:hint="eastAsia" w:ascii="宋体" w:hAnsi="宋体" w:eastAsia="宋体" w:cs="宋体"/>
          <w:bCs/>
          <w:sz w:val="28"/>
          <w:szCs w:val="28"/>
          <w:lang w:val="en-US" w:eastAsia="zh-CN"/>
        </w:rPr>
        <w:t>汇龙镇民胜南路公共卫生中心</w:t>
      </w:r>
    </w:p>
    <w:p w14:paraId="2B1EF2BB">
      <w:pPr>
        <w:adjustRightInd w:val="0"/>
        <w:snapToGrid w:val="0"/>
        <w:spacing w:line="560" w:lineRule="exact"/>
        <w:ind w:firstLine="560" w:firstLineChars="200"/>
        <w:rPr>
          <w:rFonts w:hint="eastAsia" w:ascii="宋体" w:hAnsi="宋体" w:cs="宋体"/>
          <w:bCs/>
          <w:color w:val="auto"/>
          <w:sz w:val="28"/>
          <w:szCs w:val="28"/>
          <w:lang w:val="en-US" w:eastAsia="zh-CN"/>
        </w:rPr>
      </w:pPr>
      <w:r>
        <w:rPr>
          <w:rFonts w:hint="eastAsia" w:ascii="宋体" w:hAnsi="宋体" w:eastAsia="宋体" w:cs="宋体"/>
          <w:bCs/>
          <w:sz w:val="28"/>
          <w:szCs w:val="28"/>
        </w:rPr>
        <w:t>联系电话：</w:t>
      </w:r>
      <w:r>
        <w:rPr>
          <w:rFonts w:hint="eastAsia" w:ascii="宋体" w:hAnsi="宋体" w:cs="宋体"/>
          <w:bCs/>
          <w:color w:val="auto"/>
          <w:sz w:val="28"/>
          <w:szCs w:val="28"/>
          <w:lang w:val="en-US" w:eastAsia="zh-CN"/>
        </w:rPr>
        <w:t>80798258</w:t>
      </w:r>
    </w:p>
    <w:p w14:paraId="7539DC16">
      <w:pPr>
        <w:adjustRightInd w:val="0"/>
        <w:snapToGrid w:val="0"/>
        <w:spacing w:line="560" w:lineRule="exact"/>
        <w:ind w:firstLine="560" w:firstLineChars="200"/>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联系人：</w:t>
      </w:r>
      <w:r>
        <w:rPr>
          <w:rFonts w:hint="eastAsia" w:ascii="宋体" w:hAnsi="宋体" w:cs="宋体"/>
          <w:bCs/>
          <w:color w:val="auto"/>
          <w:sz w:val="28"/>
          <w:szCs w:val="28"/>
          <w:lang w:val="en-US" w:eastAsia="zh-CN"/>
        </w:rPr>
        <w:t>袁先生</w:t>
      </w:r>
    </w:p>
    <w:p w14:paraId="14C8E753">
      <w:pPr>
        <w:adjustRightInd w:val="0"/>
        <w:snapToGrid w:val="0"/>
        <w:spacing w:line="560" w:lineRule="exact"/>
        <w:rPr>
          <w:rFonts w:hint="eastAsia" w:ascii="宋体" w:hAnsi="宋体" w:eastAsia="宋体" w:cs="宋体"/>
          <w:bCs/>
          <w:sz w:val="28"/>
          <w:szCs w:val="28"/>
        </w:rPr>
      </w:pPr>
      <w:r>
        <w:rPr>
          <w:rFonts w:hint="eastAsia" w:ascii="宋体" w:hAnsi="宋体" w:eastAsia="宋体" w:cs="宋体"/>
          <w:bCs/>
          <w:sz w:val="28"/>
          <w:szCs w:val="28"/>
          <w:lang w:val="en-US" w:eastAsia="zh-CN"/>
        </w:rPr>
        <w:t>四、</w:t>
      </w:r>
      <w:r>
        <w:rPr>
          <w:rFonts w:hint="eastAsia" w:ascii="宋体" w:hAnsi="宋体" w:eastAsia="宋体" w:cs="宋体"/>
          <w:bCs/>
          <w:sz w:val="28"/>
          <w:szCs w:val="28"/>
        </w:rPr>
        <w:t>报价文件构成</w:t>
      </w:r>
    </w:p>
    <w:p w14:paraId="2A326402">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1、报价承诺书（按照附件一格式填写）；</w:t>
      </w:r>
    </w:p>
    <w:p w14:paraId="5EF45234">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2、投标供应商的资格、资质证明文件（加盖单位公章）；</w:t>
      </w:r>
    </w:p>
    <w:p w14:paraId="76809FE8">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3、法人营业执照；</w:t>
      </w:r>
    </w:p>
    <w:p w14:paraId="1F17B1C4">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 xml:space="preserve">4、法定代表人授权委托书（按照附件二格式填写，法定代表人亲自参加的，无需提供法定代表人授权委托书）； </w:t>
      </w:r>
    </w:p>
    <w:p w14:paraId="33C89394">
      <w:pPr>
        <w:adjustRightInd w:val="0"/>
        <w:snapToGrid w:val="0"/>
        <w:spacing w:line="560" w:lineRule="exact"/>
        <w:rPr>
          <w:rFonts w:hint="eastAsia" w:ascii="宋体" w:hAnsi="宋体" w:eastAsia="宋体" w:cs="宋体"/>
          <w:bCs/>
          <w:sz w:val="28"/>
          <w:szCs w:val="28"/>
        </w:rPr>
      </w:pPr>
      <w:r>
        <w:rPr>
          <w:rFonts w:hint="eastAsia" w:ascii="宋体" w:hAnsi="宋体" w:eastAsia="宋体" w:cs="宋体"/>
          <w:bCs/>
          <w:sz w:val="28"/>
          <w:szCs w:val="28"/>
        </w:rPr>
        <w:t>被授权人身份证复印件（加盖单位公章，原件备查，法定代表人亲自参加的，无需提供被授权人身份证复印件）；</w:t>
      </w:r>
    </w:p>
    <w:p w14:paraId="3ACD81EB">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5、质保承诺书（按照附件三格式填写）；</w:t>
      </w:r>
    </w:p>
    <w:p w14:paraId="211E96F2">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6、法定代表人身份证复印件（加盖单位公章，法定代表人亲自参加的，原件备查）；</w:t>
      </w:r>
    </w:p>
    <w:p w14:paraId="709BDB5B">
      <w:pPr>
        <w:adjustRightInd w:val="0"/>
        <w:snapToGrid w:val="0"/>
        <w:spacing w:line="560" w:lineRule="exact"/>
        <w:ind w:firstLine="560" w:firstLineChars="200"/>
        <w:rPr>
          <w:rFonts w:hint="eastAsia" w:ascii="宋体" w:hAnsi="宋体" w:eastAsia="宋体" w:cs="宋体"/>
          <w:bCs/>
          <w:sz w:val="28"/>
          <w:szCs w:val="28"/>
          <w:lang w:eastAsia="zh-CN"/>
        </w:rPr>
      </w:pPr>
      <w:r>
        <w:rPr>
          <w:rFonts w:hint="eastAsia" w:ascii="宋体" w:hAnsi="宋体" w:eastAsia="宋体" w:cs="宋体"/>
          <w:bCs/>
          <w:sz w:val="28"/>
          <w:szCs w:val="28"/>
        </w:rPr>
        <w:t>7、报价</w:t>
      </w:r>
      <w:r>
        <w:rPr>
          <w:rFonts w:hint="eastAsia" w:ascii="宋体" w:hAnsi="宋体" w:eastAsia="宋体" w:cs="宋体"/>
          <w:bCs/>
          <w:sz w:val="28"/>
          <w:szCs w:val="28"/>
          <w:lang w:val="en-US" w:eastAsia="zh-CN"/>
        </w:rPr>
        <w:t>单</w:t>
      </w:r>
      <w:r>
        <w:rPr>
          <w:rFonts w:hint="eastAsia" w:ascii="宋体" w:hAnsi="宋体" w:eastAsia="宋体" w:cs="宋体"/>
          <w:bCs/>
          <w:sz w:val="28"/>
          <w:szCs w:val="28"/>
        </w:rPr>
        <w:t>：按提供的样表格式（附件四）填写报价</w:t>
      </w: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需附投标产品的详细参数</w:t>
      </w:r>
      <w:r>
        <w:rPr>
          <w:rFonts w:hint="eastAsia" w:ascii="宋体" w:hAnsi="宋体" w:eastAsia="宋体" w:cs="宋体"/>
          <w:bCs/>
          <w:sz w:val="28"/>
          <w:szCs w:val="28"/>
          <w:lang w:eastAsia="zh-CN"/>
        </w:rPr>
        <w:t>；</w:t>
      </w:r>
    </w:p>
    <w:p w14:paraId="11FC148D">
      <w:pPr>
        <w:adjustRightInd w:val="0"/>
        <w:snapToGrid w:val="0"/>
        <w:spacing w:line="560" w:lineRule="exact"/>
        <w:ind w:firstLine="560" w:firstLineChars="200"/>
        <w:rPr>
          <w:rFonts w:hint="default" w:ascii="宋体" w:hAnsi="宋体" w:eastAsia="宋体" w:cs="宋体"/>
          <w:bCs/>
          <w:sz w:val="28"/>
          <w:szCs w:val="28"/>
          <w:lang w:val="en-US" w:eastAsia="zh-CN"/>
        </w:rPr>
      </w:pPr>
      <w:r>
        <w:rPr>
          <w:rFonts w:hint="eastAsia" w:ascii="宋体" w:hAnsi="宋体" w:eastAsia="宋体" w:cs="宋体"/>
          <w:bCs/>
          <w:sz w:val="28"/>
          <w:szCs w:val="28"/>
          <w:lang w:val="en-US" w:eastAsia="zh-CN"/>
        </w:rPr>
        <w:t>8、需提供投标货品的说明书，并盖投标单位公章。</w:t>
      </w:r>
    </w:p>
    <w:p w14:paraId="441F6122">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9、</w:t>
      </w:r>
      <w:r>
        <w:rPr>
          <w:rFonts w:hint="eastAsia" w:ascii="宋体" w:hAnsi="宋体" w:eastAsia="宋体" w:cs="宋体"/>
          <w:bCs/>
          <w:sz w:val="28"/>
          <w:szCs w:val="28"/>
        </w:rPr>
        <w:t>符合《中华人民共和国政府采购法》相关规定。</w:t>
      </w:r>
    </w:p>
    <w:p w14:paraId="5C64896F">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有其他情况需要说明的，可附页说明。</w:t>
      </w:r>
    </w:p>
    <w:p w14:paraId="62D486B7">
      <w:pPr>
        <w:adjustRightInd w:val="0"/>
        <w:snapToGrid w:val="0"/>
        <w:spacing w:line="560" w:lineRule="exact"/>
        <w:ind w:firstLine="562" w:firstLineChars="200"/>
        <w:rPr>
          <w:rFonts w:hint="eastAsia" w:ascii="宋体" w:hAnsi="宋体" w:eastAsia="宋体" w:cs="宋体"/>
          <w:bCs/>
          <w:sz w:val="28"/>
          <w:szCs w:val="28"/>
        </w:rPr>
      </w:pPr>
      <w:r>
        <w:rPr>
          <w:rFonts w:hint="eastAsia" w:ascii="宋体" w:hAnsi="宋体" w:eastAsia="宋体" w:cs="宋体"/>
          <w:b/>
          <w:bCs w:val="0"/>
          <w:sz w:val="28"/>
          <w:szCs w:val="28"/>
        </w:rPr>
        <w:t>所有页面均须加盖单位公章，</w:t>
      </w:r>
      <w:r>
        <w:rPr>
          <w:rFonts w:hint="eastAsia" w:ascii="宋体" w:hAnsi="宋体" w:eastAsia="宋体" w:cs="宋体"/>
          <w:bCs/>
          <w:sz w:val="28"/>
          <w:szCs w:val="28"/>
        </w:rPr>
        <w:t>否则视为无效报价文件。</w:t>
      </w:r>
      <w:r>
        <w:rPr>
          <w:rFonts w:hint="eastAsia" w:ascii="宋体" w:hAnsi="宋体" w:eastAsia="宋体" w:cs="宋体"/>
          <w:b/>
          <w:bCs w:val="0"/>
          <w:sz w:val="28"/>
          <w:szCs w:val="28"/>
        </w:rPr>
        <w:t>报价文件正本一份，副本一份。</w:t>
      </w:r>
      <w:r>
        <w:rPr>
          <w:rFonts w:hint="eastAsia" w:ascii="宋体" w:hAnsi="宋体" w:eastAsia="宋体" w:cs="宋体"/>
          <w:bCs/>
          <w:sz w:val="28"/>
          <w:szCs w:val="28"/>
        </w:rPr>
        <w:t>报价文件中必须包含上述要求提供的所有材料，否则以未实质性响应询价文件处理。报价文件装订并密封，密封袋上标明：项目名称、报价单位名称，否则视为无效报价。</w:t>
      </w:r>
    </w:p>
    <w:p w14:paraId="3453C1A5">
      <w:pPr>
        <w:adjustRightInd w:val="0"/>
        <w:snapToGrid w:val="0"/>
        <w:spacing w:line="560" w:lineRule="exac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五、</w:t>
      </w:r>
      <w:r>
        <w:rPr>
          <w:rFonts w:hint="eastAsia" w:ascii="宋体" w:hAnsi="宋体" w:eastAsia="宋体" w:cs="宋体"/>
          <w:bCs/>
          <w:sz w:val="28"/>
          <w:szCs w:val="28"/>
        </w:rPr>
        <w:t>报价文件递交</w:t>
      </w:r>
    </w:p>
    <w:p w14:paraId="1CCAAB15">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 xml:space="preserve">   本项目采用现场开标方式报价文件请于</w:t>
      </w:r>
      <w:r>
        <w:rPr>
          <w:rFonts w:hint="eastAsia" w:ascii="宋体" w:hAnsi="宋体" w:eastAsia="宋体" w:cs="宋体"/>
          <w:b/>
          <w:bCs w:val="0"/>
          <w:sz w:val="28"/>
          <w:szCs w:val="28"/>
        </w:rPr>
        <w:t>202</w:t>
      </w:r>
      <w:r>
        <w:rPr>
          <w:rFonts w:hint="eastAsia" w:ascii="宋体" w:hAnsi="宋体" w:cs="宋体"/>
          <w:b/>
          <w:bCs w:val="0"/>
          <w:sz w:val="28"/>
          <w:szCs w:val="28"/>
          <w:lang w:val="en-US" w:eastAsia="zh-CN"/>
        </w:rPr>
        <w:t>6</w:t>
      </w:r>
      <w:r>
        <w:rPr>
          <w:rFonts w:hint="eastAsia" w:ascii="宋体" w:hAnsi="宋体" w:eastAsia="宋体" w:cs="宋体"/>
          <w:b/>
          <w:bCs w:val="0"/>
          <w:sz w:val="28"/>
          <w:szCs w:val="28"/>
        </w:rPr>
        <w:t>年</w:t>
      </w:r>
      <w:r>
        <w:rPr>
          <w:rFonts w:hint="eastAsia" w:ascii="宋体" w:hAnsi="宋体" w:cs="宋体"/>
          <w:b/>
          <w:bCs w:val="0"/>
          <w:sz w:val="28"/>
          <w:szCs w:val="28"/>
          <w:lang w:val="en-US" w:eastAsia="zh-CN"/>
        </w:rPr>
        <w:t>4</w:t>
      </w:r>
      <w:r>
        <w:rPr>
          <w:rFonts w:hint="eastAsia" w:ascii="宋体" w:hAnsi="宋体" w:eastAsia="宋体" w:cs="宋体"/>
          <w:b/>
          <w:bCs w:val="0"/>
          <w:sz w:val="28"/>
          <w:szCs w:val="28"/>
        </w:rPr>
        <w:t>月</w:t>
      </w:r>
      <w:r>
        <w:rPr>
          <w:rFonts w:hint="eastAsia" w:ascii="宋体" w:hAnsi="宋体" w:cs="宋体"/>
          <w:b/>
          <w:bCs w:val="0"/>
          <w:sz w:val="28"/>
          <w:szCs w:val="28"/>
          <w:lang w:val="en-US" w:eastAsia="zh-CN"/>
        </w:rPr>
        <w:t>30</w:t>
      </w:r>
      <w:r>
        <w:rPr>
          <w:rFonts w:hint="eastAsia" w:ascii="宋体" w:hAnsi="宋体" w:eastAsia="宋体" w:cs="宋体"/>
          <w:b/>
          <w:bCs w:val="0"/>
          <w:sz w:val="28"/>
          <w:szCs w:val="28"/>
        </w:rPr>
        <w:t>日</w:t>
      </w:r>
      <w:r>
        <w:rPr>
          <w:rFonts w:hint="eastAsia" w:ascii="宋体" w:hAnsi="宋体" w:eastAsia="宋体" w:cs="宋体"/>
          <w:b/>
          <w:bCs w:val="0"/>
          <w:sz w:val="28"/>
          <w:szCs w:val="28"/>
          <w:lang w:val="en-US" w:eastAsia="zh-CN"/>
        </w:rPr>
        <w:t>上</w:t>
      </w:r>
      <w:r>
        <w:rPr>
          <w:rFonts w:hint="eastAsia" w:ascii="宋体" w:hAnsi="宋体" w:eastAsia="宋体" w:cs="宋体"/>
          <w:b/>
          <w:bCs w:val="0"/>
          <w:sz w:val="28"/>
          <w:szCs w:val="28"/>
        </w:rPr>
        <w:t>午</w:t>
      </w:r>
      <w:r>
        <w:rPr>
          <w:rFonts w:hint="eastAsia" w:ascii="宋体" w:hAnsi="宋体" w:cs="宋体"/>
          <w:b/>
          <w:bCs w:val="0"/>
          <w:sz w:val="28"/>
          <w:szCs w:val="28"/>
          <w:lang w:val="en-US" w:eastAsia="zh-CN"/>
        </w:rPr>
        <w:t>10</w:t>
      </w:r>
      <w:r>
        <w:rPr>
          <w:rFonts w:hint="eastAsia" w:ascii="宋体" w:hAnsi="宋体" w:eastAsia="宋体" w:cs="宋体"/>
          <w:b/>
          <w:bCs w:val="0"/>
          <w:sz w:val="28"/>
          <w:szCs w:val="28"/>
          <w:lang w:val="en-US" w:eastAsia="zh-CN"/>
        </w:rPr>
        <w:t>：</w:t>
      </w:r>
      <w:r>
        <w:rPr>
          <w:rFonts w:hint="eastAsia" w:ascii="宋体" w:hAnsi="宋体" w:cs="宋体"/>
          <w:b/>
          <w:bCs w:val="0"/>
          <w:sz w:val="28"/>
          <w:szCs w:val="28"/>
          <w:lang w:val="en-US" w:eastAsia="zh-CN"/>
        </w:rPr>
        <w:t>0</w:t>
      </w:r>
      <w:r>
        <w:rPr>
          <w:rFonts w:hint="eastAsia" w:ascii="宋体" w:hAnsi="宋体" w:eastAsia="宋体" w:cs="宋体"/>
          <w:b/>
          <w:bCs w:val="0"/>
          <w:sz w:val="28"/>
          <w:szCs w:val="28"/>
          <w:lang w:val="en-US" w:eastAsia="zh-CN"/>
        </w:rPr>
        <w:t>0--</w:t>
      </w:r>
      <w:r>
        <w:rPr>
          <w:rFonts w:hint="eastAsia" w:ascii="宋体" w:hAnsi="宋体" w:cs="宋体"/>
          <w:b/>
          <w:bCs w:val="0"/>
          <w:sz w:val="28"/>
          <w:szCs w:val="28"/>
          <w:lang w:val="en-US" w:eastAsia="zh-CN"/>
        </w:rPr>
        <w:t>10</w:t>
      </w:r>
      <w:r>
        <w:rPr>
          <w:rFonts w:hint="eastAsia" w:ascii="宋体" w:hAnsi="宋体" w:eastAsia="宋体" w:cs="宋体"/>
          <w:b/>
          <w:bCs w:val="0"/>
          <w:sz w:val="28"/>
          <w:szCs w:val="28"/>
          <w:lang w:val="en-US" w:eastAsia="zh-CN"/>
        </w:rPr>
        <w:t>：</w:t>
      </w:r>
      <w:r>
        <w:rPr>
          <w:rFonts w:hint="eastAsia" w:ascii="宋体" w:hAnsi="宋体" w:cs="宋体"/>
          <w:b/>
          <w:bCs w:val="0"/>
          <w:sz w:val="28"/>
          <w:szCs w:val="28"/>
          <w:lang w:val="en-US" w:eastAsia="zh-CN"/>
        </w:rPr>
        <w:t>3</w:t>
      </w:r>
      <w:r>
        <w:rPr>
          <w:rFonts w:hint="eastAsia" w:ascii="宋体" w:hAnsi="宋体" w:eastAsia="宋体" w:cs="宋体"/>
          <w:b/>
          <w:bCs w:val="0"/>
          <w:sz w:val="28"/>
          <w:szCs w:val="28"/>
          <w:lang w:val="en-US" w:eastAsia="zh-CN"/>
        </w:rPr>
        <w:t>0</w:t>
      </w:r>
      <w:r>
        <w:rPr>
          <w:rFonts w:hint="eastAsia" w:ascii="宋体" w:hAnsi="宋体" w:eastAsia="宋体" w:cs="宋体"/>
          <w:bCs/>
          <w:sz w:val="28"/>
          <w:szCs w:val="28"/>
        </w:rPr>
        <w:t>密封送至启东市</w:t>
      </w:r>
      <w:r>
        <w:rPr>
          <w:rFonts w:hint="eastAsia" w:ascii="宋体" w:hAnsi="宋体" w:eastAsia="宋体" w:cs="宋体"/>
          <w:bCs/>
          <w:sz w:val="28"/>
          <w:szCs w:val="28"/>
          <w:lang w:val="en-US" w:eastAsia="zh-CN"/>
        </w:rPr>
        <w:t>公共卫生大楼内疾病预防控制中心</w:t>
      </w:r>
      <w:r>
        <w:rPr>
          <w:rFonts w:hint="eastAsia" w:ascii="宋体" w:hAnsi="宋体" w:cs="宋体"/>
          <w:bCs/>
          <w:sz w:val="28"/>
          <w:szCs w:val="28"/>
          <w:lang w:val="en-US" w:eastAsia="zh-CN"/>
        </w:rPr>
        <w:t>901</w:t>
      </w:r>
      <w:r>
        <w:rPr>
          <w:rFonts w:hint="eastAsia" w:ascii="宋体" w:hAnsi="宋体" w:eastAsia="宋体" w:cs="宋体"/>
          <w:bCs/>
          <w:sz w:val="28"/>
          <w:szCs w:val="28"/>
        </w:rPr>
        <w:t>，</w:t>
      </w:r>
      <w:r>
        <w:rPr>
          <w:rFonts w:hint="eastAsia" w:ascii="宋体" w:hAnsi="宋体" w:eastAsia="宋体" w:cs="宋体"/>
          <w:sz w:val="28"/>
          <w:szCs w:val="28"/>
          <w:lang w:val="en-US" w:eastAsia="zh-CN"/>
        </w:rPr>
        <w:t>只接受直接送达，</w:t>
      </w:r>
      <w:r>
        <w:rPr>
          <w:rFonts w:hint="eastAsia" w:ascii="宋体" w:hAnsi="宋体" w:eastAsia="宋体" w:cs="宋体"/>
          <w:bCs/>
          <w:sz w:val="28"/>
          <w:szCs w:val="28"/>
        </w:rPr>
        <w:t>逾时则不予受理。</w:t>
      </w:r>
    </w:p>
    <w:p w14:paraId="2D2EE1C1">
      <w:pPr>
        <w:snapToGrid w:val="0"/>
        <w:spacing w:line="560" w:lineRule="exact"/>
        <w:ind w:firstLine="560" w:firstLineChars="200"/>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注：</w:t>
      </w:r>
    </w:p>
    <w:p w14:paraId="2A6CBBC3">
      <w:pPr>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（1）报价供应商在投标时提供虚假资料的，经查证核实后取消成交资格，并报上级部门处理。</w:t>
      </w:r>
    </w:p>
    <w:p w14:paraId="59DB671A">
      <w:pPr>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（2）报价供应商用虚假资料获得成交资格，经查实取消成交资格，并报上级部门处理。</w:t>
      </w:r>
    </w:p>
    <w:p w14:paraId="3A7E9E00">
      <w:pPr>
        <w:snapToGrid w:val="0"/>
        <w:spacing w:line="560" w:lineRule="exact"/>
        <w:ind w:firstLine="560" w:firstLineChars="200"/>
        <w:rPr>
          <w:rFonts w:hint="eastAsia" w:ascii="宋体" w:hAnsi="宋体" w:eastAsia="宋体" w:cs="宋体"/>
          <w:sz w:val="28"/>
          <w:szCs w:val="28"/>
        </w:rPr>
      </w:pPr>
      <w:r>
        <w:rPr>
          <w:rFonts w:hint="eastAsia" w:ascii="宋体" w:hAnsi="宋体" w:eastAsia="宋体" w:cs="宋体"/>
          <w:bCs/>
          <w:sz w:val="28"/>
          <w:szCs w:val="28"/>
        </w:rPr>
        <w:t>（3）报价供应商如有串标、围标行为的。成交候选人或成交供应商如有串标、围标行为的，经查实后取消其成交资格，并报上级部门处理。</w:t>
      </w:r>
    </w:p>
    <w:p w14:paraId="393E60FC">
      <w:pPr>
        <w:numPr>
          <w:ilvl w:val="0"/>
          <w:numId w:val="0"/>
        </w:numPr>
        <w:spacing w:line="240" w:lineRule="atLeas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六、</w:t>
      </w:r>
      <w:r>
        <w:rPr>
          <w:rFonts w:hint="eastAsia" w:ascii="宋体" w:hAnsi="宋体" w:eastAsia="宋体" w:cs="宋体"/>
          <w:b w:val="0"/>
          <w:bCs w:val="0"/>
          <w:sz w:val="28"/>
          <w:szCs w:val="28"/>
        </w:rPr>
        <w:t>合同的签订及注意事项</w:t>
      </w:r>
    </w:p>
    <w:p w14:paraId="387A4372">
      <w:pPr>
        <w:spacing w:line="5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符合采购需求且报价最低者成交。若最低投标报价有相同者，则采取抽签办法确定中标人。如提交投标文件的投标人不足3家或经评审后有效投标文件的投标人不足3家的，本次招标将暂时终止。</w:t>
      </w:r>
    </w:p>
    <w:p w14:paraId="270F18B9">
      <w:pPr>
        <w:snapToGrid w:val="0"/>
        <w:spacing w:line="560" w:lineRule="exact"/>
        <w:ind w:firstLine="560" w:firstLineChars="200"/>
        <w:rPr>
          <w:rFonts w:hint="eastAsia" w:ascii="宋体" w:hAnsi="宋体" w:eastAsia="宋体" w:cs="宋体"/>
          <w:bCs/>
          <w:sz w:val="28"/>
          <w:szCs w:val="28"/>
          <w:lang w:val="en-US" w:eastAsia="zh-CN"/>
        </w:rPr>
      </w:pPr>
      <w:r>
        <w:rPr>
          <w:rFonts w:hint="eastAsia" w:ascii="宋体" w:hAnsi="宋体" w:eastAsia="宋体" w:cs="宋体"/>
          <w:bCs/>
          <w:sz w:val="28"/>
          <w:szCs w:val="28"/>
        </w:rPr>
        <w:t>成交结果将在相关网站(http://www.qidong.gov.cn/)予以公布，公示期为</w:t>
      </w:r>
      <w:r>
        <w:rPr>
          <w:rFonts w:hint="eastAsia" w:ascii="宋体" w:hAnsi="宋体" w:cs="宋体"/>
          <w:bCs/>
          <w:sz w:val="28"/>
          <w:szCs w:val="28"/>
          <w:lang w:val="en-US" w:eastAsia="zh-CN"/>
        </w:rPr>
        <w:t>壹</w:t>
      </w:r>
      <w:r>
        <w:rPr>
          <w:rFonts w:hint="eastAsia" w:ascii="宋体" w:hAnsi="宋体" w:eastAsia="宋体" w:cs="宋体"/>
          <w:bCs/>
          <w:sz w:val="28"/>
          <w:szCs w:val="28"/>
          <w:lang w:val="en-US" w:eastAsia="zh-CN"/>
        </w:rPr>
        <w:t>个工作</w:t>
      </w:r>
      <w:r>
        <w:rPr>
          <w:rFonts w:hint="eastAsia" w:ascii="宋体" w:hAnsi="宋体" w:eastAsia="宋体" w:cs="宋体"/>
          <w:bCs/>
          <w:sz w:val="28"/>
          <w:szCs w:val="28"/>
        </w:rPr>
        <w:t>日，公示期内对成交结果没有异议的，将确定成交候选人为成交供应商。成交供应商须在公示期满后</w:t>
      </w:r>
      <w:r>
        <w:rPr>
          <w:rFonts w:hint="eastAsia" w:ascii="宋体" w:hAnsi="宋体" w:eastAsia="宋体" w:cs="宋体"/>
          <w:bCs/>
          <w:sz w:val="28"/>
          <w:szCs w:val="28"/>
          <w:lang w:val="en-US" w:eastAsia="zh-CN"/>
        </w:rPr>
        <w:t>三个工作日</w:t>
      </w:r>
      <w:r>
        <w:rPr>
          <w:rFonts w:hint="eastAsia" w:ascii="宋体" w:hAnsi="宋体" w:eastAsia="宋体" w:cs="宋体"/>
          <w:bCs/>
          <w:sz w:val="28"/>
          <w:szCs w:val="28"/>
        </w:rPr>
        <w:t>内与采购单位签订合同</w:t>
      </w:r>
      <w:r>
        <w:rPr>
          <w:rFonts w:hint="eastAsia" w:ascii="宋体" w:hAnsi="宋体" w:eastAsia="宋体" w:cs="宋体"/>
          <w:bCs/>
          <w:sz w:val="28"/>
          <w:szCs w:val="28"/>
          <w:lang w:eastAsia="zh-CN"/>
        </w:rPr>
        <w:t>。</w:t>
      </w:r>
    </w:p>
    <w:p w14:paraId="7321C1BE">
      <w:pPr>
        <w:spacing w:line="560" w:lineRule="exact"/>
        <w:ind w:firstLine="560" w:firstLineChars="200"/>
        <w:textAlignment w:val="baseline"/>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八、其他要求</w:t>
      </w:r>
    </w:p>
    <w:p w14:paraId="2505C8F0">
      <w:pPr>
        <w:snapToGrid w:val="0"/>
        <w:spacing w:line="56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1.质量要求：</w:t>
      </w:r>
      <w:r>
        <w:rPr>
          <w:rFonts w:hint="eastAsia" w:ascii="宋体" w:hAnsi="宋体" w:eastAsia="宋体" w:cs="宋体"/>
          <w:bCs/>
          <w:sz w:val="28"/>
          <w:szCs w:val="28"/>
        </w:rPr>
        <w:t>供应商须提供符合采购需求、从未使用过的全新设备产品，产品质量符合询价文件要求、行业及国家标准（供货时提供相关证明材料、有效产品合格证）</w:t>
      </w:r>
      <w:r>
        <w:rPr>
          <w:rFonts w:hint="eastAsia" w:ascii="宋体" w:hAnsi="宋体" w:eastAsia="宋体" w:cs="宋体"/>
          <w:bCs/>
          <w:sz w:val="28"/>
          <w:szCs w:val="28"/>
          <w:lang w:eastAsia="zh-CN"/>
        </w:rPr>
        <w:t>。</w:t>
      </w:r>
    </w:p>
    <w:p w14:paraId="711E27FE">
      <w:pPr>
        <w:spacing w:line="5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2.交货期：成交公示结束</w:t>
      </w:r>
      <w:r>
        <w:rPr>
          <w:rFonts w:hint="eastAsia" w:ascii="宋体" w:hAnsi="宋体" w:eastAsia="宋体" w:cs="宋体"/>
          <w:bCs/>
          <w:sz w:val="28"/>
          <w:szCs w:val="28"/>
        </w:rPr>
        <w:t>签订合同后</w:t>
      </w:r>
      <w:r>
        <w:rPr>
          <w:rFonts w:hint="eastAsia" w:ascii="宋体" w:hAnsi="宋体" w:eastAsia="宋体" w:cs="宋体"/>
          <w:bCs/>
          <w:sz w:val="28"/>
          <w:szCs w:val="28"/>
          <w:lang w:val="en-US" w:eastAsia="zh-CN"/>
        </w:rPr>
        <w:t>10个工作日内</w:t>
      </w:r>
      <w:r>
        <w:rPr>
          <w:rFonts w:hint="eastAsia" w:ascii="宋体" w:hAnsi="宋体" w:eastAsia="宋体" w:cs="宋体"/>
          <w:bCs/>
          <w:sz w:val="28"/>
          <w:szCs w:val="28"/>
        </w:rPr>
        <w:t>将全新产品</w:t>
      </w:r>
      <w:r>
        <w:rPr>
          <w:rFonts w:hint="eastAsia" w:ascii="宋体" w:hAnsi="宋体" w:eastAsia="宋体" w:cs="宋体"/>
          <w:bCs/>
          <w:sz w:val="28"/>
          <w:szCs w:val="28"/>
          <w:lang w:val="zh-CN"/>
        </w:rPr>
        <w:t>运输到</w:t>
      </w:r>
      <w:r>
        <w:rPr>
          <w:rFonts w:hint="eastAsia" w:ascii="宋体" w:hAnsi="宋体" w:eastAsia="宋体" w:cs="宋体"/>
          <w:bCs/>
          <w:sz w:val="28"/>
          <w:szCs w:val="28"/>
        </w:rPr>
        <w:t>购货方</w:t>
      </w:r>
      <w:r>
        <w:rPr>
          <w:rFonts w:hint="eastAsia" w:ascii="宋体" w:hAnsi="宋体" w:eastAsia="宋体" w:cs="宋体"/>
          <w:bCs/>
          <w:sz w:val="28"/>
          <w:szCs w:val="28"/>
          <w:lang w:val="zh-CN"/>
        </w:rPr>
        <w:t>指定地点</w:t>
      </w:r>
      <w:r>
        <w:rPr>
          <w:rFonts w:hint="eastAsia" w:ascii="宋体" w:hAnsi="宋体" w:eastAsia="宋体" w:cs="宋体"/>
          <w:bCs/>
          <w:sz w:val="28"/>
          <w:szCs w:val="28"/>
        </w:rPr>
        <w:t>并完成验收</w:t>
      </w:r>
      <w:r>
        <w:rPr>
          <w:rFonts w:hint="eastAsia" w:ascii="宋体" w:hAnsi="宋体" w:eastAsia="宋体" w:cs="宋体"/>
          <w:bCs/>
          <w:sz w:val="28"/>
          <w:szCs w:val="28"/>
          <w:lang w:val="zh-CN"/>
        </w:rPr>
        <w:t>。</w:t>
      </w:r>
    </w:p>
    <w:p w14:paraId="5B2A8D6E">
      <w:pPr>
        <w:widowControl/>
        <w:shd w:val="clear" w:color="auto" w:fill="FFFFFF"/>
        <w:spacing w:line="560" w:lineRule="exact"/>
        <w:ind w:firstLine="532" w:firstLineChars="190"/>
        <w:jc w:val="left"/>
        <w:textAlignment w:val="baseline"/>
        <w:rPr>
          <w:rFonts w:hint="eastAsia" w:ascii="宋体" w:hAnsi="宋体" w:eastAsia="宋体" w:cs="宋体"/>
          <w:sz w:val="28"/>
          <w:szCs w:val="28"/>
          <w:u w:val="single"/>
        </w:rPr>
      </w:pPr>
      <w:r>
        <w:rPr>
          <w:rFonts w:hint="eastAsia" w:ascii="宋体" w:hAnsi="宋体" w:eastAsia="宋体" w:cs="宋体"/>
          <w:sz w:val="28"/>
          <w:szCs w:val="28"/>
        </w:rPr>
        <w:t>3.交货地点：</w:t>
      </w:r>
      <w:r>
        <w:rPr>
          <w:rFonts w:hint="eastAsia" w:ascii="宋体" w:hAnsi="宋体" w:eastAsia="宋体" w:cs="宋体"/>
          <w:sz w:val="28"/>
          <w:szCs w:val="28"/>
          <w:u w:val="single" w:color="000000"/>
        </w:rPr>
        <w:t>成交供应商应按照采购方要求，送达指定地点（供需双方另有约定除外）；每延误一天扣以总价款2‰的违约金。</w:t>
      </w:r>
    </w:p>
    <w:p w14:paraId="03D75EA4">
      <w:pPr>
        <w:spacing w:line="5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4.项目验收：货物送达后将根据询价公示和供应商报价文件对供应商所供货物进行验收。</w:t>
      </w:r>
    </w:p>
    <w:p w14:paraId="1E2C3F9D">
      <w:pPr>
        <w:spacing w:line="5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5.成交供应商因自身原因不能订立或不能履行采购合同的，采购单位将取消其成交资格，同时报政府采购主管部门，由政府采购主管部门对成交供应商作出处理。</w:t>
      </w:r>
    </w:p>
    <w:p w14:paraId="51D49E66">
      <w:pPr>
        <w:spacing w:line="560" w:lineRule="exact"/>
        <w:ind w:firstLine="560" w:firstLineChars="200"/>
        <w:textAlignment w:val="baseline"/>
        <w:rPr>
          <w:rFonts w:hint="eastAsia" w:ascii="宋体" w:hAnsi="宋体" w:eastAsia="宋体" w:cs="宋体"/>
          <w:sz w:val="28"/>
          <w:szCs w:val="28"/>
        </w:rPr>
      </w:pPr>
      <w:r>
        <w:rPr>
          <w:rFonts w:hint="eastAsia" w:ascii="宋体" w:hAnsi="宋体" w:eastAsia="宋体" w:cs="宋体"/>
          <w:b w:val="0"/>
          <w:bCs w:val="0"/>
          <w:sz w:val="28"/>
          <w:szCs w:val="28"/>
          <w:lang w:val="en-US" w:eastAsia="zh-CN"/>
        </w:rPr>
        <w:t>九、成交原则：</w:t>
      </w:r>
      <w:r>
        <w:rPr>
          <w:rFonts w:hint="eastAsia" w:ascii="宋体" w:hAnsi="宋体" w:eastAsia="宋体" w:cs="宋体"/>
          <w:sz w:val="28"/>
          <w:szCs w:val="28"/>
          <w:u w:val="single" w:color="000000"/>
        </w:rPr>
        <w:t>符合采购需求且</w:t>
      </w:r>
      <w:r>
        <w:rPr>
          <w:rFonts w:hint="eastAsia" w:ascii="宋体" w:hAnsi="宋体" w:eastAsia="宋体" w:cs="宋体"/>
          <w:sz w:val="28"/>
          <w:szCs w:val="28"/>
          <w:u w:val="single" w:color="000000"/>
          <w:lang w:val="en-US" w:eastAsia="zh-CN"/>
        </w:rPr>
        <w:t>投标总报价</w:t>
      </w:r>
      <w:r>
        <w:rPr>
          <w:rFonts w:hint="eastAsia" w:ascii="宋体" w:hAnsi="宋体" w:eastAsia="宋体" w:cs="宋体"/>
          <w:sz w:val="28"/>
          <w:szCs w:val="28"/>
          <w:u w:val="single" w:color="000000"/>
        </w:rPr>
        <w:t>最低价成交。</w:t>
      </w:r>
      <w:r>
        <w:rPr>
          <w:rFonts w:hint="eastAsia" w:ascii="宋体" w:hAnsi="宋体" w:eastAsia="宋体" w:cs="宋体"/>
          <w:sz w:val="28"/>
          <w:szCs w:val="28"/>
        </w:rPr>
        <w:t>若最低投标报价有相同者，则采取</w:t>
      </w:r>
      <w:r>
        <w:rPr>
          <w:rFonts w:hint="eastAsia" w:ascii="宋体" w:hAnsi="宋体" w:eastAsia="宋体" w:cs="宋体"/>
          <w:sz w:val="28"/>
          <w:szCs w:val="28"/>
          <w:lang w:val="en-US" w:eastAsia="zh-CN"/>
        </w:rPr>
        <w:t>二次现场报价方式，价低者中标</w:t>
      </w:r>
      <w:r>
        <w:rPr>
          <w:rFonts w:hint="eastAsia" w:ascii="宋体" w:hAnsi="宋体" w:eastAsia="宋体" w:cs="宋体"/>
          <w:sz w:val="28"/>
          <w:szCs w:val="28"/>
        </w:rPr>
        <w:t>。</w:t>
      </w:r>
    </w:p>
    <w:p w14:paraId="3D286A7C">
      <w:pPr>
        <w:spacing w:line="560" w:lineRule="exact"/>
        <w:ind w:firstLine="560" w:firstLineChars="200"/>
        <w:textAlignment w:val="baseline"/>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十、付款方式</w:t>
      </w:r>
    </w:p>
    <w:p w14:paraId="67FE7637">
      <w:pPr>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成交供应商供货配送完成后，在确认实物无质量问题后，根</w:t>
      </w:r>
      <w:r>
        <w:rPr>
          <w:rFonts w:hint="eastAsia" w:ascii="宋体" w:hAnsi="宋体" w:eastAsia="宋体" w:cs="宋体"/>
          <w:sz w:val="28"/>
          <w:szCs w:val="28"/>
          <w:lang w:val="en-US" w:eastAsia="zh-CN"/>
        </w:rPr>
        <w:t>据发票</w:t>
      </w:r>
      <w:r>
        <w:rPr>
          <w:rFonts w:hint="eastAsia" w:ascii="宋体" w:hAnsi="宋体" w:eastAsia="宋体" w:cs="宋体"/>
          <w:sz w:val="28"/>
          <w:szCs w:val="28"/>
        </w:rPr>
        <w:t>转账支付</w:t>
      </w:r>
      <w:r>
        <w:rPr>
          <w:rFonts w:hint="eastAsia" w:ascii="宋体" w:hAnsi="宋体" w:eastAsia="宋体" w:cs="宋体"/>
          <w:sz w:val="28"/>
          <w:szCs w:val="28"/>
          <w:lang w:val="en-US" w:eastAsia="zh-CN"/>
        </w:rPr>
        <w:t>全款的100</w:t>
      </w:r>
      <w:r>
        <w:rPr>
          <w:rFonts w:hint="eastAsia" w:ascii="宋体" w:hAnsi="宋体" w:eastAsia="宋体" w:cs="宋体"/>
          <w:sz w:val="28"/>
          <w:szCs w:val="28"/>
        </w:rPr>
        <w:t>%。</w:t>
      </w:r>
    </w:p>
    <w:p w14:paraId="4DFCA780">
      <w:pPr>
        <w:snapToGrid w:val="0"/>
        <w:spacing w:line="560" w:lineRule="exact"/>
        <w:ind w:firstLine="3780" w:firstLineChars="1350"/>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p>
    <w:p w14:paraId="3A985B55">
      <w:pPr>
        <w:snapToGrid w:val="0"/>
        <w:spacing w:line="560" w:lineRule="exact"/>
        <w:ind w:firstLine="3780" w:firstLineChars="1350"/>
        <w:jc w:val="right"/>
        <w:textAlignment w:val="baseline"/>
        <w:rPr>
          <w:rFonts w:hint="eastAsia" w:ascii="宋体" w:hAnsi="宋体" w:eastAsia="宋体" w:cs="宋体"/>
          <w:sz w:val="28"/>
          <w:szCs w:val="28"/>
        </w:rPr>
      </w:pPr>
      <w:r>
        <w:rPr>
          <w:rFonts w:hint="eastAsia" w:ascii="宋体" w:hAnsi="宋体" w:eastAsia="宋体" w:cs="宋体"/>
          <w:sz w:val="28"/>
          <w:szCs w:val="28"/>
        </w:rPr>
        <w:t>启东市疾病预防控制中心</w:t>
      </w:r>
    </w:p>
    <w:p w14:paraId="6345A959">
      <w:pPr>
        <w:spacing w:line="560" w:lineRule="exact"/>
        <w:jc w:val="right"/>
        <w:textAlignment w:val="baseline"/>
        <w:rPr>
          <w:rFonts w:hint="eastAsia" w:ascii="宋体" w:hAnsi="宋体" w:cs="宋体"/>
          <w:sz w:val="28"/>
          <w:szCs w:val="28"/>
          <w:lang w:val="en-US" w:eastAsia="zh-CN"/>
        </w:rPr>
      </w:pPr>
      <w:r>
        <w:rPr>
          <w:rFonts w:hint="eastAsia" w:ascii="宋体" w:hAnsi="宋体" w:cs="宋体"/>
          <w:sz w:val="28"/>
          <w:szCs w:val="28"/>
          <w:lang w:val="en-US" w:eastAsia="zh-CN"/>
        </w:rPr>
        <w:t>2026年4月24</w:t>
      </w:r>
      <w:bookmarkStart w:id="0" w:name="_GoBack"/>
      <w:bookmarkEnd w:id="0"/>
      <w:r>
        <w:rPr>
          <w:rFonts w:hint="eastAsia" w:ascii="宋体" w:hAnsi="宋体" w:cs="宋体"/>
          <w:sz w:val="28"/>
          <w:szCs w:val="28"/>
          <w:lang w:val="en-US" w:eastAsia="zh-CN"/>
        </w:rPr>
        <w:t>日</w:t>
      </w:r>
    </w:p>
    <w:p w14:paraId="1263F4C0">
      <w:pPr>
        <w:spacing w:line="560" w:lineRule="exact"/>
        <w:jc w:val="left"/>
        <w:textAlignment w:val="baseline"/>
        <w:rPr>
          <w:rFonts w:hint="eastAsia" w:ascii="宋体" w:hAnsi="宋体" w:cs="宋体"/>
          <w:sz w:val="28"/>
          <w:szCs w:val="28"/>
          <w:lang w:val="en-US" w:eastAsia="zh-CN"/>
        </w:rPr>
      </w:pPr>
    </w:p>
    <w:p w14:paraId="7C994DDA">
      <w:pPr>
        <w:spacing w:line="560" w:lineRule="exact"/>
        <w:jc w:val="left"/>
        <w:textAlignment w:val="baseline"/>
        <w:rPr>
          <w:rFonts w:hint="eastAsia" w:ascii="宋体" w:hAnsi="宋体" w:cs="宋体"/>
          <w:sz w:val="28"/>
          <w:szCs w:val="28"/>
          <w:lang w:val="en-US" w:eastAsia="zh-CN"/>
        </w:rPr>
      </w:pPr>
    </w:p>
    <w:p w14:paraId="7081B238">
      <w:pPr>
        <w:spacing w:line="560" w:lineRule="exact"/>
        <w:jc w:val="left"/>
        <w:textAlignment w:val="baseline"/>
        <w:rPr>
          <w:rFonts w:hint="eastAsia" w:ascii="宋体" w:hAnsi="宋体" w:cs="宋体"/>
          <w:sz w:val="28"/>
          <w:szCs w:val="28"/>
          <w:lang w:val="en-US" w:eastAsia="zh-CN"/>
        </w:rPr>
      </w:pPr>
    </w:p>
    <w:p w14:paraId="5AF77F61">
      <w:pPr>
        <w:spacing w:line="560" w:lineRule="exact"/>
        <w:jc w:val="left"/>
        <w:textAlignment w:val="baseline"/>
        <w:rPr>
          <w:rFonts w:hint="eastAsia" w:ascii="宋体" w:hAnsi="宋体" w:cs="宋体"/>
          <w:sz w:val="28"/>
          <w:szCs w:val="28"/>
          <w:lang w:val="en-US" w:eastAsia="zh-CN"/>
        </w:rPr>
      </w:pPr>
    </w:p>
    <w:p w14:paraId="7E31CE5D">
      <w:pPr>
        <w:spacing w:line="560" w:lineRule="exact"/>
        <w:jc w:val="left"/>
        <w:textAlignment w:val="baseline"/>
        <w:rPr>
          <w:rFonts w:hint="eastAsia" w:ascii="宋体" w:hAnsi="宋体" w:cs="宋体"/>
          <w:sz w:val="28"/>
          <w:szCs w:val="28"/>
          <w:lang w:val="en-US" w:eastAsia="zh-CN"/>
        </w:rPr>
      </w:pPr>
    </w:p>
    <w:p w14:paraId="367E2FC5">
      <w:pPr>
        <w:spacing w:line="560" w:lineRule="exact"/>
        <w:jc w:val="left"/>
        <w:textAlignment w:val="baseline"/>
        <w:rPr>
          <w:rFonts w:hint="eastAsia" w:ascii="宋体" w:hAnsi="宋体" w:cs="宋体"/>
          <w:sz w:val="28"/>
          <w:szCs w:val="28"/>
          <w:lang w:val="en-US" w:eastAsia="zh-CN"/>
        </w:rPr>
      </w:pPr>
    </w:p>
    <w:p w14:paraId="66240127">
      <w:pPr>
        <w:spacing w:line="560" w:lineRule="exact"/>
        <w:jc w:val="left"/>
        <w:textAlignment w:val="baseline"/>
        <w:rPr>
          <w:rFonts w:hint="eastAsia" w:ascii="宋体" w:hAnsi="宋体" w:cs="宋体"/>
          <w:sz w:val="28"/>
          <w:szCs w:val="28"/>
          <w:lang w:val="en-US" w:eastAsia="zh-CN"/>
        </w:rPr>
      </w:pPr>
    </w:p>
    <w:p w14:paraId="53DAA5B6">
      <w:pPr>
        <w:spacing w:line="560" w:lineRule="exact"/>
        <w:jc w:val="left"/>
        <w:textAlignment w:val="baseline"/>
        <w:rPr>
          <w:rFonts w:hint="eastAsia" w:ascii="宋体" w:hAnsi="宋体" w:cs="宋体"/>
          <w:sz w:val="28"/>
          <w:szCs w:val="28"/>
          <w:lang w:val="en-US" w:eastAsia="zh-CN"/>
        </w:rPr>
      </w:pPr>
    </w:p>
    <w:p w14:paraId="72D0FD6A">
      <w:pPr>
        <w:spacing w:line="560" w:lineRule="exact"/>
        <w:jc w:val="left"/>
        <w:textAlignment w:val="baseline"/>
        <w:rPr>
          <w:rFonts w:hint="eastAsia" w:ascii="宋体" w:hAnsi="宋体" w:cs="宋体"/>
          <w:sz w:val="28"/>
          <w:szCs w:val="28"/>
          <w:lang w:val="en-US" w:eastAsia="zh-CN"/>
        </w:rPr>
      </w:pPr>
    </w:p>
    <w:p w14:paraId="534E8342">
      <w:pPr>
        <w:spacing w:line="560" w:lineRule="exact"/>
        <w:jc w:val="left"/>
        <w:textAlignment w:val="baseline"/>
        <w:rPr>
          <w:rFonts w:hint="eastAsia" w:ascii="宋体" w:hAnsi="宋体" w:cs="宋体"/>
          <w:sz w:val="28"/>
          <w:szCs w:val="28"/>
          <w:lang w:val="en-US" w:eastAsia="zh-CN"/>
        </w:rPr>
      </w:pPr>
    </w:p>
    <w:p w14:paraId="7034748F">
      <w:pPr>
        <w:spacing w:line="560" w:lineRule="exact"/>
        <w:jc w:val="left"/>
        <w:textAlignment w:val="baseline"/>
        <w:rPr>
          <w:rFonts w:hint="eastAsia" w:ascii="宋体" w:hAnsi="宋体" w:cs="宋体"/>
          <w:sz w:val="28"/>
          <w:szCs w:val="28"/>
          <w:lang w:val="en-US" w:eastAsia="zh-CN"/>
        </w:rPr>
      </w:pPr>
    </w:p>
    <w:p w14:paraId="5B38BAF2">
      <w:pPr>
        <w:spacing w:line="560" w:lineRule="exact"/>
        <w:jc w:val="left"/>
        <w:textAlignment w:val="baseline"/>
        <w:rPr>
          <w:rFonts w:hint="eastAsia" w:ascii="宋体" w:hAnsi="宋体" w:cs="宋体"/>
          <w:sz w:val="28"/>
          <w:szCs w:val="28"/>
          <w:lang w:val="en-US" w:eastAsia="zh-CN"/>
        </w:rPr>
      </w:pPr>
    </w:p>
    <w:p w14:paraId="7055D9E6">
      <w:pPr>
        <w:spacing w:line="560" w:lineRule="exact"/>
        <w:jc w:val="left"/>
        <w:textAlignment w:val="baseline"/>
        <w:rPr>
          <w:rFonts w:hint="eastAsia" w:ascii="宋体" w:hAnsi="宋体" w:cs="宋体"/>
          <w:sz w:val="28"/>
          <w:szCs w:val="28"/>
          <w:lang w:val="en-US" w:eastAsia="zh-CN"/>
        </w:rPr>
      </w:pPr>
    </w:p>
    <w:p w14:paraId="75FFB4D6">
      <w:pPr>
        <w:spacing w:line="560" w:lineRule="exact"/>
        <w:jc w:val="left"/>
        <w:textAlignment w:val="baseline"/>
        <w:rPr>
          <w:rFonts w:hint="eastAsia" w:ascii="宋体" w:hAnsi="宋体" w:cs="宋体"/>
          <w:sz w:val="28"/>
          <w:szCs w:val="28"/>
          <w:lang w:val="en-US" w:eastAsia="zh-CN"/>
        </w:rPr>
      </w:pPr>
    </w:p>
    <w:p w14:paraId="1CB6939C">
      <w:pPr>
        <w:spacing w:line="560" w:lineRule="exact"/>
        <w:jc w:val="left"/>
        <w:textAlignment w:val="baseline"/>
        <w:rPr>
          <w:rFonts w:hint="eastAsia" w:ascii="宋体" w:hAnsi="宋体" w:cs="宋体"/>
          <w:sz w:val="28"/>
          <w:szCs w:val="28"/>
          <w:lang w:val="en-US" w:eastAsia="zh-CN"/>
        </w:rPr>
      </w:pPr>
    </w:p>
    <w:p w14:paraId="1CD36B35">
      <w:pPr>
        <w:spacing w:line="560" w:lineRule="exact"/>
        <w:jc w:val="left"/>
        <w:textAlignment w:val="baseline"/>
        <w:rPr>
          <w:rFonts w:hint="eastAsia" w:ascii="宋体" w:hAnsi="宋体" w:cs="宋体"/>
          <w:sz w:val="28"/>
          <w:szCs w:val="28"/>
          <w:lang w:val="en-US" w:eastAsia="zh-CN"/>
        </w:rPr>
      </w:pPr>
    </w:p>
    <w:p w14:paraId="4FAD5D77">
      <w:pPr>
        <w:spacing w:line="560" w:lineRule="exact"/>
        <w:jc w:val="left"/>
        <w:textAlignment w:val="baseline"/>
        <w:rPr>
          <w:rFonts w:hint="eastAsia" w:ascii="宋体" w:hAnsi="宋体" w:cs="宋体"/>
          <w:sz w:val="28"/>
          <w:szCs w:val="28"/>
          <w:lang w:val="en-US" w:eastAsia="zh-CN"/>
        </w:rPr>
      </w:pPr>
    </w:p>
    <w:p w14:paraId="0DE56A1D">
      <w:pPr>
        <w:spacing w:line="560" w:lineRule="exact"/>
        <w:jc w:val="left"/>
        <w:textAlignment w:val="baseline"/>
        <w:rPr>
          <w:rFonts w:hint="eastAsia" w:ascii="宋体" w:hAnsi="宋体" w:cs="宋体"/>
          <w:sz w:val="28"/>
          <w:szCs w:val="28"/>
          <w:lang w:val="en-US" w:eastAsia="zh-CN"/>
        </w:rPr>
      </w:pPr>
    </w:p>
    <w:p w14:paraId="7929B9E7">
      <w:pPr>
        <w:spacing w:line="560" w:lineRule="exact"/>
        <w:jc w:val="left"/>
        <w:textAlignment w:val="baseline"/>
        <w:rPr>
          <w:rFonts w:hint="eastAsia" w:ascii="宋体" w:hAnsi="宋体" w:eastAsia="宋体" w:cs="宋体"/>
          <w:sz w:val="28"/>
          <w:szCs w:val="28"/>
        </w:rPr>
      </w:pPr>
      <w:r>
        <w:rPr>
          <w:rFonts w:hint="eastAsia" w:ascii="宋体" w:hAnsi="宋体" w:eastAsia="宋体" w:cs="宋体"/>
          <w:sz w:val="28"/>
          <w:szCs w:val="28"/>
        </w:rPr>
        <w:t>附件一：</w:t>
      </w:r>
      <w:r>
        <w:rPr>
          <w:rFonts w:hint="eastAsia" w:ascii="宋体" w:hAnsi="宋体" w:eastAsia="宋体" w:cs="宋体"/>
          <w:b/>
          <w:sz w:val="28"/>
          <w:szCs w:val="28"/>
        </w:rPr>
        <w:t xml:space="preserve"> </w:t>
      </w:r>
    </w:p>
    <w:p w14:paraId="0C110A39">
      <w:pPr>
        <w:spacing w:line="500" w:lineRule="exact"/>
        <w:jc w:val="center"/>
        <w:textAlignment w:val="baseline"/>
        <w:rPr>
          <w:rFonts w:hint="eastAsia" w:ascii="宋体" w:hAnsi="宋体" w:eastAsia="宋体" w:cs="宋体"/>
          <w:b/>
          <w:sz w:val="28"/>
          <w:szCs w:val="28"/>
        </w:rPr>
      </w:pPr>
      <w:r>
        <w:rPr>
          <w:rFonts w:hint="eastAsia" w:ascii="宋体" w:hAnsi="宋体" w:eastAsia="宋体" w:cs="宋体"/>
          <w:b/>
          <w:sz w:val="28"/>
          <w:szCs w:val="28"/>
        </w:rPr>
        <w:t>报 价 承 诺 书</w:t>
      </w:r>
    </w:p>
    <w:p w14:paraId="3F068434">
      <w:pPr>
        <w:spacing w:line="500" w:lineRule="exact"/>
        <w:textAlignment w:val="baseline"/>
        <w:rPr>
          <w:rFonts w:hint="eastAsia" w:ascii="宋体" w:hAnsi="宋体" w:eastAsia="宋体" w:cs="宋体"/>
          <w:sz w:val="28"/>
          <w:szCs w:val="28"/>
        </w:rPr>
      </w:pPr>
      <w:r>
        <w:rPr>
          <w:rFonts w:hint="eastAsia" w:ascii="宋体" w:hAnsi="宋体" w:eastAsia="宋体" w:cs="宋体"/>
          <w:sz w:val="28"/>
          <w:szCs w:val="28"/>
        </w:rPr>
        <w:t>启东市疾病预防控制中心：</w:t>
      </w:r>
    </w:p>
    <w:p w14:paraId="172FC4EC">
      <w:pPr>
        <w:spacing w:line="500" w:lineRule="exact"/>
        <w:ind w:firstLine="560" w:firstLineChars="200"/>
        <w:textAlignment w:val="baseline"/>
        <w:rPr>
          <w:rFonts w:hint="eastAsia" w:ascii="宋体" w:hAnsi="宋体" w:eastAsia="宋体" w:cs="宋体"/>
          <w:sz w:val="28"/>
          <w:szCs w:val="28"/>
          <w:u w:val="single"/>
        </w:rPr>
      </w:pPr>
      <w:r>
        <w:rPr>
          <w:rFonts w:hint="eastAsia" w:ascii="宋体" w:hAnsi="宋体" w:eastAsia="宋体" w:cs="宋体"/>
          <w:sz w:val="28"/>
          <w:szCs w:val="28"/>
        </w:rPr>
        <w:t>（报价单位全称）授权（姓  名）（职  务）为全权代表，参加</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项目</w:t>
      </w:r>
      <w:r>
        <w:rPr>
          <w:rFonts w:hint="eastAsia" w:ascii="宋体" w:hAnsi="宋体" w:eastAsia="宋体" w:cs="宋体"/>
          <w:sz w:val="28"/>
          <w:szCs w:val="28"/>
        </w:rPr>
        <w:t>询价的有关活动，并宣布同意如下：</w:t>
      </w:r>
    </w:p>
    <w:p w14:paraId="02D98DC0">
      <w:pPr>
        <w:spacing w:line="5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1．我方愿意按照报价文件的全部要求进行报价（报价内容及价格以报价文件为准）。</w:t>
      </w:r>
    </w:p>
    <w:p w14:paraId="0FFD40E9">
      <w:pPr>
        <w:spacing w:line="5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2．我方完全理解并同意放弃对询价公告有不明及误解的权利。</w:t>
      </w:r>
    </w:p>
    <w:p w14:paraId="758A1025">
      <w:pPr>
        <w:spacing w:line="5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3．我方将按询价公告的规定履行合同责任和义务。</w:t>
      </w:r>
    </w:p>
    <w:p w14:paraId="42CE483C">
      <w:pPr>
        <w:spacing w:line="5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4．我方同意提供按照贵方可能要求的与其报价有关的一切数据或资料，理解并同意贵方的评标办法。</w:t>
      </w:r>
    </w:p>
    <w:p w14:paraId="080A58DD">
      <w:pPr>
        <w:spacing w:line="5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5．我方的报价文件自开标后60天内有效。</w:t>
      </w:r>
    </w:p>
    <w:p w14:paraId="6CF2749C">
      <w:pPr>
        <w:spacing w:line="5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6．与本报价有关的一切往来通讯请寄：</w:t>
      </w:r>
    </w:p>
    <w:p w14:paraId="2B2DC93D">
      <w:pPr>
        <w:spacing w:line="5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地址：　　　　　　　　　　　　　邮编：</w:t>
      </w:r>
    </w:p>
    <w:p w14:paraId="11C5B3DE">
      <w:pPr>
        <w:spacing w:line="5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电话：　　　　　　　　　　　　　传真：</w:t>
      </w:r>
    </w:p>
    <w:p w14:paraId="0A7A89B4">
      <w:pPr>
        <w:spacing w:line="5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报价单位代表姓名：　　　　　　　职务：</w:t>
      </w:r>
    </w:p>
    <w:p w14:paraId="55DB1A05">
      <w:pPr>
        <w:spacing w:line="500" w:lineRule="exact"/>
        <w:ind w:firstLine="560" w:firstLineChars="200"/>
        <w:textAlignment w:val="baseline"/>
        <w:rPr>
          <w:rFonts w:hint="eastAsia" w:ascii="宋体" w:hAnsi="宋体" w:eastAsia="宋体" w:cs="宋体"/>
          <w:sz w:val="28"/>
          <w:szCs w:val="28"/>
        </w:rPr>
      </w:pPr>
    </w:p>
    <w:p w14:paraId="740E3528">
      <w:pPr>
        <w:spacing w:line="500" w:lineRule="exact"/>
        <w:ind w:firstLine="560" w:firstLineChars="200"/>
        <w:jc w:val="right"/>
        <w:textAlignment w:val="baseline"/>
        <w:rPr>
          <w:rFonts w:hint="eastAsia" w:ascii="宋体" w:hAnsi="宋体" w:eastAsia="宋体" w:cs="宋体"/>
          <w:sz w:val="28"/>
          <w:szCs w:val="28"/>
        </w:rPr>
      </w:pPr>
    </w:p>
    <w:p w14:paraId="2733FBD2">
      <w:pPr>
        <w:spacing w:line="500" w:lineRule="exact"/>
        <w:ind w:firstLine="560" w:firstLineChars="200"/>
        <w:jc w:val="right"/>
        <w:textAlignment w:val="baseline"/>
        <w:rPr>
          <w:rFonts w:hint="eastAsia" w:ascii="宋体" w:hAnsi="宋体" w:eastAsia="宋体" w:cs="宋体"/>
          <w:sz w:val="28"/>
          <w:szCs w:val="28"/>
        </w:rPr>
      </w:pPr>
    </w:p>
    <w:p w14:paraId="035AB7C8">
      <w:pPr>
        <w:spacing w:line="500" w:lineRule="exact"/>
        <w:ind w:firstLine="560" w:firstLineChars="200"/>
        <w:jc w:val="right"/>
        <w:textAlignment w:val="baseline"/>
        <w:rPr>
          <w:rFonts w:hint="eastAsia" w:ascii="宋体" w:hAnsi="宋体" w:eastAsia="宋体" w:cs="宋体"/>
          <w:sz w:val="28"/>
          <w:szCs w:val="28"/>
        </w:rPr>
      </w:pPr>
      <w:r>
        <w:rPr>
          <w:rFonts w:hint="eastAsia" w:ascii="宋体" w:hAnsi="宋体" w:eastAsia="宋体" w:cs="宋体"/>
          <w:sz w:val="28"/>
          <w:szCs w:val="28"/>
        </w:rPr>
        <w:t>报价单位名称：（加盖单位公章）</w:t>
      </w:r>
    </w:p>
    <w:p w14:paraId="179217B7">
      <w:pPr>
        <w:spacing w:line="500" w:lineRule="exact"/>
        <w:ind w:firstLine="560" w:firstLineChars="200"/>
        <w:jc w:val="right"/>
        <w:textAlignment w:val="baseline"/>
        <w:rPr>
          <w:rFonts w:hint="eastAsia" w:ascii="宋体" w:hAnsi="宋体" w:eastAsia="宋体" w:cs="宋体"/>
          <w:sz w:val="28"/>
          <w:szCs w:val="28"/>
        </w:rPr>
      </w:pPr>
    </w:p>
    <w:p w14:paraId="0FBC7CDD">
      <w:pPr>
        <w:spacing w:line="500" w:lineRule="exact"/>
        <w:jc w:val="right"/>
        <w:textAlignment w:val="baseline"/>
        <w:rPr>
          <w:rFonts w:hint="eastAsia" w:ascii="宋体" w:hAnsi="宋体" w:eastAsia="宋体" w:cs="宋体"/>
          <w:sz w:val="28"/>
          <w:szCs w:val="28"/>
        </w:rPr>
      </w:pPr>
      <w:r>
        <w:rPr>
          <w:rFonts w:hint="eastAsia" w:ascii="宋体" w:hAnsi="宋体" w:eastAsia="宋体" w:cs="宋体"/>
          <w:sz w:val="28"/>
          <w:szCs w:val="28"/>
        </w:rPr>
        <w:t xml:space="preserve">     年     月      日　　</w:t>
      </w:r>
    </w:p>
    <w:p w14:paraId="248598D4">
      <w:pPr>
        <w:spacing w:line="500" w:lineRule="exact"/>
        <w:jc w:val="right"/>
        <w:textAlignment w:val="baseline"/>
        <w:rPr>
          <w:rFonts w:hint="eastAsia" w:ascii="宋体" w:hAnsi="宋体" w:eastAsia="宋体" w:cs="宋体"/>
          <w:sz w:val="28"/>
          <w:szCs w:val="28"/>
        </w:rPr>
      </w:pPr>
    </w:p>
    <w:p w14:paraId="00353EDB">
      <w:pPr>
        <w:spacing w:line="500" w:lineRule="exact"/>
        <w:textAlignment w:val="baseline"/>
        <w:rPr>
          <w:rFonts w:hint="eastAsia" w:ascii="宋体" w:hAnsi="宋体" w:eastAsia="宋体" w:cs="宋体"/>
          <w:sz w:val="28"/>
          <w:szCs w:val="28"/>
        </w:rPr>
      </w:pPr>
    </w:p>
    <w:p w14:paraId="4DE2B28A">
      <w:pPr>
        <w:spacing w:line="440" w:lineRule="exact"/>
        <w:textAlignment w:val="baseline"/>
        <w:rPr>
          <w:rFonts w:hint="eastAsia" w:ascii="宋体" w:hAnsi="宋体" w:eastAsia="宋体" w:cs="宋体"/>
          <w:sz w:val="28"/>
          <w:szCs w:val="28"/>
        </w:rPr>
      </w:pPr>
    </w:p>
    <w:p w14:paraId="1BD29CA8">
      <w:pPr>
        <w:rPr>
          <w:rFonts w:hint="eastAsia" w:ascii="宋体" w:hAnsi="宋体" w:eastAsia="宋体" w:cs="宋体"/>
          <w:b/>
          <w:sz w:val="28"/>
          <w:szCs w:val="28"/>
        </w:rPr>
      </w:pPr>
    </w:p>
    <w:p w14:paraId="757D6803">
      <w:pPr>
        <w:rPr>
          <w:rFonts w:hint="eastAsia" w:ascii="宋体" w:hAnsi="宋体" w:eastAsia="宋体" w:cs="宋体"/>
          <w:b/>
          <w:sz w:val="28"/>
          <w:szCs w:val="28"/>
        </w:rPr>
      </w:pPr>
    </w:p>
    <w:p w14:paraId="0D471FE1">
      <w:pPr>
        <w:rPr>
          <w:rFonts w:hint="eastAsia" w:ascii="宋体" w:hAnsi="宋体" w:eastAsia="宋体" w:cs="宋体"/>
          <w:sz w:val="28"/>
          <w:szCs w:val="28"/>
        </w:rPr>
      </w:pPr>
      <w:r>
        <w:rPr>
          <w:rFonts w:hint="eastAsia" w:ascii="宋体" w:hAnsi="宋体" w:eastAsia="宋体" w:cs="宋体"/>
          <w:b/>
          <w:sz w:val="28"/>
          <w:szCs w:val="28"/>
        </w:rPr>
        <w:t>附件二：</w:t>
      </w:r>
    </w:p>
    <w:p w14:paraId="12F62E85">
      <w:pPr>
        <w:rPr>
          <w:rFonts w:hint="eastAsia" w:ascii="宋体" w:hAnsi="宋体" w:eastAsia="宋体" w:cs="宋体"/>
          <w:sz w:val="28"/>
          <w:szCs w:val="28"/>
        </w:rPr>
      </w:pPr>
    </w:p>
    <w:p w14:paraId="2FF3DD88">
      <w:pPr>
        <w:spacing w:line="500" w:lineRule="exact"/>
        <w:jc w:val="center"/>
        <w:textAlignment w:val="baseline"/>
        <w:rPr>
          <w:rFonts w:hint="eastAsia" w:ascii="宋体" w:hAnsi="宋体" w:eastAsia="宋体" w:cs="宋体"/>
          <w:b/>
          <w:sz w:val="28"/>
          <w:szCs w:val="28"/>
        </w:rPr>
      </w:pPr>
      <w:r>
        <w:rPr>
          <w:rFonts w:hint="eastAsia" w:ascii="宋体" w:hAnsi="宋体" w:eastAsia="宋体" w:cs="宋体"/>
          <w:b/>
          <w:sz w:val="28"/>
          <w:szCs w:val="28"/>
        </w:rPr>
        <w:t>法定代表人授权委托书</w:t>
      </w:r>
    </w:p>
    <w:p w14:paraId="49E3AB9F">
      <w:pPr>
        <w:jc w:val="center"/>
        <w:rPr>
          <w:rFonts w:hint="eastAsia" w:ascii="宋体" w:hAnsi="宋体" w:eastAsia="宋体" w:cs="宋体"/>
          <w:sz w:val="28"/>
          <w:szCs w:val="28"/>
        </w:rPr>
      </w:pPr>
    </w:p>
    <w:p w14:paraId="0D3DD8BF">
      <w:pPr>
        <w:snapToGrid w:val="0"/>
        <w:spacing w:line="440" w:lineRule="exact"/>
        <w:ind w:firstLine="562"/>
        <w:rPr>
          <w:rFonts w:hint="eastAsia" w:ascii="宋体" w:hAnsi="宋体" w:eastAsia="宋体" w:cs="宋体"/>
          <w:kern w:val="0"/>
          <w:sz w:val="28"/>
          <w:szCs w:val="28"/>
        </w:rPr>
      </w:pPr>
      <w:r>
        <w:rPr>
          <w:rFonts w:hint="eastAsia" w:ascii="宋体" w:hAnsi="宋体" w:eastAsia="宋体" w:cs="宋体"/>
          <w:kern w:val="0"/>
          <w:sz w:val="28"/>
          <w:szCs w:val="28"/>
        </w:rPr>
        <w:t>本授权委托书声明：本人（姓名）</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系(投标单位名称) </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的法定代表人，现授权委托 (姓名)</w:t>
      </w:r>
      <w:r>
        <w:rPr>
          <w:rFonts w:hint="eastAsia" w:ascii="宋体" w:hAnsi="宋体" w:eastAsia="宋体" w:cs="宋体"/>
          <w:kern w:val="0"/>
          <w:sz w:val="28"/>
          <w:szCs w:val="28"/>
          <w:u w:val="single"/>
        </w:rPr>
        <w:tab/>
      </w:r>
      <w:r>
        <w:rPr>
          <w:rFonts w:hint="eastAsia" w:ascii="宋体" w:hAnsi="宋体" w:eastAsia="宋体" w:cs="宋体"/>
          <w:kern w:val="0"/>
          <w:sz w:val="28"/>
          <w:szCs w:val="28"/>
          <w:u w:val="single"/>
        </w:rPr>
        <w:tab/>
      </w:r>
      <w:r>
        <w:rPr>
          <w:rFonts w:hint="eastAsia" w:ascii="宋体" w:hAnsi="宋体" w:eastAsia="宋体" w:cs="宋体"/>
          <w:kern w:val="0"/>
          <w:sz w:val="28"/>
          <w:szCs w:val="28"/>
          <w:u w:val="single"/>
        </w:rPr>
        <w:tab/>
      </w:r>
      <w:r>
        <w:rPr>
          <w:rFonts w:hint="eastAsia" w:ascii="宋体" w:hAnsi="宋体" w:eastAsia="宋体" w:cs="宋体"/>
          <w:kern w:val="0"/>
          <w:sz w:val="28"/>
          <w:szCs w:val="28"/>
          <w:u w:val="single"/>
        </w:rPr>
        <w:tab/>
      </w:r>
      <w:r>
        <w:rPr>
          <w:rFonts w:hint="eastAsia" w:ascii="宋体" w:hAnsi="宋体" w:eastAsia="宋体" w:cs="宋体"/>
          <w:kern w:val="0"/>
          <w:sz w:val="28"/>
          <w:szCs w:val="28"/>
        </w:rPr>
        <w:t>为本人授权委托代理人，以本单位的名义参与（项目名称）</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的相关事宜。授权委托代理人所签署的一切文件和处理与之有关的一切事务，本人均予以承认。</w:t>
      </w:r>
    </w:p>
    <w:p w14:paraId="15DE4C7D">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授权委托代理人无转委权，特此委托。</w:t>
      </w:r>
    </w:p>
    <w:p w14:paraId="31351BA7">
      <w:pPr>
        <w:spacing w:line="500" w:lineRule="exact"/>
        <w:ind w:firstLine="560" w:firstLineChars="200"/>
        <w:rPr>
          <w:rFonts w:hint="eastAsia" w:ascii="宋体" w:hAnsi="宋体" w:eastAsia="宋体" w:cs="宋体"/>
          <w:sz w:val="28"/>
          <w:szCs w:val="28"/>
        </w:rPr>
      </w:pPr>
    </w:p>
    <w:p w14:paraId="296EF927">
      <w:pPr>
        <w:widowControl/>
        <w:shd w:val="clear" w:color="auto" w:fill="FFFFFF"/>
        <w:spacing w:line="50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授权委托代理人         性别：           身份证号码：</w:t>
      </w:r>
    </w:p>
    <w:p w14:paraId="53CCA005">
      <w:pPr>
        <w:widowControl/>
        <w:shd w:val="clear" w:color="auto" w:fill="FFFFFF"/>
        <w:spacing w:line="50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部门：                      职务：            联系电话：</w:t>
      </w:r>
    </w:p>
    <w:p w14:paraId="2BCCBC58">
      <w:pPr>
        <w:widowControl/>
        <w:shd w:val="clear" w:color="auto" w:fill="FFFFFF"/>
        <w:spacing w:line="500" w:lineRule="exact"/>
        <w:jc w:val="left"/>
        <w:rPr>
          <w:rFonts w:hint="eastAsia" w:ascii="宋体" w:hAnsi="宋体" w:eastAsia="宋体" w:cs="宋体"/>
          <w:kern w:val="0"/>
          <w:sz w:val="28"/>
          <w:szCs w:val="28"/>
        </w:rPr>
      </w:pPr>
    </w:p>
    <w:p w14:paraId="7B06BDE3">
      <w:pPr>
        <w:widowControl/>
        <w:shd w:val="clear" w:color="auto" w:fill="FFFFFF"/>
        <w:spacing w:line="500" w:lineRule="exact"/>
        <w:jc w:val="left"/>
        <w:rPr>
          <w:rFonts w:hint="eastAsia" w:ascii="宋体" w:hAnsi="宋体" w:eastAsia="宋体" w:cs="宋体"/>
          <w:kern w:val="0"/>
          <w:sz w:val="28"/>
          <w:szCs w:val="28"/>
        </w:rPr>
      </w:pPr>
    </w:p>
    <w:p w14:paraId="078E079F">
      <w:pPr>
        <w:widowControl/>
        <w:shd w:val="clear" w:color="auto" w:fill="FFFFFF"/>
        <w:spacing w:line="500" w:lineRule="exact"/>
        <w:ind w:right="840"/>
        <w:jc w:val="right"/>
        <w:rPr>
          <w:rFonts w:hint="eastAsia" w:ascii="宋体" w:hAnsi="宋体" w:eastAsia="宋体" w:cs="宋体"/>
          <w:kern w:val="0"/>
          <w:sz w:val="28"/>
          <w:szCs w:val="28"/>
        </w:rPr>
      </w:pPr>
      <w:r>
        <w:rPr>
          <w:rFonts w:hint="eastAsia" w:ascii="宋体" w:hAnsi="宋体" w:eastAsia="宋体" w:cs="宋体"/>
          <w:kern w:val="0"/>
          <w:sz w:val="28"/>
          <w:szCs w:val="28"/>
        </w:rPr>
        <w:t>单位名称：(盖法人章) </w:t>
      </w:r>
    </w:p>
    <w:p w14:paraId="19AD0DE2">
      <w:pPr>
        <w:pStyle w:val="2"/>
        <w:rPr>
          <w:rFonts w:hint="eastAsia" w:ascii="宋体" w:hAnsi="宋体" w:eastAsia="宋体" w:cs="宋体"/>
          <w:sz w:val="28"/>
          <w:szCs w:val="28"/>
        </w:rPr>
      </w:pPr>
    </w:p>
    <w:p w14:paraId="22D82CF7">
      <w:pPr>
        <w:widowControl/>
        <w:shd w:val="clear" w:color="auto" w:fill="FFFFFF"/>
        <w:spacing w:line="500" w:lineRule="exact"/>
        <w:ind w:right="1120"/>
        <w:jc w:val="center"/>
        <w:rPr>
          <w:rFonts w:hint="eastAsia" w:ascii="宋体" w:hAnsi="宋体" w:eastAsia="宋体" w:cs="宋体"/>
          <w:kern w:val="0"/>
          <w:sz w:val="28"/>
          <w:szCs w:val="28"/>
        </w:rPr>
      </w:pPr>
      <w:r>
        <w:rPr>
          <w:rFonts w:hint="eastAsia" w:ascii="宋体" w:hAnsi="宋体" w:eastAsia="宋体" w:cs="宋体"/>
          <w:kern w:val="0"/>
          <w:sz w:val="28"/>
          <w:szCs w:val="28"/>
        </w:rPr>
        <w:t xml:space="preserve">                         法定代表人签字：      </w:t>
      </w:r>
    </w:p>
    <w:p w14:paraId="33991E63">
      <w:pPr>
        <w:pStyle w:val="2"/>
        <w:rPr>
          <w:rFonts w:hint="eastAsia" w:ascii="宋体" w:hAnsi="宋体" w:eastAsia="宋体" w:cs="宋体"/>
          <w:sz w:val="28"/>
          <w:szCs w:val="28"/>
        </w:rPr>
      </w:pPr>
    </w:p>
    <w:p w14:paraId="1796EBC8">
      <w:pPr>
        <w:widowControl/>
        <w:shd w:val="clear" w:color="auto" w:fill="FFFFFF"/>
        <w:wordWrap w:val="0"/>
        <w:jc w:val="right"/>
        <w:rPr>
          <w:rFonts w:hint="eastAsia" w:ascii="宋体" w:hAnsi="宋体" w:eastAsia="宋体" w:cs="宋体"/>
          <w:kern w:val="0"/>
          <w:sz w:val="28"/>
          <w:szCs w:val="28"/>
        </w:rPr>
      </w:pPr>
      <w:r>
        <w:rPr>
          <w:rFonts w:hint="eastAsia" w:ascii="宋体" w:hAnsi="宋体" w:eastAsia="宋体" w:cs="宋体"/>
          <w:kern w:val="0"/>
          <w:sz w:val="28"/>
          <w:szCs w:val="28"/>
        </w:rPr>
        <w:t>日期：         年     月     日</w:t>
      </w:r>
    </w:p>
    <w:p w14:paraId="2A5589DC">
      <w:pPr>
        <w:spacing w:line="500" w:lineRule="exact"/>
        <w:rPr>
          <w:rFonts w:hint="eastAsia" w:ascii="宋体" w:hAnsi="宋体" w:eastAsia="宋体" w:cs="宋体"/>
          <w:b/>
          <w:sz w:val="28"/>
          <w:szCs w:val="28"/>
        </w:rPr>
      </w:pPr>
    </w:p>
    <w:p w14:paraId="39F09BE1">
      <w:pPr>
        <w:snapToGrid w:val="0"/>
        <w:spacing w:line="440" w:lineRule="exact"/>
        <w:rPr>
          <w:rFonts w:hint="eastAsia" w:ascii="宋体" w:hAnsi="宋体" w:eastAsia="宋体" w:cs="宋体"/>
          <w:b/>
          <w:sz w:val="28"/>
          <w:szCs w:val="28"/>
        </w:rPr>
      </w:pPr>
      <w:r>
        <w:rPr>
          <w:rFonts w:hint="eastAsia" w:ascii="宋体" w:hAnsi="宋体" w:eastAsia="宋体" w:cs="宋体"/>
          <w:b/>
          <w:sz w:val="28"/>
          <w:szCs w:val="28"/>
        </w:rPr>
        <w:t xml:space="preserve"> </w:t>
      </w:r>
      <w:r>
        <w:rPr>
          <w:rFonts w:hint="eastAsia" w:ascii="宋体" w:hAnsi="宋体" w:eastAsia="宋体" w:cs="宋体"/>
          <w:sz w:val="28"/>
          <w:szCs w:val="28"/>
        </w:rPr>
        <w:br w:type="page"/>
      </w:r>
    </w:p>
    <w:p w14:paraId="77C7B95A">
      <w:pPr>
        <w:spacing w:line="500" w:lineRule="exact"/>
        <w:jc w:val="center"/>
        <w:textAlignment w:val="baseline"/>
        <w:rPr>
          <w:rFonts w:hint="eastAsia" w:ascii="宋体" w:hAnsi="宋体" w:eastAsia="宋体" w:cs="宋体"/>
          <w:b/>
          <w:sz w:val="28"/>
          <w:szCs w:val="28"/>
        </w:rPr>
      </w:pPr>
      <w:r>
        <w:rPr>
          <w:rFonts w:hint="eastAsia" w:ascii="宋体" w:hAnsi="宋体" w:eastAsia="宋体" w:cs="宋体"/>
          <w:b/>
          <w:sz w:val="28"/>
          <w:szCs w:val="28"/>
        </w:rPr>
        <w:t>法定代表人身份证明</w:t>
      </w:r>
    </w:p>
    <w:p w14:paraId="313FF439">
      <w:pPr>
        <w:spacing w:line="480" w:lineRule="exact"/>
        <w:rPr>
          <w:rFonts w:hint="eastAsia" w:ascii="宋体" w:hAnsi="宋体" w:eastAsia="宋体" w:cs="宋体"/>
          <w:sz w:val="28"/>
          <w:szCs w:val="28"/>
        </w:rPr>
      </w:pPr>
    </w:p>
    <w:p w14:paraId="5A4C7C1E">
      <w:pPr>
        <w:snapToGrid w:val="0"/>
        <w:spacing w:line="440" w:lineRule="exact"/>
        <w:ind w:firstLine="562"/>
        <w:rPr>
          <w:rFonts w:hint="eastAsia" w:ascii="宋体" w:hAnsi="宋体" w:eastAsia="宋体" w:cs="宋体"/>
          <w:kern w:val="0"/>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先生/女士： 现任我单位</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职务，为法定代表人，特此证明。</w:t>
      </w:r>
    </w:p>
    <w:p w14:paraId="035822A1">
      <w:pPr>
        <w:snapToGrid w:val="0"/>
        <w:spacing w:line="440" w:lineRule="exact"/>
        <w:ind w:firstLine="562"/>
        <w:rPr>
          <w:rFonts w:hint="eastAsia" w:ascii="宋体" w:hAnsi="宋体" w:eastAsia="宋体" w:cs="宋体"/>
          <w:kern w:val="0"/>
          <w:sz w:val="28"/>
          <w:szCs w:val="28"/>
        </w:rPr>
      </w:pPr>
      <w:r>
        <w:rPr>
          <w:rFonts w:hint="eastAsia" w:ascii="宋体" w:hAnsi="宋体" w:eastAsia="宋体" w:cs="宋体"/>
          <w:kern w:val="0"/>
          <w:sz w:val="28"/>
          <w:szCs w:val="28"/>
        </w:rPr>
        <w:t>身份证号码：</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w:t>
      </w:r>
    </w:p>
    <w:p w14:paraId="4229C24E">
      <w:pPr>
        <w:snapToGrid w:val="0"/>
        <w:spacing w:line="440" w:lineRule="exact"/>
        <w:ind w:firstLine="562"/>
        <w:rPr>
          <w:rFonts w:hint="eastAsia" w:ascii="宋体" w:hAnsi="宋体" w:eastAsia="宋体" w:cs="宋体"/>
          <w:kern w:val="0"/>
          <w:sz w:val="28"/>
          <w:szCs w:val="28"/>
        </w:rPr>
      </w:pPr>
    </w:p>
    <w:p w14:paraId="14B6003C">
      <w:pPr>
        <w:pStyle w:val="7"/>
        <w:widowControl/>
        <w:spacing w:line="600" w:lineRule="exact"/>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注：提供法定代表人的身份证复印件盖公章</w:t>
      </w:r>
    </w:p>
    <w:p w14:paraId="3FA10073">
      <w:pPr>
        <w:spacing w:line="480" w:lineRule="exact"/>
        <w:ind w:firstLine="560" w:firstLineChars="200"/>
        <w:rPr>
          <w:rFonts w:hint="eastAsia" w:ascii="宋体" w:hAnsi="宋体" w:eastAsia="宋体" w:cs="宋体"/>
          <w:sz w:val="28"/>
          <w:szCs w:val="28"/>
        </w:rPr>
      </w:pPr>
    </w:p>
    <w:p w14:paraId="0E580A38">
      <w:pPr>
        <w:spacing w:line="440" w:lineRule="exact"/>
        <w:textAlignment w:val="baseline"/>
        <w:rPr>
          <w:rFonts w:hint="eastAsia" w:ascii="宋体" w:hAnsi="宋体" w:eastAsia="宋体" w:cs="宋体"/>
          <w:b/>
          <w:sz w:val="28"/>
          <w:szCs w:val="28"/>
        </w:rPr>
      </w:pPr>
    </w:p>
    <w:p w14:paraId="57DAEEBC">
      <w:pPr>
        <w:pStyle w:val="2"/>
        <w:rPr>
          <w:rFonts w:hint="eastAsia" w:ascii="宋体" w:hAnsi="宋体" w:eastAsia="宋体" w:cs="宋体"/>
          <w:b/>
          <w:sz w:val="28"/>
          <w:szCs w:val="28"/>
        </w:rPr>
      </w:pPr>
    </w:p>
    <w:p w14:paraId="50351058">
      <w:pPr>
        <w:rPr>
          <w:rFonts w:hint="eastAsia" w:ascii="宋体" w:hAnsi="宋体" w:eastAsia="宋体" w:cs="宋体"/>
          <w:b/>
          <w:sz w:val="28"/>
          <w:szCs w:val="28"/>
        </w:rPr>
      </w:pPr>
    </w:p>
    <w:p w14:paraId="0B67DB9E">
      <w:pPr>
        <w:pStyle w:val="2"/>
        <w:rPr>
          <w:rFonts w:hint="eastAsia" w:ascii="宋体" w:hAnsi="宋体" w:eastAsia="宋体" w:cs="宋体"/>
          <w:b/>
          <w:sz w:val="28"/>
          <w:szCs w:val="28"/>
        </w:rPr>
      </w:pPr>
    </w:p>
    <w:p w14:paraId="18971F67">
      <w:pPr>
        <w:rPr>
          <w:rFonts w:hint="eastAsia" w:ascii="宋体" w:hAnsi="宋体" w:eastAsia="宋体" w:cs="宋体"/>
          <w:b/>
          <w:sz w:val="28"/>
          <w:szCs w:val="28"/>
        </w:rPr>
      </w:pPr>
    </w:p>
    <w:p w14:paraId="78A0BE55">
      <w:pPr>
        <w:pStyle w:val="2"/>
        <w:rPr>
          <w:rFonts w:hint="eastAsia" w:ascii="宋体" w:hAnsi="宋体" w:eastAsia="宋体" w:cs="宋体"/>
          <w:b/>
          <w:sz w:val="28"/>
          <w:szCs w:val="28"/>
        </w:rPr>
      </w:pPr>
    </w:p>
    <w:p w14:paraId="0D031217">
      <w:pPr>
        <w:rPr>
          <w:rFonts w:hint="eastAsia" w:ascii="宋体" w:hAnsi="宋体" w:eastAsia="宋体" w:cs="宋体"/>
          <w:b/>
          <w:sz w:val="28"/>
          <w:szCs w:val="28"/>
        </w:rPr>
      </w:pPr>
    </w:p>
    <w:p w14:paraId="48A0AE60">
      <w:pPr>
        <w:pStyle w:val="2"/>
        <w:rPr>
          <w:rFonts w:hint="eastAsia" w:ascii="宋体" w:hAnsi="宋体" w:eastAsia="宋体" w:cs="宋体"/>
          <w:b/>
          <w:sz w:val="28"/>
          <w:szCs w:val="28"/>
        </w:rPr>
      </w:pPr>
    </w:p>
    <w:p w14:paraId="43499765">
      <w:pPr>
        <w:rPr>
          <w:rFonts w:hint="eastAsia" w:ascii="宋体" w:hAnsi="宋体" w:eastAsia="宋体" w:cs="宋体"/>
          <w:b/>
          <w:sz w:val="28"/>
          <w:szCs w:val="28"/>
        </w:rPr>
      </w:pPr>
    </w:p>
    <w:p w14:paraId="1DEACEE8">
      <w:pPr>
        <w:pStyle w:val="2"/>
        <w:rPr>
          <w:rFonts w:hint="eastAsia" w:ascii="宋体" w:hAnsi="宋体" w:eastAsia="宋体" w:cs="宋体"/>
          <w:b/>
          <w:sz w:val="28"/>
          <w:szCs w:val="28"/>
        </w:rPr>
      </w:pPr>
    </w:p>
    <w:p w14:paraId="6CEBB3C2">
      <w:pPr>
        <w:rPr>
          <w:rFonts w:hint="eastAsia" w:ascii="宋体" w:hAnsi="宋体" w:eastAsia="宋体" w:cs="宋体"/>
          <w:b/>
          <w:sz w:val="28"/>
          <w:szCs w:val="28"/>
        </w:rPr>
      </w:pPr>
    </w:p>
    <w:p w14:paraId="552419DB">
      <w:pPr>
        <w:pStyle w:val="2"/>
        <w:rPr>
          <w:rFonts w:hint="eastAsia" w:ascii="宋体" w:hAnsi="宋体" w:eastAsia="宋体" w:cs="宋体"/>
          <w:b/>
          <w:sz w:val="28"/>
          <w:szCs w:val="28"/>
        </w:rPr>
      </w:pPr>
    </w:p>
    <w:p w14:paraId="158D0C2F">
      <w:pPr>
        <w:rPr>
          <w:rFonts w:hint="eastAsia" w:ascii="宋体" w:hAnsi="宋体" w:eastAsia="宋体" w:cs="宋体"/>
          <w:b/>
          <w:sz w:val="28"/>
          <w:szCs w:val="28"/>
        </w:rPr>
      </w:pPr>
    </w:p>
    <w:p w14:paraId="5597A078">
      <w:pPr>
        <w:pStyle w:val="2"/>
        <w:rPr>
          <w:rFonts w:hint="eastAsia" w:ascii="宋体" w:hAnsi="宋体" w:eastAsia="宋体" w:cs="宋体"/>
          <w:b/>
          <w:sz w:val="28"/>
          <w:szCs w:val="28"/>
        </w:rPr>
      </w:pPr>
    </w:p>
    <w:p w14:paraId="2BB4BD08">
      <w:pPr>
        <w:rPr>
          <w:rFonts w:hint="eastAsia" w:ascii="宋体" w:hAnsi="宋体" w:eastAsia="宋体" w:cs="宋体"/>
          <w:b/>
          <w:sz w:val="28"/>
          <w:szCs w:val="28"/>
        </w:rPr>
      </w:pPr>
    </w:p>
    <w:p w14:paraId="4D598D8E">
      <w:pPr>
        <w:pStyle w:val="2"/>
        <w:rPr>
          <w:rFonts w:hint="eastAsia" w:ascii="宋体" w:hAnsi="宋体" w:eastAsia="宋体" w:cs="宋体"/>
          <w:b/>
          <w:sz w:val="28"/>
          <w:szCs w:val="28"/>
        </w:rPr>
      </w:pPr>
    </w:p>
    <w:p w14:paraId="5CD58D57">
      <w:pPr>
        <w:spacing w:line="440" w:lineRule="exact"/>
        <w:textAlignment w:val="baseline"/>
        <w:rPr>
          <w:rFonts w:hint="eastAsia" w:ascii="宋体" w:hAnsi="宋体" w:eastAsia="宋体" w:cs="宋体"/>
          <w:b/>
          <w:sz w:val="28"/>
          <w:szCs w:val="28"/>
        </w:rPr>
      </w:pPr>
    </w:p>
    <w:p w14:paraId="1FA240AD">
      <w:pPr>
        <w:spacing w:line="440" w:lineRule="exact"/>
        <w:textAlignment w:val="baseline"/>
        <w:rPr>
          <w:rFonts w:hint="eastAsia" w:ascii="宋体" w:hAnsi="宋体" w:eastAsia="宋体" w:cs="宋体"/>
          <w:b/>
          <w:sz w:val="28"/>
          <w:szCs w:val="28"/>
        </w:rPr>
      </w:pPr>
      <w:r>
        <w:rPr>
          <w:rFonts w:hint="eastAsia" w:ascii="宋体" w:hAnsi="宋体" w:eastAsia="宋体" w:cs="宋体"/>
          <w:b/>
          <w:sz w:val="28"/>
          <w:szCs w:val="28"/>
        </w:rPr>
        <w:t xml:space="preserve">附件三： </w:t>
      </w:r>
    </w:p>
    <w:p w14:paraId="3ED5D5EE">
      <w:pPr>
        <w:spacing w:line="500" w:lineRule="exact"/>
        <w:textAlignment w:val="baseline"/>
        <w:rPr>
          <w:rFonts w:hint="eastAsia" w:ascii="宋体" w:hAnsi="宋体" w:eastAsia="宋体" w:cs="宋体"/>
          <w:sz w:val="28"/>
          <w:szCs w:val="28"/>
        </w:rPr>
      </w:pPr>
      <w:r>
        <w:rPr>
          <w:rFonts w:hint="eastAsia" w:ascii="宋体" w:hAnsi="宋体" w:eastAsia="宋体" w:cs="宋体"/>
          <w:b/>
          <w:sz w:val="28"/>
          <w:szCs w:val="28"/>
        </w:rPr>
        <w:t xml:space="preserve">                     质 保 承 诺 书</w:t>
      </w:r>
    </w:p>
    <w:p w14:paraId="1804DB8F">
      <w:pPr>
        <w:spacing w:line="500" w:lineRule="exact"/>
        <w:textAlignment w:val="baseline"/>
        <w:rPr>
          <w:rFonts w:hint="eastAsia" w:ascii="宋体" w:hAnsi="宋体" w:eastAsia="宋体" w:cs="宋体"/>
          <w:sz w:val="28"/>
          <w:szCs w:val="28"/>
        </w:rPr>
      </w:pPr>
      <w:r>
        <w:rPr>
          <w:rFonts w:hint="eastAsia" w:ascii="宋体" w:hAnsi="宋体" w:eastAsia="宋体" w:cs="宋体"/>
          <w:sz w:val="28"/>
          <w:szCs w:val="28"/>
        </w:rPr>
        <w:t>启东市疾病预防控制中心：</w:t>
      </w:r>
    </w:p>
    <w:p w14:paraId="10B4B0BA">
      <w:pPr>
        <w:spacing w:line="5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（报价供应商全称）授权（姓  名）（职  务）为全权代表，参加</w:t>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rPr>
        <w:tab/>
      </w:r>
      <w:r>
        <w:rPr>
          <w:rFonts w:hint="eastAsia" w:ascii="宋体" w:hAnsi="宋体" w:eastAsia="宋体" w:cs="宋体"/>
          <w:sz w:val="28"/>
          <w:szCs w:val="28"/>
          <w:u w:val="single" w:color="000000"/>
        </w:rPr>
        <w:t>项目</w:t>
      </w:r>
      <w:r>
        <w:rPr>
          <w:rFonts w:hint="eastAsia" w:ascii="宋体" w:hAnsi="宋体" w:eastAsia="宋体" w:cs="宋体"/>
          <w:sz w:val="28"/>
          <w:szCs w:val="28"/>
        </w:rPr>
        <w:t>询价的有关活动，并宣布同意如下：</w:t>
      </w:r>
    </w:p>
    <w:p w14:paraId="57171343">
      <w:pPr>
        <w:spacing w:line="5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 xml:space="preserve">1. 我方承诺对本项目整体提供壹年的全免费质保及上门质保(含部件及人工)及售后服务。 </w:t>
      </w:r>
    </w:p>
    <w:p w14:paraId="04E58A27">
      <w:pPr>
        <w:snapToGrid w:val="0"/>
        <w:spacing w:line="5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 在免费质保期内，同一商品、同一质量问题连续两次维修仍无法正常使用，我方将无条件给予全套更新或退货。</w:t>
      </w:r>
    </w:p>
    <w:p w14:paraId="442C9740">
      <w:pPr>
        <w:spacing w:line="500" w:lineRule="exact"/>
        <w:ind w:firstLine="560" w:firstLineChars="200"/>
        <w:textAlignment w:val="baseline"/>
        <w:rPr>
          <w:rFonts w:hint="eastAsia" w:ascii="宋体" w:hAnsi="宋体" w:eastAsia="宋体" w:cs="宋体"/>
          <w:b/>
          <w:sz w:val="28"/>
          <w:szCs w:val="28"/>
        </w:rPr>
      </w:pPr>
      <w:r>
        <w:rPr>
          <w:rFonts w:hint="eastAsia" w:ascii="宋体" w:hAnsi="宋体" w:eastAsia="宋体" w:cs="宋体"/>
          <w:sz w:val="28"/>
          <w:szCs w:val="28"/>
        </w:rPr>
        <w:t>3．在免费质保期内，我方在接到用户单位电话通知后，将在8小时之内上门服务，并在24小时内负责修复。如需更换货物或送修，必须在72小时内提供备用货物，并在7个工作日内负责维修完毕。</w:t>
      </w:r>
    </w:p>
    <w:p w14:paraId="30CABC7D">
      <w:pPr>
        <w:spacing w:line="5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4．与本项目有关的一切往来通讯请寄：</w:t>
      </w:r>
    </w:p>
    <w:p w14:paraId="739A0B76">
      <w:pPr>
        <w:spacing w:line="5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地址：　　　　　　　　　　　　　邮编：</w:t>
      </w:r>
    </w:p>
    <w:p w14:paraId="52FA6116">
      <w:pPr>
        <w:spacing w:line="500" w:lineRule="exact"/>
        <w:ind w:firstLine="560" w:firstLineChars="200"/>
        <w:textAlignment w:val="baseline"/>
        <w:rPr>
          <w:rFonts w:hint="eastAsia" w:ascii="宋体" w:hAnsi="宋体" w:eastAsia="宋体" w:cs="宋体"/>
          <w:sz w:val="28"/>
          <w:szCs w:val="28"/>
        </w:rPr>
      </w:pPr>
    </w:p>
    <w:p w14:paraId="0A4E4740">
      <w:pPr>
        <w:spacing w:line="500" w:lineRule="exact"/>
        <w:ind w:firstLine="560"/>
        <w:textAlignment w:val="baseline"/>
        <w:rPr>
          <w:rFonts w:hint="eastAsia" w:ascii="宋体" w:hAnsi="宋体" w:eastAsia="宋体" w:cs="宋体"/>
          <w:sz w:val="28"/>
          <w:szCs w:val="28"/>
        </w:rPr>
      </w:pPr>
      <w:r>
        <w:rPr>
          <w:rFonts w:hint="eastAsia" w:ascii="宋体" w:hAnsi="宋体" w:eastAsia="宋体" w:cs="宋体"/>
          <w:sz w:val="28"/>
          <w:szCs w:val="28"/>
        </w:rPr>
        <w:t>电话：　　　　　　　　　　　　　传真：</w:t>
      </w:r>
    </w:p>
    <w:p w14:paraId="58D7B0F2">
      <w:pPr>
        <w:spacing w:line="500" w:lineRule="exact"/>
        <w:ind w:firstLine="560"/>
        <w:textAlignment w:val="baseline"/>
        <w:rPr>
          <w:rFonts w:hint="eastAsia" w:ascii="宋体" w:hAnsi="宋体" w:eastAsia="宋体" w:cs="宋体"/>
          <w:sz w:val="28"/>
          <w:szCs w:val="28"/>
        </w:rPr>
      </w:pPr>
    </w:p>
    <w:p w14:paraId="4CE32C95">
      <w:pPr>
        <w:spacing w:line="500" w:lineRule="exact"/>
        <w:ind w:firstLine="560"/>
        <w:textAlignment w:val="baseline"/>
        <w:rPr>
          <w:rFonts w:hint="eastAsia" w:ascii="宋体" w:hAnsi="宋体" w:eastAsia="宋体" w:cs="宋体"/>
          <w:sz w:val="28"/>
          <w:szCs w:val="28"/>
        </w:rPr>
      </w:pPr>
      <w:r>
        <w:rPr>
          <w:rFonts w:hint="eastAsia" w:ascii="宋体" w:hAnsi="宋体" w:eastAsia="宋体" w:cs="宋体"/>
          <w:sz w:val="28"/>
          <w:szCs w:val="28"/>
        </w:rPr>
        <w:t>报价单位代表：　　　　　　　　  职务：</w:t>
      </w:r>
    </w:p>
    <w:p w14:paraId="3DE9CBA9">
      <w:pPr>
        <w:spacing w:line="500" w:lineRule="exact"/>
        <w:ind w:firstLine="560" w:firstLineChars="200"/>
        <w:textAlignment w:val="baseline"/>
        <w:rPr>
          <w:rFonts w:hint="eastAsia" w:ascii="宋体" w:hAnsi="宋体" w:eastAsia="宋体" w:cs="宋体"/>
          <w:sz w:val="28"/>
          <w:szCs w:val="28"/>
        </w:rPr>
      </w:pPr>
    </w:p>
    <w:p w14:paraId="0EFB41F4">
      <w:pPr>
        <w:spacing w:line="5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报价单位名称（加盖单位公章）：</w:t>
      </w:r>
    </w:p>
    <w:p w14:paraId="2544CCA5">
      <w:pPr>
        <w:spacing w:line="5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p>
    <w:p w14:paraId="4C8D2FD6">
      <w:pPr>
        <w:spacing w:line="500" w:lineRule="exact"/>
        <w:textAlignment w:val="baseline"/>
        <w:rPr>
          <w:rFonts w:hint="eastAsia" w:ascii="宋体" w:hAnsi="宋体" w:eastAsia="宋体" w:cs="宋体"/>
          <w:sz w:val="28"/>
          <w:szCs w:val="28"/>
        </w:rPr>
      </w:pPr>
    </w:p>
    <w:p w14:paraId="53ED9792">
      <w:pPr>
        <w:spacing w:line="500"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                                   年    月    日　</w:t>
      </w:r>
    </w:p>
    <w:p w14:paraId="56CC53D3">
      <w:pPr>
        <w:pStyle w:val="3"/>
        <w:widowControl w:val="0"/>
        <w:spacing w:before="0" w:beforeAutospacing="0" w:after="0" w:afterAutospacing="0" w:line="560" w:lineRule="exact"/>
        <w:jc w:val="center"/>
        <w:rPr>
          <w:rFonts w:hint="eastAsia" w:ascii="宋体" w:hAnsi="宋体" w:eastAsia="宋体" w:cs="宋体"/>
          <w:b/>
          <w:kern w:val="2"/>
          <w:sz w:val="28"/>
          <w:szCs w:val="28"/>
        </w:rPr>
      </w:pPr>
    </w:p>
    <w:p w14:paraId="5A5EF331">
      <w:pPr>
        <w:rPr>
          <w:rFonts w:hint="eastAsia" w:ascii="宋体" w:hAnsi="宋体" w:eastAsia="宋体" w:cs="宋体"/>
          <w:sz w:val="28"/>
          <w:szCs w:val="28"/>
        </w:rPr>
      </w:pPr>
    </w:p>
    <w:p w14:paraId="27A3059E">
      <w:pPr>
        <w:spacing w:line="500" w:lineRule="exact"/>
        <w:jc w:val="left"/>
        <w:rPr>
          <w:rFonts w:hint="eastAsia" w:ascii="宋体" w:hAnsi="宋体" w:eastAsia="宋体" w:cs="宋体"/>
          <w:sz w:val="28"/>
          <w:szCs w:val="28"/>
        </w:rPr>
      </w:pPr>
      <w:r>
        <w:rPr>
          <w:rFonts w:hint="eastAsia" w:ascii="宋体" w:hAnsi="宋体" w:eastAsia="宋体" w:cs="宋体"/>
          <w:b/>
          <w:sz w:val="28"/>
          <w:szCs w:val="28"/>
        </w:rPr>
        <w:t>附件四</w:t>
      </w:r>
      <w:r>
        <w:rPr>
          <w:rFonts w:hint="eastAsia" w:ascii="宋体" w:hAnsi="宋体" w:eastAsia="宋体" w:cs="宋体"/>
          <w:bCs/>
          <w:sz w:val="28"/>
          <w:szCs w:val="28"/>
        </w:rPr>
        <w:t>：</w:t>
      </w:r>
    </w:p>
    <w:p w14:paraId="78DCABE4">
      <w:pPr>
        <w:snapToGrid w:val="0"/>
        <w:spacing w:line="240" w:lineRule="atLeast"/>
        <w:jc w:val="center"/>
        <w:rPr>
          <w:rFonts w:hint="eastAsia" w:ascii="宋体" w:hAnsi="宋体" w:eastAsia="宋体" w:cs="宋体"/>
          <w:b/>
          <w:sz w:val="28"/>
          <w:szCs w:val="28"/>
        </w:rPr>
      </w:pPr>
      <w:r>
        <w:rPr>
          <w:rFonts w:hint="eastAsia" w:ascii="宋体" w:hAnsi="宋体" w:eastAsia="宋体" w:cs="宋体"/>
          <w:b/>
          <w:sz w:val="28"/>
          <w:szCs w:val="28"/>
        </w:rPr>
        <w:t xml:space="preserve">报    价    表  </w:t>
      </w:r>
    </w:p>
    <w:p w14:paraId="67D7C481">
      <w:pPr>
        <w:spacing w:line="500" w:lineRule="exact"/>
        <w:ind w:firstLine="643" w:firstLineChars="200"/>
        <w:jc w:val="center"/>
        <w:rPr>
          <w:rFonts w:hint="eastAsia" w:ascii="宋体" w:hAnsi="宋体" w:eastAsia="宋体" w:cs="宋体"/>
          <w:b/>
          <w:sz w:val="28"/>
          <w:szCs w:val="28"/>
          <w:lang w:val="en-US" w:eastAsia="zh-CN"/>
        </w:rPr>
      </w:pPr>
      <w:r>
        <w:rPr>
          <w:rFonts w:hint="eastAsia" w:ascii="宋体" w:hAnsi="宋体" w:eastAsia="宋体" w:cs="宋体"/>
          <w:b/>
          <w:sz w:val="32"/>
          <w:szCs w:val="32"/>
          <w:lang w:val="en-US" w:eastAsia="zh-CN"/>
        </w:rPr>
        <w:t>启东市疾病预防控制中心新冠、甲型流感病毒、乙型流感病毒核酸检测试剂盒（荧光PCR法）、甲型H1N1亚型/季节性H3亚型人类流感病毒核酸双重实时荧光PCR检测试剂盒（TaqMan探针法）、圣湘生物核酸提取或纯化试剂（S20015）公开询价</w:t>
      </w:r>
      <w:r>
        <w:rPr>
          <w:rFonts w:hint="eastAsia" w:ascii="宋体" w:hAnsi="宋体" w:eastAsia="宋体" w:cs="宋体"/>
          <w:b/>
          <w:sz w:val="32"/>
          <w:szCs w:val="32"/>
        </w:rPr>
        <w:t>采购</w:t>
      </w:r>
      <w:r>
        <w:rPr>
          <w:rFonts w:hint="eastAsia" w:ascii="宋体" w:hAnsi="宋体" w:eastAsia="宋体" w:cs="宋体"/>
          <w:b/>
          <w:sz w:val="32"/>
          <w:szCs w:val="32"/>
          <w:lang w:val="en-US" w:eastAsia="zh-CN"/>
        </w:rPr>
        <w:t>项目</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1674"/>
        <w:gridCol w:w="1326"/>
        <w:gridCol w:w="1524"/>
        <w:gridCol w:w="1669"/>
      </w:tblGrid>
      <w:tr w14:paraId="6C3A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245" w:type="dxa"/>
            <w:noWrap w:val="0"/>
            <w:vAlign w:val="top"/>
          </w:tcPr>
          <w:p w14:paraId="3CFAE949">
            <w:pPr>
              <w:pStyle w:val="2"/>
              <w:numPr>
                <w:ilvl w:val="0"/>
                <w:numId w:val="0"/>
              </w:numPr>
              <w:ind w:left="0" w:leftChars="0" w:firstLine="0" w:firstLineChars="0"/>
              <w:jc w:val="center"/>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名称</w:t>
            </w:r>
          </w:p>
        </w:tc>
        <w:tc>
          <w:tcPr>
            <w:tcW w:w="1674" w:type="dxa"/>
            <w:noWrap w:val="0"/>
            <w:vAlign w:val="top"/>
          </w:tcPr>
          <w:p w14:paraId="798072E3">
            <w:pPr>
              <w:pStyle w:val="2"/>
              <w:numPr>
                <w:ilvl w:val="0"/>
                <w:numId w:val="0"/>
              </w:numPr>
              <w:ind w:left="0" w:leftChars="0" w:firstLine="0" w:firstLineChars="0"/>
              <w:rPr>
                <w:rFonts w:hint="eastAsia"/>
                <w:lang w:val="en-US" w:eastAsia="zh-CN"/>
              </w:rPr>
            </w:pPr>
            <w:r>
              <w:rPr>
                <w:rFonts w:hint="eastAsia" w:ascii="宋体" w:hAnsi="宋体" w:eastAsia="宋体" w:cs="宋体"/>
                <w:bCs/>
                <w:kern w:val="2"/>
                <w:sz w:val="28"/>
                <w:szCs w:val="28"/>
                <w:lang w:val="en-US" w:eastAsia="zh-CN" w:bidi="ar-SA"/>
              </w:rPr>
              <w:t>品牌，规格</w:t>
            </w:r>
          </w:p>
        </w:tc>
        <w:tc>
          <w:tcPr>
            <w:tcW w:w="1326" w:type="dxa"/>
            <w:noWrap w:val="0"/>
            <w:vAlign w:val="top"/>
          </w:tcPr>
          <w:p w14:paraId="474D3A5E">
            <w:pPr>
              <w:pStyle w:val="2"/>
              <w:numPr>
                <w:ilvl w:val="0"/>
                <w:numId w:val="0"/>
              </w:numPr>
              <w:ind w:left="0" w:leftChars="0" w:firstLine="0" w:firstLineChars="0"/>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数量</w:t>
            </w:r>
          </w:p>
          <w:p w14:paraId="7A046BA6">
            <w:pPr>
              <w:rPr>
                <w:rFonts w:hint="default"/>
                <w:lang w:val="en-US" w:eastAsia="zh-CN"/>
              </w:rPr>
            </w:pPr>
          </w:p>
        </w:tc>
        <w:tc>
          <w:tcPr>
            <w:tcW w:w="1524" w:type="dxa"/>
            <w:noWrap w:val="0"/>
            <w:vAlign w:val="top"/>
          </w:tcPr>
          <w:p w14:paraId="79CE37DF">
            <w:pPr>
              <w:pStyle w:val="2"/>
              <w:numPr>
                <w:ilvl w:val="0"/>
                <w:numId w:val="0"/>
              </w:numPr>
              <w:ind w:left="280" w:leftChars="0" w:hanging="280" w:hangingChars="100"/>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报价单价（元）</w:t>
            </w:r>
          </w:p>
        </w:tc>
        <w:tc>
          <w:tcPr>
            <w:tcW w:w="1669" w:type="dxa"/>
            <w:noWrap w:val="0"/>
            <w:vAlign w:val="top"/>
          </w:tcPr>
          <w:p w14:paraId="6B034D2B">
            <w:pPr>
              <w:pStyle w:val="2"/>
              <w:numPr>
                <w:ilvl w:val="0"/>
                <w:numId w:val="0"/>
              </w:numPr>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报价总价</w:t>
            </w:r>
          </w:p>
          <w:p w14:paraId="3FFCC762">
            <w:pPr>
              <w:ind w:firstLine="280" w:firstLineChars="100"/>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（元)</w:t>
            </w:r>
          </w:p>
        </w:tc>
      </w:tr>
      <w:tr w14:paraId="3068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noWrap w:val="0"/>
            <w:vAlign w:val="center"/>
          </w:tcPr>
          <w:p w14:paraId="5FE0B08F">
            <w:pPr>
              <w:pStyle w:val="2"/>
              <w:numPr>
                <w:ilvl w:val="0"/>
                <w:numId w:val="0"/>
              </w:numPr>
              <w:ind w:left="0" w:leftChars="0" w:firstLine="0" w:firstLineChars="0"/>
              <w:jc w:val="center"/>
              <w:rPr>
                <w:rFonts w:hint="default" w:ascii="宋体" w:hAnsi="宋体" w:eastAsia="宋体" w:cs="宋体"/>
                <w:bCs/>
                <w:kern w:val="2"/>
                <w:sz w:val="28"/>
                <w:szCs w:val="28"/>
                <w:lang w:val="en-US" w:eastAsia="zh-CN" w:bidi="ar-SA"/>
              </w:rPr>
            </w:pPr>
          </w:p>
        </w:tc>
        <w:tc>
          <w:tcPr>
            <w:tcW w:w="1674" w:type="dxa"/>
            <w:noWrap w:val="0"/>
            <w:vAlign w:val="center"/>
          </w:tcPr>
          <w:p w14:paraId="18805212">
            <w:pPr>
              <w:pStyle w:val="2"/>
              <w:rPr>
                <w:rFonts w:hint="eastAsia" w:ascii="宋体" w:hAnsi="宋体" w:eastAsia="宋体" w:cs="宋体"/>
                <w:bCs/>
                <w:kern w:val="2"/>
                <w:sz w:val="28"/>
                <w:szCs w:val="28"/>
                <w:lang w:val="en-US" w:eastAsia="zh-CN" w:bidi="ar-SA"/>
              </w:rPr>
            </w:pPr>
          </w:p>
        </w:tc>
        <w:tc>
          <w:tcPr>
            <w:tcW w:w="1326" w:type="dxa"/>
            <w:noWrap w:val="0"/>
            <w:vAlign w:val="center"/>
          </w:tcPr>
          <w:p w14:paraId="4A1E7CAE">
            <w:pPr>
              <w:pStyle w:val="2"/>
              <w:numPr>
                <w:ilvl w:val="0"/>
                <w:numId w:val="0"/>
              </w:numPr>
              <w:ind w:left="0" w:leftChars="0" w:firstLine="0" w:firstLineChars="0"/>
              <w:jc w:val="center"/>
              <w:rPr>
                <w:rFonts w:hint="default" w:ascii="宋体" w:hAnsi="宋体" w:eastAsia="宋体" w:cs="宋体"/>
                <w:bCs/>
                <w:kern w:val="2"/>
                <w:sz w:val="28"/>
                <w:szCs w:val="28"/>
                <w:lang w:val="en-US" w:eastAsia="zh-CN" w:bidi="ar-SA"/>
              </w:rPr>
            </w:pPr>
          </w:p>
        </w:tc>
        <w:tc>
          <w:tcPr>
            <w:tcW w:w="1524" w:type="dxa"/>
            <w:noWrap w:val="0"/>
            <w:vAlign w:val="center"/>
          </w:tcPr>
          <w:p w14:paraId="7EFB5294">
            <w:pPr>
              <w:pStyle w:val="2"/>
              <w:numPr>
                <w:ilvl w:val="0"/>
                <w:numId w:val="0"/>
              </w:numPr>
              <w:ind w:left="0" w:leftChars="0" w:firstLine="0" w:firstLineChars="0"/>
              <w:jc w:val="center"/>
              <w:rPr>
                <w:rFonts w:hint="eastAsia" w:ascii="宋体" w:hAnsi="宋体" w:eastAsia="宋体" w:cs="宋体"/>
                <w:bCs/>
                <w:kern w:val="2"/>
                <w:sz w:val="28"/>
                <w:szCs w:val="28"/>
                <w:lang w:val="en-US" w:eastAsia="zh-CN" w:bidi="ar-SA"/>
              </w:rPr>
            </w:pPr>
          </w:p>
        </w:tc>
        <w:tc>
          <w:tcPr>
            <w:tcW w:w="1669" w:type="dxa"/>
            <w:noWrap w:val="0"/>
            <w:vAlign w:val="center"/>
          </w:tcPr>
          <w:p w14:paraId="1A984FD6">
            <w:pPr>
              <w:pStyle w:val="2"/>
              <w:jc w:val="center"/>
              <w:rPr>
                <w:rFonts w:hint="eastAsia" w:ascii="宋体" w:hAnsi="宋体" w:eastAsia="宋体" w:cs="宋体"/>
                <w:bCs/>
                <w:kern w:val="2"/>
                <w:sz w:val="28"/>
                <w:szCs w:val="28"/>
                <w:lang w:val="en-US" w:eastAsia="zh-CN" w:bidi="ar-SA"/>
              </w:rPr>
            </w:pPr>
          </w:p>
        </w:tc>
      </w:tr>
      <w:tr w14:paraId="62D1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noWrap w:val="0"/>
            <w:vAlign w:val="center"/>
          </w:tcPr>
          <w:p w14:paraId="7EB9FEFE">
            <w:pPr>
              <w:pStyle w:val="2"/>
              <w:numPr>
                <w:ilvl w:val="0"/>
                <w:numId w:val="0"/>
              </w:numPr>
              <w:ind w:left="0" w:leftChars="0" w:firstLine="0" w:firstLineChars="0"/>
              <w:jc w:val="center"/>
              <w:rPr>
                <w:rFonts w:hint="default" w:ascii="宋体" w:hAnsi="宋体" w:eastAsia="宋体" w:cs="宋体"/>
                <w:bCs/>
                <w:kern w:val="2"/>
                <w:sz w:val="28"/>
                <w:szCs w:val="28"/>
                <w:lang w:val="en-US" w:eastAsia="zh-CN" w:bidi="ar-SA"/>
              </w:rPr>
            </w:pPr>
          </w:p>
        </w:tc>
        <w:tc>
          <w:tcPr>
            <w:tcW w:w="1674" w:type="dxa"/>
            <w:noWrap w:val="0"/>
            <w:vAlign w:val="center"/>
          </w:tcPr>
          <w:p w14:paraId="6E2D5D90">
            <w:pPr>
              <w:pStyle w:val="2"/>
              <w:rPr>
                <w:rFonts w:hint="eastAsia" w:ascii="宋体" w:hAnsi="宋体" w:eastAsia="宋体" w:cs="宋体"/>
                <w:bCs/>
                <w:kern w:val="2"/>
                <w:sz w:val="28"/>
                <w:szCs w:val="28"/>
                <w:lang w:val="en-US" w:eastAsia="zh-CN" w:bidi="ar-SA"/>
              </w:rPr>
            </w:pPr>
          </w:p>
        </w:tc>
        <w:tc>
          <w:tcPr>
            <w:tcW w:w="1326" w:type="dxa"/>
            <w:noWrap w:val="0"/>
            <w:vAlign w:val="center"/>
          </w:tcPr>
          <w:p w14:paraId="5B98F50A">
            <w:pPr>
              <w:pStyle w:val="2"/>
              <w:numPr>
                <w:ilvl w:val="0"/>
                <w:numId w:val="0"/>
              </w:numPr>
              <w:ind w:left="0" w:leftChars="0" w:firstLine="0" w:firstLineChars="0"/>
              <w:jc w:val="center"/>
              <w:rPr>
                <w:rFonts w:hint="default" w:ascii="宋体" w:hAnsi="宋体" w:eastAsia="宋体" w:cs="宋体"/>
                <w:bCs/>
                <w:kern w:val="2"/>
                <w:sz w:val="28"/>
                <w:szCs w:val="28"/>
                <w:lang w:val="en-US" w:eastAsia="zh-CN" w:bidi="ar-SA"/>
              </w:rPr>
            </w:pPr>
          </w:p>
        </w:tc>
        <w:tc>
          <w:tcPr>
            <w:tcW w:w="1524" w:type="dxa"/>
            <w:noWrap w:val="0"/>
            <w:vAlign w:val="center"/>
          </w:tcPr>
          <w:p w14:paraId="41A830CC">
            <w:pPr>
              <w:pStyle w:val="2"/>
              <w:numPr>
                <w:ilvl w:val="0"/>
                <w:numId w:val="0"/>
              </w:numPr>
              <w:ind w:left="0" w:leftChars="0" w:firstLine="0" w:firstLineChars="0"/>
              <w:jc w:val="center"/>
              <w:rPr>
                <w:rFonts w:hint="eastAsia" w:ascii="宋体" w:hAnsi="宋体" w:eastAsia="宋体" w:cs="宋体"/>
                <w:bCs/>
                <w:kern w:val="2"/>
                <w:sz w:val="28"/>
                <w:szCs w:val="28"/>
                <w:lang w:val="en-US" w:eastAsia="zh-CN" w:bidi="ar-SA"/>
              </w:rPr>
            </w:pPr>
          </w:p>
        </w:tc>
        <w:tc>
          <w:tcPr>
            <w:tcW w:w="1669" w:type="dxa"/>
            <w:noWrap w:val="0"/>
            <w:vAlign w:val="center"/>
          </w:tcPr>
          <w:p w14:paraId="20FE1B36">
            <w:pPr>
              <w:pStyle w:val="2"/>
              <w:jc w:val="center"/>
              <w:rPr>
                <w:rFonts w:hint="eastAsia" w:ascii="宋体" w:hAnsi="宋体" w:eastAsia="宋体" w:cs="宋体"/>
                <w:bCs/>
                <w:kern w:val="2"/>
                <w:sz w:val="28"/>
                <w:szCs w:val="28"/>
                <w:lang w:val="en-US" w:eastAsia="zh-CN" w:bidi="ar-SA"/>
              </w:rPr>
            </w:pPr>
          </w:p>
        </w:tc>
      </w:tr>
      <w:tr w14:paraId="4F72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noWrap w:val="0"/>
            <w:vAlign w:val="center"/>
          </w:tcPr>
          <w:p w14:paraId="412E1B52">
            <w:pPr>
              <w:pStyle w:val="2"/>
              <w:numPr>
                <w:ilvl w:val="0"/>
                <w:numId w:val="0"/>
              </w:numPr>
              <w:ind w:left="0" w:leftChars="0" w:firstLine="0" w:firstLineChars="0"/>
              <w:jc w:val="center"/>
              <w:rPr>
                <w:rFonts w:hint="default" w:ascii="宋体" w:hAnsi="宋体" w:eastAsia="宋体" w:cs="宋体"/>
                <w:bCs/>
                <w:kern w:val="2"/>
                <w:sz w:val="28"/>
                <w:szCs w:val="28"/>
                <w:lang w:val="en-US" w:eastAsia="zh-CN" w:bidi="ar-SA"/>
              </w:rPr>
            </w:pPr>
          </w:p>
        </w:tc>
        <w:tc>
          <w:tcPr>
            <w:tcW w:w="1674" w:type="dxa"/>
            <w:noWrap w:val="0"/>
            <w:vAlign w:val="center"/>
          </w:tcPr>
          <w:p w14:paraId="62779C4A">
            <w:pPr>
              <w:pStyle w:val="2"/>
              <w:rPr>
                <w:rFonts w:hint="eastAsia" w:ascii="宋体" w:hAnsi="宋体" w:eastAsia="宋体" w:cs="宋体"/>
                <w:bCs/>
                <w:kern w:val="2"/>
                <w:sz w:val="28"/>
                <w:szCs w:val="28"/>
                <w:lang w:val="en-US" w:eastAsia="zh-CN" w:bidi="ar-SA"/>
              </w:rPr>
            </w:pPr>
          </w:p>
        </w:tc>
        <w:tc>
          <w:tcPr>
            <w:tcW w:w="1326" w:type="dxa"/>
            <w:noWrap w:val="0"/>
            <w:vAlign w:val="center"/>
          </w:tcPr>
          <w:p w14:paraId="0E8AA45B">
            <w:pPr>
              <w:pStyle w:val="2"/>
              <w:numPr>
                <w:ilvl w:val="0"/>
                <w:numId w:val="0"/>
              </w:numPr>
              <w:ind w:left="0" w:leftChars="0" w:firstLine="0" w:firstLineChars="0"/>
              <w:jc w:val="center"/>
              <w:rPr>
                <w:rFonts w:hint="default" w:ascii="宋体" w:hAnsi="宋体" w:eastAsia="宋体" w:cs="宋体"/>
                <w:bCs/>
                <w:kern w:val="2"/>
                <w:sz w:val="28"/>
                <w:szCs w:val="28"/>
                <w:lang w:val="en-US" w:eastAsia="zh-CN" w:bidi="ar-SA"/>
              </w:rPr>
            </w:pPr>
          </w:p>
        </w:tc>
        <w:tc>
          <w:tcPr>
            <w:tcW w:w="1524" w:type="dxa"/>
            <w:noWrap w:val="0"/>
            <w:vAlign w:val="center"/>
          </w:tcPr>
          <w:p w14:paraId="2AC2A14E">
            <w:pPr>
              <w:pStyle w:val="2"/>
              <w:numPr>
                <w:ilvl w:val="0"/>
                <w:numId w:val="0"/>
              </w:numPr>
              <w:ind w:left="0" w:leftChars="0" w:firstLine="0" w:firstLineChars="0"/>
              <w:jc w:val="center"/>
              <w:rPr>
                <w:rFonts w:hint="eastAsia" w:ascii="宋体" w:hAnsi="宋体" w:eastAsia="宋体" w:cs="宋体"/>
                <w:bCs/>
                <w:kern w:val="2"/>
                <w:sz w:val="28"/>
                <w:szCs w:val="28"/>
                <w:lang w:val="en-US" w:eastAsia="zh-CN" w:bidi="ar-SA"/>
              </w:rPr>
            </w:pPr>
          </w:p>
        </w:tc>
        <w:tc>
          <w:tcPr>
            <w:tcW w:w="1669" w:type="dxa"/>
            <w:noWrap w:val="0"/>
            <w:vAlign w:val="center"/>
          </w:tcPr>
          <w:p w14:paraId="10AE9141">
            <w:pPr>
              <w:pStyle w:val="2"/>
              <w:jc w:val="center"/>
              <w:rPr>
                <w:rFonts w:hint="eastAsia" w:ascii="宋体" w:hAnsi="宋体" w:eastAsia="宋体" w:cs="宋体"/>
                <w:bCs/>
                <w:kern w:val="2"/>
                <w:sz w:val="28"/>
                <w:szCs w:val="28"/>
                <w:lang w:val="en-US" w:eastAsia="zh-CN" w:bidi="ar-SA"/>
              </w:rPr>
            </w:pPr>
          </w:p>
        </w:tc>
      </w:tr>
      <w:tr w14:paraId="1FD3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noWrap w:val="0"/>
            <w:vAlign w:val="center"/>
          </w:tcPr>
          <w:p w14:paraId="24FB377D">
            <w:pPr>
              <w:pStyle w:val="2"/>
              <w:numPr>
                <w:ilvl w:val="0"/>
                <w:numId w:val="0"/>
              </w:numPr>
              <w:ind w:left="0" w:leftChars="0" w:firstLine="0" w:firstLineChars="0"/>
              <w:jc w:val="center"/>
              <w:rPr>
                <w:rFonts w:hint="default" w:ascii="宋体" w:hAnsi="宋体" w:eastAsia="宋体" w:cs="宋体"/>
                <w:bCs/>
                <w:kern w:val="2"/>
                <w:sz w:val="28"/>
                <w:szCs w:val="28"/>
                <w:lang w:val="en-US" w:eastAsia="zh-CN" w:bidi="ar-SA"/>
              </w:rPr>
            </w:pPr>
          </w:p>
        </w:tc>
        <w:tc>
          <w:tcPr>
            <w:tcW w:w="1674" w:type="dxa"/>
            <w:noWrap w:val="0"/>
            <w:vAlign w:val="center"/>
          </w:tcPr>
          <w:p w14:paraId="15DCA8A4">
            <w:pPr>
              <w:pStyle w:val="2"/>
              <w:rPr>
                <w:rFonts w:hint="eastAsia" w:ascii="宋体" w:hAnsi="宋体" w:eastAsia="宋体" w:cs="宋体"/>
                <w:bCs/>
                <w:kern w:val="2"/>
                <w:sz w:val="28"/>
                <w:szCs w:val="28"/>
                <w:lang w:val="en-US" w:eastAsia="zh-CN" w:bidi="ar-SA"/>
              </w:rPr>
            </w:pPr>
          </w:p>
        </w:tc>
        <w:tc>
          <w:tcPr>
            <w:tcW w:w="1326" w:type="dxa"/>
            <w:noWrap w:val="0"/>
            <w:vAlign w:val="center"/>
          </w:tcPr>
          <w:p w14:paraId="41F0536E">
            <w:pPr>
              <w:pStyle w:val="2"/>
              <w:numPr>
                <w:ilvl w:val="0"/>
                <w:numId w:val="0"/>
              </w:numPr>
              <w:ind w:left="0" w:leftChars="0" w:firstLine="0" w:firstLineChars="0"/>
              <w:jc w:val="center"/>
              <w:rPr>
                <w:rFonts w:hint="default" w:ascii="宋体" w:hAnsi="宋体" w:eastAsia="宋体" w:cs="宋体"/>
                <w:bCs/>
                <w:kern w:val="2"/>
                <w:sz w:val="28"/>
                <w:szCs w:val="28"/>
                <w:lang w:val="en-US" w:eastAsia="zh-CN" w:bidi="ar-SA"/>
              </w:rPr>
            </w:pPr>
          </w:p>
        </w:tc>
        <w:tc>
          <w:tcPr>
            <w:tcW w:w="1524" w:type="dxa"/>
            <w:noWrap w:val="0"/>
            <w:vAlign w:val="center"/>
          </w:tcPr>
          <w:p w14:paraId="69493005">
            <w:pPr>
              <w:pStyle w:val="2"/>
              <w:numPr>
                <w:ilvl w:val="0"/>
                <w:numId w:val="0"/>
              </w:numPr>
              <w:ind w:left="0" w:leftChars="0" w:firstLine="0" w:firstLineChars="0"/>
              <w:jc w:val="center"/>
              <w:rPr>
                <w:rFonts w:hint="eastAsia" w:ascii="宋体" w:hAnsi="宋体" w:eastAsia="宋体" w:cs="宋体"/>
                <w:bCs/>
                <w:kern w:val="2"/>
                <w:sz w:val="28"/>
                <w:szCs w:val="28"/>
                <w:lang w:val="en-US" w:eastAsia="zh-CN" w:bidi="ar-SA"/>
              </w:rPr>
            </w:pPr>
          </w:p>
        </w:tc>
        <w:tc>
          <w:tcPr>
            <w:tcW w:w="1669" w:type="dxa"/>
            <w:noWrap w:val="0"/>
            <w:vAlign w:val="center"/>
          </w:tcPr>
          <w:p w14:paraId="195CD02E">
            <w:pPr>
              <w:pStyle w:val="2"/>
              <w:jc w:val="center"/>
              <w:rPr>
                <w:rFonts w:hint="eastAsia" w:ascii="宋体" w:hAnsi="宋体" w:eastAsia="宋体" w:cs="宋体"/>
                <w:bCs/>
                <w:kern w:val="2"/>
                <w:sz w:val="28"/>
                <w:szCs w:val="28"/>
                <w:lang w:val="en-US" w:eastAsia="zh-CN" w:bidi="ar-SA"/>
              </w:rPr>
            </w:pPr>
          </w:p>
        </w:tc>
      </w:tr>
      <w:tr w14:paraId="5C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noWrap w:val="0"/>
            <w:vAlign w:val="center"/>
          </w:tcPr>
          <w:p w14:paraId="2C9F6C26">
            <w:pPr>
              <w:pStyle w:val="2"/>
              <w:numPr>
                <w:ilvl w:val="0"/>
                <w:numId w:val="0"/>
              </w:numPr>
              <w:ind w:left="0" w:leftChars="0" w:firstLine="0" w:firstLineChars="0"/>
              <w:jc w:val="center"/>
              <w:rPr>
                <w:rFonts w:hint="default" w:ascii="宋体" w:hAnsi="宋体" w:eastAsia="宋体" w:cs="宋体"/>
                <w:bCs/>
                <w:kern w:val="2"/>
                <w:sz w:val="28"/>
                <w:szCs w:val="28"/>
                <w:lang w:val="en-US" w:eastAsia="zh-CN" w:bidi="ar-SA"/>
              </w:rPr>
            </w:pPr>
          </w:p>
        </w:tc>
        <w:tc>
          <w:tcPr>
            <w:tcW w:w="1674" w:type="dxa"/>
            <w:noWrap w:val="0"/>
            <w:vAlign w:val="center"/>
          </w:tcPr>
          <w:p w14:paraId="5E08FDB3">
            <w:pPr>
              <w:pStyle w:val="2"/>
              <w:rPr>
                <w:rFonts w:hint="eastAsia" w:ascii="宋体" w:hAnsi="宋体" w:eastAsia="宋体" w:cs="宋体"/>
                <w:bCs/>
                <w:kern w:val="2"/>
                <w:sz w:val="28"/>
                <w:szCs w:val="28"/>
                <w:lang w:val="en-US" w:eastAsia="zh-CN" w:bidi="ar-SA"/>
              </w:rPr>
            </w:pPr>
          </w:p>
        </w:tc>
        <w:tc>
          <w:tcPr>
            <w:tcW w:w="1326" w:type="dxa"/>
            <w:noWrap w:val="0"/>
            <w:vAlign w:val="center"/>
          </w:tcPr>
          <w:p w14:paraId="0CD62859">
            <w:pPr>
              <w:pStyle w:val="2"/>
              <w:numPr>
                <w:ilvl w:val="0"/>
                <w:numId w:val="0"/>
              </w:numPr>
              <w:ind w:left="0" w:leftChars="0" w:firstLine="0" w:firstLineChars="0"/>
              <w:jc w:val="center"/>
              <w:rPr>
                <w:rFonts w:hint="default" w:ascii="宋体" w:hAnsi="宋体" w:eastAsia="宋体" w:cs="宋体"/>
                <w:bCs/>
                <w:kern w:val="2"/>
                <w:sz w:val="28"/>
                <w:szCs w:val="28"/>
                <w:lang w:val="en-US" w:eastAsia="zh-CN" w:bidi="ar-SA"/>
              </w:rPr>
            </w:pPr>
          </w:p>
        </w:tc>
        <w:tc>
          <w:tcPr>
            <w:tcW w:w="1524" w:type="dxa"/>
            <w:noWrap w:val="0"/>
            <w:vAlign w:val="center"/>
          </w:tcPr>
          <w:p w14:paraId="6A09B8D7">
            <w:pPr>
              <w:pStyle w:val="2"/>
              <w:numPr>
                <w:ilvl w:val="0"/>
                <w:numId w:val="0"/>
              </w:numPr>
              <w:ind w:left="0" w:leftChars="0" w:firstLine="0" w:firstLineChars="0"/>
              <w:jc w:val="center"/>
              <w:rPr>
                <w:rFonts w:hint="eastAsia" w:ascii="宋体" w:hAnsi="宋体" w:eastAsia="宋体" w:cs="宋体"/>
                <w:bCs/>
                <w:kern w:val="2"/>
                <w:sz w:val="28"/>
                <w:szCs w:val="28"/>
                <w:lang w:val="en-US" w:eastAsia="zh-CN" w:bidi="ar-SA"/>
              </w:rPr>
            </w:pPr>
          </w:p>
        </w:tc>
        <w:tc>
          <w:tcPr>
            <w:tcW w:w="1669" w:type="dxa"/>
            <w:noWrap w:val="0"/>
            <w:vAlign w:val="center"/>
          </w:tcPr>
          <w:p w14:paraId="4748BFE1">
            <w:pPr>
              <w:pStyle w:val="2"/>
              <w:jc w:val="center"/>
              <w:rPr>
                <w:rFonts w:hint="eastAsia" w:ascii="宋体" w:hAnsi="宋体" w:eastAsia="宋体" w:cs="宋体"/>
                <w:bCs/>
                <w:kern w:val="2"/>
                <w:sz w:val="28"/>
                <w:szCs w:val="28"/>
                <w:lang w:val="en-US" w:eastAsia="zh-CN" w:bidi="ar-SA"/>
              </w:rPr>
            </w:pPr>
          </w:p>
        </w:tc>
      </w:tr>
      <w:tr w14:paraId="140C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noWrap w:val="0"/>
            <w:vAlign w:val="center"/>
          </w:tcPr>
          <w:p w14:paraId="211D4217">
            <w:pPr>
              <w:pStyle w:val="2"/>
              <w:numPr>
                <w:ilvl w:val="0"/>
                <w:numId w:val="0"/>
              </w:numPr>
              <w:ind w:left="0" w:leftChars="0" w:firstLine="0" w:firstLineChars="0"/>
              <w:jc w:val="center"/>
              <w:rPr>
                <w:rFonts w:hint="default" w:ascii="宋体" w:hAnsi="宋体" w:eastAsia="宋体" w:cs="宋体"/>
                <w:bCs/>
                <w:kern w:val="2"/>
                <w:sz w:val="28"/>
                <w:szCs w:val="28"/>
                <w:lang w:val="en-US" w:eastAsia="zh-CN" w:bidi="ar-SA"/>
              </w:rPr>
            </w:pPr>
          </w:p>
        </w:tc>
        <w:tc>
          <w:tcPr>
            <w:tcW w:w="1674" w:type="dxa"/>
            <w:noWrap w:val="0"/>
            <w:vAlign w:val="center"/>
          </w:tcPr>
          <w:p w14:paraId="3EFBC59E">
            <w:pPr>
              <w:pStyle w:val="2"/>
              <w:rPr>
                <w:rFonts w:hint="eastAsia" w:ascii="宋体" w:hAnsi="宋体" w:eastAsia="宋体" w:cs="宋体"/>
                <w:bCs/>
                <w:kern w:val="2"/>
                <w:sz w:val="28"/>
                <w:szCs w:val="28"/>
                <w:lang w:val="en-US" w:eastAsia="zh-CN" w:bidi="ar-SA"/>
              </w:rPr>
            </w:pPr>
          </w:p>
        </w:tc>
        <w:tc>
          <w:tcPr>
            <w:tcW w:w="1326" w:type="dxa"/>
            <w:noWrap w:val="0"/>
            <w:vAlign w:val="center"/>
          </w:tcPr>
          <w:p w14:paraId="7AA94915">
            <w:pPr>
              <w:pStyle w:val="2"/>
              <w:numPr>
                <w:ilvl w:val="0"/>
                <w:numId w:val="0"/>
              </w:numPr>
              <w:ind w:left="0" w:leftChars="0" w:firstLine="0" w:firstLineChars="0"/>
              <w:jc w:val="center"/>
              <w:rPr>
                <w:rFonts w:hint="default" w:ascii="宋体" w:hAnsi="宋体" w:eastAsia="宋体" w:cs="宋体"/>
                <w:bCs/>
                <w:kern w:val="2"/>
                <w:sz w:val="28"/>
                <w:szCs w:val="28"/>
                <w:lang w:val="en-US" w:eastAsia="zh-CN" w:bidi="ar-SA"/>
              </w:rPr>
            </w:pPr>
          </w:p>
        </w:tc>
        <w:tc>
          <w:tcPr>
            <w:tcW w:w="1524" w:type="dxa"/>
            <w:noWrap w:val="0"/>
            <w:vAlign w:val="center"/>
          </w:tcPr>
          <w:p w14:paraId="0D26314D">
            <w:pPr>
              <w:pStyle w:val="2"/>
              <w:numPr>
                <w:ilvl w:val="0"/>
                <w:numId w:val="0"/>
              </w:numPr>
              <w:ind w:left="0" w:leftChars="0" w:firstLine="0" w:firstLineChars="0"/>
              <w:jc w:val="center"/>
              <w:rPr>
                <w:rFonts w:hint="eastAsia" w:ascii="宋体" w:hAnsi="宋体" w:eastAsia="宋体" w:cs="宋体"/>
                <w:bCs/>
                <w:kern w:val="2"/>
                <w:sz w:val="28"/>
                <w:szCs w:val="28"/>
                <w:lang w:val="en-US" w:eastAsia="zh-CN" w:bidi="ar-SA"/>
              </w:rPr>
            </w:pPr>
          </w:p>
        </w:tc>
        <w:tc>
          <w:tcPr>
            <w:tcW w:w="1669" w:type="dxa"/>
            <w:noWrap w:val="0"/>
            <w:vAlign w:val="center"/>
          </w:tcPr>
          <w:p w14:paraId="065254C4">
            <w:pPr>
              <w:pStyle w:val="2"/>
              <w:jc w:val="center"/>
              <w:rPr>
                <w:rFonts w:hint="eastAsia" w:ascii="宋体" w:hAnsi="宋体" w:eastAsia="宋体" w:cs="宋体"/>
                <w:bCs/>
                <w:kern w:val="2"/>
                <w:sz w:val="28"/>
                <w:szCs w:val="28"/>
                <w:lang w:val="en-US" w:eastAsia="zh-CN" w:bidi="ar-SA"/>
              </w:rPr>
            </w:pPr>
          </w:p>
        </w:tc>
      </w:tr>
      <w:tr w14:paraId="4A8B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noWrap w:val="0"/>
            <w:vAlign w:val="center"/>
          </w:tcPr>
          <w:p w14:paraId="6229527A">
            <w:pPr>
              <w:pStyle w:val="2"/>
              <w:numPr>
                <w:ilvl w:val="0"/>
                <w:numId w:val="0"/>
              </w:numPr>
              <w:ind w:left="0" w:leftChars="0" w:firstLine="0" w:firstLineChars="0"/>
              <w:jc w:val="center"/>
              <w:rPr>
                <w:rFonts w:hint="default" w:ascii="宋体" w:hAnsi="宋体" w:eastAsia="宋体" w:cs="宋体"/>
                <w:bCs/>
                <w:kern w:val="2"/>
                <w:sz w:val="28"/>
                <w:szCs w:val="28"/>
                <w:lang w:val="en-US" w:eastAsia="zh-CN" w:bidi="ar-SA"/>
              </w:rPr>
            </w:pPr>
          </w:p>
        </w:tc>
        <w:tc>
          <w:tcPr>
            <w:tcW w:w="1674" w:type="dxa"/>
            <w:noWrap w:val="0"/>
            <w:vAlign w:val="center"/>
          </w:tcPr>
          <w:p w14:paraId="6422C295">
            <w:pPr>
              <w:pStyle w:val="2"/>
              <w:rPr>
                <w:rFonts w:hint="eastAsia" w:ascii="宋体" w:hAnsi="宋体" w:eastAsia="宋体" w:cs="宋体"/>
                <w:bCs/>
                <w:kern w:val="2"/>
                <w:sz w:val="28"/>
                <w:szCs w:val="28"/>
                <w:lang w:val="en-US" w:eastAsia="zh-CN" w:bidi="ar-SA"/>
              </w:rPr>
            </w:pPr>
          </w:p>
        </w:tc>
        <w:tc>
          <w:tcPr>
            <w:tcW w:w="1326" w:type="dxa"/>
            <w:noWrap w:val="0"/>
            <w:vAlign w:val="center"/>
          </w:tcPr>
          <w:p w14:paraId="4789DD95">
            <w:pPr>
              <w:pStyle w:val="2"/>
              <w:numPr>
                <w:ilvl w:val="0"/>
                <w:numId w:val="0"/>
              </w:numPr>
              <w:ind w:left="0" w:leftChars="0" w:firstLine="0" w:firstLineChars="0"/>
              <w:jc w:val="center"/>
              <w:rPr>
                <w:rFonts w:hint="default" w:ascii="宋体" w:hAnsi="宋体" w:eastAsia="宋体" w:cs="宋体"/>
                <w:bCs/>
                <w:kern w:val="2"/>
                <w:sz w:val="28"/>
                <w:szCs w:val="28"/>
                <w:lang w:val="en-US" w:eastAsia="zh-CN" w:bidi="ar-SA"/>
              </w:rPr>
            </w:pPr>
          </w:p>
        </w:tc>
        <w:tc>
          <w:tcPr>
            <w:tcW w:w="1524" w:type="dxa"/>
            <w:noWrap w:val="0"/>
            <w:vAlign w:val="center"/>
          </w:tcPr>
          <w:p w14:paraId="3FBCA1DE">
            <w:pPr>
              <w:pStyle w:val="2"/>
              <w:numPr>
                <w:ilvl w:val="0"/>
                <w:numId w:val="0"/>
              </w:numPr>
              <w:ind w:left="0" w:leftChars="0" w:firstLine="0" w:firstLineChars="0"/>
              <w:jc w:val="center"/>
              <w:rPr>
                <w:rFonts w:hint="eastAsia" w:ascii="宋体" w:hAnsi="宋体" w:eastAsia="宋体" w:cs="宋体"/>
                <w:bCs/>
                <w:kern w:val="2"/>
                <w:sz w:val="28"/>
                <w:szCs w:val="28"/>
                <w:lang w:val="en-US" w:eastAsia="zh-CN" w:bidi="ar-SA"/>
              </w:rPr>
            </w:pPr>
          </w:p>
        </w:tc>
        <w:tc>
          <w:tcPr>
            <w:tcW w:w="1669" w:type="dxa"/>
            <w:noWrap w:val="0"/>
            <w:vAlign w:val="center"/>
          </w:tcPr>
          <w:p w14:paraId="64BE9DE6">
            <w:pPr>
              <w:pStyle w:val="2"/>
              <w:jc w:val="center"/>
              <w:rPr>
                <w:rFonts w:hint="eastAsia" w:ascii="宋体" w:hAnsi="宋体" w:eastAsia="宋体" w:cs="宋体"/>
                <w:bCs/>
                <w:kern w:val="2"/>
                <w:sz w:val="28"/>
                <w:szCs w:val="28"/>
                <w:lang w:val="en-US" w:eastAsia="zh-CN" w:bidi="ar-SA"/>
              </w:rPr>
            </w:pPr>
          </w:p>
        </w:tc>
      </w:tr>
      <w:tr w14:paraId="1210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noWrap w:val="0"/>
            <w:vAlign w:val="center"/>
          </w:tcPr>
          <w:p w14:paraId="62E580E7">
            <w:pPr>
              <w:pStyle w:val="2"/>
              <w:numPr>
                <w:ilvl w:val="0"/>
                <w:numId w:val="0"/>
              </w:numPr>
              <w:ind w:left="0" w:leftChars="0" w:firstLine="0" w:firstLineChars="0"/>
              <w:jc w:val="center"/>
              <w:rPr>
                <w:rFonts w:hint="default" w:ascii="宋体" w:hAnsi="宋体" w:eastAsia="宋体" w:cs="宋体"/>
                <w:bCs/>
                <w:kern w:val="2"/>
                <w:sz w:val="28"/>
                <w:szCs w:val="28"/>
                <w:lang w:val="en-US" w:eastAsia="zh-CN" w:bidi="ar-SA"/>
              </w:rPr>
            </w:pPr>
          </w:p>
        </w:tc>
        <w:tc>
          <w:tcPr>
            <w:tcW w:w="1674" w:type="dxa"/>
            <w:noWrap w:val="0"/>
            <w:vAlign w:val="center"/>
          </w:tcPr>
          <w:p w14:paraId="607264DB">
            <w:pPr>
              <w:pStyle w:val="2"/>
              <w:rPr>
                <w:rFonts w:hint="eastAsia" w:ascii="宋体" w:hAnsi="宋体" w:eastAsia="宋体" w:cs="宋体"/>
                <w:bCs/>
                <w:kern w:val="2"/>
                <w:sz w:val="28"/>
                <w:szCs w:val="28"/>
                <w:lang w:val="en-US" w:eastAsia="zh-CN" w:bidi="ar-SA"/>
              </w:rPr>
            </w:pPr>
          </w:p>
        </w:tc>
        <w:tc>
          <w:tcPr>
            <w:tcW w:w="1326" w:type="dxa"/>
            <w:noWrap w:val="0"/>
            <w:vAlign w:val="center"/>
          </w:tcPr>
          <w:p w14:paraId="1C49C721">
            <w:pPr>
              <w:pStyle w:val="2"/>
              <w:numPr>
                <w:ilvl w:val="0"/>
                <w:numId w:val="0"/>
              </w:numPr>
              <w:ind w:left="0" w:leftChars="0" w:firstLine="0" w:firstLineChars="0"/>
              <w:jc w:val="center"/>
              <w:rPr>
                <w:rFonts w:hint="default" w:ascii="宋体" w:hAnsi="宋体" w:eastAsia="宋体" w:cs="宋体"/>
                <w:bCs/>
                <w:kern w:val="2"/>
                <w:sz w:val="28"/>
                <w:szCs w:val="28"/>
                <w:lang w:val="en-US" w:eastAsia="zh-CN" w:bidi="ar-SA"/>
              </w:rPr>
            </w:pPr>
          </w:p>
        </w:tc>
        <w:tc>
          <w:tcPr>
            <w:tcW w:w="1524" w:type="dxa"/>
            <w:noWrap w:val="0"/>
            <w:vAlign w:val="center"/>
          </w:tcPr>
          <w:p w14:paraId="3FD6984B">
            <w:pPr>
              <w:pStyle w:val="2"/>
              <w:numPr>
                <w:ilvl w:val="0"/>
                <w:numId w:val="0"/>
              </w:numPr>
              <w:ind w:left="0" w:leftChars="0" w:firstLine="0" w:firstLineChars="0"/>
              <w:jc w:val="center"/>
              <w:rPr>
                <w:rFonts w:hint="eastAsia" w:ascii="宋体" w:hAnsi="宋体" w:eastAsia="宋体" w:cs="宋体"/>
                <w:bCs/>
                <w:kern w:val="2"/>
                <w:sz w:val="28"/>
                <w:szCs w:val="28"/>
                <w:lang w:val="en-US" w:eastAsia="zh-CN" w:bidi="ar-SA"/>
              </w:rPr>
            </w:pPr>
          </w:p>
        </w:tc>
        <w:tc>
          <w:tcPr>
            <w:tcW w:w="1669" w:type="dxa"/>
            <w:noWrap w:val="0"/>
            <w:vAlign w:val="center"/>
          </w:tcPr>
          <w:p w14:paraId="5F948772">
            <w:pPr>
              <w:pStyle w:val="2"/>
              <w:jc w:val="center"/>
              <w:rPr>
                <w:rFonts w:hint="eastAsia" w:ascii="宋体" w:hAnsi="宋体" w:eastAsia="宋体" w:cs="宋体"/>
                <w:bCs/>
                <w:kern w:val="2"/>
                <w:sz w:val="28"/>
                <w:szCs w:val="28"/>
                <w:lang w:val="en-US" w:eastAsia="zh-CN" w:bidi="ar-SA"/>
              </w:rPr>
            </w:pPr>
          </w:p>
        </w:tc>
      </w:tr>
    </w:tbl>
    <w:p w14:paraId="78489F08">
      <w:pPr>
        <w:snapToGrid w:val="0"/>
        <w:spacing w:line="440" w:lineRule="exact"/>
        <w:rPr>
          <w:rFonts w:hint="eastAsia" w:ascii="宋体" w:hAnsi="宋体" w:eastAsia="宋体" w:cs="宋体"/>
          <w:sz w:val="28"/>
          <w:szCs w:val="28"/>
        </w:rPr>
      </w:pPr>
    </w:p>
    <w:p w14:paraId="14D238FA">
      <w:pPr>
        <w:snapToGrid w:val="0"/>
        <w:spacing w:line="440" w:lineRule="exact"/>
        <w:rPr>
          <w:rFonts w:hint="eastAsia" w:ascii="宋体" w:hAnsi="宋体" w:eastAsia="宋体" w:cs="宋体"/>
          <w:sz w:val="28"/>
          <w:szCs w:val="28"/>
          <w:u w:val="single"/>
        </w:rPr>
      </w:pPr>
      <w:r>
        <w:rPr>
          <w:rFonts w:hint="eastAsia" w:ascii="宋体" w:hAnsi="宋体" w:eastAsia="宋体" w:cs="宋体"/>
          <w:sz w:val="28"/>
          <w:szCs w:val="28"/>
        </w:rPr>
        <w:t xml:space="preserve">  </w:t>
      </w:r>
      <w:r>
        <w:rPr>
          <w:rFonts w:hint="eastAsia" w:ascii="宋体" w:hAnsi="宋体" w:eastAsia="宋体" w:cs="宋体"/>
          <w:sz w:val="28"/>
          <w:szCs w:val="28"/>
          <w:u w:val="single"/>
        </w:rPr>
        <w:t>本报价表须机打并加盖报价单位公章</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多页请改骑缝章）</w:t>
      </w:r>
      <w:r>
        <w:rPr>
          <w:rFonts w:hint="eastAsia" w:ascii="宋体" w:hAnsi="宋体" w:eastAsia="宋体" w:cs="宋体"/>
          <w:sz w:val="28"/>
          <w:szCs w:val="28"/>
          <w:u w:val="single"/>
        </w:rPr>
        <w:t>，手填无效。</w:t>
      </w:r>
    </w:p>
    <w:p w14:paraId="11594F9E">
      <w:pPr>
        <w:snapToGrid w:val="0"/>
        <w:spacing w:line="440" w:lineRule="exact"/>
        <w:rPr>
          <w:rFonts w:hint="eastAsia" w:ascii="宋体" w:hAnsi="宋体" w:eastAsia="宋体" w:cs="宋体"/>
          <w:sz w:val="28"/>
          <w:szCs w:val="28"/>
          <w:u w:val="single"/>
        </w:rPr>
      </w:pPr>
    </w:p>
    <w:p w14:paraId="517008D5">
      <w:pPr>
        <w:snapToGrid w:val="0"/>
        <w:spacing w:line="440" w:lineRule="exact"/>
        <w:ind w:right="1120"/>
        <w:jc w:val="center"/>
        <w:rPr>
          <w:rFonts w:hint="eastAsia" w:ascii="宋体" w:hAnsi="宋体" w:eastAsia="宋体" w:cs="宋体"/>
          <w:sz w:val="28"/>
          <w:szCs w:val="28"/>
        </w:rPr>
      </w:pPr>
      <w:r>
        <w:rPr>
          <w:rFonts w:hint="eastAsia" w:ascii="宋体" w:hAnsi="宋体" w:eastAsia="宋体" w:cs="宋体"/>
          <w:sz w:val="28"/>
          <w:szCs w:val="28"/>
        </w:rPr>
        <w:t xml:space="preserve">                        报价单位（盖章）：  </w:t>
      </w:r>
    </w:p>
    <w:p w14:paraId="2F13D118">
      <w:pPr>
        <w:snapToGrid w:val="0"/>
        <w:spacing w:line="440" w:lineRule="exact"/>
        <w:ind w:right="1120"/>
        <w:jc w:val="center"/>
        <w:rPr>
          <w:rFonts w:hint="eastAsia" w:ascii="宋体" w:hAnsi="宋体" w:eastAsia="宋体" w:cs="宋体"/>
          <w:sz w:val="28"/>
          <w:szCs w:val="28"/>
        </w:rPr>
      </w:pPr>
      <w:r>
        <w:rPr>
          <w:rFonts w:hint="eastAsia" w:ascii="宋体" w:hAnsi="宋体" w:eastAsia="宋体" w:cs="宋体"/>
          <w:sz w:val="28"/>
          <w:szCs w:val="28"/>
        </w:rPr>
        <w:t xml:space="preserve">                              </w:t>
      </w:r>
    </w:p>
    <w:p w14:paraId="0C3EEABC">
      <w:pPr>
        <w:snapToGrid w:val="0"/>
        <w:spacing w:line="440" w:lineRule="exact"/>
        <w:ind w:right="560"/>
        <w:jc w:val="right"/>
        <w:rPr>
          <w:rFonts w:hint="eastAsia" w:ascii="宋体" w:hAnsi="宋体" w:eastAsia="宋体" w:cs="宋体"/>
          <w:sz w:val="28"/>
          <w:szCs w:val="28"/>
        </w:rPr>
      </w:pPr>
      <w:r>
        <w:rPr>
          <w:rFonts w:hint="eastAsia" w:ascii="宋体" w:hAnsi="宋体" w:eastAsia="宋体" w:cs="宋体"/>
          <w:sz w:val="28"/>
          <w:szCs w:val="28"/>
        </w:rPr>
        <w:t xml:space="preserve">法定代表人（签字或盖章）：                        </w:t>
      </w:r>
    </w:p>
    <w:p w14:paraId="7FC0BBF5">
      <w:pPr>
        <w:snapToGrid w:val="0"/>
        <w:spacing w:line="440" w:lineRule="exact"/>
        <w:jc w:val="right"/>
        <w:rPr>
          <w:rFonts w:hint="eastAsia" w:ascii="宋体" w:hAnsi="宋体" w:eastAsia="宋体" w:cs="宋体"/>
          <w:sz w:val="28"/>
          <w:szCs w:val="28"/>
        </w:rPr>
      </w:pPr>
    </w:p>
    <w:p w14:paraId="566788CB">
      <w:pPr>
        <w:snapToGrid w:val="0"/>
        <w:spacing w:line="440" w:lineRule="exact"/>
        <w:jc w:val="right"/>
        <w:rPr>
          <w:rFonts w:hint="eastAsia" w:ascii="宋体" w:hAnsi="宋体" w:eastAsia="宋体" w:cs="宋体"/>
          <w:b/>
          <w:sz w:val="28"/>
          <w:szCs w:val="28"/>
        </w:rPr>
      </w:pPr>
      <w:r>
        <w:rPr>
          <w:rFonts w:hint="eastAsia" w:ascii="宋体" w:hAnsi="宋体" w:eastAsia="宋体" w:cs="宋体"/>
          <w:sz w:val="28"/>
          <w:szCs w:val="28"/>
        </w:rPr>
        <w:t>时间：        年     月     日</w:t>
      </w:r>
    </w:p>
    <w:p w14:paraId="2941CE2A">
      <w:pPr>
        <w:jc w:val="right"/>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76E87"/>
    <w:multiLevelType w:val="singleLevel"/>
    <w:tmpl w:val="D5B76E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4160D"/>
    <w:rsid w:val="5284160D"/>
    <w:rsid w:val="73175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_0_0"/>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3839</Words>
  <Characters>4210</Characters>
  <Lines>0</Lines>
  <Paragraphs>0</Paragraphs>
  <TotalTime>2</TotalTime>
  <ScaleCrop>false</ScaleCrop>
  <LinksUpToDate>false</LinksUpToDate>
  <CharactersWithSpaces>4814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2026-04-23T08:11:00Z</dcterms:created>
  <dc:creator>s</dc:creator>
  <cp:lastModifiedBy>s</cp:lastModifiedBy>
  <dcterms:modified xsi:type="dcterms:W3CDTF">2026-04-24T01:11:46Z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B0AF4D97D24D4BDDB3A82806A555C91C_11</vt:lpwstr>
  </property>
  <property fmtid="{D5CDD505-2E9C-101B-9397-08002B2CF9AE}" pid="4" name="KSOTemplateDocerSaveRecord">
    <vt:lpwstr>eyJoZGlkIjoiMTJkMjcyYzBiMDBmNmEyNWRiNzczY2JiMDllZTgzNTUiLCJ1c2VySWQiOiIxNDE1NDQxMDg0In0=</vt:lpwstr>
  </property>
</Properties>
</file>