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2D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2026年启东市农（兽）药残留快速检测卡</w:t>
      </w:r>
    </w:p>
    <w:p w14:paraId="2BB6DC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采购</w:t>
      </w:r>
      <w:r>
        <w:rPr>
          <w:rFonts w:hint="eastAsia" w:asciiTheme="majorEastAsia" w:hAnsiTheme="majorEastAsia" w:eastAsiaTheme="majorEastAsia"/>
          <w:b/>
          <w:sz w:val="36"/>
          <w:szCs w:val="36"/>
        </w:rPr>
        <w:t>市场询价公告</w:t>
      </w:r>
    </w:p>
    <w:p w14:paraId="6C0349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年启东市农产品质量安全监测项目即将实施，现就本项目</w:t>
      </w:r>
      <w:r>
        <w:rPr>
          <w:rFonts w:hint="eastAsia" w:ascii="仿宋" w:hAnsi="仿宋" w:eastAsia="仿宋" w:cs="仿宋"/>
          <w:sz w:val="24"/>
          <w:szCs w:val="24"/>
          <w:lang w:val="en-US" w:eastAsia="zh-CN"/>
        </w:rPr>
        <w:t>中</w:t>
      </w:r>
      <w:r>
        <w:rPr>
          <w:rFonts w:hint="eastAsia" w:ascii="仿宋" w:hAnsi="仿宋" w:eastAsia="仿宋" w:cs="仿宋"/>
          <w:sz w:val="24"/>
          <w:szCs w:val="24"/>
        </w:rPr>
        <w:t>农（兽）药残留快速检测卡采购进行市场询价调研。</w:t>
      </w:r>
    </w:p>
    <w:p w14:paraId="007E3D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一、采购内容</w:t>
      </w:r>
    </w:p>
    <w:p w14:paraId="644092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2026年启东市农（兽）药残留快速检测卡。</w:t>
      </w:r>
    </w:p>
    <w:p w14:paraId="01C9B4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二、采购需求</w:t>
      </w:r>
    </w:p>
    <w:p w14:paraId="7D96DE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共对多菌灵等36类农（兽）药残留快速检测卡（详情目录见附件）进行采购。具体采购产品名录根据“关于公布《胶体金快检技术咨询专家组和培训师资工作组名单》《胶体金农药残留检测试纸卡筛选验证结果》的通知”（苏农办质〔2022〕4号）、“关于2023年农产品质量安全监测工作的补充通知”、“2023年度水产品高风险药残专项快检产品筛选、验证及第一批农产品胶体金快检产品跟踪评价报告”。</w:t>
      </w:r>
    </w:p>
    <w:p w14:paraId="70A99AD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的产品须在“16种农药残留快速检测产品推荐名录”、“2023年度快检产品参考名录（关于2023年农产品质量安全监测工作的补充通知）”和“2023年度推荐快检产品名录（2023年度水产品高风险药残专项快检产品筛选、验证及第一批农产品胶体金快检产品跟踪评价报告）”中“优先推荐”产品，如无“优先推荐”产品，可选用“参考推荐”产品。或中国水产科学研究院于2025年度发布的“2025年度水产品中药物残留快速检测产品筛选验证结果公布”中符合要求的产品名录</w:t>
      </w:r>
      <w:r>
        <w:rPr>
          <w:rFonts w:hint="eastAsia" w:ascii="仿宋" w:hAnsi="仿宋" w:eastAsia="仿宋" w:cs="仿宋"/>
          <w:sz w:val="24"/>
          <w:szCs w:val="24"/>
        </w:rPr>
        <w:t>。</w:t>
      </w:r>
    </w:p>
    <w:p w14:paraId="45F0C2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报价说明</w:t>
      </w:r>
    </w:p>
    <w:p w14:paraId="4171F1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本项目市场询价调研仅作为采购人最终确定项目招标采购的最高限价依据，因此价格仅供参考，在此希望并感谢各潜在供应商能够积极参与并如实反馈报价。</w:t>
      </w:r>
    </w:p>
    <w:p w14:paraId="50EEA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供应商须充分考虑本项目的特殊性和不可预见性在内的所有为完成本项目全过程所需的一切费用，包括（但不限于）全部货物采购、相关附件、包装、人工、货物运输、搬运（含上楼）、使用、培训、检测、税金、售后质保服务、保险、规费等所有与本项目相关的费用。在合同实施期间，合同综合单价不因市场价格波动和各种风险因素的发生而变动。   </w:t>
      </w:r>
    </w:p>
    <w:p w14:paraId="056A1F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拟定支付方式及期限：项目通过验收后一次性付清并退还履约保证金。</w:t>
      </w:r>
    </w:p>
    <w:p w14:paraId="04CE13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本次市场调研询价不接受质疑函，只接收建议。</w:t>
      </w:r>
    </w:p>
    <w:p w14:paraId="5C2103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市场调研询价表（见附件）请于202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日17：30前以电子邮件形式发送到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"mailto:邮箱56865767@QQ.com" </w:instrText>
      </w:r>
      <w:r>
        <w:rPr>
          <w:rFonts w:hint="eastAsia" w:ascii="仿宋" w:hAnsi="仿宋" w:eastAsia="仿宋" w:cs="仿宋"/>
          <w:sz w:val="24"/>
          <w:szCs w:val="24"/>
        </w:rPr>
        <w:fldChar w:fldCharType="separate"/>
      </w:r>
      <w:r>
        <w:rPr>
          <w:rFonts w:hint="eastAsia" w:ascii="仿宋" w:hAnsi="仿宋" w:eastAsia="仿宋" w:cs="仿宋"/>
          <w:sz w:val="24"/>
          <w:szCs w:val="24"/>
        </w:rPr>
        <w:t>邮箱</w:t>
      </w:r>
      <w:r>
        <w:rPr>
          <w:rFonts w:hint="eastAsia" w:ascii="仿宋" w:hAnsi="仿宋" w:eastAsia="仿宋" w:cs="仿宋"/>
          <w:sz w:val="24"/>
          <w:szCs w:val="24"/>
        </w:rPr>
        <w:fldChar w:fldCharType="end"/>
      </w:r>
      <w:r>
        <w:rPr>
          <w:rFonts w:hint="eastAsia" w:ascii="仿宋" w:hAnsi="仿宋" w:eastAsia="仿宋" w:cs="仿宋"/>
          <w:sz w:val="24"/>
          <w:szCs w:val="24"/>
        </w:rPr>
        <w:t>：lcy205500@163.com,联系人：蓝先生，联系电话：0513-68951930。</w:t>
      </w:r>
    </w:p>
    <w:p w14:paraId="00B102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附件：市场调研询价表</w:t>
      </w:r>
    </w:p>
    <w:p w14:paraId="6267505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24"/>
          <w:szCs w:val="24"/>
        </w:rPr>
      </w:pPr>
    </w:p>
    <w:p w14:paraId="7A3261C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启东市农业农村局</w:t>
      </w:r>
    </w:p>
    <w:p w14:paraId="48061E2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470D8083">
      <w:pPr>
        <w:rPr>
          <w:rFonts w:hint="eastAsia"/>
        </w:rPr>
      </w:pPr>
    </w:p>
    <w:p w14:paraId="7786BFBF">
      <w:pPr>
        <w:spacing w:line="460" w:lineRule="exact"/>
        <w:ind w:right="960"/>
        <w:rPr>
          <w:rFonts w:hint="eastAsia" w:ascii="宋体" w:hAnsi="宋体" w:eastAsia="宋体"/>
          <w:sz w:val="24"/>
          <w:szCs w:val="24"/>
        </w:rPr>
      </w:pPr>
    </w:p>
    <w:p w14:paraId="0403AB32">
      <w:pPr>
        <w:spacing w:line="460" w:lineRule="exact"/>
        <w:ind w:right="960"/>
        <w:rPr>
          <w:rFonts w:hint="eastAsia" w:ascii="宋体" w:hAnsi="宋体" w:eastAsia="宋体"/>
          <w:sz w:val="24"/>
          <w:szCs w:val="24"/>
        </w:rPr>
      </w:pPr>
      <w:r>
        <w:rPr>
          <w:rFonts w:hint="eastAsia" w:ascii="宋体" w:hAnsi="宋体" w:eastAsia="宋体"/>
          <w:sz w:val="24"/>
          <w:szCs w:val="24"/>
        </w:rPr>
        <w:t>附件：</w:t>
      </w:r>
    </w:p>
    <w:p w14:paraId="531A4EC3">
      <w:pPr>
        <w:spacing w:before="156" w:beforeLines="50" w:line="460" w:lineRule="exact"/>
        <w:jc w:val="center"/>
        <w:rPr>
          <w:rFonts w:hint="eastAsia"/>
          <w:b/>
          <w:bCs/>
          <w:sz w:val="30"/>
          <w:szCs w:val="30"/>
        </w:rPr>
      </w:pPr>
      <w:r>
        <w:rPr>
          <w:rFonts w:hint="eastAsia"/>
          <w:b/>
          <w:bCs/>
          <w:sz w:val="30"/>
          <w:szCs w:val="30"/>
        </w:rPr>
        <w:t>启东市202</w:t>
      </w:r>
      <w:r>
        <w:rPr>
          <w:rFonts w:hint="eastAsia"/>
          <w:b/>
          <w:bCs/>
          <w:sz w:val="30"/>
          <w:szCs w:val="30"/>
          <w:lang w:val="en-US" w:eastAsia="zh-CN"/>
        </w:rPr>
        <w:t>6</w:t>
      </w:r>
      <w:r>
        <w:rPr>
          <w:rFonts w:hint="eastAsia"/>
          <w:b/>
          <w:bCs/>
          <w:sz w:val="30"/>
          <w:szCs w:val="30"/>
        </w:rPr>
        <w:t>年农(兽)药残留快速检测卡市场调研询价表</w:t>
      </w:r>
    </w:p>
    <w:p w14:paraId="4DBF1D7D">
      <w:pPr>
        <w:pStyle w:val="2"/>
      </w:pPr>
    </w:p>
    <w:tbl>
      <w:tblPr>
        <w:tblStyle w:val="5"/>
        <w:tblW w:w="8059" w:type="dxa"/>
        <w:jc w:val="center"/>
        <w:tblLayout w:type="fixed"/>
        <w:tblCellMar>
          <w:top w:w="0" w:type="dxa"/>
          <w:left w:w="108" w:type="dxa"/>
          <w:bottom w:w="0" w:type="dxa"/>
          <w:right w:w="108" w:type="dxa"/>
        </w:tblCellMar>
      </w:tblPr>
      <w:tblGrid>
        <w:gridCol w:w="709"/>
        <w:gridCol w:w="2032"/>
        <w:gridCol w:w="1132"/>
        <w:gridCol w:w="2918"/>
        <w:gridCol w:w="1268"/>
      </w:tblGrid>
      <w:tr w14:paraId="5C465DD1">
        <w:tblPrEx>
          <w:tblCellMar>
            <w:top w:w="0" w:type="dxa"/>
            <w:left w:w="108" w:type="dxa"/>
            <w:bottom w:w="0" w:type="dxa"/>
            <w:right w:w="108" w:type="dxa"/>
          </w:tblCellMar>
        </w:tblPrEx>
        <w:trPr>
          <w:trHeight w:val="634"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71B8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901EE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23B1CC">
            <w:pPr>
              <w:widowControl/>
              <w:jc w:val="center"/>
              <w:textAlignment w:val="center"/>
              <w:rPr>
                <w:rFonts w:ascii="宋体" w:hAnsi="宋体" w:cs="宋体"/>
                <w:color w:val="000000"/>
                <w:kern w:val="2"/>
                <w:sz w:val="21"/>
                <w:szCs w:val="21"/>
                <w:lang w:val="en-US" w:eastAsia="zh-CN" w:bidi="ar-SA"/>
              </w:rPr>
            </w:pPr>
            <w:r>
              <w:rPr>
                <w:rFonts w:hint="eastAsia" w:ascii="宋体" w:hAnsi="宋体" w:cs="宋体"/>
                <w:color w:val="000000"/>
                <w:kern w:val="0"/>
                <w:szCs w:val="21"/>
                <w:lang w:val="en-US" w:eastAsia="zh-CN" w:bidi="ar"/>
              </w:rPr>
              <w:t>采购数量</w:t>
            </w:r>
            <w:r>
              <w:rPr>
                <w:rFonts w:hint="eastAsia" w:ascii="宋体" w:hAnsi="宋体" w:cs="宋体"/>
                <w:color w:val="000000"/>
                <w:kern w:val="0"/>
                <w:szCs w:val="21"/>
                <w:lang w:bidi="ar"/>
              </w:rPr>
              <w:t>（片）</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DD557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生产厂家</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7A6B87B">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报价（元</w:t>
            </w:r>
            <w:r>
              <w:rPr>
                <w:rFonts w:hint="eastAsia" w:ascii="宋体" w:hAnsi="宋体" w:cs="宋体"/>
                <w:color w:val="000000"/>
                <w:kern w:val="0"/>
                <w:sz w:val="22"/>
                <w:szCs w:val="22"/>
                <w:lang w:val="en-US" w:eastAsia="zh-CN" w:bidi="ar"/>
              </w:rPr>
              <w:t>）</w:t>
            </w:r>
          </w:p>
        </w:tc>
      </w:tr>
      <w:tr w14:paraId="10BC2284">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B67AF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699D41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多菌灵</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FA81C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1320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5E725FD">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D3C542D">
            <w:pPr>
              <w:jc w:val="center"/>
              <w:rPr>
                <w:rFonts w:hint="eastAsia" w:ascii="宋体" w:hAnsi="宋体" w:eastAsia="宋体" w:cs="宋体"/>
                <w:color w:val="000000"/>
                <w:sz w:val="21"/>
                <w:szCs w:val="21"/>
              </w:rPr>
            </w:pPr>
          </w:p>
        </w:tc>
      </w:tr>
      <w:tr w14:paraId="3BF070D3">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A7D10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5C86C32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百菌清</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F0144E">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1260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BE968B3">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1617EF9">
            <w:pPr>
              <w:jc w:val="center"/>
              <w:rPr>
                <w:rFonts w:hint="eastAsia" w:ascii="宋体" w:hAnsi="宋体" w:eastAsia="宋体" w:cs="宋体"/>
                <w:color w:val="000000"/>
                <w:sz w:val="21"/>
                <w:szCs w:val="21"/>
              </w:rPr>
            </w:pPr>
          </w:p>
        </w:tc>
      </w:tr>
      <w:tr w14:paraId="25E4C7FD">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D22ED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6DF7EF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吡虫啉</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5D0150">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1640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28FC1F5">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B64196B">
            <w:pPr>
              <w:jc w:val="center"/>
              <w:rPr>
                <w:rFonts w:hint="eastAsia" w:ascii="宋体" w:hAnsi="宋体" w:eastAsia="宋体" w:cs="宋体"/>
                <w:color w:val="000000"/>
                <w:sz w:val="21"/>
                <w:szCs w:val="21"/>
              </w:rPr>
            </w:pPr>
          </w:p>
        </w:tc>
      </w:tr>
      <w:tr w14:paraId="45A9A6A2">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8C09B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1C6109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烯酰吗啉</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4683F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E3DE731">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53F4210">
            <w:pPr>
              <w:jc w:val="center"/>
              <w:rPr>
                <w:rFonts w:hint="eastAsia" w:ascii="宋体" w:hAnsi="宋体" w:eastAsia="宋体" w:cs="宋体"/>
                <w:color w:val="000000"/>
                <w:sz w:val="21"/>
                <w:szCs w:val="21"/>
              </w:rPr>
            </w:pPr>
          </w:p>
        </w:tc>
      </w:tr>
      <w:tr w14:paraId="6EBAD56C">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0F363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4F8BD2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毒死蜱</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041F9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690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C1F964F">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D1642C3">
            <w:pPr>
              <w:jc w:val="center"/>
              <w:rPr>
                <w:rFonts w:hint="eastAsia" w:ascii="宋体" w:hAnsi="宋体" w:eastAsia="宋体" w:cs="宋体"/>
                <w:color w:val="000000"/>
                <w:sz w:val="21"/>
                <w:szCs w:val="21"/>
              </w:rPr>
            </w:pPr>
          </w:p>
        </w:tc>
      </w:tr>
      <w:tr w14:paraId="47F588CE">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0EF24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B7A33B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腐霉利</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A8907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68B4715">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2537390">
            <w:pPr>
              <w:jc w:val="center"/>
              <w:rPr>
                <w:rFonts w:hint="eastAsia" w:ascii="宋体" w:hAnsi="宋体" w:eastAsia="宋体" w:cs="宋体"/>
                <w:color w:val="000000"/>
                <w:sz w:val="21"/>
                <w:szCs w:val="21"/>
              </w:rPr>
            </w:pPr>
          </w:p>
        </w:tc>
      </w:tr>
      <w:tr w14:paraId="40E44E5F">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CDAE5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B7C96C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戊唑醇</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FCA49D">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5AB7767">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2CFEBAA">
            <w:pPr>
              <w:jc w:val="center"/>
              <w:rPr>
                <w:rFonts w:hint="eastAsia" w:ascii="宋体" w:hAnsi="宋体" w:eastAsia="宋体" w:cs="宋体"/>
                <w:color w:val="000000"/>
                <w:sz w:val="21"/>
                <w:szCs w:val="21"/>
              </w:rPr>
            </w:pPr>
          </w:p>
        </w:tc>
      </w:tr>
      <w:tr w14:paraId="67A16641">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EEC6A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518EF2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苯醚甲环唑</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9CAF5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840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7265B37">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F149A14">
            <w:pPr>
              <w:jc w:val="center"/>
              <w:rPr>
                <w:rFonts w:hint="eastAsia" w:ascii="宋体" w:hAnsi="宋体" w:eastAsia="宋体" w:cs="宋体"/>
                <w:color w:val="000000"/>
                <w:sz w:val="21"/>
                <w:szCs w:val="21"/>
              </w:rPr>
            </w:pPr>
          </w:p>
        </w:tc>
      </w:tr>
      <w:tr w14:paraId="2E5C68F7">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447CE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73540E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啶虫脒</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76130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550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A1C2E92">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87EC3A3">
            <w:pPr>
              <w:jc w:val="center"/>
              <w:rPr>
                <w:rFonts w:hint="eastAsia" w:ascii="宋体" w:hAnsi="宋体" w:eastAsia="宋体" w:cs="宋体"/>
                <w:color w:val="000000"/>
                <w:sz w:val="21"/>
                <w:szCs w:val="21"/>
              </w:rPr>
            </w:pPr>
          </w:p>
        </w:tc>
      </w:tr>
      <w:tr w14:paraId="77F3F4BE">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C9208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3A17465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嘧霉胺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83585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F6363B7">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CA05C92">
            <w:pPr>
              <w:jc w:val="center"/>
              <w:rPr>
                <w:rFonts w:hint="eastAsia" w:ascii="宋体" w:hAnsi="宋体" w:eastAsia="宋体" w:cs="宋体"/>
                <w:color w:val="000000"/>
                <w:sz w:val="21"/>
                <w:szCs w:val="21"/>
              </w:rPr>
            </w:pPr>
          </w:p>
        </w:tc>
      </w:tr>
      <w:tr w14:paraId="0FFBEEC3">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8CA89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D51027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哒螨灵</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A2350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5C21254">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2A1B473">
            <w:pPr>
              <w:jc w:val="center"/>
              <w:rPr>
                <w:rFonts w:hint="eastAsia" w:ascii="宋体" w:hAnsi="宋体" w:eastAsia="宋体" w:cs="宋体"/>
                <w:color w:val="000000"/>
                <w:sz w:val="21"/>
                <w:szCs w:val="21"/>
              </w:rPr>
            </w:pPr>
          </w:p>
        </w:tc>
      </w:tr>
      <w:tr w14:paraId="0065DB65">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BEBE7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3A3AF18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噻虫嗪</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DC40B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3270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ACBEEDA">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7FF27BF">
            <w:pPr>
              <w:jc w:val="center"/>
              <w:rPr>
                <w:rFonts w:hint="eastAsia" w:ascii="宋体" w:hAnsi="宋体" w:eastAsia="宋体" w:cs="宋体"/>
                <w:color w:val="000000"/>
                <w:sz w:val="21"/>
                <w:szCs w:val="21"/>
              </w:rPr>
            </w:pPr>
          </w:p>
        </w:tc>
      </w:tr>
      <w:tr w14:paraId="512A1374">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A2647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B84382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甲氨基阿维菌素苯甲酸盐</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4BA30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6099481">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F08EC37">
            <w:pPr>
              <w:jc w:val="center"/>
              <w:rPr>
                <w:rFonts w:hint="eastAsia" w:ascii="宋体" w:hAnsi="宋体" w:eastAsia="宋体" w:cs="宋体"/>
                <w:color w:val="000000"/>
                <w:sz w:val="21"/>
                <w:szCs w:val="21"/>
              </w:rPr>
            </w:pPr>
          </w:p>
        </w:tc>
      </w:tr>
      <w:tr w14:paraId="334FFFAE">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F4740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5FD4E09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阿维菌素</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6105E8">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6DFBA6A">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A2B43AD">
            <w:pPr>
              <w:jc w:val="center"/>
              <w:rPr>
                <w:rFonts w:hint="eastAsia" w:ascii="宋体" w:hAnsi="宋体" w:eastAsia="宋体" w:cs="宋体"/>
                <w:color w:val="000000"/>
                <w:sz w:val="21"/>
                <w:szCs w:val="21"/>
              </w:rPr>
            </w:pPr>
          </w:p>
        </w:tc>
      </w:tr>
      <w:tr w14:paraId="1C5AFD7E">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BD405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967DFA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噻虫胺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D1E27D">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1910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BB40D7C">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917DA2E">
            <w:pPr>
              <w:jc w:val="center"/>
              <w:rPr>
                <w:rFonts w:hint="eastAsia" w:ascii="宋体" w:hAnsi="宋体" w:eastAsia="宋体" w:cs="宋体"/>
                <w:color w:val="000000"/>
                <w:sz w:val="21"/>
                <w:szCs w:val="21"/>
              </w:rPr>
            </w:pPr>
          </w:p>
        </w:tc>
      </w:tr>
      <w:tr w14:paraId="084CB9C5">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631525">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34D94F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三唑酮</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15E4AD">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160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A9E5654">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4986E3F">
            <w:pPr>
              <w:jc w:val="center"/>
              <w:rPr>
                <w:rFonts w:hint="eastAsia" w:ascii="宋体" w:hAnsi="宋体" w:eastAsia="宋体" w:cs="宋体"/>
                <w:color w:val="000000"/>
                <w:sz w:val="21"/>
                <w:szCs w:val="21"/>
              </w:rPr>
            </w:pPr>
          </w:p>
        </w:tc>
      </w:tr>
      <w:tr w14:paraId="6037DE7A">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97EE1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96D20A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霜霉威</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576A2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36761EE1">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9E1C61C">
            <w:pPr>
              <w:jc w:val="center"/>
              <w:rPr>
                <w:rFonts w:hint="eastAsia" w:ascii="宋体" w:hAnsi="宋体" w:eastAsia="宋体" w:cs="宋体"/>
                <w:color w:val="000000"/>
                <w:sz w:val="21"/>
                <w:szCs w:val="21"/>
              </w:rPr>
            </w:pPr>
          </w:p>
        </w:tc>
      </w:tr>
      <w:tr w14:paraId="2A61390B">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70334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42ACB0B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吡唑醚菌酯</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FE732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360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D5BB67E">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9E250B0">
            <w:pPr>
              <w:jc w:val="center"/>
              <w:rPr>
                <w:rFonts w:hint="eastAsia" w:ascii="宋体" w:hAnsi="宋体" w:eastAsia="宋体" w:cs="宋体"/>
                <w:color w:val="000000"/>
                <w:sz w:val="21"/>
                <w:szCs w:val="21"/>
              </w:rPr>
            </w:pPr>
          </w:p>
        </w:tc>
      </w:tr>
      <w:tr w14:paraId="33CA2D33">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5EC88">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DE557B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嘧菌酯</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3B430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768FC15">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78524EA">
            <w:pPr>
              <w:jc w:val="center"/>
              <w:rPr>
                <w:rFonts w:hint="eastAsia" w:ascii="宋体" w:hAnsi="宋体" w:eastAsia="宋体" w:cs="宋体"/>
                <w:color w:val="000000"/>
                <w:sz w:val="21"/>
                <w:szCs w:val="21"/>
              </w:rPr>
            </w:pPr>
          </w:p>
        </w:tc>
      </w:tr>
      <w:tr w14:paraId="289C4395">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A64DE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723CC0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灭蝇胺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F9006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68F9042">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2D7D6C7">
            <w:pPr>
              <w:jc w:val="center"/>
              <w:rPr>
                <w:rFonts w:hint="eastAsia" w:ascii="宋体" w:hAnsi="宋体" w:eastAsia="宋体" w:cs="宋体"/>
                <w:color w:val="000000"/>
                <w:sz w:val="21"/>
                <w:szCs w:val="21"/>
              </w:rPr>
            </w:pPr>
          </w:p>
        </w:tc>
      </w:tr>
      <w:tr w14:paraId="5181C33D">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8BB793">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lang w:val="en-US" w:eastAsia="zh-CN"/>
              </w:rPr>
              <w:t>21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EE2A0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氟虫腈</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60D8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E59F5B5">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337645F">
            <w:pPr>
              <w:jc w:val="center"/>
              <w:rPr>
                <w:rFonts w:hint="eastAsia" w:ascii="宋体" w:hAnsi="宋体" w:eastAsia="宋体" w:cs="宋体"/>
                <w:color w:val="000000"/>
                <w:sz w:val="21"/>
                <w:szCs w:val="21"/>
              </w:rPr>
            </w:pPr>
          </w:p>
        </w:tc>
      </w:tr>
      <w:tr w14:paraId="78CB72BB">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C45DD6">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lang w:val="en-US" w:eastAsia="zh-CN"/>
              </w:rPr>
              <w:t>22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37041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甲氰菊酯</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F15B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3A5328D">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538FF3E">
            <w:pPr>
              <w:jc w:val="center"/>
              <w:rPr>
                <w:rFonts w:hint="eastAsia" w:ascii="宋体" w:hAnsi="宋体" w:eastAsia="宋体" w:cs="宋体"/>
                <w:color w:val="000000"/>
                <w:sz w:val="21"/>
                <w:szCs w:val="21"/>
              </w:rPr>
            </w:pPr>
          </w:p>
        </w:tc>
      </w:tr>
      <w:tr w14:paraId="32993B27">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F00588">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227844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地西泮</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4628B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BA4442A">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349F881">
            <w:pPr>
              <w:jc w:val="center"/>
              <w:rPr>
                <w:rFonts w:hint="eastAsia" w:ascii="宋体" w:hAnsi="宋体" w:eastAsia="宋体" w:cs="宋体"/>
                <w:color w:val="000000"/>
                <w:sz w:val="21"/>
                <w:szCs w:val="21"/>
              </w:rPr>
            </w:pPr>
          </w:p>
        </w:tc>
      </w:tr>
      <w:tr w14:paraId="05FE95DA">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82F753">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3FA632E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孔雀石绿</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04C38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D7077B4">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3E1DFDD">
            <w:pPr>
              <w:jc w:val="center"/>
              <w:rPr>
                <w:rFonts w:hint="eastAsia" w:ascii="宋体" w:hAnsi="宋体" w:eastAsia="宋体" w:cs="宋体"/>
                <w:color w:val="000000"/>
                <w:sz w:val="21"/>
                <w:szCs w:val="21"/>
              </w:rPr>
            </w:pPr>
          </w:p>
        </w:tc>
      </w:tr>
      <w:tr w14:paraId="39C2E256">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192E07">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DAE0D2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氟苯尼考</w:t>
            </w:r>
            <w:r>
              <w:rPr>
                <w:rFonts w:hint="eastAsia" w:ascii="宋体" w:hAnsi="宋体" w:eastAsia="宋体" w:cs="宋体"/>
                <w:kern w:val="0"/>
                <w:sz w:val="21"/>
                <w:szCs w:val="21"/>
                <w:lang w:bidi="ar"/>
              </w:rPr>
              <w:t>（禽蛋、畜禽肉）</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4B874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1280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DB0443E">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0C11A88">
            <w:pPr>
              <w:jc w:val="center"/>
              <w:rPr>
                <w:rFonts w:hint="eastAsia" w:ascii="宋体" w:hAnsi="宋体" w:eastAsia="宋体" w:cs="宋体"/>
                <w:color w:val="000000"/>
                <w:sz w:val="21"/>
                <w:szCs w:val="21"/>
              </w:rPr>
            </w:pPr>
          </w:p>
        </w:tc>
      </w:tr>
      <w:tr w14:paraId="0D760722">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F2AD5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D18C07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恩诺沙星、环丙沙星</w:t>
            </w:r>
            <w:r>
              <w:rPr>
                <w:rFonts w:hint="eastAsia" w:ascii="宋体" w:hAnsi="宋体" w:eastAsia="宋体" w:cs="宋体"/>
                <w:kern w:val="0"/>
                <w:sz w:val="21"/>
                <w:szCs w:val="21"/>
                <w:lang w:bidi="ar"/>
              </w:rPr>
              <w:t>（禽蛋、畜禽肉、鱼肉）</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D4397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2950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68FB589">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6278756">
            <w:pPr>
              <w:widowControl/>
              <w:jc w:val="center"/>
              <w:textAlignment w:val="center"/>
              <w:rPr>
                <w:rFonts w:hint="eastAsia" w:ascii="宋体" w:hAnsi="宋体" w:eastAsia="宋体" w:cs="宋体"/>
                <w:color w:val="000000"/>
                <w:sz w:val="21"/>
                <w:szCs w:val="21"/>
              </w:rPr>
            </w:pPr>
          </w:p>
        </w:tc>
      </w:tr>
      <w:tr w14:paraId="310AD40B">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994B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27</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636EFE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黄曲霉毒素B1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592C9C">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1050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4C29B72">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07CF60B">
            <w:pPr>
              <w:widowControl/>
              <w:jc w:val="center"/>
              <w:textAlignment w:val="center"/>
              <w:rPr>
                <w:rFonts w:hint="eastAsia" w:ascii="宋体" w:hAnsi="宋体" w:eastAsia="宋体" w:cs="宋体"/>
                <w:color w:val="000000"/>
                <w:sz w:val="21"/>
                <w:szCs w:val="21"/>
              </w:rPr>
            </w:pPr>
          </w:p>
        </w:tc>
      </w:tr>
      <w:tr w14:paraId="29ED325B">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6DF5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3F90F33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呕吐毒素</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FF73D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604F1CE">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36FB4FF">
            <w:pPr>
              <w:jc w:val="center"/>
              <w:rPr>
                <w:rFonts w:hint="eastAsia" w:ascii="宋体" w:hAnsi="宋体" w:eastAsia="宋体" w:cs="宋体"/>
                <w:color w:val="000000"/>
                <w:sz w:val="21"/>
                <w:szCs w:val="21"/>
              </w:rPr>
            </w:pPr>
          </w:p>
        </w:tc>
      </w:tr>
      <w:tr w14:paraId="551E05CF">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2AD904">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1E7F1C0">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玉米赤霉烯酮</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C9407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9968530">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64A4EA2">
            <w:pPr>
              <w:jc w:val="center"/>
              <w:rPr>
                <w:rFonts w:hint="eastAsia" w:ascii="宋体" w:hAnsi="宋体" w:eastAsia="宋体" w:cs="宋体"/>
                <w:color w:val="000000"/>
                <w:sz w:val="21"/>
                <w:szCs w:val="21"/>
              </w:rPr>
            </w:pPr>
          </w:p>
        </w:tc>
      </w:tr>
      <w:tr w14:paraId="5715DD4D">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E651E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314D50A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赭曲霉毒素</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7493B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521DFDB2">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DE2E7BD">
            <w:pPr>
              <w:jc w:val="center"/>
              <w:rPr>
                <w:rFonts w:hint="eastAsia" w:ascii="宋体" w:hAnsi="宋体" w:eastAsia="宋体" w:cs="宋体"/>
                <w:color w:val="000000"/>
                <w:sz w:val="21"/>
                <w:szCs w:val="21"/>
              </w:rPr>
            </w:pPr>
          </w:p>
        </w:tc>
      </w:tr>
      <w:tr w14:paraId="50065962">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FA675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EC92B0C">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瘦肉精三联卡</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F42C0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670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8510ED3">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D0F4ACA">
            <w:pPr>
              <w:jc w:val="center"/>
              <w:rPr>
                <w:rFonts w:hint="eastAsia" w:ascii="宋体" w:hAnsi="宋体" w:eastAsia="宋体" w:cs="宋体"/>
                <w:color w:val="000000"/>
                <w:sz w:val="21"/>
                <w:szCs w:val="21"/>
              </w:rPr>
            </w:pPr>
          </w:p>
        </w:tc>
      </w:tr>
      <w:tr w14:paraId="0850246D">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B1C7AF">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8E5D21C">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盐酸克伦特罗</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915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61906044">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121F0E4">
            <w:pPr>
              <w:jc w:val="center"/>
              <w:rPr>
                <w:rFonts w:hint="eastAsia" w:ascii="宋体" w:hAnsi="宋体" w:eastAsia="宋体" w:cs="宋体"/>
                <w:color w:val="000000"/>
                <w:sz w:val="21"/>
                <w:szCs w:val="21"/>
              </w:rPr>
            </w:pPr>
          </w:p>
        </w:tc>
      </w:tr>
      <w:tr w14:paraId="426F62AE">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655ED">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5CD021C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呋喃唑酮</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7E403E">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1DB9FC72">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97A7A3E">
            <w:pPr>
              <w:jc w:val="center"/>
              <w:rPr>
                <w:rFonts w:hint="eastAsia" w:ascii="宋体" w:hAnsi="宋体" w:eastAsia="宋体" w:cs="宋体"/>
                <w:color w:val="000000"/>
                <w:sz w:val="21"/>
                <w:szCs w:val="21"/>
              </w:rPr>
            </w:pPr>
          </w:p>
        </w:tc>
      </w:tr>
      <w:tr w14:paraId="63C796C3">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028B54">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63BF16FE">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呋喃西林</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AF80F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731A6FD8">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988BD46">
            <w:pPr>
              <w:jc w:val="center"/>
              <w:rPr>
                <w:rFonts w:hint="eastAsia" w:ascii="宋体" w:hAnsi="宋体" w:eastAsia="宋体" w:cs="宋体"/>
                <w:color w:val="000000"/>
                <w:sz w:val="21"/>
                <w:szCs w:val="21"/>
              </w:rPr>
            </w:pPr>
          </w:p>
        </w:tc>
      </w:tr>
      <w:tr w14:paraId="072D9083">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83451B">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4D3FE92">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多西环素</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E31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4CA621B3">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4E20AE4">
            <w:pPr>
              <w:jc w:val="center"/>
              <w:rPr>
                <w:rFonts w:hint="eastAsia" w:ascii="宋体" w:hAnsi="宋体" w:eastAsia="宋体" w:cs="宋体"/>
                <w:color w:val="000000"/>
                <w:sz w:val="21"/>
                <w:szCs w:val="21"/>
              </w:rPr>
            </w:pPr>
          </w:p>
        </w:tc>
      </w:tr>
      <w:tr w14:paraId="3D9DA935">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8E7AE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5ADA978F">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有机磷及氨基甲酸酯类检测卡</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FD808F">
            <w:pPr>
              <w:keepNext w:val="0"/>
              <w:keepLines w:val="0"/>
              <w:widowControl/>
              <w:suppressLineNumbers w:val="0"/>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14000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BE2D477">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5519F20">
            <w:pPr>
              <w:jc w:val="center"/>
              <w:rPr>
                <w:rFonts w:hint="eastAsia" w:ascii="宋体" w:hAnsi="宋体" w:eastAsia="宋体" w:cs="宋体"/>
                <w:color w:val="000000"/>
                <w:sz w:val="21"/>
                <w:szCs w:val="21"/>
              </w:rPr>
            </w:pPr>
          </w:p>
        </w:tc>
      </w:tr>
      <w:tr w14:paraId="081746FD">
        <w:tblPrEx>
          <w:tblCellMar>
            <w:top w:w="0" w:type="dxa"/>
            <w:left w:w="108" w:type="dxa"/>
            <w:bottom w:w="0" w:type="dxa"/>
            <w:right w:w="108" w:type="dxa"/>
          </w:tblCellMar>
        </w:tblPrEx>
        <w:trPr>
          <w:trHeight w:val="3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155F4A">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总计</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7A01EA8B">
            <w:pPr>
              <w:widowControl/>
              <w:jc w:val="center"/>
              <w:textAlignment w:val="center"/>
              <w:rPr>
                <w:rFonts w:hint="eastAsia" w:ascii="宋体" w:hAnsi="宋体" w:eastAsia="宋体" w:cs="宋体"/>
                <w:color w:val="000000"/>
                <w:kern w:val="0"/>
                <w:sz w:val="21"/>
                <w:szCs w:val="21"/>
                <w:lang w:bidi="ar"/>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8B0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39780</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295F586A">
            <w:pPr>
              <w:jc w:val="center"/>
              <w:rPr>
                <w:rFonts w:hint="eastAsia" w:ascii="宋体" w:hAnsi="宋体" w:eastAsia="宋体" w:cs="宋体"/>
                <w:color w:val="000000"/>
                <w:sz w:val="21"/>
                <w:szCs w:val="21"/>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160E6D9">
            <w:pPr>
              <w:jc w:val="center"/>
              <w:rPr>
                <w:rFonts w:hint="eastAsia" w:ascii="宋体" w:hAnsi="宋体" w:eastAsia="宋体" w:cs="宋体"/>
                <w:color w:val="000000"/>
                <w:sz w:val="21"/>
                <w:szCs w:val="21"/>
              </w:rPr>
            </w:pPr>
          </w:p>
        </w:tc>
      </w:tr>
    </w:tbl>
    <w:p w14:paraId="39B6D8D4">
      <w:pPr>
        <w:pStyle w:val="17"/>
        <w:rPr>
          <w:rFonts w:hint="eastAsia" w:eastAsia="宋体"/>
          <w:lang w:val="en-US" w:eastAsia="zh-CN"/>
        </w:rPr>
      </w:pPr>
    </w:p>
    <w:p w14:paraId="08845047">
      <w:pPr>
        <w:pStyle w:val="17"/>
        <w:rPr>
          <w:rFonts w:hint="eastAsia" w:eastAsia="宋体"/>
          <w:lang w:val="en-US" w:eastAsia="zh-CN"/>
        </w:rPr>
      </w:pPr>
      <w:bookmarkStart w:id="0" w:name="_GoBack"/>
      <w:bookmarkEnd w:id="0"/>
    </w:p>
    <w:p w14:paraId="7049CE58">
      <w:pPr>
        <w:spacing w:before="312" w:beforeLines="100" w:line="460" w:lineRule="exact"/>
        <w:ind w:right="1918" w:firstLine="240" w:firstLineChars="100"/>
        <w:rPr>
          <w:rFonts w:hint="eastAsia" w:ascii="宋体" w:hAnsi="宋体" w:eastAsia="宋体"/>
          <w:sz w:val="24"/>
          <w:szCs w:val="24"/>
          <w:u w:val="single"/>
        </w:rPr>
      </w:pPr>
      <w:r>
        <w:rPr>
          <w:rFonts w:hint="eastAsia" w:ascii="宋体" w:hAnsi="宋体" w:eastAsia="宋体"/>
          <w:sz w:val="24"/>
          <w:szCs w:val="24"/>
        </w:rPr>
        <w:t xml:space="preserve">报价单位（盖章）： </w:t>
      </w:r>
    </w:p>
    <w:p w14:paraId="69F0B563">
      <w:pPr>
        <w:spacing w:before="312" w:beforeLines="100" w:line="460" w:lineRule="exact"/>
        <w:ind w:right="1918" w:firstLine="240" w:firstLineChars="100"/>
        <w:rPr>
          <w:rFonts w:hint="eastAsia" w:ascii="宋体" w:hAnsi="宋体" w:eastAsia="宋体"/>
          <w:sz w:val="24"/>
          <w:szCs w:val="24"/>
        </w:rPr>
      </w:pPr>
      <w:r>
        <w:rPr>
          <w:rFonts w:hint="eastAsia" w:ascii="宋体" w:hAnsi="宋体" w:eastAsia="宋体"/>
          <w:sz w:val="24"/>
          <w:szCs w:val="24"/>
        </w:rPr>
        <w:t>联系人：</w:t>
      </w:r>
    </w:p>
    <w:p w14:paraId="6A9459C4">
      <w:pPr>
        <w:spacing w:before="312" w:beforeLines="100" w:line="460" w:lineRule="exact"/>
        <w:ind w:right="1918" w:firstLine="240" w:firstLineChars="100"/>
        <w:rPr>
          <w:rFonts w:hint="eastAsia" w:ascii="宋体" w:hAnsi="宋体" w:eastAsia="宋体"/>
          <w:sz w:val="24"/>
          <w:szCs w:val="24"/>
        </w:rPr>
      </w:pPr>
      <w:r>
        <w:rPr>
          <w:rFonts w:hint="eastAsia" w:ascii="宋体" w:hAnsi="宋体" w:eastAsia="宋体"/>
          <w:sz w:val="24"/>
          <w:szCs w:val="24"/>
        </w:rPr>
        <w:t>联系电话：</w:t>
      </w:r>
    </w:p>
    <w:p w14:paraId="7C31637A">
      <w:pPr>
        <w:spacing w:before="312" w:beforeLines="100" w:line="460" w:lineRule="exact"/>
        <w:ind w:right="1918" w:firstLine="2640" w:firstLineChars="1100"/>
        <w:jc w:val="right"/>
        <w:rPr>
          <w:rFonts w:hint="eastAsia" w:ascii="宋体" w:hAnsi="宋体" w:eastAsia="宋体"/>
          <w:sz w:val="24"/>
          <w:szCs w:val="24"/>
        </w:rPr>
      </w:pPr>
      <w:r>
        <w:rPr>
          <w:rFonts w:hint="eastAsia" w:ascii="宋体" w:hAnsi="宋体" w:eastAsia="宋体"/>
          <w:sz w:val="24"/>
          <w:szCs w:val="24"/>
        </w:rPr>
        <w:t xml:space="preserve">    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0MjRlY2Y3YTA0OTkxMWE5OTIwZjJkZmIzY2Y2YTQifQ=="/>
  </w:docVars>
  <w:rsids>
    <w:rsidRoot w:val="00585B7D"/>
    <w:rsid w:val="000016B3"/>
    <w:rsid w:val="000179D7"/>
    <w:rsid w:val="00017C39"/>
    <w:rsid w:val="00024634"/>
    <w:rsid w:val="000250B1"/>
    <w:rsid w:val="00027418"/>
    <w:rsid w:val="00062DC4"/>
    <w:rsid w:val="00082BD5"/>
    <w:rsid w:val="000E379B"/>
    <w:rsid w:val="000E4BF1"/>
    <w:rsid w:val="001102BC"/>
    <w:rsid w:val="00133B81"/>
    <w:rsid w:val="001542E4"/>
    <w:rsid w:val="00155647"/>
    <w:rsid w:val="001710B5"/>
    <w:rsid w:val="00172416"/>
    <w:rsid w:val="001868D2"/>
    <w:rsid w:val="001906FF"/>
    <w:rsid w:val="001B449F"/>
    <w:rsid w:val="001B6549"/>
    <w:rsid w:val="001E261B"/>
    <w:rsid w:val="001E2F7A"/>
    <w:rsid w:val="001E673E"/>
    <w:rsid w:val="00204ED2"/>
    <w:rsid w:val="0021040A"/>
    <w:rsid w:val="0021160C"/>
    <w:rsid w:val="002169F2"/>
    <w:rsid w:val="00260703"/>
    <w:rsid w:val="00273A25"/>
    <w:rsid w:val="002833BE"/>
    <w:rsid w:val="0029335B"/>
    <w:rsid w:val="00294BD9"/>
    <w:rsid w:val="002A44CA"/>
    <w:rsid w:val="002C1C63"/>
    <w:rsid w:val="002F55CB"/>
    <w:rsid w:val="00311C36"/>
    <w:rsid w:val="00341EF2"/>
    <w:rsid w:val="00351D1D"/>
    <w:rsid w:val="0035399D"/>
    <w:rsid w:val="00374261"/>
    <w:rsid w:val="00394D70"/>
    <w:rsid w:val="003950B9"/>
    <w:rsid w:val="003B4827"/>
    <w:rsid w:val="003C3B16"/>
    <w:rsid w:val="003D2548"/>
    <w:rsid w:val="003D5D65"/>
    <w:rsid w:val="003F4434"/>
    <w:rsid w:val="00404B7C"/>
    <w:rsid w:val="00410439"/>
    <w:rsid w:val="004128BD"/>
    <w:rsid w:val="00423D7C"/>
    <w:rsid w:val="0043521C"/>
    <w:rsid w:val="00472C18"/>
    <w:rsid w:val="00487CEB"/>
    <w:rsid w:val="00496CB0"/>
    <w:rsid w:val="004A1565"/>
    <w:rsid w:val="004C0E48"/>
    <w:rsid w:val="004D2FE5"/>
    <w:rsid w:val="004D4507"/>
    <w:rsid w:val="004D6F10"/>
    <w:rsid w:val="004E161A"/>
    <w:rsid w:val="004E7EBA"/>
    <w:rsid w:val="004F661C"/>
    <w:rsid w:val="00504185"/>
    <w:rsid w:val="0051714B"/>
    <w:rsid w:val="0054318B"/>
    <w:rsid w:val="00543257"/>
    <w:rsid w:val="005614AA"/>
    <w:rsid w:val="00562F85"/>
    <w:rsid w:val="005654BA"/>
    <w:rsid w:val="00571534"/>
    <w:rsid w:val="00573690"/>
    <w:rsid w:val="00585B7D"/>
    <w:rsid w:val="00591982"/>
    <w:rsid w:val="00597DCD"/>
    <w:rsid w:val="005A4BDF"/>
    <w:rsid w:val="005E0020"/>
    <w:rsid w:val="005E2823"/>
    <w:rsid w:val="005F4254"/>
    <w:rsid w:val="005F502A"/>
    <w:rsid w:val="00632704"/>
    <w:rsid w:val="00632C1B"/>
    <w:rsid w:val="0065510E"/>
    <w:rsid w:val="00665B7C"/>
    <w:rsid w:val="00666C2D"/>
    <w:rsid w:val="00675E19"/>
    <w:rsid w:val="00677F9E"/>
    <w:rsid w:val="006D1538"/>
    <w:rsid w:val="006D4808"/>
    <w:rsid w:val="006F2948"/>
    <w:rsid w:val="006F4E9A"/>
    <w:rsid w:val="006F5EAC"/>
    <w:rsid w:val="00711CD8"/>
    <w:rsid w:val="00735CCF"/>
    <w:rsid w:val="0074052E"/>
    <w:rsid w:val="0074204D"/>
    <w:rsid w:val="00745BAE"/>
    <w:rsid w:val="0074758F"/>
    <w:rsid w:val="00775606"/>
    <w:rsid w:val="007E1E19"/>
    <w:rsid w:val="007E1EE4"/>
    <w:rsid w:val="007F61E5"/>
    <w:rsid w:val="00843B25"/>
    <w:rsid w:val="00882AC6"/>
    <w:rsid w:val="00901D8D"/>
    <w:rsid w:val="009030D1"/>
    <w:rsid w:val="00931414"/>
    <w:rsid w:val="00942C21"/>
    <w:rsid w:val="00975DC0"/>
    <w:rsid w:val="00987CD7"/>
    <w:rsid w:val="00995831"/>
    <w:rsid w:val="009A4ACF"/>
    <w:rsid w:val="009A6090"/>
    <w:rsid w:val="009C47FF"/>
    <w:rsid w:val="009C5A81"/>
    <w:rsid w:val="009D2AB4"/>
    <w:rsid w:val="009E1A43"/>
    <w:rsid w:val="009E5325"/>
    <w:rsid w:val="009F2AB9"/>
    <w:rsid w:val="00A1135C"/>
    <w:rsid w:val="00A17D93"/>
    <w:rsid w:val="00A246D6"/>
    <w:rsid w:val="00A4038B"/>
    <w:rsid w:val="00A47C0B"/>
    <w:rsid w:val="00A53018"/>
    <w:rsid w:val="00A9278E"/>
    <w:rsid w:val="00A96FEA"/>
    <w:rsid w:val="00AA628D"/>
    <w:rsid w:val="00AF0279"/>
    <w:rsid w:val="00AF275F"/>
    <w:rsid w:val="00B12E2A"/>
    <w:rsid w:val="00B32A8F"/>
    <w:rsid w:val="00B33347"/>
    <w:rsid w:val="00B50737"/>
    <w:rsid w:val="00B656DD"/>
    <w:rsid w:val="00B90505"/>
    <w:rsid w:val="00B92243"/>
    <w:rsid w:val="00B945B8"/>
    <w:rsid w:val="00B972BA"/>
    <w:rsid w:val="00BA248B"/>
    <w:rsid w:val="00BB2579"/>
    <w:rsid w:val="00BC116C"/>
    <w:rsid w:val="00BC50D2"/>
    <w:rsid w:val="00BD4487"/>
    <w:rsid w:val="00BD7B0C"/>
    <w:rsid w:val="00BE00C3"/>
    <w:rsid w:val="00C01942"/>
    <w:rsid w:val="00C12461"/>
    <w:rsid w:val="00C13FE0"/>
    <w:rsid w:val="00C2227D"/>
    <w:rsid w:val="00C35111"/>
    <w:rsid w:val="00C37F34"/>
    <w:rsid w:val="00C411D8"/>
    <w:rsid w:val="00C537B6"/>
    <w:rsid w:val="00C7513A"/>
    <w:rsid w:val="00C76ECF"/>
    <w:rsid w:val="00C810D5"/>
    <w:rsid w:val="00CA0F11"/>
    <w:rsid w:val="00CA25BA"/>
    <w:rsid w:val="00CA5775"/>
    <w:rsid w:val="00CA5F63"/>
    <w:rsid w:val="00CE7945"/>
    <w:rsid w:val="00D06396"/>
    <w:rsid w:val="00D133F0"/>
    <w:rsid w:val="00D17042"/>
    <w:rsid w:val="00D32E9C"/>
    <w:rsid w:val="00D356C3"/>
    <w:rsid w:val="00D44F9B"/>
    <w:rsid w:val="00D65FE2"/>
    <w:rsid w:val="00D71A3A"/>
    <w:rsid w:val="00D728FA"/>
    <w:rsid w:val="00D75EA1"/>
    <w:rsid w:val="00D868F3"/>
    <w:rsid w:val="00D94DEB"/>
    <w:rsid w:val="00DA2EE9"/>
    <w:rsid w:val="00DA3428"/>
    <w:rsid w:val="00DD5F2D"/>
    <w:rsid w:val="00DE37E3"/>
    <w:rsid w:val="00E0034C"/>
    <w:rsid w:val="00E416D5"/>
    <w:rsid w:val="00E60428"/>
    <w:rsid w:val="00E6210A"/>
    <w:rsid w:val="00E65C99"/>
    <w:rsid w:val="00E75FE7"/>
    <w:rsid w:val="00E83804"/>
    <w:rsid w:val="00EC5554"/>
    <w:rsid w:val="00ED2404"/>
    <w:rsid w:val="00ED48A3"/>
    <w:rsid w:val="00ED5262"/>
    <w:rsid w:val="00ED6907"/>
    <w:rsid w:val="00EF6512"/>
    <w:rsid w:val="00F120DA"/>
    <w:rsid w:val="00F21E59"/>
    <w:rsid w:val="00F2546D"/>
    <w:rsid w:val="00F47344"/>
    <w:rsid w:val="00F5525E"/>
    <w:rsid w:val="00F62D53"/>
    <w:rsid w:val="00F6548D"/>
    <w:rsid w:val="00FC0405"/>
    <w:rsid w:val="00FD7B0C"/>
    <w:rsid w:val="067B3A34"/>
    <w:rsid w:val="0C58645E"/>
    <w:rsid w:val="0E611762"/>
    <w:rsid w:val="12477CB5"/>
    <w:rsid w:val="12883761"/>
    <w:rsid w:val="12EA61CA"/>
    <w:rsid w:val="21AE276F"/>
    <w:rsid w:val="24A50677"/>
    <w:rsid w:val="38E70D3D"/>
    <w:rsid w:val="3CD54C82"/>
    <w:rsid w:val="3FBF43B6"/>
    <w:rsid w:val="4010076E"/>
    <w:rsid w:val="49BF4FB3"/>
    <w:rsid w:val="503B22C1"/>
    <w:rsid w:val="56B95A27"/>
    <w:rsid w:val="58D36385"/>
    <w:rsid w:val="5D5D1DFC"/>
    <w:rsid w:val="5F74249A"/>
    <w:rsid w:val="65091AAC"/>
    <w:rsid w:val="65221599"/>
    <w:rsid w:val="653308D7"/>
    <w:rsid w:val="673D3C8F"/>
    <w:rsid w:val="68190258"/>
    <w:rsid w:val="6A7E2BC9"/>
    <w:rsid w:val="6CB673AC"/>
    <w:rsid w:val="76AC673B"/>
    <w:rsid w:val="76F93003"/>
    <w:rsid w:val="7BB2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0"/>
    <w:pPr>
      <w:spacing w:after="120"/>
    </w:pPr>
    <w:rPr>
      <w:rFonts w:ascii="Times New Roman" w:hAnsi="Times New Roman" w:eastAsia="宋体" w:cs="Times New Roman"/>
      <w:szCs w:val="24"/>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qFormat/>
    <w:uiPriority w:val="99"/>
    <w:rPr>
      <w:color w:val="0000FF" w:themeColor="hyperlink"/>
      <w:u w:val="single"/>
    </w:rPr>
  </w:style>
  <w:style w:type="character" w:customStyle="1" w:styleId="9">
    <w:name w:val="NormalCharacter"/>
    <w:link w:val="10"/>
    <w:qFormat/>
    <w:uiPriority w:val="0"/>
    <w:rPr>
      <w:rFonts w:ascii="Times New Roman" w:hAnsi="Times New Roman" w:eastAsia="宋体" w:cs="Times New Roman"/>
      <w:kern w:val="0"/>
      <w:sz w:val="20"/>
      <w:szCs w:val="24"/>
    </w:rPr>
  </w:style>
  <w:style w:type="paragraph" w:customStyle="1" w:styleId="10">
    <w:name w:val="UserStyle_0"/>
    <w:basedOn w:val="1"/>
    <w:link w:val="9"/>
    <w:semiHidden/>
    <w:qFormat/>
    <w:uiPriority w:val="0"/>
    <w:pPr>
      <w:widowControl/>
      <w:textAlignment w:val="baseline"/>
    </w:pPr>
    <w:rPr>
      <w:rFonts w:ascii="Times New Roman" w:hAnsi="Times New Roman" w:eastAsia="宋体" w:cs="Times New Roman"/>
      <w:kern w:val="0"/>
      <w:sz w:val="20"/>
      <w:szCs w:val="24"/>
    </w:rPr>
  </w:style>
  <w:style w:type="character" w:customStyle="1" w:styleId="11">
    <w:name w:val="正文文本 字符"/>
    <w:basedOn w:val="7"/>
    <w:link w:val="2"/>
    <w:qFormat/>
    <w:uiPriority w:val="0"/>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character" w:customStyle="1" w:styleId="13">
    <w:name w:val="页眉 字符"/>
    <w:basedOn w:val="7"/>
    <w:link w:val="4"/>
    <w:semiHidden/>
    <w:qFormat/>
    <w:uiPriority w:val="99"/>
    <w:rPr>
      <w:sz w:val="18"/>
      <w:szCs w:val="18"/>
    </w:rPr>
  </w:style>
  <w:style w:type="character" w:customStyle="1" w:styleId="14">
    <w:name w:val="页脚 字符"/>
    <w:basedOn w:val="7"/>
    <w:link w:val="3"/>
    <w:semiHidden/>
    <w:qFormat/>
    <w:uiPriority w:val="99"/>
    <w:rPr>
      <w:sz w:val="18"/>
      <w:szCs w:val="18"/>
    </w:rPr>
  </w:style>
  <w:style w:type="paragraph" w:customStyle="1" w:styleId="15">
    <w:name w:val="Table Text"/>
    <w:basedOn w:val="1"/>
    <w:semiHidden/>
    <w:qFormat/>
    <w:uiPriority w:val="0"/>
    <w:rPr>
      <w:rFonts w:ascii="宋体" w:hAnsi="宋体" w:eastAsia="宋体" w:cs="宋体"/>
      <w:kern w:val="0"/>
      <w:szCs w:val="21"/>
    </w:rPr>
  </w:style>
  <w:style w:type="character" w:customStyle="1" w:styleId="16">
    <w:name w:val="15"/>
    <w:basedOn w:val="7"/>
    <w:qFormat/>
    <w:uiPriority w:val="0"/>
    <w:rPr>
      <w:rFonts w:hint="default" w:ascii="Times New Roman" w:hAnsi="Times New Roman" w:eastAsia="宋体" w:cs="Times New Roman"/>
      <w:kern w:val="2"/>
      <w:sz w:val="21"/>
      <w:szCs w:val="21"/>
    </w:rPr>
  </w:style>
  <w:style w:type="paragraph" w:customStyle="1" w:styleId="17">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1523</Words>
  <Characters>1746</Characters>
  <Lines>19</Lines>
  <Paragraphs>5</Paragraphs>
  <TotalTime>5</TotalTime>
  <ScaleCrop>false</ScaleCrop>
  <LinksUpToDate>false</LinksUpToDate>
  <CharactersWithSpaces>1765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2024-01-30T01:17:00Z</dcterms:created>
  <dc:creator>L</dc:creator>
  <cp:lastModifiedBy>lj</cp:lastModifiedBy>
  <dcterms:modified xsi:type="dcterms:W3CDTF">2026-04-02T08:44:58Z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D3CAC10FB6354222BE34A4B5809236A8_12</vt:lpwstr>
  </property>
  <property fmtid="{D5CDD505-2E9C-101B-9397-08002B2CF9AE}" pid="4" name="KSOTemplateDocerSaveRecord">
    <vt:lpwstr>eyJoZGlkIjoiZTMyNThkNDY0ODQ3ZjBhMTMzZDhlMDU3YjIyYWM5ZTEiLCJ1c2VySWQiOiIyNDgxMzIyNDUifQ==</vt:lpwstr>
  </property>
</Properties>
</file>