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73" w:rsidRDefault="004C75B3">
      <w:pPr>
        <w:spacing w:line="360" w:lineRule="auto"/>
        <w:ind w:firstLineChars="200" w:firstLine="643"/>
        <w:jc w:val="center"/>
        <w:rPr>
          <w:rFonts w:ascii="宋体" w:hAnsi="宋体" w:cs="宋体"/>
          <w:b/>
          <w:bCs/>
          <w:color w:val="000000"/>
          <w:sz w:val="44"/>
          <w:szCs w:val="44"/>
          <w:shd w:val="clear" w:color="auto" w:fill="FFFFFF"/>
        </w:rPr>
      </w:pPr>
      <w:r>
        <w:rPr>
          <w:rFonts w:ascii="宋体" w:hAnsi="宋体" w:cs="宋体" w:hint="eastAsia"/>
          <w:b/>
          <w:bCs/>
          <w:color w:val="000000"/>
          <w:sz w:val="32"/>
          <w:szCs w:val="32"/>
          <w:shd w:val="clear" w:color="auto" w:fill="FFFFFF"/>
        </w:rPr>
        <w:t>202</w:t>
      </w:r>
      <w:r>
        <w:rPr>
          <w:rFonts w:ascii="宋体" w:hAnsi="宋体" w:cs="宋体" w:hint="eastAsia"/>
          <w:b/>
          <w:bCs/>
          <w:color w:val="000000"/>
          <w:sz w:val="32"/>
          <w:szCs w:val="32"/>
          <w:shd w:val="clear" w:color="auto" w:fill="FFFFFF"/>
        </w:rPr>
        <w:t>5</w:t>
      </w:r>
      <w:r>
        <w:rPr>
          <w:rFonts w:ascii="宋体" w:hAnsi="宋体" w:cs="宋体" w:hint="eastAsia"/>
          <w:b/>
          <w:bCs/>
          <w:color w:val="000000"/>
          <w:sz w:val="32"/>
          <w:szCs w:val="32"/>
          <w:shd w:val="clear" w:color="auto" w:fill="FFFFFF"/>
        </w:rPr>
        <w:t>年启东市游泳场所</w:t>
      </w:r>
      <w:r>
        <w:rPr>
          <w:rFonts w:ascii="宋体" w:hAnsi="宋体" w:cs="宋体" w:hint="eastAsia"/>
          <w:b/>
          <w:bCs/>
          <w:color w:val="000000"/>
          <w:sz w:val="32"/>
          <w:szCs w:val="32"/>
          <w:shd w:val="clear" w:color="auto" w:fill="FFFFFF"/>
        </w:rPr>
        <w:t>夏季专项整治抽检结果公示</w:t>
      </w:r>
    </w:p>
    <w:p w:rsidR="00E71273" w:rsidRDefault="004C75B3">
      <w:pPr>
        <w:pStyle w:val="a3"/>
        <w:shd w:val="clear" w:color="auto" w:fill="FFFFFF"/>
        <w:spacing w:before="0" w:beforeAutospacing="0" w:after="0" w:afterAutospacing="0"/>
        <w:ind w:firstLine="420"/>
        <w:rPr>
          <w:rFonts w:ascii="宋体" w:hAnsi="宋体"/>
          <w:sz w:val="28"/>
          <w:szCs w:val="28"/>
          <w:shd w:val="clear" w:color="auto" w:fill="FFFFFF"/>
        </w:rPr>
      </w:pPr>
      <w:r>
        <w:rPr>
          <w:rFonts w:ascii="微软雅黑" w:eastAsia="微软雅黑" w:hAnsi="微软雅黑" w:cs="微软雅黑" w:hint="eastAsia"/>
          <w:color w:val="333333"/>
          <w:spacing w:val="8"/>
          <w:sz w:val="24"/>
          <w:shd w:val="clear" w:color="auto" w:fill="FFFFFF"/>
        </w:rPr>
        <w:t xml:space="preserve"> </w:t>
      </w:r>
      <w:r>
        <w:rPr>
          <w:rFonts w:ascii="宋体" w:eastAsia="宋体" w:hAnsi="宋体" w:hint="eastAsia"/>
          <w:sz w:val="28"/>
          <w:szCs w:val="28"/>
          <w:shd w:val="clear" w:color="auto" w:fill="FFFFFF"/>
        </w:rPr>
        <w:t>为切实保障人民群众身体健康，提高我市游泳场所卫生水平，启东市卫生监督所于</w:t>
      </w:r>
      <w:r>
        <w:rPr>
          <w:rFonts w:ascii="宋体" w:eastAsia="宋体" w:hAnsi="宋体" w:hint="eastAsia"/>
          <w:sz w:val="28"/>
          <w:szCs w:val="28"/>
          <w:shd w:val="clear" w:color="auto" w:fill="FFFFFF"/>
        </w:rPr>
        <w:t>7</w:t>
      </w:r>
      <w:r>
        <w:rPr>
          <w:rFonts w:ascii="宋体" w:eastAsia="宋体" w:hAnsi="宋体" w:hint="eastAsia"/>
          <w:sz w:val="28"/>
          <w:szCs w:val="28"/>
          <w:shd w:val="clear" w:color="auto" w:fill="FFFFFF"/>
        </w:rPr>
        <w:t>月</w:t>
      </w:r>
      <w:r>
        <w:rPr>
          <w:rFonts w:ascii="宋体" w:eastAsia="宋体" w:hAnsi="宋体" w:hint="eastAsia"/>
          <w:sz w:val="28"/>
          <w:szCs w:val="28"/>
          <w:shd w:val="clear" w:color="auto" w:fill="FFFFFF"/>
        </w:rPr>
        <w:t>7</w:t>
      </w:r>
      <w:r>
        <w:rPr>
          <w:rFonts w:ascii="宋体" w:eastAsia="宋体" w:hAnsi="宋体" w:hint="eastAsia"/>
          <w:sz w:val="28"/>
          <w:szCs w:val="28"/>
          <w:shd w:val="clear" w:color="auto" w:fill="FFFFFF"/>
        </w:rPr>
        <w:t>日至</w:t>
      </w:r>
      <w:r>
        <w:rPr>
          <w:rFonts w:ascii="宋体" w:eastAsia="宋体" w:hAnsi="宋体" w:hint="eastAsia"/>
          <w:sz w:val="28"/>
          <w:szCs w:val="28"/>
          <w:shd w:val="clear" w:color="auto" w:fill="FFFFFF"/>
        </w:rPr>
        <w:t>10</w:t>
      </w:r>
      <w:r>
        <w:rPr>
          <w:rFonts w:ascii="宋体" w:eastAsia="宋体" w:hAnsi="宋体" w:hint="eastAsia"/>
          <w:sz w:val="28"/>
          <w:szCs w:val="28"/>
          <w:shd w:val="clear" w:color="auto" w:fill="FFFFFF"/>
        </w:rPr>
        <w:t>日对全市游泳场所开展专项检查行动。在监督检查的同时，我所组织第三方检测机构对各游泳场所的池水及浸脚池水进行抽样检测，检测项目包括游泳池水质（</w:t>
      </w:r>
      <w:r>
        <w:rPr>
          <w:rFonts w:ascii="宋体" w:eastAsia="宋体" w:hAnsi="宋体" w:hint="eastAsia"/>
          <w:sz w:val="28"/>
          <w:szCs w:val="28"/>
          <w:shd w:val="clear" w:color="auto" w:fill="FFFFFF"/>
        </w:rPr>
        <w:t>PH</w:t>
      </w:r>
      <w:r>
        <w:rPr>
          <w:rFonts w:ascii="宋体" w:eastAsia="宋体" w:hAnsi="宋体" w:hint="eastAsia"/>
          <w:sz w:val="28"/>
          <w:szCs w:val="28"/>
          <w:shd w:val="clear" w:color="auto" w:fill="FFFFFF"/>
        </w:rPr>
        <w:t>值、浑浊度、尿素、余氯、细菌总数、大肠菌群）和浸脚池水余氯等。现将抽检结果</w:t>
      </w:r>
      <w:r>
        <w:rPr>
          <w:rFonts w:ascii="宋体" w:eastAsia="宋体" w:hAnsi="宋体" w:hint="eastAsia"/>
          <w:color w:val="auto"/>
          <w:sz w:val="28"/>
          <w:szCs w:val="28"/>
          <w:shd w:val="clear" w:color="auto" w:fill="FFFFFF"/>
        </w:rPr>
        <w:t>予</w:t>
      </w:r>
      <w:r>
        <w:rPr>
          <w:rFonts w:ascii="宋体" w:eastAsia="宋体" w:hAnsi="宋体" w:hint="eastAsia"/>
          <w:sz w:val="28"/>
          <w:szCs w:val="28"/>
          <w:shd w:val="clear" w:color="auto" w:fill="FFFFFF"/>
        </w:rPr>
        <w:t>以公示，望各位经营者继续加强自身管理，保障消费者的身体健康。</w:t>
      </w:r>
      <w:r>
        <w:rPr>
          <w:rFonts w:ascii="宋体" w:hAnsi="宋体" w:hint="eastAsia"/>
          <w:sz w:val="28"/>
          <w:szCs w:val="28"/>
          <w:shd w:val="clear" w:color="auto" w:fill="FFFFFF"/>
        </w:rPr>
        <w:t xml:space="preserve"> </w:t>
      </w:r>
    </w:p>
    <w:p w:rsidR="00E71273" w:rsidRDefault="004C75B3">
      <w:pPr>
        <w:pStyle w:val="a3"/>
        <w:shd w:val="clear" w:color="auto" w:fill="FFFFFF"/>
        <w:spacing w:before="0" w:beforeAutospacing="0" w:after="0" w:afterAutospacing="0"/>
        <w:rPr>
          <w:rFonts w:ascii="宋体" w:eastAsia="宋体" w:hAnsi="宋体"/>
          <w:sz w:val="28"/>
          <w:szCs w:val="28"/>
          <w:shd w:val="clear" w:color="auto" w:fill="FFFFFF"/>
        </w:rPr>
      </w:pPr>
      <w:r>
        <w:rPr>
          <w:rFonts w:ascii="宋体" w:eastAsia="宋体" w:hAnsi="宋体" w:hint="eastAsia"/>
          <w:noProof/>
          <w:sz w:val="28"/>
          <w:szCs w:val="28"/>
          <w:shd w:val="clear" w:color="auto" w:fill="FFFFFF"/>
        </w:rPr>
        <w:drawing>
          <wp:inline distT="0" distB="0" distL="114300" distR="114300">
            <wp:extent cx="5982970" cy="4896485"/>
            <wp:effectExtent l="0" t="0" r="17780" b="18415"/>
            <wp:docPr id="1" name="图片 1" descr="0fbbbed7a0d660a0e6c38edd6742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bbbed7a0d660a0e6c38edd6742e20"/>
                    <pic:cNvPicPr>
                      <a:picLocks noChangeAspect="1"/>
                    </pic:cNvPicPr>
                  </pic:nvPicPr>
                  <pic:blipFill>
                    <a:blip r:embed="rId5"/>
                    <a:stretch>
                      <a:fillRect/>
                    </a:stretch>
                  </pic:blipFill>
                  <pic:spPr>
                    <a:xfrm>
                      <a:off x="0" y="0"/>
                      <a:ext cx="5982970" cy="4896485"/>
                    </a:xfrm>
                    <a:prstGeom prst="rect">
                      <a:avLst/>
                    </a:prstGeom>
                  </pic:spPr>
                </pic:pic>
              </a:graphicData>
            </a:graphic>
          </wp:inline>
        </w:drawing>
      </w:r>
    </w:p>
    <w:p w:rsidR="00E71273" w:rsidRDefault="004C75B3">
      <w:pPr>
        <w:spacing w:line="360" w:lineRule="auto"/>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7</w:t>
      </w:r>
      <w:r>
        <w:rPr>
          <w:rFonts w:ascii="宋体" w:hAnsi="宋体" w:cs="宋体" w:hint="eastAsia"/>
          <w:color w:val="000000"/>
          <w:kern w:val="0"/>
          <w:sz w:val="28"/>
          <w:szCs w:val="28"/>
          <w:shd w:val="clear" w:color="auto" w:fill="FFFFFF"/>
        </w:rPr>
        <w:t>月</w:t>
      </w:r>
      <w:r>
        <w:rPr>
          <w:rFonts w:ascii="宋体" w:hAnsi="宋体" w:cs="宋体" w:hint="eastAsia"/>
          <w:kern w:val="0"/>
          <w:sz w:val="28"/>
          <w:szCs w:val="28"/>
          <w:shd w:val="clear" w:color="auto" w:fill="FFFFFF"/>
        </w:rPr>
        <w:t>16</w:t>
      </w:r>
      <w:r>
        <w:rPr>
          <w:rFonts w:ascii="宋体" w:hAnsi="宋体" w:cs="宋体" w:hint="eastAsia"/>
          <w:kern w:val="0"/>
          <w:sz w:val="28"/>
          <w:szCs w:val="28"/>
          <w:shd w:val="clear" w:color="auto" w:fill="FFFFFF"/>
        </w:rPr>
        <w:t>、</w:t>
      </w:r>
      <w:r>
        <w:rPr>
          <w:rFonts w:ascii="宋体" w:hAnsi="宋体" w:cs="宋体" w:hint="eastAsia"/>
          <w:kern w:val="0"/>
          <w:sz w:val="28"/>
          <w:szCs w:val="28"/>
          <w:shd w:val="clear" w:color="auto" w:fill="FFFFFF"/>
        </w:rPr>
        <w:t>17</w:t>
      </w:r>
      <w:r>
        <w:rPr>
          <w:rFonts w:ascii="宋体" w:hAnsi="宋体" w:cs="宋体" w:hint="eastAsia"/>
          <w:color w:val="000000"/>
          <w:kern w:val="0"/>
          <w:sz w:val="28"/>
          <w:szCs w:val="28"/>
          <w:shd w:val="clear" w:color="auto" w:fill="FFFFFF"/>
        </w:rPr>
        <w:t>日，</w:t>
      </w:r>
      <w:r>
        <w:rPr>
          <w:rFonts w:ascii="宋体" w:hAnsi="宋体" w:cs="宋体" w:hint="eastAsia"/>
          <w:color w:val="000000"/>
          <w:kern w:val="0"/>
          <w:sz w:val="28"/>
          <w:szCs w:val="28"/>
          <w:shd w:val="clear" w:color="auto" w:fill="FFFFFF"/>
        </w:rPr>
        <w:t>针</w:t>
      </w:r>
      <w:r>
        <w:rPr>
          <w:rFonts w:ascii="宋体" w:hAnsi="宋体" w:cs="宋体" w:hint="eastAsia"/>
          <w:color w:val="000000"/>
          <w:kern w:val="0"/>
          <w:sz w:val="28"/>
          <w:szCs w:val="28"/>
          <w:shd w:val="clear" w:color="auto" w:fill="FFFFFF"/>
        </w:rPr>
        <w:t>对第一批抽检不合格的游泳场所</w:t>
      </w:r>
      <w:r>
        <w:rPr>
          <w:rFonts w:ascii="宋体" w:hAnsi="宋体" w:cs="宋体" w:hint="eastAsia"/>
          <w:color w:val="000000"/>
          <w:kern w:val="0"/>
          <w:sz w:val="28"/>
          <w:szCs w:val="28"/>
          <w:shd w:val="clear" w:color="auto" w:fill="FFFFFF"/>
        </w:rPr>
        <w:t>单位水质</w:t>
      </w:r>
      <w:r>
        <w:rPr>
          <w:rFonts w:ascii="宋体" w:hAnsi="宋体" w:cs="宋体" w:hint="eastAsia"/>
          <w:color w:val="000000"/>
          <w:kern w:val="0"/>
          <w:sz w:val="28"/>
          <w:szCs w:val="28"/>
          <w:shd w:val="clear" w:color="auto" w:fill="FFFFFF"/>
        </w:rPr>
        <w:t>进行复检</w:t>
      </w:r>
      <w:r>
        <w:rPr>
          <w:rFonts w:ascii="宋体" w:hAnsi="宋体" w:cs="宋体" w:hint="eastAsia"/>
          <w:color w:val="000000"/>
          <w:kern w:val="0"/>
          <w:sz w:val="28"/>
          <w:szCs w:val="28"/>
          <w:shd w:val="clear" w:color="auto" w:fill="FFFFFF"/>
        </w:rPr>
        <w:t>。因启东苏</w:t>
      </w:r>
      <w:proofErr w:type="gramStart"/>
      <w:r>
        <w:rPr>
          <w:rFonts w:ascii="宋体" w:hAnsi="宋体" w:cs="宋体" w:hint="eastAsia"/>
          <w:color w:val="000000"/>
          <w:kern w:val="0"/>
          <w:sz w:val="28"/>
          <w:szCs w:val="28"/>
          <w:shd w:val="clear" w:color="auto" w:fill="FFFFFF"/>
        </w:rPr>
        <w:t>启体育</w:t>
      </w:r>
      <w:proofErr w:type="gramEnd"/>
      <w:r>
        <w:rPr>
          <w:rFonts w:ascii="宋体" w:hAnsi="宋体" w:cs="宋体" w:hint="eastAsia"/>
          <w:color w:val="000000"/>
          <w:kern w:val="0"/>
          <w:sz w:val="28"/>
          <w:szCs w:val="28"/>
          <w:shd w:val="clear" w:color="auto" w:fill="FFFFFF"/>
        </w:rPr>
        <w:t>发展有限公司暂停开放泳池，故未进行复检，</w:t>
      </w:r>
      <w:r>
        <w:rPr>
          <w:rFonts w:ascii="宋体" w:hAnsi="宋体" w:cs="宋体" w:hint="eastAsia"/>
          <w:color w:val="000000"/>
          <w:kern w:val="0"/>
          <w:sz w:val="28"/>
          <w:szCs w:val="28"/>
          <w:shd w:val="clear" w:color="auto" w:fill="FFFFFF"/>
        </w:rPr>
        <w:lastRenderedPageBreak/>
        <w:t>另</w:t>
      </w:r>
      <w:r>
        <w:rPr>
          <w:rFonts w:ascii="宋体" w:hAnsi="宋体" w:cs="宋体" w:hint="eastAsia"/>
          <w:color w:val="000000"/>
          <w:kern w:val="0"/>
          <w:sz w:val="28"/>
          <w:szCs w:val="28"/>
          <w:shd w:val="clear" w:color="auto" w:fill="FFFFFF"/>
        </w:rPr>
        <w:t>2</w:t>
      </w:r>
      <w:r>
        <w:rPr>
          <w:rFonts w:ascii="宋体" w:hAnsi="宋体" w:cs="宋体" w:hint="eastAsia"/>
          <w:color w:val="000000"/>
          <w:kern w:val="0"/>
          <w:sz w:val="28"/>
          <w:szCs w:val="28"/>
          <w:shd w:val="clear" w:color="auto" w:fill="FFFFFF"/>
        </w:rPr>
        <w:t>家单位的复检结果如下：</w:t>
      </w:r>
    </w:p>
    <w:p w:rsidR="00E71273" w:rsidRDefault="004C75B3">
      <w:pPr>
        <w:spacing w:line="360" w:lineRule="auto"/>
        <w:rPr>
          <w:rFonts w:ascii="宋体" w:hAnsi="宋体" w:cs="宋体"/>
          <w:color w:val="000000"/>
          <w:kern w:val="0"/>
          <w:sz w:val="28"/>
          <w:szCs w:val="28"/>
          <w:shd w:val="clear" w:color="auto" w:fill="FFFFFF"/>
        </w:rPr>
      </w:pPr>
      <w:r>
        <w:rPr>
          <w:rFonts w:ascii="宋体" w:hAnsi="宋体" w:cs="宋体" w:hint="eastAsia"/>
          <w:noProof/>
          <w:color w:val="000000"/>
          <w:kern w:val="0"/>
          <w:sz w:val="28"/>
          <w:szCs w:val="28"/>
          <w:shd w:val="clear" w:color="auto" w:fill="FFFFFF"/>
        </w:rPr>
        <w:drawing>
          <wp:inline distT="0" distB="0" distL="114300" distR="114300">
            <wp:extent cx="5836285" cy="1191895"/>
            <wp:effectExtent l="0" t="0" r="12065" b="8255"/>
            <wp:docPr id="2" name="图片 2" descr="dddc828aa1374489a1532b3839ae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dc828aa1374489a1532b3839ae899"/>
                    <pic:cNvPicPr>
                      <a:picLocks noChangeAspect="1"/>
                    </pic:cNvPicPr>
                  </pic:nvPicPr>
                  <pic:blipFill>
                    <a:blip r:embed="rId6"/>
                    <a:stretch>
                      <a:fillRect/>
                    </a:stretch>
                  </pic:blipFill>
                  <pic:spPr>
                    <a:xfrm>
                      <a:off x="0" y="0"/>
                      <a:ext cx="5836285" cy="1191895"/>
                    </a:xfrm>
                    <a:prstGeom prst="rect">
                      <a:avLst/>
                    </a:prstGeom>
                  </pic:spPr>
                </pic:pic>
              </a:graphicData>
            </a:graphic>
          </wp:inline>
        </w:drawing>
      </w:r>
    </w:p>
    <w:p w:rsidR="00E71273" w:rsidRDefault="00E71273">
      <w:pPr>
        <w:spacing w:line="360" w:lineRule="auto"/>
        <w:rPr>
          <w:rFonts w:ascii="宋体" w:hAnsi="宋体" w:cs="宋体"/>
          <w:color w:val="000000"/>
          <w:kern w:val="0"/>
          <w:sz w:val="28"/>
          <w:szCs w:val="28"/>
          <w:shd w:val="clear" w:color="auto" w:fill="FFFFFF"/>
        </w:rPr>
      </w:pPr>
    </w:p>
    <w:p w:rsidR="00E71273" w:rsidRDefault="00E71273">
      <w:pPr>
        <w:spacing w:line="360" w:lineRule="auto"/>
        <w:ind w:firstLineChars="2100" w:firstLine="5880"/>
        <w:jc w:val="right"/>
        <w:rPr>
          <w:rFonts w:ascii="宋体" w:hAnsi="宋体" w:cs="宋体"/>
          <w:color w:val="000000"/>
          <w:kern w:val="0"/>
          <w:sz w:val="28"/>
          <w:szCs w:val="28"/>
          <w:shd w:val="clear" w:color="auto" w:fill="FFFFFF"/>
        </w:rPr>
      </w:pPr>
    </w:p>
    <w:p w:rsidR="00E71273" w:rsidRDefault="00E71273">
      <w:pPr>
        <w:spacing w:line="360" w:lineRule="auto"/>
        <w:ind w:firstLineChars="200" w:firstLine="560"/>
        <w:jc w:val="right"/>
        <w:rPr>
          <w:rFonts w:ascii="宋体" w:hAnsi="宋体" w:cs="宋体"/>
          <w:color w:val="000000"/>
          <w:kern w:val="0"/>
          <w:sz w:val="28"/>
          <w:szCs w:val="28"/>
          <w:shd w:val="clear" w:color="auto" w:fill="FFFFFF"/>
        </w:rPr>
      </w:pPr>
      <w:bookmarkStart w:id="0" w:name="_GoBack"/>
      <w:bookmarkEnd w:id="0"/>
    </w:p>
    <w:sectPr w:rsidR="00E71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DhmZWExNDgzNTYyNDA5ZjRkMTZlMTExNjY0N2QifQ=="/>
  </w:docVars>
  <w:rsids>
    <w:rsidRoot w:val="700C15ED"/>
    <w:rsid w:val="004C75B3"/>
    <w:rsid w:val="00E71273"/>
    <w:rsid w:val="01C97B2D"/>
    <w:rsid w:val="07B170EC"/>
    <w:rsid w:val="09C26B3A"/>
    <w:rsid w:val="0D2A5438"/>
    <w:rsid w:val="0DDF6F9F"/>
    <w:rsid w:val="0E8D2CB2"/>
    <w:rsid w:val="0F5A5EAA"/>
    <w:rsid w:val="10C304B2"/>
    <w:rsid w:val="12012003"/>
    <w:rsid w:val="14A65F6D"/>
    <w:rsid w:val="156B1CBE"/>
    <w:rsid w:val="179B30D6"/>
    <w:rsid w:val="183C1203"/>
    <w:rsid w:val="18C11525"/>
    <w:rsid w:val="18D02996"/>
    <w:rsid w:val="1C1F790F"/>
    <w:rsid w:val="1DEF796B"/>
    <w:rsid w:val="1E672312"/>
    <w:rsid w:val="1E683CB4"/>
    <w:rsid w:val="1F804B9E"/>
    <w:rsid w:val="248E491A"/>
    <w:rsid w:val="26F0456C"/>
    <w:rsid w:val="28A54C15"/>
    <w:rsid w:val="29595179"/>
    <w:rsid w:val="2B762899"/>
    <w:rsid w:val="393E73F4"/>
    <w:rsid w:val="3AA06712"/>
    <w:rsid w:val="3B514788"/>
    <w:rsid w:val="3C167EBE"/>
    <w:rsid w:val="3C31333F"/>
    <w:rsid w:val="3EAB626A"/>
    <w:rsid w:val="40F8513B"/>
    <w:rsid w:val="40FE54D1"/>
    <w:rsid w:val="42C22E66"/>
    <w:rsid w:val="42F606F4"/>
    <w:rsid w:val="481366AF"/>
    <w:rsid w:val="49005D3F"/>
    <w:rsid w:val="49925CB6"/>
    <w:rsid w:val="4C666572"/>
    <w:rsid w:val="4C8A7AFA"/>
    <w:rsid w:val="53C209B1"/>
    <w:rsid w:val="53E2646E"/>
    <w:rsid w:val="56477935"/>
    <w:rsid w:val="5D494455"/>
    <w:rsid w:val="5E9071F2"/>
    <w:rsid w:val="5F0E238D"/>
    <w:rsid w:val="5F301D6A"/>
    <w:rsid w:val="623A1EBB"/>
    <w:rsid w:val="64EC5F7E"/>
    <w:rsid w:val="661F4C5F"/>
    <w:rsid w:val="66483AE9"/>
    <w:rsid w:val="67256946"/>
    <w:rsid w:val="673F58F4"/>
    <w:rsid w:val="687F3E33"/>
    <w:rsid w:val="69E84497"/>
    <w:rsid w:val="700C15ED"/>
    <w:rsid w:val="74626E06"/>
    <w:rsid w:val="78513860"/>
    <w:rsid w:val="79C21DD2"/>
    <w:rsid w:val="7BD23ABC"/>
    <w:rsid w:val="7D1A02D0"/>
    <w:rsid w:val="7E8F01B1"/>
    <w:rsid w:val="7F1A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eastAsia="仿宋" w:cs="宋体"/>
      <w:color w:val="000000"/>
      <w:kern w:val="0"/>
      <w:sz w:val="32"/>
    </w:rPr>
  </w:style>
  <w:style w:type="character" w:styleId="a4">
    <w:name w:val="Strong"/>
    <w:basedOn w:val="a0"/>
    <w:qFormat/>
    <w:rPr>
      <w:b/>
      <w:bCs/>
    </w:rPr>
  </w:style>
  <w:style w:type="character" w:styleId="a5">
    <w:name w:val="Hyperlink"/>
    <w:basedOn w:val="a0"/>
    <w:qFormat/>
    <w:rPr>
      <w:color w:val="0000FF"/>
      <w:u w:val="single"/>
    </w:rPr>
  </w:style>
  <w:style w:type="paragraph" w:styleId="a6">
    <w:name w:val="List Paragraph"/>
    <w:basedOn w:val="a"/>
    <w:uiPriority w:val="34"/>
    <w:qFormat/>
    <w:pPr>
      <w:ind w:firstLineChars="200" w:firstLine="420"/>
    </w:pPr>
  </w:style>
  <w:style w:type="paragraph" w:styleId="a7">
    <w:name w:val="Balloon Text"/>
    <w:basedOn w:val="a"/>
    <w:link w:val="Char"/>
    <w:rsid w:val="004C75B3"/>
    <w:rPr>
      <w:sz w:val="18"/>
      <w:szCs w:val="18"/>
    </w:rPr>
  </w:style>
  <w:style w:type="character" w:customStyle="1" w:styleId="Char">
    <w:name w:val="批注框文本 Char"/>
    <w:basedOn w:val="a0"/>
    <w:link w:val="a7"/>
    <w:rsid w:val="004C75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eastAsia="仿宋" w:cs="宋体"/>
      <w:color w:val="000000"/>
      <w:kern w:val="0"/>
      <w:sz w:val="32"/>
    </w:rPr>
  </w:style>
  <w:style w:type="character" w:styleId="a4">
    <w:name w:val="Strong"/>
    <w:basedOn w:val="a0"/>
    <w:qFormat/>
    <w:rPr>
      <w:b/>
      <w:bCs/>
    </w:rPr>
  </w:style>
  <w:style w:type="character" w:styleId="a5">
    <w:name w:val="Hyperlink"/>
    <w:basedOn w:val="a0"/>
    <w:qFormat/>
    <w:rPr>
      <w:color w:val="0000FF"/>
      <w:u w:val="single"/>
    </w:rPr>
  </w:style>
  <w:style w:type="paragraph" w:styleId="a6">
    <w:name w:val="List Paragraph"/>
    <w:basedOn w:val="a"/>
    <w:uiPriority w:val="34"/>
    <w:qFormat/>
    <w:pPr>
      <w:ind w:firstLineChars="200" w:firstLine="420"/>
    </w:pPr>
  </w:style>
  <w:style w:type="paragraph" w:styleId="a7">
    <w:name w:val="Balloon Text"/>
    <w:basedOn w:val="a"/>
    <w:link w:val="Char"/>
    <w:rsid w:val="004C75B3"/>
    <w:rPr>
      <w:sz w:val="18"/>
      <w:szCs w:val="18"/>
    </w:rPr>
  </w:style>
  <w:style w:type="character" w:customStyle="1" w:styleId="Char">
    <w:name w:val="批注框文本 Char"/>
    <w:basedOn w:val="a0"/>
    <w:link w:val="a7"/>
    <w:rsid w:val="004C75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19</Characters>
  <Application>Microsoft Office Word</Application>
  <DocSecurity>0</DocSecurity>
  <Lines>1</Lines>
  <Paragraphs>1</Paragraphs>
  <ScaleCrop>false</ScaleCrop>
  <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花泽偶吧</dc:creator>
  <cp:lastModifiedBy>admin</cp:lastModifiedBy>
  <cp:revision>2</cp:revision>
  <cp:lastPrinted>2023-07-18T07:50:00Z</cp:lastPrinted>
  <dcterms:created xsi:type="dcterms:W3CDTF">2021-07-08T07:41:00Z</dcterms:created>
  <dcterms:modified xsi:type="dcterms:W3CDTF">2025-07-23T07:26:00Z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0F0C3B8CFA2A4F4B8463BFDFEAFE4F4E_13</vt:lpwstr>
  </property>
  <property fmtid="{D5CDD505-2E9C-101B-9397-08002B2CF9AE}" pid="4" name="KSOTemplateDocerSaveRecord">
    <vt:lpwstr>eyJoZGlkIjoiMDVjZDhmZWExNDgzNTYyNDA5ZjRkMTZlMTExNjY0N2QiLCJ1c2VySWQiOiIxNDI2NzQ1ODI0In0=</vt:lpwstr>
  </property>
</Properties>
</file>