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533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rPr>
      </w:pPr>
      <w:bookmarkStart w:id="0" w:name="_GoBack"/>
      <w:r>
        <w:rPr>
          <w:rFonts w:hint="eastAsia" w:ascii="方正小标宋简体" w:hAnsi="方正小标宋简体" w:eastAsia="方正小标宋简体" w:cs="方正小标宋简体"/>
          <w:b w:val="0"/>
          <w:bCs w:val="0"/>
          <w:i w:val="0"/>
          <w:iCs w:val="0"/>
          <w:caps w:val="0"/>
          <w:color w:val="auto"/>
          <w:spacing w:val="0"/>
          <w:kern w:val="0"/>
          <w:sz w:val="36"/>
          <w:szCs w:val="36"/>
          <w:lang w:val="en-US" w:eastAsia="zh-CN" w:bidi="ar"/>
        </w:rPr>
        <w:t>关于</w:t>
      </w:r>
      <w:r>
        <w:rPr>
          <w:rFonts w:hint="default" w:ascii="方正小标宋简体" w:hAnsi="方正小标宋简体" w:eastAsia="方正小标宋简体" w:cs="方正小标宋简体"/>
          <w:b w:val="0"/>
          <w:bCs w:val="0"/>
          <w:i w:val="0"/>
          <w:iCs w:val="0"/>
          <w:caps w:val="0"/>
          <w:color w:val="auto"/>
          <w:spacing w:val="0"/>
          <w:kern w:val="0"/>
          <w:sz w:val="36"/>
          <w:szCs w:val="36"/>
          <w:lang w:val="en-US" w:eastAsia="zh-CN" w:bidi="ar"/>
        </w:rPr>
        <w:t>王鲍镇久西村及义南村</w:t>
      </w:r>
      <w:r>
        <w:rPr>
          <w:rFonts w:hint="eastAsia" w:ascii="方正小标宋简体" w:hAnsi="方正小标宋简体" w:eastAsia="方正小标宋简体" w:cs="方正小标宋简体"/>
          <w:b w:val="0"/>
          <w:bCs w:val="0"/>
          <w:i w:val="0"/>
          <w:iCs w:val="0"/>
          <w:caps w:val="0"/>
          <w:color w:val="auto"/>
          <w:spacing w:val="0"/>
          <w:kern w:val="0"/>
          <w:sz w:val="36"/>
          <w:szCs w:val="36"/>
          <w:lang w:val="en-US" w:eastAsia="zh-CN" w:bidi="ar"/>
        </w:rPr>
        <w:t>农事综合用房及配套工程</w:t>
      </w:r>
      <w:r>
        <w:rPr>
          <w:rFonts w:hint="default" w:ascii="方正小标宋简体" w:hAnsi="方正小标宋简体" w:eastAsia="方正小标宋简体" w:cs="方正小标宋简体"/>
          <w:b w:val="0"/>
          <w:bCs w:val="0"/>
          <w:i w:val="0"/>
          <w:iCs w:val="0"/>
          <w:caps w:val="0"/>
          <w:color w:val="auto"/>
          <w:spacing w:val="0"/>
          <w:kern w:val="0"/>
          <w:sz w:val="36"/>
          <w:szCs w:val="36"/>
          <w:lang w:val="en-US" w:eastAsia="zh-CN" w:bidi="ar"/>
        </w:rPr>
        <w:t>项目</w:t>
      </w:r>
      <w:r>
        <w:rPr>
          <w:rFonts w:hint="eastAsia" w:ascii="方正小标宋简体" w:hAnsi="方正小标宋简体" w:eastAsia="方正小标宋简体" w:cs="方正小标宋简体"/>
          <w:b w:val="0"/>
          <w:bCs w:val="0"/>
          <w:i w:val="0"/>
          <w:iCs w:val="0"/>
          <w:caps w:val="0"/>
          <w:color w:val="auto"/>
          <w:spacing w:val="0"/>
          <w:kern w:val="0"/>
          <w:sz w:val="36"/>
          <w:szCs w:val="36"/>
          <w:lang w:val="en-US" w:eastAsia="zh-CN" w:bidi="ar"/>
        </w:rPr>
        <w:t>纳入2025年度革命老区相对薄弱乡镇振兴发展补助项目库公示</w:t>
      </w:r>
      <w:bookmarkEnd w:id="0"/>
    </w:p>
    <w:p w14:paraId="6DCB2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省政府办公厅《关于印发支持革命老区相对薄弱乡镇振兴发展促进共同富裕若干措施的通知》(苏政办发〔2022〕80号)，王鲍镇被确定为革命老区。</w:t>
      </w:r>
      <w:r>
        <w:rPr>
          <w:rFonts w:hint="eastAsia" w:ascii="仿宋" w:hAnsi="仿宋" w:eastAsia="仿宋" w:cs="仿宋"/>
          <w:i w:val="0"/>
          <w:iCs w:val="0"/>
          <w:caps w:val="0"/>
          <w:color w:val="333333"/>
          <w:spacing w:val="0"/>
          <w:sz w:val="32"/>
          <w:szCs w:val="32"/>
          <w:lang w:val="en-US" w:eastAsia="zh-CN"/>
        </w:rPr>
        <w:t>原</w:t>
      </w:r>
      <w:r>
        <w:rPr>
          <w:rFonts w:hint="eastAsia" w:ascii="仿宋" w:hAnsi="仿宋" w:eastAsia="仿宋" w:cs="仿宋"/>
          <w:i w:val="0"/>
          <w:iCs w:val="0"/>
          <w:caps w:val="0"/>
          <w:color w:val="333333"/>
          <w:spacing w:val="0"/>
          <w:sz w:val="32"/>
          <w:szCs w:val="32"/>
        </w:rPr>
        <w:t>王鲍镇聚星村冷冻保鲜库项目、久西村商业用房项目，</w:t>
      </w:r>
      <w:r>
        <w:rPr>
          <w:rFonts w:hint="eastAsia" w:ascii="仿宋" w:hAnsi="仿宋" w:eastAsia="仿宋" w:cs="仿宋"/>
          <w:bCs/>
          <w:color w:val="auto"/>
          <w:sz w:val="32"/>
          <w:szCs w:val="32"/>
          <w:lang w:val="en-US" w:eastAsia="zh-CN"/>
        </w:rPr>
        <w:t>根据前期摸排及现场踏勘，两个项目土地备案流程复杂且周期较长，影响一年内完成工程项目的目标要求。现将</w:t>
      </w:r>
      <w:r>
        <w:rPr>
          <w:rFonts w:hint="eastAsia" w:ascii="Times New Roman" w:hAnsi="Times New Roman" w:eastAsia="仿宋_GB2312" w:cs="Times New Roman"/>
          <w:sz w:val="32"/>
          <w:szCs w:val="32"/>
          <w:lang w:val="en-US" w:eastAsia="zh-CN"/>
        </w:rPr>
        <w:t>久西村及义南村</w:t>
      </w:r>
      <w:r>
        <w:rPr>
          <w:rFonts w:hint="eastAsia" w:ascii="仿宋" w:hAnsi="仿宋" w:eastAsia="仿宋" w:cs="仿宋"/>
          <w:bCs/>
          <w:color w:val="auto"/>
          <w:sz w:val="32"/>
          <w:szCs w:val="32"/>
          <w:lang w:val="en-US" w:eastAsia="zh-CN"/>
        </w:rPr>
        <w:t>久西村农事综合用房及配套工程项目纳入2025年度革命老区相对薄弱乡镇振兴发展补助项目库。</w:t>
      </w:r>
    </w:p>
    <w:p w14:paraId="3E7CC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现予公示，公告时间10天（202</w:t>
      </w:r>
      <w:r>
        <w:rPr>
          <w:rFonts w:hint="eastAsia" w:ascii="仿宋" w:hAnsi="仿宋" w:eastAsia="仿宋" w:cs="仿宋"/>
          <w:i w:val="0"/>
          <w:iCs w:val="0"/>
          <w:caps w:val="0"/>
          <w:color w:val="333333"/>
          <w:spacing w:val="0"/>
          <w:sz w:val="32"/>
          <w:szCs w:val="32"/>
          <w:lang w:val="en-US" w:eastAsia="zh-CN"/>
        </w:rPr>
        <w:t>5</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4</w:t>
      </w:r>
      <w:r>
        <w:rPr>
          <w:rFonts w:hint="eastAsia" w:ascii="仿宋" w:hAnsi="仿宋" w:eastAsia="仿宋" w:cs="仿宋"/>
          <w:i w:val="0"/>
          <w:iCs w:val="0"/>
          <w:caps w:val="0"/>
          <w:color w:val="333333"/>
          <w:spacing w:val="0"/>
          <w:sz w:val="32"/>
          <w:szCs w:val="32"/>
        </w:rPr>
        <w:t>月</w:t>
      </w:r>
      <w:r>
        <w:rPr>
          <w:rFonts w:hint="eastAsia" w:ascii="仿宋" w:hAnsi="仿宋" w:eastAsia="仿宋" w:cs="仿宋"/>
          <w:i w:val="0"/>
          <w:iCs w:val="0"/>
          <w:caps w:val="0"/>
          <w:color w:val="333333"/>
          <w:spacing w:val="0"/>
          <w:sz w:val="32"/>
          <w:szCs w:val="32"/>
          <w:lang w:val="en-US" w:eastAsia="zh-CN"/>
        </w:rPr>
        <w:t>8</w:t>
      </w:r>
      <w:r>
        <w:rPr>
          <w:rFonts w:hint="eastAsia" w:ascii="仿宋" w:hAnsi="仿宋" w:eastAsia="仿宋" w:cs="仿宋"/>
          <w:i w:val="0"/>
          <w:iCs w:val="0"/>
          <w:caps w:val="0"/>
          <w:color w:val="333333"/>
          <w:spacing w:val="0"/>
          <w:sz w:val="32"/>
          <w:szCs w:val="32"/>
        </w:rPr>
        <w:t>日—202</w:t>
      </w:r>
      <w:r>
        <w:rPr>
          <w:rFonts w:hint="eastAsia" w:ascii="仿宋" w:hAnsi="仿宋" w:eastAsia="仿宋" w:cs="仿宋"/>
          <w:i w:val="0"/>
          <w:iCs w:val="0"/>
          <w:caps w:val="0"/>
          <w:color w:val="333333"/>
          <w:spacing w:val="0"/>
          <w:sz w:val="32"/>
          <w:szCs w:val="32"/>
          <w:lang w:val="en-US" w:eastAsia="zh-CN"/>
        </w:rPr>
        <w:t>5</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4</w:t>
      </w:r>
      <w:r>
        <w:rPr>
          <w:rFonts w:hint="eastAsia" w:ascii="仿宋" w:hAnsi="仿宋" w:eastAsia="仿宋" w:cs="仿宋"/>
          <w:i w:val="0"/>
          <w:iCs w:val="0"/>
          <w:caps w:val="0"/>
          <w:color w:val="333333"/>
          <w:spacing w:val="0"/>
          <w:sz w:val="32"/>
          <w:szCs w:val="32"/>
        </w:rPr>
        <w:t>月</w:t>
      </w:r>
      <w:r>
        <w:rPr>
          <w:rFonts w:hint="eastAsia" w:ascii="仿宋" w:hAnsi="仿宋" w:eastAsia="仿宋" w:cs="仿宋"/>
          <w:i w:val="0"/>
          <w:iCs w:val="0"/>
          <w:caps w:val="0"/>
          <w:color w:val="333333"/>
          <w:spacing w:val="0"/>
          <w:sz w:val="32"/>
          <w:szCs w:val="32"/>
          <w:lang w:val="en-US" w:eastAsia="zh-CN"/>
        </w:rPr>
        <w:t>18</w:t>
      </w:r>
      <w:r>
        <w:rPr>
          <w:rFonts w:hint="eastAsia" w:ascii="仿宋" w:hAnsi="仿宋" w:eastAsia="仿宋" w:cs="仿宋"/>
          <w:i w:val="0"/>
          <w:iCs w:val="0"/>
          <w:caps w:val="0"/>
          <w:color w:val="333333"/>
          <w:spacing w:val="0"/>
          <w:sz w:val="32"/>
          <w:szCs w:val="32"/>
        </w:rPr>
        <w:t>日）。</w:t>
      </w:r>
    </w:p>
    <w:p w14:paraId="67595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附件1：启东市2025年度革命老区相对薄弱乡镇振兴发展补助项目申报详情</w:t>
      </w:r>
    </w:p>
    <w:p w14:paraId="3A42D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25" w:lineRule="atLeast"/>
        <w:ind w:left="0" w:right="0" w:firstLine="420"/>
        <w:jc w:val="right"/>
        <w:rPr>
          <w:rFonts w:hint="eastAsia" w:ascii="微软雅黑" w:hAnsi="微软雅黑" w:eastAsia="微软雅黑" w:cs="微软雅黑"/>
          <w:sz w:val="27"/>
          <w:szCs w:val="27"/>
        </w:rPr>
      </w:pPr>
    </w:p>
    <w:p w14:paraId="31F56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启东市农业农村局</w:t>
      </w:r>
    </w:p>
    <w:p w14:paraId="34ACC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42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5</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4</w:t>
      </w:r>
      <w:r>
        <w:rPr>
          <w:rFonts w:hint="eastAsia" w:ascii="仿宋" w:hAnsi="仿宋" w:eastAsia="仿宋" w:cs="仿宋"/>
          <w:i w:val="0"/>
          <w:iCs w:val="0"/>
          <w:caps w:val="0"/>
          <w:color w:val="333333"/>
          <w:spacing w:val="0"/>
          <w:sz w:val="32"/>
          <w:szCs w:val="32"/>
        </w:rPr>
        <w:t>月</w:t>
      </w:r>
      <w:r>
        <w:rPr>
          <w:rFonts w:hint="eastAsia" w:ascii="仿宋" w:hAnsi="仿宋" w:eastAsia="仿宋" w:cs="仿宋"/>
          <w:i w:val="0"/>
          <w:iCs w:val="0"/>
          <w:caps w:val="0"/>
          <w:color w:val="333333"/>
          <w:spacing w:val="0"/>
          <w:sz w:val="32"/>
          <w:szCs w:val="32"/>
          <w:lang w:val="en-US" w:eastAsia="zh-CN"/>
        </w:rPr>
        <w:t>8</w:t>
      </w:r>
      <w:r>
        <w:rPr>
          <w:rFonts w:hint="eastAsia" w:ascii="仿宋" w:hAnsi="仿宋" w:eastAsia="仿宋" w:cs="仿宋"/>
          <w:i w:val="0"/>
          <w:iCs w:val="0"/>
          <w:caps w:val="0"/>
          <w:color w:val="333333"/>
          <w:spacing w:val="0"/>
          <w:sz w:val="32"/>
          <w:szCs w:val="32"/>
        </w:rPr>
        <w:t>日</w:t>
      </w:r>
    </w:p>
    <w:p w14:paraId="05F1CE78">
      <w:r>
        <w:br w:type="page"/>
      </w:r>
    </w:p>
    <w:p w14:paraId="794319E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启东市2025年度革命老区相对薄弱乡镇振兴发展补助项目申报详情</w:t>
      </w:r>
    </w:p>
    <w:p w14:paraId="713E64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项目类别：产业发展</w:t>
      </w:r>
    </w:p>
    <w:p w14:paraId="334B8E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建设性质：新建</w:t>
      </w:r>
    </w:p>
    <w:p w14:paraId="7EA5F2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责任单位：王鲍镇</w:t>
      </w:r>
      <w:r>
        <w:rPr>
          <w:rFonts w:hint="eastAsia" w:ascii="Times New Roman" w:hAnsi="Times New Roman" w:eastAsia="仿宋_GB2312" w:cs="Times New Roman"/>
          <w:sz w:val="32"/>
          <w:szCs w:val="32"/>
          <w:lang w:val="en-US" w:eastAsia="zh-CN"/>
        </w:rPr>
        <w:t>义南村</w:t>
      </w:r>
      <w:r>
        <w:rPr>
          <w:rFonts w:hint="default" w:ascii="Times New Roman" w:hAnsi="Times New Roman" w:eastAsia="仿宋_GB2312" w:cs="Times New Roman"/>
          <w:sz w:val="32"/>
          <w:szCs w:val="32"/>
          <w:lang w:val="en-US" w:eastAsia="zh-CN"/>
        </w:rPr>
        <w:t>股份经济合作社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王鲍镇</w:t>
      </w:r>
      <w:r>
        <w:rPr>
          <w:rFonts w:hint="eastAsia" w:ascii="Times New Roman" w:hAnsi="Times New Roman" w:eastAsia="仿宋_GB2312" w:cs="Times New Roman"/>
          <w:sz w:val="32"/>
          <w:szCs w:val="32"/>
          <w:lang w:val="en-US" w:eastAsia="zh-CN"/>
        </w:rPr>
        <w:t>久西村</w:t>
      </w:r>
      <w:r>
        <w:rPr>
          <w:rFonts w:hint="default" w:ascii="Times New Roman" w:hAnsi="Times New Roman" w:eastAsia="仿宋_GB2312" w:cs="Times New Roman"/>
          <w:sz w:val="32"/>
          <w:szCs w:val="32"/>
          <w:lang w:val="en-US" w:eastAsia="zh-CN"/>
        </w:rPr>
        <w:t>股份经济合作社</w:t>
      </w:r>
      <w:r>
        <w:rPr>
          <w:rFonts w:hint="eastAsia" w:ascii="Times New Roman" w:hAnsi="Times New Roman" w:eastAsia="仿宋_GB2312" w:cs="Times New Roman"/>
          <w:sz w:val="32"/>
          <w:szCs w:val="32"/>
          <w:lang w:val="en-US" w:eastAsia="zh-CN"/>
        </w:rPr>
        <w:t>。</w:t>
      </w:r>
    </w:p>
    <w:p w14:paraId="55BACD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建设内容：</w:t>
      </w:r>
    </w:p>
    <w:p w14:paraId="7F6624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：王鲍镇义南村农事综合用房及配套工程项目。</w:t>
      </w:r>
    </w:p>
    <w:p w14:paraId="45C7EA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依托义南村现有4100亩高标准农田（基于国土二调数据），新建农业仓库2座，分别占地约400平、</w:t>
      </w:r>
      <w:r>
        <w:rPr>
          <w:rFonts w:hint="eastAsia"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lang w:val="en-US" w:eastAsia="zh-CN"/>
        </w:rPr>
        <w:t>0平；晒场1处，约2000平。项目建成后提供农机具装备及设备、农资等临时存储，农产品的晾晒、分拣包装、保鲜存储等用途。</w:t>
      </w:r>
    </w:p>
    <w:p w14:paraId="33F009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资金规模：200万元。</w:t>
      </w:r>
    </w:p>
    <w:p w14:paraId="68981B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筹资方式：革命老区相对薄弱乡镇补助资金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00万元。</w:t>
      </w:r>
    </w:p>
    <w:p w14:paraId="141C77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项目二：</w:t>
      </w:r>
      <w:r>
        <w:rPr>
          <w:rFonts w:hint="default" w:ascii="Times New Roman" w:hAnsi="Times New Roman" w:eastAsia="仿宋_GB2312" w:cs="Times New Roman"/>
          <w:sz w:val="32"/>
          <w:szCs w:val="32"/>
          <w:lang w:val="en-US" w:eastAsia="zh-CN"/>
        </w:rPr>
        <w:t>王鲍镇</w:t>
      </w:r>
      <w:r>
        <w:rPr>
          <w:rFonts w:hint="eastAsia" w:ascii="Times New Roman" w:hAnsi="Times New Roman" w:eastAsia="仿宋_GB2312" w:cs="Times New Roman"/>
          <w:sz w:val="32"/>
          <w:szCs w:val="32"/>
          <w:lang w:val="en-US" w:eastAsia="zh-CN"/>
        </w:rPr>
        <w:t>久西村农事综合用房及配套工程</w:t>
      </w:r>
      <w:r>
        <w:rPr>
          <w:rFonts w:hint="default" w:ascii="Times New Roman" w:hAnsi="Times New Roman" w:eastAsia="仿宋_GB2312" w:cs="Times New Roman"/>
          <w:sz w:val="32"/>
          <w:szCs w:val="32"/>
          <w:lang w:eastAsia="zh-CN"/>
        </w:rPr>
        <w:t>项目</w:t>
      </w:r>
    </w:p>
    <w:p w14:paraId="12F253B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1.依托周边现有的800亩鸡爪槭苗木基地、2300亩高标准农田，建设农事综合用房约900平，晒场约</w:t>
      </w:r>
      <w:r>
        <w:rPr>
          <w:rFonts w:hint="eastAsia" w:ascii="Times New Roman" w:hAnsi="Times New Roman" w:eastAsia="仿宋_GB2312" w:cs="Times New Roman"/>
          <w:sz w:val="32"/>
          <w:szCs w:val="32"/>
          <w:highlight w:val="none"/>
          <w:lang w:val="en-US" w:eastAsia="zh-CN"/>
        </w:rPr>
        <w:t>300</w:t>
      </w:r>
      <w:r>
        <w:rPr>
          <w:rFonts w:hint="eastAsia" w:ascii="Times New Roman" w:hAnsi="Times New Roman" w:eastAsia="仿宋_GB2312" w:cs="Times New Roman"/>
          <w:sz w:val="32"/>
          <w:szCs w:val="32"/>
          <w:lang w:val="en-US" w:eastAsia="zh-CN"/>
        </w:rPr>
        <w:t>平；该农事综合用房及晒场建成后可用于农机具装备及设备存放，农产品晾晒、分拣包装、保鲜存储，鸡爪槭及其他观赏作物的育种育苗，水产品上市前暂养、临时保鲜等用途。</w:t>
      </w:r>
    </w:p>
    <w:p w14:paraId="3B15A8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2.根据资金结余情况在跃进街择址（初定久隆交警中队停车场）新建新能源汽车充电桩。</w:t>
      </w:r>
    </w:p>
    <w:p w14:paraId="422F5A2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建设规模：</w:t>
      </w:r>
      <w:r>
        <w:rPr>
          <w:rFonts w:hint="eastAsia" w:ascii="Times New Roman" w:hAnsi="Times New Roman" w:eastAsia="仿宋_GB2312" w:cs="Times New Roman"/>
          <w:sz w:val="32"/>
          <w:szCs w:val="32"/>
          <w:lang w:val="en-US" w:eastAsia="zh-CN"/>
        </w:rPr>
        <w:t>农事综合用房约900</w:t>
      </w:r>
      <w:r>
        <w:rPr>
          <w:rFonts w:hint="default" w:ascii="Times New Roman" w:hAnsi="Times New Roman" w:eastAsia="仿宋_GB2312" w:cs="Times New Roman"/>
          <w:sz w:val="32"/>
          <w:szCs w:val="32"/>
          <w:lang w:val="en-US" w:eastAsia="zh-CN"/>
        </w:rPr>
        <w:t>平</w:t>
      </w:r>
      <w:r>
        <w:rPr>
          <w:rFonts w:hint="eastAsia" w:ascii="Times New Roman" w:hAnsi="Times New Roman" w:eastAsia="仿宋_GB2312" w:cs="Times New Roman"/>
          <w:sz w:val="32"/>
          <w:szCs w:val="32"/>
          <w:lang w:val="en-US" w:eastAsia="zh-CN"/>
        </w:rPr>
        <w:t>、晒场约</w:t>
      </w:r>
      <w:r>
        <w:rPr>
          <w:rFonts w:hint="eastAsia" w:ascii="Times New Roman" w:hAnsi="Times New Roman" w:eastAsia="仿宋_GB2312" w:cs="Times New Roman"/>
          <w:sz w:val="32"/>
          <w:szCs w:val="32"/>
          <w:highlight w:val="none"/>
          <w:lang w:val="en-US" w:eastAsia="zh-CN"/>
        </w:rPr>
        <w:t>300</w:t>
      </w:r>
      <w:r>
        <w:rPr>
          <w:rFonts w:hint="eastAsia" w:ascii="Times New Roman" w:hAnsi="Times New Roman" w:eastAsia="仿宋_GB2312" w:cs="Times New Roman"/>
          <w:sz w:val="32"/>
          <w:szCs w:val="32"/>
          <w:lang w:val="en-US" w:eastAsia="zh-CN"/>
        </w:rPr>
        <w:t>平，新能源汽车充电桩若干座。</w:t>
      </w:r>
    </w:p>
    <w:p w14:paraId="6F06395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资金规模：200万元。</w:t>
      </w:r>
    </w:p>
    <w:p w14:paraId="2D5AE5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筹资方式：革命老区相对薄弱乡镇补助资金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00万元。</w:t>
      </w:r>
    </w:p>
    <w:p w14:paraId="1E2B7320">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时间进度：</w:t>
      </w:r>
    </w:p>
    <w:p w14:paraId="662B058D">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3月前完成规划设计，4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底前</w:t>
      </w:r>
      <w:r>
        <w:rPr>
          <w:rFonts w:hint="default" w:ascii="Times New Roman" w:hAnsi="Times New Roman" w:eastAsia="仿宋_GB2312" w:cs="Times New Roman"/>
          <w:sz w:val="32"/>
          <w:szCs w:val="32"/>
          <w:lang w:val="en-US" w:eastAsia="zh-CN"/>
        </w:rPr>
        <w:t>完成</w:t>
      </w:r>
      <w:r>
        <w:rPr>
          <w:rFonts w:hint="eastAsia" w:ascii="Times New Roman" w:hAnsi="Times New Roman" w:eastAsia="仿宋_GB2312" w:cs="Times New Roman"/>
          <w:sz w:val="32"/>
          <w:szCs w:val="32"/>
          <w:lang w:val="en-US" w:eastAsia="zh-CN"/>
        </w:rPr>
        <w:t>土地备案与</w:t>
      </w:r>
      <w:r>
        <w:rPr>
          <w:rFonts w:hint="default" w:ascii="Times New Roman" w:hAnsi="Times New Roman" w:eastAsia="仿宋_GB2312" w:cs="Times New Roman"/>
          <w:sz w:val="32"/>
          <w:szCs w:val="32"/>
          <w:lang w:val="en-US" w:eastAsia="zh-CN"/>
        </w:rPr>
        <w:t>预算编制</w:t>
      </w:r>
      <w:r>
        <w:rPr>
          <w:rFonts w:hint="eastAsia" w:ascii="Times New Roman" w:hAnsi="Times New Roman" w:eastAsia="仿宋_GB2312" w:cs="Times New Roman"/>
          <w:sz w:val="32"/>
          <w:szCs w:val="32"/>
          <w:lang w:val="en-US" w:eastAsia="zh-CN"/>
        </w:rPr>
        <w:t>，5月初上网招标，5月底完成招标与合同签订，6月初施工进场，7月底完成基础建设，10月中旬完成农事综合用房及配套项目全部工程建设。</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月完成</w:t>
      </w:r>
      <w:r>
        <w:rPr>
          <w:rFonts w:hint="eastAsia"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lang w:val="en-US" w:eastAsia="zh-CN"/>
        </w:rPr>
        <w:t>项目验收</w:t>
      </w:r>
      <w:r>
        <w:rPr>
          <w:rFonts w:hint="eastAsia" w:ascii="Times New Roman" w:hAnsi="Times New Roman" w:eastAsia="仿宋_GB2312" w:cs="Times New Roman"/>
          <w:sz w:val="32"/>
          <w:szCs w:val="32"/>
          <w:lang w:val="en-US" w:eastAsia="zh-CN"/>
        </w:rPr>
        <w:t>与审计。</w:t>
      </w:r>
    </w:p>
    <w:p w14:paraId="0E3E53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受益对象与利益联结机制：义南村股份经济合作社及全体成员</w:t>
      </w:r>
      <w:r>
        <w:rPr>
          <w:rFonts w:hint="eastAsia" w:ascii="Times New Roman" w:hAnsi="Times New Roman" w:eastAsia="仿宋_GB2312" w:cs="Times New Roman"/>
          <w:sz w:val="32"/>
          <w:szCs w:val="32"/>
          <w:lang w:val="en-US" w:eastAsia="zh-CN"/>
        </w:rPr>
        <w:t>、久西村</w:t>
      </w:r>
      <w:r>
        <w:rPr>
          <w:rFonts w:hint="default" w:ascii="Times New Roman" w:hAnsi="Times New Roman" w:eastAsia="仿宋_GB2312" w:cs="Times New Roman"/>
          <w:sz w:val="32"/>
          <w:szCs w:val="32"/>
          <w:lang w:val="en-US" w:eastAsia="zh-CN"/>
        </w:rPr>
        <w:t>股份经济合作社及全体</w:t>
      </w:r>
      <w:r>
        <w:rPr>
          <w:rFonts w:hint="eastAsia" w:ascii="Times New Roman" w:hAnsi="Times New Roman" w:eastAsia="仿宋_GB2312" w:cs="Times New Roman"/>
          <w:sz w:val="32"/>
          <w:szCs w:val="32"/>
          <w:lang w:val="en-US" w:eastAsia="zh-CN"/>
        </w:rPr>
        <w:t>成</w:t>
      </w:r>
      <w:r>
        <w:rPr>
          <w:rFonts w:hint="default" w:ascii="Times New Roman" w:hAnsi="Times New Roman" w:eastAsia="仿宋_GB2312" w:cs="Times New Roman"/>
          <w:sz w:val="32"/>
          <w:szCs w:val="32"/>
          <w:lang w:val="en-US" w:eastAsia="zh-CN"/>
        </w:rPr>
        <w:t>员。</w:t>
      </w:r>
    </w:p>
    <w:p w14:paraId="792E2E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绩效目标：年增加村营收入约</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0万元。</w:t>
      </w:r>
    </w:p>
    <w:p w14:paraId="01F6BE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项目资产管护与运营：义南村股份经济合作社</w:t>
      </w:r>
      <w:r>
        <w:rPr>
          <w:rFonts w:hint="eastAsia" w:ascii="Times New Roman" w:hAnsi="Times New Roman" w:eastAsia="仿宋_GB2312" w:cs="Times New Roman"/>
          <w:sz w:val="32"/>
          <w:szCs w:val="32"/>
          <w:lang w:val="en-US" w:eastAsia="zh-CN"/>
        </w:rPr>
        <w:t>、久西</w:t>
      </w:r>
      <w:r>
        <w:rPr>
          <w:rFonts w:hint="default" w:ascii="Times New Roman" w:hAnsi="Times New Roman" w:eastAsia="仿宋_GB2312" w:cs="Times New Roman"/>
          <w:sz w:val="32"/>
          <w:szCs w:val="32"/>
          <w:lang w:val="en-US" w:eastAsia="zh-CN"/>
        </w:rPr>
        <w:t>村股份经济合作社。</w:t>
      </w:r>
    </w:p>
    <w:p w14:paraId="5CCAC5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p>
    <w:p w14:paraId="5E1404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9A86E1F-61B7-4E5B-BDF7-40B60EB1CFF2}"/>
  </w:font>
  <w:font w:name="仿宋">
    <w:panose1 w:val="02010609060101010101"/>
    <w:charset w:val="86"/>
    <w:family w:val="auto"/>
    <w:pitch w:val="default"/>
    <w:sig w:usb0="800002BF" w:usb1="38CF7CFA" w:usb2="00000016" w:usb3="00000000" w:csb0="00040001" w:csb1="00000000"/>
    <w:embedRegular r:id="rId2" w:fontKey="{A738682A-1093-4D83-A35C-F01E39A836B3}"/>
  </w:font>
  <w:font w:name="微软雅黑">
    <w:panose1 w:val="020B0503020204020204"/>
    <w:charset w:val="86"/>
    <w:family w:val="auto"/>
    <w:pitch w:val="default"/>
    <w:sig w:usb0="80000287" w:usb1="2ACF3C50" w:usb2="00000016" w:usb3="00000000" w:csb0="0004001F" w:csb1="00000000"/>
    <w:embedRegular r:id="rId3" w:fontKey="{EE4B7A1F-F70C-4CCC-9365-D15D4C133715}"/>
  </w:font>
  <w:font w:name="仿宋_GB2312">
    <w:altName w:val="仿宋"/>
    <w:panose1 w:val="02010609030101010101"/>
    <w:charset w:val="86"/>
    <w:family w:val="modern"/>
    <w:pitch w:val="default"/>
    <w:sig w:usb0="00000000" w:usb1="00000000" w:usb2="00000000" w:usb3="00000000" w:csb0="00040000" w:csb1="00000000"/>
    <w:embedRegular r:id="rId4" w:fontKey="{6E92BF22-E6CE-46B1-883D-5ABA7EB236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YjI4YzcwZDZmZWEyYThjNTE1NTM3ZWU0NjUxNTMifQ=="/>
  </w:docVars>
  <w:rsids>
    <w:rsidRoot w:val="41DD524A"/>
    <w:rsid w:val="01541FBE"/>
    <w:rsid w:val="1170063A"/>
    <w:rsid w:val="2EAC1331"/>
    <w:rsid w:val="33ED4B4D"/>
    <w:rsid w:val="41DD524A"/>
    <w:rsid w:val="50E377D9"/>
    <w:rsid w:val="7368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300</Words>
  <Characters>324</Characters>
  <Lines>0</Lines>
  <Paragraphs>0</Paragraphs>
  <TotalTime>0</TotalTime>
  <ScaleCrop>false</ScaleCrop>
  <LinksUpToDate>false</LinksUpToDate>
  <CharactersWithSpaces>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2024-11-19T01:25:00Z</dcterms:created>
  <dc:creator>咕噜咕噜~_^</dc:creator>
  <cp:lastModifiedBy>咕噜咕噜~_^</cp:lastModifiedBy>
  <dcterms:modified xsi:type="dcterms:W3CDTF">2025-04-08T01:43:26Z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475FC67A8E0944A2B140C060D961381D_13</vt:lpwstr>
  </property>
</Properties>
</file>