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CF4" w:rsidRDefault="001A5ED1">
      <w:pPr>
        <w:snapToGrid w:val="0"/>
        <w:spacing w:line="510" w:lineRule="atLeast"/>
        <w:jc w:val="center"/>
        <w:textAlignment w:val="baseline"/>
        <w:rPr>
          <w:rFonts w:ascii="宋体" w:hAnsi="宋体" w:cs="宋体"/>
          <w:b/>
          <w:spacing w:val="-11"/>
          <w:sz w:val="36"/>
          <w:szCs w:val="36"/>
        </w:rPr>
      </w:pPr>
      <w:bookmarkStart w:id="0" w:name="OLE_LINK9"/>
      <w:bookmarkStart w:id="1" w:name="OLE_LINK7"/>
      <w:r>
        <w:rPr>
          <w:rFonts w:ascii="宋体" w:hAnsi="宋体" w:cs="宋体" w:hint="eastAsia"/>
          <w:b/>
          <w:spacing w:val="-11"/>
          <w:sz w:val="36"/>
          <w:szCs w:val="36"/>
        </w:rPr>
        <w:t>启东市</w:t>
      </w:r>
      <w:r>
        <w:rPr>
          <w:rFonts w:ascii="宋体" w:hAnsi="宋体" w:cs="宋体"/>
          <w:b/>
          <w:spacing w:val="-11"/>
          <w:sz w:val="36"/>
          <w:szCs w:val="36"/>
        </w:rPr>
        <w:t>2024</w:t>
      </w:r>
      <w:r>
        <w:rPr>
          <w:rFonts w:ascii="宋体" w:hAnsi="宋体" w:cs="宋体" w:hint="eastAsia"/>
          <w:b/>
          <w:spacing w:val="-11"/>
          <w:sz w:val="36"/>
          <w:szCs w:val="36"/>
        </w:rPr>
        <w:t>年基层农技推广体系改革与建设</w:t>
      </w:r>
      <w:bookmarkEnd w:id="0"/>
    </w:p>
    <w:bookmarkEnd w:id="1"/>
    <w:p w:rsidR="00224CF4" w:rsidRDefault="001A5ED1">
      <w:pPr>
        <w:snapToGrid w:val="0"/>
        <w:spacing w:line="510" w:lineRule="atLeast"/>
        <w:jc w:val="center"/>
        <w:textAlignment w:val="baseline"/>
        <w:rPr>
          <w:rFonts w:ascii="宋体" w:hAnsi="宋体" w:cs="宋体"/>
          <w:b/>
          <w:spacing w:val="-26"/>
          <w:sz w:val="36"/>
          <w:szCs w:val="36"/>
        </w:rPr>
      </w:pPr>
      <w:r>
        <w:rPr>
          <w:rFonts w:ascii="宋体" w:hAnsi="宋体" w:cs="宋体" w:hint="eastAsia"/>
          <w:b/>
          <w:spacing w:val="-11"/>
          <w:sz w:val="36"/>
          <w:szCs w:val="36"/>
        </w:rPr>
        <w:t>项目物化产品采购公告</w:t>
      </w:r>
    </w:p>
    <w:p w:rsidR="00224CF4" w:rsidRDefault="001A5ED1">
      <w:pPr>
        <w:snapToGrid w:val="0"/>
        <w:spacing w:line="510" w:lineRule="atLeast"/>
        <w:ind w:firstLine="624"/>
        <w:textAlignment w:val="baseline"/>
        <w:rPr>
          <w:rFonts w:ascii="宋体" w:hAnsi="宋体" w:cs="宋体"/>
          <w:kern w:val="0"/>
          <w:sz w:val="30"/>
          <w:szCs w:val="30"/>
          <w:u w:color="000000"/>
        </w:rPr>
      </w:pPr>
      <w:r>
        <w:rPr>
          <w:rFonts w:ascii="宋体" w:hAnsi="宋体" w:cs="宋体" w:hint="eastAsia"/>
          <w:kern w:val="0"/>
          <w:sz w:val="30"/>
          <w:szCs w:val="30"/>
          <w:u w:color="000000"/>
        </w:rPr>
        <w:t>启东市农业农村局根据启东市政府采购管理的有关规定，就</w:t>
      </w:r>
      <w:bookmarkStart w:id="2" w:name="OLE_LINK12"/>
      <w:r>
        <w:rPr>
          <w:rFonts w:ascii="宋体" w:hAnsi="宋体" w:cs="宋体" w:hint="eastAsia"/>
          <w:kern w:val="0"/>
          <w:sz w:val="30"/>
          <w:szCs w:val="30"/>
          <w:u w:color="000000"/>
        </w:rPr>
        <w:t>启东市</w:t>
      </w:r>
      <w:r>
        <w:rPr>
          <w:rFonts w:ascii="宋体" w:hAnsi="宋体" w:cs="宋体" w:hint="eastAsia"/>
          <w:kern w:val="0"/>
          <w:sz w:val="30"/>
          <w:szCs w:val="30"/>
          <w:u w:color="000000"/>
        </w:rPr>
        <w:t>2024</w:t>
      </w:r>
      <w:r>
        <w:rPr>
          <w:rFonts w:ascii="宋体" w:hAnsi="宋体" w:cs="宋体" w:hint="eastAsia"/>
          <w:kern w:val="0"/>
          <w:sz w:val="30"/>
          <w:szCs w:val="30"/>
          <w:u w:color="000000"/>
        </w:rPr>
        <w:t>年基层农技推广体系改革与建设</w:t>
      </w:r>
      <w:bookmarkEnd w:id="2"/>
      <w:r>
        <w:rPr>
          <w:rFonts w:ascii="宋体" w:hAnsi="宋体" w:cs="宋体" w:hint="eastAsia"/>
          <w:kern w:val="0"/>
          <w:sz w:val="30"/>
          <w:szCs w:val="30"/>
          <w:u w:color="000000"/>
        </w:rPr>
        <w:t>项目物化产品进行分散询价采购，详细内容见下表：</w:t>
      </w:r>
    </w:p>
    <w:tbl>
      <w:tblPr>
        <w:tblW w:w="500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695"/>
        <w:gridCol w:w="1930"/>
        <w:gridCol w:w="1344"/>
        <w:gridCol w:w="1344"/>
        <w:gridCol w:w="1344"/>
      </w:tblGrid>
      <w:tr w:rsidR="00224CF4">
        <w:trPr>
          <w:trHeight w:val="554"/>
          <w:jc w:val="center"/>
        </w:trPr>
        <w:tc>
          <w:tcPr>
            <w:tcW w:w="1557" w:type="pct"/>
            <w:tcBorders>
              <w:top w:val="single" w:sz="4" w:space="0" w:color="000000"/>
              <w:left w:val="single" w:sz="4" w:space="0" w:color="000000"/>
              <w:bottom w:val="single" w:sz="4" w:space="0" w:color="000000"/>
              <w:right w:val="single" w:sz="4" w:space="0" w:color="000000"/>
            </w:tcBorders>
            <w:vAlign w:val="center"/>
          </w:tcPr>
          <w:p w:rsidR="00224CF4" w:rsidRDefault="001A5ED1">
            <w:pPr>
              <w:widowControl/>
              <w:snapToGrid w:val="0"/>
              <w:spacing w:line="460" w:lineRule="exact"/>
              <w:jc w:val="center"/>
              <w:textAlignment w:val="baseline"/>
              <w:rPr>
                <w:rFonts w:ascii="宋体" w:hAnsi="宋体" w:cs="宋体"/>
                <w:b/>
                <w:sz w:val="24"/>
              </w:rPr>
            </w:pPr>
            <w:r>
              <w:rPr>
                <w:rFonts w:ascii="宋体" w:hAnsi="宋体" w:cs="宋体" w:hint="eastAsia"/>
                <w:b/>
                <w:sz w:val="24"/>
              </w:rPr>
              <w:t>货物名称</w:t>
            </w:r>
          </w:p>
        </w:tc>
        <w:tc>
          <w:tcPr>
            <w:tcW w:w="1115" w:type="pct"/>
            <w:tcBorders>
              <w:top w:val="single" w:sz="4" w:space="0" w:color="000000"/>
              <w:left w:val="single" w:sz="4" w:space="0" w:color="000000"/>
              <w:bottom w:val="single" w:sz="4" w:space="0" w:color="000000"/>
              <w:right w:val="single" w:sz="4" w:space="0" w:color="000000"/>
            </w:tcBorders>
            <w:vAlign w:val="center"/>
          </w:tcPr>
          <w:p w:rsidR="00224CF4" w:rsidRDefault="001A5ED1">
            <w:pPr>
              <w:widowControl/>
              <w:snapToGrid w:val="0"/>
              <w:spacing w:line="460" w:lineRule="exact"/>
              <w:jc w:val="center"/>
              <w:textAlignment w:val="baseline"/>
              <w:rPr>
                <w:rFonts w:ascii="宋体" w:hAnsi="宋体" w:cs="宋体"/>
                <w:b/>
                <w:sz w:val="24"/>
              </w:rPr>
            </w:pPr>
            <w:r>
              <w:rPr>
                <w:rFonts w:ascii="宋体" w:hAnsi="宋体" w:cs="宋体" w:hint="eastAsia"/>
                <w:b/>
                <w:bCs/>
                <w:sz w:val="24"/>
              </w:rPr>
              <w:t>采购需求</w:t>
            </w:r>
          </w:p>
        </w:tc>
        <w:tc>
          <w:tcPr>
            <w:tcW w:w="776" w:type="pct"/>
            <w:tcBorders>
              <w:top w:val="single" w:sz="4" w:space="0" w:color="000000"/>
              <w:left w:val="single" w:sz="4" w:space="0" w:color="000000"/>
              <w:bottom w:val="single" w:sz="4" w:space="0" w:color="000000"/>
              <w:right w:val="single" w:sz="4" w:space="0" w:color="000000"/>
            </w:tcBorders>
          </w:tcPr>
          <w:p w:rsidR="00224CF4" w:rsidRDefault="001A5ED1">
            <w:pPr>
              <w:widowControl/>
              <w:snapToGrid w:val="0"/>
              <w:spacing w:line="460" w:lineRule="exact"/>
              <w:jc w:val="center"/>
              <w:textAlignment w:val="baseline"/>
              <w:rPr>
                <w:rFonts w:ascii="宋体" w:hAnsi="宋体" w:cs="宋体"/>
                <w:b/>
                <w:bCs/>
                <w:sz w:val="24"/>
              </w:rPr>
            </w:pPr>
            <w:r>
              <w:rPr>
                <w:rFonts w:ascii="宋体" w:hAnsi="宋体" w:cs="宋体" w:hint="eastAsia"/>
                <w:b/>
                <w:bCs/>
                <w:sz w:val="24"/>
              </w:rPr>
              <w:t>采购金额</w:t>
            </w:r>
          </w:p>
          <w:p w:rsidR="00224CF4" w:rsidRDefault="001A5ED1">
            <w:pPr>
              <w:widowControl/>
              <w:snapToGrid w:val="0"/>
              <w:spacing w:line="460" w:lineRule="exact"/>
              <w:jc w:val="center"/>
              <w:textAlignment w:val="baseline"/>
              <w:rPr>
                <w:rFonts w:ascii="宋体" w:hAnsi="宋体" w:cs="宋体"/>
                <w:b/>
                <w:bCs/>
                <w:sz w:val="24"/>
              </w:rPr>
            </w:pPr>
            <w:r>
              <w:rPr>
                <w:rFonts w:ascii="宋体" w:hAnsi="宋体" w:cs="宋体" w:hint="eastAsia"/>
                <w:b/>
                <w:bCs/>
                <w:sz w:val="24"/>
              </w:rPr>
              <w:t>（万元）</w:t>
            </w:r>
          </w:p>
        </w:tc>
        <w:tc>
          <w:tcPr>
            <w:tcW w:w="776" w:type="pct"/>
            <w:tcBorders>
              <w:top w:val="single" w:sz="4" w:space="0" w:color="000000"/>
              <w:left w:val="single" w:sz="4" w:space="0" w:color="000000"/>
              <w:bottom w:val="single" w:sz="4" w:space="0" w:color="000000"/>
              <w:right w:val="single" w:sz="4" w:space="0" w:color="000000"/>
            </w:tcBorders>
            <w:vAlign w:val="center"/>
          </w:tcPr>
          <w:p w:rsidR="00224CF4" w:rsidRDefault="001A5ED1">
            <w:pPr>
              <w:widowControl/>
              <w:snapToGrid w:val="0"/>
              <w:spacing w:line="460" w:lineRule="exact"/>
              <w:jc w:val="center"/>
              <w:textAlignment w:val="baseline"/>
              <w:rPr>
                <w:rFonts w:ascii="宋体" w:hAnsi="宋体" w:cs="宋体"/>
                <w:b/>
                <w:bCs/>
                <w:sz w:val="24"/>
              </w:rPr>
            </w:pPr>
            <w:r>
              <w:rPr>
                <w:rFonts w:ascii="宋体" w:hAnsi="宋体" w:cs="宋体" w:hint="eastAsia"/>
                <w:b/>
                <w:bCs/>
                <w:sz w:val="24"/>
              </w:rPr>
              <w:t>单价限价</w:t>
            </w:r>
          </w:p>
        </w:tc>
        <w:tc>
          <w:tcPr>
            <w:tcW w:w="776" w:type="pct"/>
            <w:tcBorders>
              <w:top w:val="single" w:sz="4" w:space="0" w:color="000000"/>
              <w:left w:val="single" w:sz="4" w:space="0" w:color="000000"/>
              <w:bottom w:val="single" w:sz="4" w:space="0" w:color="000000"/>
              <w:right w:val="single" w:sz="4" w:space="0" w:color="000000"/>
            </w:tcBorders>
            <w:vAlign w:val="center"/>
          </w:tcPr>
          <w:p w:rsidR="00224CF4" w:rsidRDefault="001A5ED1">
            <w:pPr>
              <w:widowControl/>
              <w:snapToGrid w:val="0"/>
              <w:spacing w:line="460" w:lineRule="exact"/>
              <w:jc w:val="center"/>
              <w:textAlignment w:val="baseline"/>
              <w:rPr>
                <w:rFonts w:ascii="宋体" w:hAnsi="宋体" w:cs="宋体"/>
                <w:b/>
                <w:bCs/>
                <w:sz w:val="24"/>
              </w:rPr>
            </w:pPr>
            <w:r>
              <w:rPr>
                <w:rFonts w:ascii="宋体" w:hAnsi="宋体" w:cs="宋体" w:hint="eastAsia"/>
                <w:b/>
                <w:bCs/>
                <w:sz w:val="24"/>
              </w:rPr>
              <w:t>权重系数</w:t>
            </w:r>
          </w:p>
        </w:tc>
      </w:tr>
      <w:tr w:rsidR="00224CF4">
        <w:trPr>
          <w:cantSplit/>
          <w:trHeight w:val="770"/>
          <w:jc w:val="center"/>
        </w:trPr>
        <w:tc>
          <w:tcPr>
            <w:tcW w:w="1557" w:type="pct"/>
            <w:vAlign w:val="center"/>
          </w:tcPr>
          <w:p w:rsidR="00224CF4" w:rsidRDefault="001A5ED1">
            <w:pPr>
              <w:widowControl/>
              <w:spacing w:line="400" w:lineRule="exact"/>
              <w:jc w:val="center"/>
              <w:textAlignment w:val="baseline"/>
              <w:rPr>
                <w:rFonts w:ascii="宋体" w:hAnsi="宋体" w:cs="宋体"/>
                <w:sz w:val="24"/>
              </w:rPr>
            </w:pPr>
            <w:bookmarkStart w:id="3" w:name="_Hlk193705062"/>
            <w:r>
              <w:rPr>
                <w:rFonts w:ascii="仿宋_GB2312" w:eastAsia="仿宋_GB2312" w:hAnsi="仿宋" w:hint="eastAsia"/>
                <w:sz w:val="24"/>
              </w:rPr>
              <w:t>硝硫基复合肥</w:t>
            </w:r>
          </w:p>
        </w:tc>
        <w:tc>
          <w:tcPr>
            <w:tcW w:w="1115" w:type="pct"/>
            <w:vAlign w:val="center"/>
          </w:tcPr>
          <w:p w:rsidR="00224CF4" w:rsidRDefault="001A5ED1">
            <w:pPr>
              <w:widowControl/>
              <w:spacing w:line="400" w:lineRule="exact"/>
              <w:jc w:val="center"/>
              <w:textAlignment w:val="baseline"/>
              <w:rPr>
                <w:rFonts w:ascii="宋体" w:hAnsi="宋体" w:cs="宋体"/>
                <w:sz w:val="24"/>
              </w:rPr>
            </w:pPr>
            <w:r>
              <w:rPr>
                <w:rFonts w:ascii="仿宋_GB2312" w:eastAsia="仿宋_GB2312" w:hAnsi="仿宋" w:hint="eastAsia"/>
                <w:sz w:val="18"/>
                <w:szCs w:val="18"/>
              </w:rPr>
              <w:t>40</w:t>
            </w:r>
            <w:r>
              <w:rPr>
                <w:rFonts w:ascii="仿宋_GB2312" w:eastAsia="仿宋_GB2312" w:hAnsi="仿宋" w:hint="eastAsia"/>
                <w:sz w:val="18"/>
                <w:szCs w:val="18"/>
              </w:rPr>
              <w:t>公斤</w:t>
            </w:r>
            <w:r>
              <w:rPr>
                <w:rFonts w:ascii="仿宋_GB2312" w:eastAsia="仿宋_GB2312" w:hAnsi="仿宋" w:hint="eastAsia"/>
                <w:sz w:val="18"/>
                <w:szCs w:val="18"/>
              </w:rPr>
              <w:t>/</w:t>
            </w:r>
            <w:r>
              <w:rPr>
                <w:rFonts w:ascii="仿宋_GB2312" w:eastAsia="仿宋_GB2312" w:hAnsi="仿宋" w:hint="eastAsia"/>
                <w:sz w:val="18"/>
                <w:szCs w:val="18"/>
              </w:rPr>
              <w:t>袋，</w:t>
            </w:r>
            <w:r>
              <w:rPr>
                <w:rFonts w:ascii="仿宋_GB2312" w:eastAsia="仿宋_GB2312" w:hAnsi="仿宋" w:hint="eastAsia"/>
                <w:sz w:val="18"/>
                <w:szCs w:val="18"/>
              </w:rPr>
              <w:t>K</w:t>
            </w:r>
            <w:r>
              <w:rPr>
                <w:rFonts w:ascii="仿宋_GB2312" w:eastAsia="仿宋_GB2312" w:hAnsi="仿宋" w:hint="eastAsia"/>
                <w:sz w:val="18"/>
                <w:szCs w:val="18"/>
                <w:vertAlign w:val="subscript"/>
              </w:rPr>
              <w:t>2</w:t>
            </w:r>
            <w:r>
              <w:rPr>
                <w:rFonts w:ascii="仿宋_GB2312" w:eastAsia="仿宋_GB2312" w:hAnsi="仿宋" w:hint="eastAsia"/>
                <w:sz w:val="18"/>
                <w:szCs w:val="18"/>
              </w:rPr>
              <w:t>O</w:t>
            </w:r>
            <w:r>
              <w:rPr>
                <w:rFonts w:ascii="仿宋_GB2312" w:eastAsia="仿宋_GB2312" w:hAnsi="仿宋" w:hint="eastAsia"/>
                <w:sz w:val="18"/>
                <w:szCs w:val="18"/>
              </w:rPr>
              <w:t>≥</w:t>
            </w:r>
            <w:r>
              <w:rPr>
                <w:rFonts w:ascii="仿宋_GB2312" w:eastAsia="仿宋_GB2312" w:hAnsi="仿宋" w:hint="eastAsia"/>
                <w:sz w:val="18"/>
                <w:szCs w:val="18"/>
              </w:rPr>
              <w:t>25%</w:t>
            </w:r>
            <w:r>
              <w:rPr>
                <w:rFonts w:ascii="仿宋_GB2312" w:eastAsia="仿宋_GB2312" w:hAnsi="仿宋"/>
                <w:sz w:val="18"/>
                <w:szCs w:val="18"/>
              </w:rPr>
              <w:t xml:space="preserve"> </w:t>
            </w:r>
            <w:r>
              <w:rPr>
                <w:rFonts w:ascii="仿宋_GB2312" w:eastAsia="仿宋_GB2312" w:hAnsi="仿宋"/>
                <w:sz w:val="18"/>
                <w:szCs w:val="18"/>
              </w:rPr>
              <w:t>，</w:t>
            </w:r>
            <w:r>
              <w:rPr>
                <w:rFonts w:ascii="仿宋_GB2312" w:eastAsia="仿宋_GB2312" w:hAnsi="仿宋" w:hint="eastAsia"/>
                <w:sz w:val="18"/>
                <w:szCs w:val="18"/>
              </w:rPr>
              <w:t>氮、磷、钾≥</w:t>
            </w:r>
            <w:r>
              <w:rPr>
                <w:rFonts w:ascii="仿宋_GB2312" w:eastAsia="仿宋_GB2312" w:hAnsi="仿宋" w:hint="eastAsia"/>
                <w:sz w:val="18"/>
                <w:szCs w:val="18"/>
              </w:rPr>
              <w:t>45%</w:t>
            </w:r>
          </w:p>
        </w:tc>
        <w:tc>
          <w:tcPr>
            <w:tcW w:w="776" w:type="pct"/>
            <w:vAlign w:val="center"/>
          </w:tcPr>
          <w:p w:rsidR="00224CF4" w:rsidRDefault="001A5ED1">
            <w:pPr>
              <w:widowControl/>
              <w:spacing w:line="400" w:lineRule="exact"/>
              <w:jc w:val="center"/>
              <w:textAlignment w:val="baseline"/>
              <w:rPr>
                <w:rFonts w:ascii="宋体" w:hAnsi="宋体" w:cs="宋体"/>
                <w:sz w:val="24"/>
              </w:rPr>
            </w:pPr>
            <w:r>
              <w:rPr>
                <w:rFonts w:ascii="宋体" w:hAnsi="宋体" w:hint="eastAsia"/>
                <w:sz w:val="18"/>
                <w:szCs w:val="18"/>
              </w:rPr>
              <w:t>4.5</w:t>
            </w:r>
          </w:p>
        </w:tc>
        <w:tc>
          <w:tcPr>
            <w:tcW w:w="776" w:type="pct"/>
            <w:tcBorders>
              <w:top w:val="single" w:sz="4" w:space="0" w:color="000000"/>
              <w:left w:val="single" w:sz="4" w:space="0" w:color="000000"/>
              <w:bottom w:val="single" w:sz="4" w:space="0" w:color="000000"/>
              <w:right w:val="single" w:sz="4" w:space="0" w:color="000000"/>
            </w:tcBorders>
            <w:vAlign w:val="center"/>
          </w:tcPr>
          <w:p w:rsidR="00224CF4" w:rsidRDefault="001A5ED1">
            <w:pPr>
              <w:widowControl/>
              <w:spacing w:line="400" w:lineRule="exact"/>
              <w:jc w:val="center"/>
              <w:textAlignment w:val="baseline"/>
              <w:rPr>
                <w:rFonts w:ascii="宋体" w:hAnsi="宋体"/>
                <w:sz w:val="18"/>
                <w:szCs w:val="18"/>
              </w:rPr>
            </w:pPr>
            <w:r>
              <w:rPr>
                <w:rFonts w:ascii="宋体" w:hAnsi="宋体" w:hint="eastAsia"/>
                <w:sz w:val="18"/>
                <w:szCs w:val="18"/>
              </w:rPr>
              <w:t>4830</w:t>
            </w:r>
            <w:r>
              <w:rPr>
                <w:rFonts w:ascii="宋体" w:hAnsi="宋体" w:hint="eastAsia"/>
                <w:sz w:val="18"/>
                <w:szCs w:val="18"/>
              </w:rPr>
              <w:t>元</w:t>
            </w:r>
            <w:r>
              <w:rPr>
                <w:rFonts w:ascii="宋体" w:hAnsi="宋体" w:hint="eastAsia"/>
                <w:sz w:val="18"/>
                <w:szCs w:val="18"/>
              </w:rPr>
              <w:t>/</w:t>
            </w:r>
            <w:r>
              <w:rPr>
                <w:rFonts w:ascii="宋体" w:hAnsi="宋体" w:hint="eastAsia"/>
                <w:sz w:val="18"/>
                <w:szCs w:val="18"/>
              </w:rPr>
              <w:t>吨</w:t>
            </w:r>
          </w:p>
        </w:tc>
        <w:tc>
          <w:tcPr>
            <w:tcW w:w="776" w:type="pct"/>
            <w:tcBorders>
              <w:top w:val="single" w:sz="4" w:space="0" w:color="000000"/>
              <w:left w:val="single" w:sz="4" w:space="0" w:color="000000"/>
              <w:bottom w:val="single" w:sz="4" w:space="0" w:color="000000"/>
              <w:right w:val="single" w:sz="4" w:space="0" w:color="000000"/>
            </w:tcBorders>
            <w:vAlign w:val="center"/>
          </w:tcPr>
          <w:p w:rsidR="00224CF4" w:rsidRDefault="001A5ED1">
            <w:pPr>
              <w:widowControl/>
              <w:spacing w:line="400" w:lineRule="exact"/>
              <w:jc w:val="center"/>
              <w:textAlignment w:val="baseline"/>
              <w:rPr>
                <w:rFonts w:ascii="宋体" w:hAnsi="宋体" w:cs="宋体"/>
                <w:sz w:val="24"/>
              </w:rPr>
            </w:pPr>
            <w:r>
              <w:rPr>
                <w:rFonts w:ascii="宋体" w:hAnsi="宋体" w:cs="宋体" w:hint="eastAsia"/>
                <w:sz w:val="24"/>
              </w:rPr>
              <w:t>11.25%</w:t>
            </w:r>
          </w:p>
        </w:tc>
      </w:tr>
      <w:tr w:rsidR="00224CF4">
        <w:trPr>
          <w:cantSplit/>
          <w:trHeight w:val="994"/>
          <w:jc w:val="center"/>
        </w:trPr>
        <w:tc>
          <w:tcPr>
            <w:tcW w:w="1557" w:type="pct"/>
            <w:vAlign w:val="center"/>
          </w:tcPr>
          <w:p w:rsidR="00224CF4" w:rsidRDefault="001A5ED1">
            <w:pPr>
              <w:widowControl/>
              <w:spacing w:line="400" w:lineRule="exact"/>
              <w:jc w:val="center"/>
              <w:textAlignment w:val="baseline"/>
              <w:rPr>
                <w:rFonts w:ascii="宋体" w:hAnsi="宋体" w:cs="宋体"/>
                <w:sz w:val="24"/>
              </w:rPr>
            </w:pPr>
            <w:r>
              <w:rPr>
                <w:rFonts w:ascii="仿宋_GB2312" w:eastAsia="仿宋_GB2312" w:hAnsi="仿宋" w:hint="eastAsia"/>
                <w:sz w:val="24"/>
              </w:rPr>
              <w:t>复合肥</w:t>
            </w:r>
          </w:p>
        </w:tc>
        <w:tc>
          <w:tcPr>
            <w:tcW w:w="1115" w:type="pct"/>
            <w:vAlign w:val="center"/>
          </w:tcPr>
          <w:p w:rsidR="00224CF4" w:rsidRDefault="001A5ED1">
            <w:pPr>
              <w:widowControl/>
              <w:spacing w:line="400" w:lineRule="exact"/>
              <w:jc w:val="center"/>
              <w:textAlignment w:val="baseline"/>
              <w:rPr>
                <w:rFonts w:ascii="宋体" w:hAnsi="宋体" w:cs="宋体"/>
                <w:sz w:val="24"/>
              </w:rPr>
            </w:pPr>
            <w:bookmarkStart w:id="4" w:name="OLE_LINK10"/>
            <w:r>
              <w:rPr>
                <w:rFonts w:ascii="仿宋_GB2312" w:eastAsia="仿宋_GB2312" w:hAnsi="仿宋" w:hint="eastAsia"/>
                <w:sz w:val="18"/>
                <w:szCs w:val="18"/>
              </w:rPr>
              <w:t>50</w:t>
            </w:r>
            <w:r>
              <w:rPr>
                <w:rFonts w:ascii="仿宋_GB2312" w:eastAsia="仿宋_GB2312" w:hAnsi="仿宋" w:hint="eastAsia"/>
                <w:sz w:val="18"/>
                <w:szCs w:val="18"/>
              </w:rPr>
              <w:t>公斤</w:t>
            </w:r>
            <w:r>
              <w:rPr>
                <w:rFonts w:ascii="仿宋_GB2312" w:eastAsia="仿宋_GB2312" w:hAnsi="仿宋" w:hint="eastAsia"/>
                <w:sz w:val="18"/>
                <w:szCs w:val="18"/>
              </w:rPr>
              <w:t>/</w:t>
            </w:r>
            <w:r>
              <w:rPr>
                <w:rFonts w:ascii="仿宋_GB2312" w:eastAsia="仿宋_GB2312" w:hAnsi="仿宋" w:hint="eastAsia"/>
                <w:sz w:val="18"/>
                <w:szCs w:val="18"/>
              </w:rPr>
              <w:t>袋，氮、磷、钾</w:t>
            </w:r>
            <w:bookmarkEnd w:id="4"/>
            <w:r>
              <w:rPr>
                <w:rFonts w:ascii="仿宋_GB2312" w:eastAsia="仿宋_GB2312" w:hAnsi="仿宋" w:hint="eastAsia"/>
                <w:sz w:val="18"/>
                <w:szCs w:val="18"/>
              </w:rPr>
              <w:t>为</w:t>
            </w:r>
            <w:r>
              <w:rPr>
                <w:rFonts w:ascii="仿宋_GB2312" w:eastAsia="仿宋_GB2312" w:hAnsi="仿宋" w:hint="eastAsia"/>
                <w:sz w:val="18"/>
                <w:szCs w:val="18"/>
              </w:rPr>
              <w:t>17-17-17</w:t>
            </w:r>
            <w:r>
              <w:rPr>
                <w:rFonts w:ascii="仿宋_GB2312" w:eastAsia="仿宋_GB2312" w:hAnsi="仿宋"/>
                <w:sz w:val="18"/>
                <w:szCs w:val="18"/>
              </w:rPr>
              <w:t xml:space="preserve"> </w:t>
            </w:r>
          </w:p>
        </w:tc>
        <w:tc>
          <w:tcPr>
            <w:tcW w:w="776" w:type="pct"/>
            <w:vAlign w:val="center"/>
          </w:tcPr>
          <w:p w:rsidR="00224CF4" w:rsidRDefault="001A5ED1">
            <w:pPr>
              <w:widowControl/>
              <w:spacing w:line="400" w:lineRule="exact"/>
              <w:jc w:val="center"/>
              <w:textAlignment w:val="baseline"/>
              <w:rPr>
                <w:rFonts w:ascii="宋体" w:hAnsi="宋体" w:cs="宋体"/>
                <w:sz w:val="24"/>
              </w:rPr>
            </w:pPr>
            <w:r>
              <w:rPr>
                <w:rFonts w:ascii="宋体" w:hAnsi="宋体" w:hint="eastAsia"/>
                <w:sz w:val="18"/>
                <w:szCs w:val="18"/>
              </w:rPr>
              <w:t>9</w:t>
            </w:r>
          </w:p>
        </w:tc>
        <w:tc>
          <w:tcPr>
            <w:tcW w:w="776" w:type="pct"/>
            <w:tcBorders>
              <w:top w:val="single" w:sz="4" w:space="0" w:color="000000"/>
              <w:left w:val="single" w:sz="4" w:space="0" w:color="000000"/>
              <w:bottom w:val="single" w:sz="4" w:space="0" w:color="000000"/>
              <w:right w:val="single" w:sz="4" w:space="0" w:color="000000"/>
            </w:tcBorders>
            <w:vAlign w:val="center"/>
          </w:tcPr>
          <w:p w:rsidR="00224CF4" w:rsidRDefault="001A5ED1">
            <w:pPr>
              <w:widowControl/>
              <w:spacing w:line="400" w:lineRule="exact"/>
              <w:jc w:val="center"/>
              <w:textAlignment w:val="baseline"/>
              <w:rPr>
                <w:rFonts w:ascii="宋体" w:hAnsi="宋体"/>
                <w:sz w:val="18"/>
                <w:szCs w:val="18"/>
              </w:rPr>
            </w:pPr>
            <w:r>
              <w:rPr>
                <w:rFonts w:ascii="宋体" w:hAnsi="宋体" w:hint="eastAsia"/>
                <w:sz w:val="18"/>
                <w:szCs w:val="18"/>
              </w:rPr>
              <w:t>3800</w:t>
            </w:r>
            <w:r>
              <w:rPr>
                <w:rFonts w:ascii="宋体" w:hAnsi="宋体" w:hint="eastAsia"/>
                <w:sz w:val="18"/>
                <w:szCs w:val="18"/>
              </w:rPr>
              <w:t>元</w:t>
            </w:r>
            <w:r>
              <w:rPr>
                <w:rFonts w:ascii="宋体" w:hAnsi="宋体" w:hint="eastAsia"/>
                <w:sz w:val="18"/>
                <w:szCs w:val="18"/>
              </w:rPr>
              <w:t>/</w:t>
            </w:r>
            <w:r>
              <w:rPr>
                <w:rFonts w:ascii="宋体" w:hAnsi="宋体" w:hint="eastAsia"/>
                <w:sz w:val="18"/>
                <w:szCs w:val="18"/>
              </w:rPr>
              <w:t>吨</w:t>
            </w:r>
          </w:p>
        </w:tc>
        <w:tc>
          <w:tcPr>
            <w:tcW w:w="776" w:type="pct"/>
            <w:tcBorders>
              <w:top w:val="single" w:sz="4" w:space="0" w:color="000000"/>
              <w:left w:val="single" w:sz="4" w:space="0" w:color="000000"/>
              <w:bottom w:val="single" w:sz="4" w:space="0" w:color="000000"/>
              <w:right w:val="single" w:sz="4" w:space="0" w:color="000000"/>
            </w:tcBorders>
            <w:vAlign w:val="center"/>
          </w:tcPr>
          <w:p w:rsidR="00224CF4" w:rsidRDefault="001A5ED1">
            <w:pPr>
              <w:widowControl/>
              <w:spacing w:line="400" w:lineRule="exact"/>
              <w:jc w:val="center"/>
              <w:textAlignment w:val="baseline"/>
              <w:rPr>
                <w:rFonts w:ascii="宋体" w:hAnsi="宋体" w:cs="宋体"/>
                <w:sz w:val="24"/>
              </w:rPr>
            </w:pPr>
            <w:r>
              <w:rPr>
                <w:rFonts w:ascii="宋体" w:hAnsi="宋体" w:cs="宋体" w:hint="eastAsia"/>
                <w:sz w:val="24"/>
              </w:rPr>
              <w:t>22.5%</w:t>
            </w:r>
          </w:p>
        </w:tc>
      </w:tr>
      <w:tr w:rsidR="00224CF4">
        <w:trPr>
          <w:cantSplit/>
          <w:trHeight w:val="838"/>
          <w:jc w:val="center"/>
        </w:trPr>
        <w:tc>
          <w:tcPr>
            <w:tcW w:w="1557" w:type="pct"/>
            <w:vAlign w:val="center"/>
          </w:tcPr>
          <w:p w:rsidR="00224CF4" w:rsidRDefault="001A5ED1">
            <w:pPr>
              <w:widowControl/>
              <w:spacing w:line="400" w:lineRule="exact"/>
              <w:jc w:val="center"/>
              <w:textAlignment w:val="baseline"/>
              <w:rPr>
                <w:rFonts w:ascii="宋体" w:hAnsi="宋体" w:cs="宋体"/>
                <w:sz w:val="24"/>
              </w:rPr>
            </w:pPr>
            <w:r>
              <w:rPr>
                <w:rFonts w:ascii="仿宋_GB2312" w:eastAsia="仿宋_GB2312" w:hAnsi="仿宋" w:hint="eastAsia"/>
                <w:sz w:val="24"/>
              </w:rPr>
              <w:t>磷钾</w:t>
            </w:r>
            <w:r>
              <w:rPr>
                <w:rFonts w:ascii="仿宋_GB2312" w:eastAsia="仿宋_GB2312" w:hAnsi="仿宋" w:hint="eastAsia"/>
                <w:sz w:val="24"/>
              </w:rPr>
              <w:t>101</w:t>
            </w:r>
            <w:r>
              <w:rPr>
                <w:rFonts w:ascii="仿宋_GB2312" w:eastAsia="仿宋_GB2312" w:hAnsi="仿宋" w:hint="eastAsia"/>
                <w:sz w:val="24"/>
              </w:rPr>
              <w:t>（</w:t>
            </w:r>
            <w:r>
              <w:rPr>
                <w:rFonts w:ascii="仿宋_GB2312" w:eastAsia="仿宋_GB2312" w:hAnsi="仿宋"/>
                <w:sz w:val="24"/>
              </w:rPr>
              <w:t>0-450-560-TE</w:t>
            </w:r>
            <w:r>
              <w:rPr>
                <w:rFonts w:ascii="仿宋_GB2312" w:eastAsia="仿宋_GB2312" w:hAnsi="仿宋"/>
                <w:sz w:val="24"/>
              </w:rPr>
              <w:t>）</w:t>
            </w:r>
          </w:p>
        </w:tc>
        <w:tc>
          <w:tcPr>
            <w:tcW w:w="1115" w:type="pct"/>
            <w:vAlign w:val="center"/>
          </w:tcPr>
          <w:p w:rsidR="00224CF4" w:rsidRDefault="001A5ED1">
            <w:pPr>
              <w:spacing w:line="400" w:lineRule="exact"/>
              <w:jc w:val="center"/>
              <w:rPr>
                <w:rFonts w:ascii="宋体" w:hAnsi="宋体" w:cs="宋体"/>
                <w:sz w:val="24"/>
              </w:rPr>
            </w:pPr>
            <w:r>
              <w:rPr>
                <w:rFonts w:ascii="仿宋_GB2312" w:eastAsia="仿宋_GB2312" w:hAnsi="仿宋" w:hint="eastAsia"/>
                <w:sz w:val="18"/>
                <w:szCs w:val="18"/>
              </w:rPr>
              <w:t>1</w:t>
            </w:r>
            <w:r>
              <w:rPr>
                <w:rFonts w:ascii="仿宋_GB2312" w:eastAsia="仿宋_GB2312" w:hAnsi="仿宋" w:hint="eastAsia"/>
                <w:sz w:val="18"/>
                <w:szCs w:val="18"/>
              </w:rPr>
              <w:t>千克</w:t>
            </w:r>
            <w:r>
              <w:rPr>
                <w:rFonts w:ascii="仿宋_GB2312" w:eastAsia="仿宋_GB2312" w:hAnsi="仿宋" w:hint="eastAsia"/>
                <w:sz w:val="18"/>
                <w:szCs w:val="18"/>
              </w:rPr>
              <w:t>/</w:t>
            </w:r>
            <w:r>
              <w:rPr>
                <w:rFonts w:ascii="仿宋_GB2312" w:eastAsia="仿宋_GB2312" w:hAnsi="仿宋" w:hint="eastAsia"/>
                <w:sz w:val="18"/>
                <w:szCs w:val="18"/>
              </w:rPr>
              <w:t>瓶，水剂</w:t>
            </w:r>
          </w:p>
        </w:tc>
        <w:tc>
          <w:tcPr>
            <w:tcW w:w="776" w:type="pct"/>
            <w:vAlign w:val="center"/>
          </w:tcPr>
          <w:p w:rsidR="00224CF4" w:rsidRDefault="001A5ED1">
            <w:pPr>
              <w:widowControl/>
              <w:spacing w:line="400" w:lineRule="exact"/>
              <w:jc w:val="center"/>
              <w:textAlignment w:val="baseline"/>
              <w:rPr>
                <w:rFonts w:ascii="宋体" w:hAnsi="宋体" w:cs="宋体"/>
                <w:sz w:val="24"/>
              </w:rPr>
            </w:pPr>
            <w:r>
              <w:rPr>
                <w:rFonts w:ascii="宋体" w:hAnsi="宋体" w:hint="eastAsia"/>
                <w:sz w:val="18"/>
                <w:szCs w:val="18"/>
              </w:rPr>
              <w:t>4.5</w:t>
            </w:r>
          </w:p>
        </w:tc>
        <w:tc>
          <w:tcPr>
            <w:tcW w:w="776" w:type="pct"/>
            <w:tcBorders>
              <w:top w:val="single" w:sz="4" w:space="0" w:color="000000"/>
              <w:left w:val="single" w:sz="4" w:space="0" w:color="000000"/>
              <w:bottom w:val="single" w:sz="4" w:space="0" w:color="000000"/>
              <w:right w:val="single" w:sz="4" w:space="0" w:color="000000"/>
            </w:tcBorders>
            <w:vAlign w:val="center"/>
          </w:tcPr>
          <w:p w:rsidR="00224CF4" w:rsidRDefault="001A5ED1">
            <w:pPr>
              <w:widowControl/>
              <w:spacing w:line="400" w:lineRule="exact"/>
              <w:jc w:val="center"/>
              <w:textAlignment w:val="baseline"/>
              <w:rPr>
                <w:rFonts w:ascii="宋体" w:hAnsi="宋体"/>
                <w:sz w:val="18"/>
                <w:szCs w:val="18"/>
              </w:rPr>
            </w:pPr>
            <w:r>
              <w:rPr>
                <w:rFonts w:ascii="宋体" w:hAnsi="宋体" w:hint="eastAsia"/>
                <w:sz w:val="18"/>
                <w:szCs w:val="18"/>
              </w:rPr>
              <w:t>45</w:t>
            </w:r>
            <w:r>
              <w:rPr>
                <w:rFonts w:ascii="宋体" w:hAnsi="宋体" w:hint="eastAsia"/>
                <w:sz w:val="18"/>
                <w:szCs w:val="18"/>
              </w:rPr>
              <w:t>元</w:t>
            </w:r>
            <w:r>
              <w:rPr>
                <w:rFonts w:ascii="宋体" w:hAnsi="宋体" w:hint="eastAsia"/>
                <w:sz w:val="18"/>
                <w:szCs w:val="18"/>
              </w:rPr>
              <w:t>/</w:t>
            </w:r>
            <w:r>
              <w:rPr>
                <w:rFonts w:ascii="宋体" w:hAnsi="宋体" w:hint="eastAsia"/>
                <w:sz w:val="18"/>
                <w:szCs w:val="18"/>
              </w:rPr>
              <w:t>瓶</w:t>
            </w:r>
          </w:p>
        </w:tc>
        <w:tc>
          <w:tcPr>
            <w:tcW w:w="776" w:type="pct"/>
            <w:tcBorders>
              <w:top w:val="single" w:sz="4" w:space="0" w:color="000000"/>
              <w:left w:val="single" w:sz="4" w:space="0" w:color="000000"/>
              <w:bottom w:val="single" w:sz="4" w:space="0" w:color="000000"/>
              <w:right w:val="single" w:sz="4" w:space="0" w:color="000000"/>
            </w:tcBorders>
            <w:vAlign w:val="center"/>
          </w:tcPr>
          <w:p w:rsidR="00224CF4" w:rsidRDefault="001A5ED1">
            <w:pPr>
              <w:widowControl/>
              <w:spacing w:line="400" w:lineRule="exact"/>
              <w:jc w:val="center"/>
              <w:textAlignment w:val="baseline"/>
              <w:rPr>
                <w:rFonts w:ascii="宋体" w:hAnsi="宋体" w:cs="宋体"/>
                <w:sz w:val="24"/>
              </w:rPr>
            </w:pPr>
            <w:r>
              <w:rPr>
                <w:rFonts w:ascii="宋体" w:hAnsi="宋体" w:cs="宋体" w:hint="eastAsia"/>
                <w:sz w:val="24"/>
              </w:rPr>
              <w:t>11.25%</w:t>
            </w:r>
          </w:p>
        </w:tc>
      </w:tr>
      <w:tr w:rsidR="00224CF4">
        <w:trPr>
          <w:cantSplit/>
          <w:trHeight w:val="838"/>
          <w:jc w:val="center"/>
        </w:trPr>
        <w:tc>
          <w:tcPr>
            <w:tcW w:w="1557" w:type="pct"/>
            <w:vAlign w:val="center"/>
          </w:tcPr>
          <w:p w:rsidR="00224CF4" w:rsidRDefault="001A5ED1">
            <w:pPr>
              <w:widowControl/>
              <w:spacing w:line="400" w:lineRule="exact"/>
              <w:jc w:val="center"/>
              <w:textAlignment w:val="baseline"/>
              <w:rPr>
                <w:rFonts w:ascii="宋体" w:hAnsi="宋体" w:cs="宋体"/>
                <w:sz w:val="24"/>
              </w:rPr>
            </w:pPr>
            <w:r>
              <w:rPr>
                <w:rFonts w:ascii="仿宋_GB2312" w:eastAsia="仿宋_GB2312" w:hAnsi="仿宋" w:hint="eastAsia"/>
                <w:sz w:val="24"/>
              </w:rPr>
              <w:t>甲基硫菌灵</w:t>
            </w:r>
          </w:p>
        </w:tc>
        <w:tc>
          <w:tcPr>
            <w:tcW w:w="1115" w:type="pct"/>
            <w:vAlign w:val="center"/>
          </w:tcPr>
          <w:p w:rsidR="00224CF4" w:rsidRDefault="001A5ED1">
            <w:pPr>
              <w:spacing w:line="400" w:lineRule="exact"/>
              <w:jc w:val="center"/>
              <w:rPr>
                <w:rFonts w:ascii="宋体" w:hAnsi="宋体" w:cs="宋体"/>
                <w:sz w:val="24"/>
              </w:rPr>
            </w:pPr>
            <w:r>
              <w:rPr>
                <w:rFonts w:ascii="仿宋_GB2312" w:eastAsia="仿宋_GB2312" w:hAnsi="仿宋" w:hint="eastAsia"/>
                <w:sz w:val="18"/>
                <w:szCs w:val="18"/>
              </w:rPr>
              <w:t>100</w:t>
            </w:r>
            <w:r>
              <w:rPr>
                <w:rFonts w:ascii="仿宋_GB2312" w:eastAsia="仿宋_GB2312" w:hAnsi="仿宋" w:hint="eastAsia"/>
                <w:sz w:val="18"/>
                <w:szCs w:val="18"/>
              </w:rPr>
              <w:t>克</w:t>
            </w:r>
            <w:r>
              <w:rPr>
                <w:rFonts w:ascii="仿宋_GB2312" w:eastAsia="仿宋_GB2312" w:hAnsi="仿宋" w:hint="eastAsia"/>
                <w:sz w:val="18"/>
                <w:szCs w:val="18"/>
              </w:rPr>
              <w:t>/</w:t>
            </w:r>
            <w:r>
              <w:rPr>
                <w:rFonts w:ascii="仿宋_GB2312" w:eastAsia="仿宋_GB2312" w:hAnsi="仿宋" w:hint="eastAsia"/>
                <w:sz w:val="18"/>
                <w:szCs w:val="18"/>
              </w:rPr>
              <w:t>袋，</w:t>
            </w:r>
            <w:r>
              <w:rPr>
                <w:rFonts w:ascii="仿宋_GB2312" w:eastAsia="仿宋_GB2312" w:hAnsi="仿宋" w:hint="eastAsia"/>
                <w:sz w:val="18"/>
                <w:szCs w:val="18"/>
              </w:rPr>
              <w:t>70%</w:t>
            </w:r>
            <w:r>
              <w:rPr>
                <w:rFonts w:ascii="仿宋_GB2312" w:eastAsia="仿宋_GB2312" w:hAnsi="仿宋" w:hint="eastAsia"/>
                <w:sz w:val="18"/>
                <w:szCs w:val="18"/>
              </w:rPr>
              <w:t>，可湿性粉剂</w:t>
            </w:r>
          </w:p>
        </w:tc>
        <w:tc>
          <w:tcPr>
            <w:tcW w:w="776" w:type="pct"/>
            <w:vAlign w:val="center"/>
          </w:tcPr>
          <w:p w:rsidR="00224CF4" w:rsidRDefault="001A5ED1">
            <w:pPr>
              <w:widowControl/>
              <w:spacing w:line="400" w:lineRule="exact"/>
              <w:jc w:val="center"/>
              <w:textAlignment w:val="baseline"/>
              <w:rPr>
                <w:rFonts w:ascii="宋体" w:hAnsi="宋体" w:cs="宋体"/>
                <w:sz w:val="24"/>
              </w:rPr>
            </w:pPr>
            <w:r>
              <w:rPr>
                <w:rFonts w:ascii="宋体" w:hAnsi="宋体" w:hint="eastAsia"/>
                <w:sz w:val="18"/>
                <w:szCs w:val="18"/>
              </w:rPr>
              <w:t>3</w:t>
            </w:r>
          </w:p>
        </w:tc>
        <w:tc>
          <w:tcPr>
            <w:tcW w:w="776" w:type="pct"/>
            <w:tcBorders>
              <w:top w:val="single" w:sz="4" w:space="0" w:color="000000"/>
              <w:left w:val="single" w:sz="4" w:space="0" w:color="000000"/>
              <w:bottom w:val="single" w:sz="4" w:space="0" w:color="000000"/>
              <w:right w:val="single" w:sz="4" w:space="0" w:color="000000"/>
            </w:tcBorders>
            <w:vAlign w:val="center"/>
          </w:tcPr>
          <w:p w:rsidR="00224CF4" w:rsidRDefault="001A5ED1">
            <w:pPr>
              <w:widowControl/>
              <w:spacing w:line="400" w:lineRule="exact"/>
              <w:jc w:val="center"/>
              <w:textAlignment w:val="baseline"/>
              <w:rPr>
                <w:rFonts w:ascii="宋体" w:hAnsi="宋体"/>
                <w:sz w:val="18"/>
                <w:szCs w:val="18"/>
              </w:rPr>
            </w:pPr>
            <w:r>
              <w:rPr>
                <w:rFonts w:ascii="宋体" w:hAnsi="宋体" w:hint="eastAsia"/>
                <w:sz w:val="18"/>
                <w:szCs w:val="18"/>
              </w:rPr>
              <w:t>7</w:t>
            </w:r>
            <w:r>
              <w:rPr>
                <w:rFonts w:ascii="宋体" w:hAnsi="宋体" w:hint="eastAsia"/>
                <w:sz w:val="18"/>
                <w:szCs w:val="18"/>
              </w:rPr>
              <w:t>元</w:t>
            </w:r>
            <w:r>
              <w:rPr>
                <w:rFonts w:ascii="宋体" w:hAnsi="宋体" w:hint="eastAsia"/>
                <w:sz w:val="18"/>
                <w:szCs w:val="18"/>
              </w:rPr>
              <w:t>/</w:t>
            </w:r>
            <w:r>
              <w:rPr>
                <w:rFonts w:ascii="宋体" w:hAnsi="宋体" w:hint="eastAsia"/>
                <w:sz w:val="18"/>
                <w:szCs w:val="18"/>
              </w:rPr>
              <w:t>袋</w:t>
            </w:r>
          </w:p>
        </w:tc>
        <w:tc>
          <w:tcPr>
            <w:tcW w:w="776" w:type="pct"/>
            <w:tcBorders>
              <w:top w:val="single" w:sz="4" w:space="0" w:color="000000"/>
              <w:left w:val="single" w:sz="4" w:space="0" w:color="000000"/>
              <w:bottom w:val="single" w:sz="4" w:space="0" w:color="000000"/>
              <w:right w:val="single" w:sz="4" w:space="0" w:color="000000"/>
            </w:tcBorders>
            <w:vAlign w:val="center"/>
          </w:tcPr>
          <w:p w:rsidR="00224CF4" w:rsidRDefault="001A5ED1">
            <w:pPr>
              <w:widowControl/>
              <w:spacing w:line="400" w:lineRule="exact"/>
              <w:jc w:val="center"/>
              <w:textAlignment w:val="baseline"/>
            </w:pPr>
            <w:r>
              <w:rPr>
                <w:rFonts w:hint="eastAsia"/>
              </w:rPr>
              <w:t>7.5%</w:t>
            </w:r>
          </w:p>
        </w:tc>
      </w:tr>
      <w:tr w:rsidR="00224CF4">
        <w:trPr>
          <w:cantSplit/>
          <w:trHeight w:val="838"/>
          <w:jc w:val="center"/>
        </w:trPr>
        <w:tc>
          <w:tcPr>
            <w:tcW w:w="1557" w:type="pct"/>
            <w:vAlign w:val="center"/>
          </w:tcPr>
          <w:p w:rsidR="00224CF4" w:rsidRDefault="001A5ED1">
            <w:pPr>
              <w:widowControl/>
              <w:spacing w:line="400" w:lineRule="exact"/>
              <w:jc w:val="center"/>
              <w:textAlignment w:val="baseline"/>
              <w:rPr>
                <w:rFonts w:ascii="宋体" w:hAnsi="宋体" w:cs="宋体"/>
                <w:sz w:val="24"/>
              </w:rPr>
            </w:pPr>
            <w:r>
              <w:rPr>
                <w:rFonts w:ascii="仿宋_GB2312" w:eastAsia="仿宋_GB2312" w:hAnsi="仿宋"/>
                <w:sz w:val="24"/>
              </w:rPr>
              <w:t>嘧菌酯</w:t>
            </w:r>
          </w:p>
        </w:tc>
        <w:tc>
          <w:tcPr>
            <w:tcW w:w="1115" w:type="pct"/>
            <w:vAlign w:val="center"/>
          </w:tcPr>
          <w:p w:rsidR="00224CF4" w:rsidRDefault="001A5ED1">
            <w:pPr>
              <w:spacing w:line="400" w:lineRule="exact"/>
              <w:jc w:val="center"/>
              <w:rPr>
                <w:rFonts w:ascii="宋体" w:hAnsi="宋体" w:cs="宋体"/>
                <w:sz w:val="24"/>
              </w:rPr>
            </w:pPr>
            <w:r>
              <w:rPr>
                <w:rFonts w:ascii="仿宋_GB2312" w:eastAsia="仿宋_GB2312" w:hAnsi="仿宋" w:hint="eastAsia"/>
                <w:sz w:val="18"/>
                <w:szCs w:val="18"/>
              </w:rPr>
              <w:t>100</w:t>
            </w:r>
            <w:r>
              <w:rPr>
                <w:rFonts w:ascii="仿宋_GB2312" w:eastAsia="仿宋_GB2312" w:hAnsi="仿宋" w:hint="eastAsia"/>
                <w:sz w:val="18"/>
                <w:szCs w:val="18"/>
              </w:rPr>
              <w:t>克</w:t>
            </w:r>
            <w:r>
              <w:rPr>
                <w:rFonts w:ascii="仿宋_GB2312" w:eastAsia="仿宋_GB2312" w:hAnsi="仿宋" w:hint="eastAsia"/>
                <w:sz w:val="18"/>
                <w:szCs w:val="18"/>
              </w:rPr>
              <w:t>/</w:t>
            </w:r>
            <w:r>
              <w:rPr>
                <w:rFonts w:ascii="仿宋_GB2312" w:eastAsia="仿宋_GB2312" w:hAnsi="仿宋" w:hint="eastAsia"/>
                <w:sz w:val="18"/>
                <w:szCs w:val="18"/>
              </w:rPr>
              <w:t>瓶</w:t>
            </w:r>
            <w:r>
              <w:rPr>
                <w:rFonts w:ascii="仿宋_GB2312" w:eastAsia="仿宋_GB2312" w:hAnsi="仿宋" w:hint="eastAsia"/>
                <w:sz w:val="18"/>
                <w:szCs w:val="18"/>
              </w:rPr>
              <w:t>250</w:t>
            </w:r>
            <w:r>
              <w:rPr>
                <w:rFonts w:ascii="仿宋_GB2312" w:eastAsia="仿宋_GB2312" w:hAnsi="仿宋" w:hint="eastAsia"/>
                <w:sz w:val="18"/>
                <w:szCs w:val="18"/>
              </w:rPr>
              <w:t>克</w:t>
            </w:r>
            <w:r>
              <w:rPr>
                <w:rFonts w:ascii="仿宋_GB2312" w:eastAsia="仿宋_GB2312" w:hAnsi="仿宋" w:hint="eastAsia"/>
                <w:sz w:val="18"/>
                <w:szCs w:val="18"/>
              </w:rPr>
              <w:t>/</w:t>
            </w:r>
            <w:r>
              <w:rPr>
                <w:rFonts w:ascii="仿宋_GB2312" w:eastAsia="仿宋_GB2312" w:hAnsi="仿宋" w:hint="eastAsia"/>
                <w:sz w:val="18"/>
                <w:szCs w:val="18"/>
              </w:rPr>
              <w:t>升，悬浮剂</w:t>
            </w:r>
          </w:p>
        </w:tc>
        <w:tc>
          <w:tcPr>
            <w:tcW w:w="776" w:type="pct"/>
            <w:vAlign w:val="center"/>
          </w:tcPr>
          <w:p w:rsidR="00224CF4" w:rsidRDefault="001A5ED1">
            <w:pPr>
              <w:widowControl/>
              <w:spacing w:line="400" w:lineRule="exact"/>
              <w:jc w:val="center"/>
              <w:textAlignment w:val="baseline"/>
              <w:rPr>
                <w:rFonts w:ascii="宋体" w:hAnsi="宋体" w:cs="宋体"/>
                <w:sz w:val="24"/>
              </w:rPr>
            </w:pPr>
            <w:r>
              <w:rPr>
                <w:rFonts w:ascii="宋体" w:hAnsi="宋体" w:hint="eastAsia"/>
                <w:sz w:val="18"/>
                <w:szCs w:val="18"/>
              </w:rPr>
              <w:t>3</w:t>
            </w:r>
          </w:p>
        </w:tc>
        <w:tc>
          <w:tcPr>
            <w:tcW w:w="776" w:type="pct"/>
            <w:tcBorders>
              <w:top w:val="single" w:sz="4" w:space="0" w:color="000000"/>
              <w:left w:val="single" w:sz="4" w:space="0" w:color="000000"/>
              <w:bottom w:val="single" w:sz="4" w:space="0" w:color="000000"/>
              <w:right w:val="single" w:sz="4" w:space="0" w:color="000000"/>
            </w:tcBorders>
            <w:vAlign w:val="center"/>
          </w:tcPr>
          <w:p w:rsidR="00224CF4" w:rsidRDefault="001A5ED1">
            <w:pPr>
              <w:widowControl/>
              <w:spacing w:line="400" w:lineRule="exact"/>
              <w:jc w:val="center"/>
              <w:textAlignment w:val="baseline"/>
              <w:rPr>
                <w:rFonts w:ascii="宋体" w:hAnsi="宋体"/>
                <w:sz w:val="18"/>
                <w:szCs w:val="18"/>
              </w:rPr>
            </w:pPr>
            <w:r>
              <w:rPr>
                <w:rFonts w:ascii="宋体" w:hAnsi="宋体" w:hint="eastAsia"/>
                <w:sz w:val="18"/>
                <w:szCs w:val="18"/>
              </w:rPr>
              <w:t>8.5</w:t>
            </w:r>
            <w:r>
              <w:rPr>
                <w:rFonts w:ascii="宋体" w:hAnsi="宋体" w:hint="eastAsia"/>
                <w:sz w:val="18"/>
                <w:szCs w:val="18"/>
              </w:rPr>
              <w:t>元</w:t>
            </w:r>
            <w:r>
              <w:rPr>
                <w:rFonts w:ascii="宋体" w:hAnsi="宋体" w:hint="eastAsia"/>
                <w:sz w:val="18"/>
                <w:szCs w:val="18"/>
              </w:rPr>
              <w:t>/</w:t>
            </w:r>
            <w:r>
              <w:rPr>
                <w:rFonts w:ascii="宋体" w:hAnsi="宋体" w:hint="eastAsia"/>
                <w:sz w:val="18"/>
                <w:szCs w:val="18"/>
              </w:rPr>
              <w:t>瓶</w:t>
            </w:r>
          </w:p>
        </w:tc>
        <w:tc>
          <w:tcPr>
            <w:tcW w:w="776" w:type="pct"/>
            <w:tcBorders>
              <w:top w:val="single" w:sz="4" w:space="0" w:color="000000"/>
              <w:left w:val="single" w:sz="4" w:space="0" w:color="000000"/>
              <w:bottom w:val="single" w:sz="4" w:space="0" w:color="000000"/>
              <w:right w:val="single" w:sz="4" w:space="0" w:color="000000"/>
            </w:tcBorders>
            <w:vAlign w:val="center"/>
          </w:tcPr>
          <w:p w:rsidR="00224CF4" w:rsidRDefault="001A5ED1">
            <w:pPr>
              <w:widowControl/>
              <w:spacing w:line="400" w:lineRule="exact"/>
              <w:jc w:val="center"/>
              <w:textAlignment w:val="baseline"/>
              <w:rPr>
                <w:rFonts w:ascii="宋体" w:hAnsi="宋体" w:cs="宋体"/>
                <w:sz w:val="24"/>
              </w:rPr>
            </w:pPr>
            <w:r>
              <w:rPr>
                <w:rFonts w:ascii="宋体" w:hAnsi="宋体" w:cs="宋体" w:hint="eastAsia"/>
                <w:sz w:val="24"/>
              </w:rPr>
              <w:t>7.5%</w:t>
            </w:r>
          </w:p>
        </w:tc>
      </w:tr>
      <w:tr w:rsidR="00224CF4">
        <w:trPr>
          <w:cantSplit/>
          <w:trHeight w:val="838"/>
          <w:jc w:val="center"/>
        </w:trPr>
        <w:tc>
          <w:tcPr>
            <w:tcW w:w="1557" w:type="pct"/>
            <w:vAlign w:val="center"/>
          </w:tcPr>
          <w:p w:rsidR="00224CF4" w:rsidRDefault="001A5ED1">
            <w:pPr>
              <w:widowControl/>
              <w:spacing w:line="400" w:lineRule="exact"/>
              <w:jc w:val="center"/>
              <w:textAlignment w:val="baseline"/>
              <w:rPr>
                <w:rFonts w:ascii="宋体" w:hAnsi="宋体" w:cs="宋体"/>
                <w:sz w:val="24"/>
              </w:rPr>
            </w:pPr>
            <w:r>
              <w:rPr>
                <w:rFonts w:ascii="仿宋_GB2312" w:eastAsia="仿宋_GB2312" w:hAnsi="仿宋"/>
                <w:sz w:val="24"/>
              </w:rPr>
              <w:t>氟啶胺（进口）</w:t>
            </w:r>
          </w:p>
        </w:tc>
        <w:tc>
          <w:tcPr>
            <w:tcW w:w="1115" w:type="pct"/>
            <w:vAlign w:val="center"/>
          </w:tcPr>
          <w:p w:rsidR="00224CF4" w:rsidRDefault="001A5ED1">
            <w:pPr>
              <w:spacing w:line="400" w:lineRule="exact"/>
              <w:jc w:val="center"/>
              <w:rPr>
                <w:rFonts w:ascii="宋体" w:hAnsi="宋体" w:cs="宋体"/>
                <w:sz w:val="24"/>
              </w:rPr>
            </w:pPr>
            <w:r>
              <w:rPr>
                <w:rFonts w:ascii="仿宋_GB2312" w:eastAsia="仿宋_GB2312" w:hAnsi="仿宋" w:hint="eastAsia"/>
                <w:sz w:val="18"/>
                <w:szCs w:val="18"/>
              </w:rPr>
              <w:t>25</w:t>
            </w:r>
            <w:r>
              <w:rPr>
                <w:rFonts w:ascii="仿宋_GB2312" w:eastAsia="仿宋_GB2312" w:hAnsi="仿宋" w:hint="eastAsia"/>
                <w:sz w:val="18"/>
                <w:szCs w:val="18"/>
              </w:rPr>
              <w:t>毫升</w:t>
            </w:r>
            <w:r>
              <w:rPr>
                <w:rFonts w:ascii="仿宋_GB2312" w:eastAsia="仿宋_GB2312" w:hAnsi="仿宋" w:hint="eastAsia"/>
                <w:sz w:val="18"/>
                <w:szCs w:val="18"/>
              </w:rPr>
              <w:t>/</w:t>
            </w:r>
            <w:r>
              <w:rPr>
                <w:rFonts w:ascii="仿宋_GB2312" w:eastAsia="仿宋_GB2312" w:hAnsi="仿宋" w:hint="eastAsia"/>
                <w:sz w:val="18"/>
                <w:szCs w:val="18"/>
              </w:rPr>
              <w:t>瓶，</w:t>
            </w:r>
            <w:r>
              <w:rPr>
                <w:rFonts w:ascii="仿宋_GB2312" w:eastAsia="仿宋_GB2312" w:hAnsi="仿宋" w:hint="eastAsia"/>
                <w:sz w:val="18"/>
                <w:szCs w:val="18"/>
              </w:rPr>
              <w:t>500</w:t>
            </w:r>
            <w:r>
              <w:rPr>
                <w:rFonts w:ascii="仿宋_GB2312" w:eastAsia="仿宋_GB2312" w:hAnsi="仿宋" w:hint="eastAsia"/>
                <w:sz w:val="18"/>
                <w:szCs w:val="18"/>
              </w:rPr>
              <w:t>克</w:t>
            </w:r>
            <w:r>
              <w:rPr>
                <w:rFonts w:ascii="仿宋_GB2312" w:eastAsia="仿宋_GB2312" w:hAnsi="仿宋" w:hint="eastAsia"/>
                <w:sz w:val="18"/>
                <w:szCs w:val="18"/>
              </w:rPr>
              <w:t>/</w:t>
            </w:r>
            <w:r>
              <w:rPr>
                <w:rFonts w:ascii="仿宋_GB2312" w:eastAsia="仿宋_GB2312" w:hAnsi="仿宋" w:hint="eastAsia"/>
                <w:sz w:val="18"/>
                <w:szCs w:val="18"/>
              </w:rPr>
              <w:t>升，悬浮剂</w:t>
            </w:r>
          </w:p>
        </w:tc>
        <w:tc>
          <w:tcPr>
            <w:tcW w:w="776" w:type="pct"/>
            <w:vAlign w:val="center"/>
          </w:tcPr>
          <w:p w:rsidR="00224CF4" w:rsidRDefault="001A5ED1">
            <w:pPr>
              <w:widowControl/>
              <w:spacing w:line="400" w:lineRule="exact"/>
              <w:jc w:val="center"/>
              <w:textAlignment w:val="baseline"/>
              <w:rPr>
                <w:rFonts w:ascii="宋体" w:hAnsi="宋体" w:cs="宋体"/>
                <w:sz w:val="24"/>
              </w:rPr>
            </w:pPr>
            <w:r>
              <w:rPr>
                <w:rFonts w:ascii="宋体" w:hAnsi="宋体" w:hint="eastAsia"/>
                <w:sz w:val="18"/>
                <w:szCs w:val="18"/>
              </w:rPr>
              <w:t>3</w:t>
            </w:r>
          </w:p>
        </w:tc>
        <w:tc>
          <w:tcPr>
            <w:tcW w:w="776" w:type="pct"/>
            <w:tcBorders>
              <w:top w:val="single" w:sz="4" w:space="0" w:color="000000"/>
              <w:left w:val="single" w:sz="4" w:space="0" w:color="000000"/>
              <w:bottom w:val="single" w:sz="4" w:space="0" w:color="000000"/>
              <w:right w:val="single" w:sz="4" w:space="0" w:color="000000"/>
            </w:tcBorders>
            <w:vAlign w:val="center"/>
          </w:tcPr>
          <w:p w:rsidR="00224CF4" w:rsidRDefault="001A5ED1">
            <w:pPr>
              <w:widowControl/>
              <w:spacing w:line="400" w:lineRule="exact"/>
              <w:jc w:val="center"/>
              <w:textAlignment w:val="baseline"/>
              <w:rPr>
                <w:rFonts w:ascii="宋体" w:hAnsi="宋体"/>
                <w:sz w:val="18"/>
                <w:szCs w:val="18"/>
              </w:rPr>
            </w:pPr>
            <w:r>
              <w:rPr>
                <w:rFonts w:ascii="宋体" w:hAnsi="宋体" w:hint="eastAsia"/>
                <w:sz w:val="18"/>
                <w:szCs w:val="18"/>
              </w:rPr>
              <w:t>16</w:t>
            </w:r>
            <w:r>
              <w:rPr>
                <w:rFonts w:ascii="宋体" w:hAnsi="宋体" w:hint="eastAsia"/>
                <w:sz w:val="18"/>
                <w:szCs w:val="18"/>
              </w:rPr>
              <w:t>元</w:t>
            </w:r>
            <w:r>
              <w:rPr>
                <w:rFonts w:ascii="宋体" w:hAnsi="宋体" w:hint="eastAsia"/>
                <w:sz w:val="18"/>
                <w:szCs w:val="18"/>
              </w:rPr>
              <w:t>/</w:t>
            </w:r>
            <w:r>
              <w:rPr>
                <w:rFonts w:ascii="宋体" w:hAnsi="宋体" w:hint="eastAsia"/>
                <w:sz w:val="18"/>
                <w:szCs w:val="18"/>
              </w:rPr>
              <w:t>瓶</w:t>
            </w:r>
          </w:p>
        </w:tc>
        <w:tc>
          <w:tcPr>
            <w:tcW w:w="776" w:type="pct"/>
            <w:tcBorders>
              <w:top w:val="single" w:sz="4" w:space="0" w:color="000000"/>
              <w:left w:val="single" w:sz="4" w:space="0" w:color="000000"/>
              <w:bottom w:val="single" w:sz="4" w:space="0" w:color="000000"/>
              <w:right w:val="single" w:sz="4" w:space="0" w:color="000000"/>
            </w:tcBorders>
            <w:vAlign w:val="center"/>
          </w:tcPr>
          <w:p w:rsidR="00224CF4" w:rsidRDefault="001A5ED1">
            <w:pPr>
              <w:widowControl/>
              <w:spacing w:line="400" w:lineRule="exact"/>
              <w:jc w:val="center"/>
              <w:textAlignment w:val="baseline"/>
              <w:rPr>
                <w:rFonts w:ascii="宋体" w:hAnsi="宋体" w:cs="宋体"/>
                <w:sz w:val="24"/>
              </w:rPr>
            </w:pPr>
            <w:r>
              <w:rPr>
                <w:rFonts w:ascii="宋体" w:hAnsi="宋体" w:cs="宋体" w:hint="eastAsia"/>
                <w:sz w:val="24"/>
              </w:rPr>
              <w:t>7.5%</w:t>
            </w:r>
          </w:p>
        </w:tc>
      </w:tr>
      <w:tr w:rsidR="00224CF4">
        <w:trPr>
          <w:cantSplit/>
          <w:trHeight w:val="838"/>
          <w:jc w:val="center"/>
        </w:trPr>
        <w:tc>
          <w:tcPr>
            <w:tcW w:w="1557" w:type="pct"/>
            <w:vAlign w:val="center"/>
          </w:tcPr>
          <w:p w:rsidR="00224CF4" w:rsidRDefault="001A5ED1">
            <w:pPr>
              <w:widowControl/>
              <w:spacing w:line="400" w:lineRule="exact"/>
              <w:jc w:val="center"/>
              <w:textAlignment w:val="baseline"/>
              <w:rPr>
                <w:rFonts w:ascii="宋体" w:hAnsi="宋体" w:cs="宋体"/>
                <w:sz w:val="24"/>
              </w:rPr>
            </w:pPr>
            <w:r>
              <w:rPr>
                <w:rFonts w:ascii="仿宋_GB2312" w:eastAsia="仿宋_GB2312" w:hAnsi="仿宋"/>
                <w:sz w:val="24"/>
              </w:rPr>
              <w:t>乙基多杀</w:t>
            </w:r>
          </w:p>
        </w:tc>
        <w:tc>
          <w:tcPr>
            <w:tcW w:w="1115" w:type="pct"/>
            <w:vAlign w:val="center"/>
          </w:tcPr>
          <w:p w:rsidR="00224CF4" w:rsidRDefault="001A5ED1">
            <w:pPr>
              <w:spacing w:line="400" w:lineRule="exact"/>
              <w:jc w:val="center"/>
              <w:rPr>
                <w:rFonts w:ascii="宋体" w:hAnsi="宋体" w:cs="宋体"/>
                <w:sz w:val="24"/>
              </w:rPr>
            </w:pPr>
            <w:r>
              <w:rPr>
                <w:rFonts w:ascii="仿宋_GB2312" w:eastAsia="仿宋_GB2312" w:hAnsi="仿宋" w:hint="eastAsia"/>
                <w:sz w:val="18"/>
                <w:szCs w:val="18"/>
              </w:rPr>
              <w:t>120</w:t>
            </w:r>
            <w:r>
              <w:rPr>
                <w:rFonts w:ascii="仿宋_GB2312" w:eastAsia="仿宋_GB2312" w:hAnsi="仿宋" w:hint="eastAsia"/>
                <w:sz w:val="18"/>
                <w:szCs w:val="18"/>
              </w:rPr>
              <w:t>克</w:t>
            </w:r>
            <w:r>
              <w:rPr>
                <w:rFonts w:ascii="仿宋_GB2312" w:eastAsia="仿宋_GB2312" w:hAnsi="仿宋" w:hint="eastAsia"/>
                <w:sz w:val="18"/>
                <w:szCs w:val="18"/>
              </w:rPr>
              <w:t>/</w:t>
            </w:r>
            <w:r>
              <w:rPr>
                <w:rFonts w:ascii="仿宋_GB2312" w:eastAsia="仿宋_GB2312" w:hAnsi="仿宋" w:hint="eastAsia"/>
                <w:sz w:val="18"/>
                <w:szCs w:val="18"/>
              </w:rPr>
              <w:t>袋，</w:t>
            </w:r>
            <w:r>
              <w:rPr>
                <w:rFonts w:ascii="仿宋_GB2312" w:eastAsia="仿宋_GB2312" w:hAnsi="仿宋" w:hint="eastAsia"/>
                <w:sz w:val="18"/>
                <w:szCs w:val="18"/>
              </w:rPr>
              <w:t>25%</w:t>
            </w:r>
            <w:r>
              <w:rPr>
                <w:rFonts w:ascii="仿宋_GB2312" w:eastAsia="仿宋_GB2312" w:hAnsi="仿宋" w:hint="eastAsia"/>
                <w:sz w:val="18"/>
                <w:szCs w:val="18"/>
              </w:rPr>
              <w:t>，水分散粒剂</w:t>
            </w:r>
          </w:p>
        </w:tc>
        <w:tc>
          <w:tcPr>
            <w:tcW w:w="776" w:type="pct"/>
            <w:vAlign w:val="center"/>
          </w:tcPr>
          <w:p w:rsidR="00224CF4" w:rsidRDefault="001A5ED1">
            <w:pPr>
              <w:widowControl/>
              <w:spacing w:line="400" w:lineRule="exact"/>
              <w:jc w:val="center"/>
              <w:textAlignment w:val="baseline"/>
              <w:rPr>
                <w:rFonts w:ascii="宋体" w:hAnsi="宋体" w:cs="宋体"/>
                <w:sz w:val="24"/>
              </w:rPr>
            </w:pPr>
            <w:r>
              <w:rPr>
                <w:rFonts w:ascii="宋体" w:hAnsi="宋体" w:hint="eastAsia"/>
                <w:sz w:val="18"/>
                <w:szCs w:val="18"/>
              </w:rPr>
              <w:t>9</w:t>
            </w:r>
          </w:p>
        </w:tc>
        <w:tc>
          <w:tcPr>
            <w:tcW w:w="776" w:type="pct"/>
            <w:tcBorders>
              <w:top w:val="single" w:sz="4" w:space="0" w:color="000000"/>
              <w:left w:val="single" w:sz="4" w:space="0" w:color="000000"/>
              <w:bottom w:val="single" w:sz="4" w:space="0" w:color="000000"/>
              <w:right w:val="single" w:sz="4" w:space="0" w:color="000000"/>
            </w:tcBorders>
            <w:vAlign w:val="center"/>
          </w:tcPr>
          <w:p w:rsidR="00224CF4" w:rsidRDefault="001A5ED1">
            <w:pPr>
              <w:widowControl/>
              <w:spacing w:line="400" w:lineRule="exact"/>
              <w:jc w:val="center"/>
              <w:textAlignment w:val="baseline"/>
              <w:rPr>
                <w:rFonts w:ascii="宋体" w:hAnsi="宋体"/>
                <w:sz w:val="18"/>
                <w:szCs w:val="18"/>
              </w:rPr>
            </w:pPr>
            <w:r>
              <w:rPr>
                <w:rFonts w:ascii="宋体" w:hAnsi="宋体" w:hint="eastAsia"/>
                <w:sz w:val="18"/>
                <w:szCs w:val="18"/>
              </w:rPr>
              <w:t>345</w:t>
            </w:r>
            <w:r>
              <w:rPr>
                <w:rFonts w:ascii="宋体" w:hAnsi="宋体"/>
                <w:sz w:val="18"/>
                <w:szCs w:val="18"/>
              </w:rPr>
              <w:t>元</w:t>
            </w:r>
            <w:r>
              <w:rPr>
                <w:rFonts w:ascii="宋体" w:hAnsi="宋体" w:hint="eastAsia"/>
                <w:sz w:val="18"/>
                <w:szCs w:val="18"/>
              </w:rPr>
              <w:t>/</w:t>
            </w:r>
            <w:r>
              <w:rPr>
                <w:rFonts w:ascii="宋体" w:hAnsi="宋体" w:hint="eastAsia"/>
                <w:sz w:val="18"/>
                <w:szCs w:val="18"/>
              </w:rPr>
              <w:t>袋</w:t>
            </w:r>
          </w:p>
        </w:tc>
        <w:tc>
          <w:tcPr>
            <w:tcW w:w="776" w:type="pct"/>
            <w:tcBorders>
              <w:top w:val="single" w:sz="4" w:space="0" w:color="000000"/>
              <w:left w:val="single" w:sz="4" w:space="0" w:color="000000"/>
              <w:bottom w:val="single" w:sz="4" w:space="0" w:color="000000"/>
              <w:right w:val="single" w:sz="4" w:space="0" w:color="000000"/>
            </w:tcBorders>
            <w:vAlign w:val="center"/>
          </w:tcPr>
          <w:p w:rsidR="00224CF4" w:rsidRDefault="001A5ED1">
            <w:pPr>
              <w:widowControl/>
              <w:spacing w:line="400" w:lineRule="exact"/>
              <w:jc w:val="center"/>
              <w:textAlignment w:val="baseline"/>
              <w:rPr>
                <w:rFonts w:ascii="宋体" w:hAnsi="宋体" w:cs="宋体"/>
                <w:sz w:val="24"/>
              </w:rPr>
            </w:pPr>
            <w:r>
              <w:rPr>
                <w:rFonts w:ascii="宋体" w:hAnsi="宋体" w:cs="宋体" w:hint="eastAsia"/>
                <w:sz w:val="24"/>
              </w:rPr>
              <w:t>22.5%</w:t>
            </w:r>
          </w:p>
        </w:tc>
      </w:tr>
      <w:tr w:rsidR="00224CF4">
        <w:trPr>
          <w:cantSplit/>
          <w:trHeight w:val="838"/>
          <w:jc w:val="center"/>
        </w:trPr>
        <w:tc>
          <w:tcPr>
            <w:tcW w:w="1557" w:type="pct"/>
            <w:vAlign w:val="center"/>
          </w:tcPr>
          <w:p w:rsidR="00224CF4" w:rsidRDefault="001A5ED1">
            <w:pPr>
              <w:widowControl/>
              <w:spacing w:line="400" w:lineRule="exact"/>
              <w:jc w:val="center"/>
              <w:textAlignment w:val="baseline"/>
              <w:rPr>
                <w:rFonts w:ascii="宋体" w:hAnsi="宋体" w:cs="宋体"/>
                <w:sz w:val="24"/>
              </w:rPr>
            </w:pPr>
            <w:r>
              <w:rPr>
                <w:rFonts w:ascii="仿宋_GB2312" w:eastAsia="仿宋_GB2312" w:hAnsi="仿宋" w:hint="eastAsia"/>
                <w:sz w:val="24"/>
              </w:rPr>
              <w:t>赤·吲乙·芸苔</w:t>
            </w:r>
          </w:p>
        </w:tc>
        <w:tc>
          <w:tcPr>
            <w:tcW w:w="1115" w:type="pct"/>
            <w:vAlign w:val="center"/>
          </w:tcPr>
          <w:p w:rsidR="00224CF4" w:rsidRDefault="001A5ED1">
            <w:pPr>
              <w:spacing w:line="400" w:lineRule="exact"/>
              <w:jc w:val="center"/>
              <w:rPr>
                <w:rFonts w:ascii="宋体" w:hAnsi="宋体" w:cs="宋体"/>
                <w:sz w:val="24"/>
              </w:rPr>
            </w:pPr>
            <w:r>
              <w:rPr>
                <w:rFonts w:ascii="仿宋_GB2312" w:eastAsia="仿宋_GB2312" w:hAnsi="仿宋" w:hint="eastAsia"/>
                <w:sz w:val="18"/>
                <w:szCs w:val="18"/>
              </w:rPr>
              <w:t>50</w:t>
            </w:r>
            <w:r>
              <w:rPr>
                <w:rFonts w:ascii="仿宋_GB2312" w:eastAsia="仿宋_GB2312" w:hAnsi="仿宋" w:hint="eastAsia"/>
                <w:sz w:val="18"/>
                <w:szCs w:val="18"/>
              </w:rPr>
              <w:t>克</w:t>
            </w:r>
            <w:r>
              <w:rPr>
                <w:rFonts w:ascii="仿宋_GB2312" w:eastAsia="仿宋_GB2312" w:hAnsi="仿宋" w:hint="eastAsia"/>
                <w:sz w:val="18"/>
                <w:szCs w:val="18"/>
              </w:rPr>
              <w:t>/</w:t>
            </w:r>
            <w:r>
              <w:rPr>
                <w:rFonts w:ascii="仿宋_GB2312" w:eastAsia="仿宋_GB2312" w:hAnsi="仿宋" w:hint="eastAsia"/>
                <w:sz w:val="18"/>
                <w:szCs w:val="18"/>
              </w:rPr>
              <w:t>瓶，</w:t>
            </w:r>
            <w:r>
              <w:rPr>
                <w:rFonts w:ascii="仿宋_GB2312" w:eastAsia="仿宋_GB2312" w:hAnsi="仿宋" w:hint="eastAsia"/>
                <w:sz w:val="18"/>
                <w:szCs w:val="18"/>
              </w:rPr>
              <w:t>0.136%</w:t>
            </w:r>
            <w:r>
              <w:rPr>
                <w:rFonts w:ascii="仿宋_GB2312" w:eastAsia="仿宋_GB2312" w:hAnsi="仿宋" w:hint="eastAsia"/>
                <w:sz w:val="18"/>
                <w:szCs w:val="18"/>
              </w:rPr>
              <w:t>，可湿性粉剂</w:t>
            </w:r>
          </w:p>
        </w:tc>
        <w:tc>
          <w:tcPr>
            <w:tcW w:w="776" w:type="pct"/>
            <w:vAlign w:val="center"/>
          </w:tcPr>
          <w:p w:rsidR="00224CF4" w:rsidRDefault="001A5ED1">
            <w:pPr>
              <w:widowControl/>
              <w:spacing w:line="400" w:lineRule="exact"/>
              <w:jc w:val="center"/>
              <w:textAlignment w:val="baseline"/>
              <w:rPr>
                <w:rFonts w:ascii="宋体" w:hAnsi="宋体" w:cs="宋体"/>
                <w:sz w:val="24"/>
              </w:rPr>
            </w:pPr>
            <w:r>
              <w:rPr>
                <w:rFonts w:ascii="宋体" w:hAnsi="宋体" w:hint="eastAsia"/>
                <w:sz w:val="18"/>
                <w:szCs w:val="18"/>
              </w:rPr>
              <w:t>4</w:t>
            </w:r>
          </w:p>
        </w:tc>
        <w:tc>
          <w:tcPr>
            <w:tcW w:w="776" w:type="pct"/>
            <w:tcBorders>
              <w:top w:val="single" w:sz="4" w:space="0" w:color="000000"/>
              <w:left w:val="single" w:sz="4" w:space="0" w:color="000000"/>
              <w:bottom w:val="single" w:sz="4" w:space="0" w:color="000000"/>
              <w:right w:val="single" w:sz="4" w:space="0" w:color="000000"/>
            </w:tcBorders>
            <w:vAlign w:val="center"/>
          </w:tcPr>
          <w:p w:rsidR="00224CF4" w:rsidRDefault="001A5ED1">
            <w:pPr>
              <w:widowControl/>
              <w:spacing w:line="400" w:lineRule="exact"/>
              <w:jc w:val="center"/>
              <w:textAlignment w:val="baseline"/>
              <w:rPr>
                <w:rFonts w:ascii="宋体" w:hAnsi="宋体"/>
                <w:sz w:val="18"/>
                <w:szCs w:val="18"/>
              </w:rPr>
            </w:pPr>
            <w:r>
              <w:rPr>
                <w:rFonts w:ascii="宋体" w:hAnsi="宋体" w:hint="eastAsia"/>
                <w:sz w:val="18"/>
                <w:szCs w:val="18"/>
              </w:rPr>
              <w:t>150</w:t>
            </w:r>
            <w:r>
              <w:rPr>
                <w:rFonts w:ascii="宋体" w:hAnsi="宋体"/>
                <w:sz w:val="18"/>
                <w:szCs w:val="18"/>
              </w:rPr>
              <w:t>元</w:t>
            </w:r>
            <w:r>
              <w:rPr>
                <w:rFonts w:ascii="宋体" w:hAnsi="宋体" w:hint="eastAsia"/>
                <w:sz w:val="18"/>
                <w:szCs w:val="18"/>
              </w:rPr>
              <w:t>/</w:t>
            </w:r>
            <w:r>
              <w:rPr>
                <w:rFonts w:ascii="宋体" w:hAnsi="宋体" w:hint="eastAsia"/>
                <w:sz w:val="18"/>
                <w:szCs w:val="18"/>
              </w:rPr>
              <w:t>瓶</w:t>
            </w:r>
          </w:p>
        </w:tc>
        <w:tc>
          <w:tcPr>
            <w:tcW w:w="776" w:type="pct"/>
            <w:tcBorders>
              <w:top w:val="single" w:sz="4" w:space="0" w:color="000000"/>
              <w:left w:val="single" w:sz="4" w:space="0" w:color="000000"/>
              <w:bottom w:val="single" w:sz="4" w:space="0" w:color="000000"/>
              <w:right w:val="single" w:sz="4" w:space="0" w:color="000000"/>
            </w:tcBorders>
            <w:vAlign w:val="center"/>
          </w:tcPr>
          <w:p w:rsidR="00224CF4" w:rsidRDefault="001A5ED1">
            <w:pPr>
              <w:widowControl/>
              <w:spacing w:line="400" w:lineRule="exact"/>
              <w:jc w:val="center"/>
              <w:textAlignment w:val="baseline"/>
              <w:rPr>
                <w:rFonts w:ascii="宋体" w:hAnsi="宋体" w:cs="宋体"/>
                <w:sz w:val="24"/>
              </w:rPr>
            </w:pPr>
            <w:r>
              <w:rPr>
                <w:rFonts w:ascii="宋体" w:hAnsi="宋体" w:cs="宋体" w:hint="eastAsia"/>
                <w:sz w:val="24"/>
              </w:rPr>
              <w:t>10%</w:t>
            </w:r>
          </w:p>
        </w:tc>
      </w:tr>
      <w:bookmarkEnd w:id="3"/>
      <w:tr w:rsidR="00224CF4">
        <w:trPr>
          <w:cantSplit/>
          <w:trHeight w:val="838"/>
          <w:jc w:val="center"/>
        </w:trPr>
        <w:tc>
          <w:tcPr>
            <w:tcW w:w="1557" w:type="pct"/>
            <w:vAlign w:val="center"/>
          </w:tcPr>
          <w:p w:rsidR="00224CF4" w:rsidRDefault="001A5ED1">
            <w:pPr>
              <w:widowControl/>
              <w:spacing w:line="400" w:lineRule="exact"/>
              <w:jc w:val="center"/>
              <w:textAlignment w:val="baseline"/>
              <w:rPr>
                <w:rFonts w:ascii="宋体" w:hAnsi="宋体" w:cs="宋体"/>
                <w:sz w:val="24"/>
              </w:rPr>
            </w:pPr>
            <w:r>
              <w:rPr>
                <w:rFonts w:ascii="宋体" w:hAnsi="宋体" w:cs="宋体" w:hint="eastAsia"/>
                <w:sz w:val="24"/>
              </w:rPr>
              <w:t>合计</w:t>
            </w:r>
          </w:p>
        </w:tc>
        <w:tc>
          <w:tcPr>
            <w:tcW w:w="1115" w:type="pct"/>
            <w:vAlign w:val="center"/>
          </w:tcPr>
          <w:p w:rsidR="00224CF4" w:rsidRDefault="00224CF4">
            <w:pPr>
              <w:spacing w:line="400" w:lineRule="exact"/>
              <w:jc w:val="center"/>
              <w:rPr>
                <w:rFonts w:ascii="宋体" w:hAnsi="宋体" w:cs="宋体"/>
                <w:sz w:val="24"/>
              </w:rPr>
            </w:pPr>
          </w:p>
        </w:tc>
        <w:tc>
          <w:tcPr>
            <w:tcW w:w="776" w:type="pct"/>
            <w:vAlign w:val="center"/>
          </w:tcPr>
          <w:p w:rsidR="00224CF4" w:rsidRDefault="001A5ED1">
            <w:pPr>
              <w:widowControl/>
              <w:spacing w:line="400" w:lineRule="exact"/>
              <w:jc w:val="center"/>
              <w:textAlignment w:val="baseline"/>
              <w:rPr>
                <w:rFonts w:ascii="宋体" w:hAnsi="宋体" w:cs="宋体"/>
                <w:sz w:val="24"/>
              </w:rPr>
            </w:pPr>
            <w:r>
              <w:rPr>
                <w:rFonts w:ascii="宋体" w:hAnsi="宋体" w:cs="宋体" w:hint="eastAsia"/>
                <w:sz w:val="24"/>
              </w:rPr>
              <w:t>40</w:t>
            </w:r>
          </w:p>
        </w:tc>
        <w:tc>
          <w:tcPr>
            <w:tcW w:w="776" w:type="pct"/>
            <w:tcBorders>
              <w:top w:val="single" w:sz="4" w:space="0" w:color="000000"/>
              <w:left w:val="single" w:sz="4" w:space="0" w:color="000000"/>
              <w:bottom w:val="single" w:sz="4" w:space="0" w:color="000000"/>
              <w:right w:val="single" w:sz="4" w:space="0" w:color="000000"/>
            </w:tcBorders>
            <w:vAlign w:val="center"/>
          </w:tcPr>
          <w:p w:rsidR="00224CF4" w:rsidRDefault="00224CF4">
            <w:pPr>
              <w:widowControl/>
              <w:spacing w:line="400" w:lineRule="exact"/>
              <w:jc w:val="center"/>
              <w:textAlignment w:val="baseline"/>
              <w:rPr>
                <w:rFonts w:ascii="宋体" w:hAnsi="宋体" w:cs="宋体"/>
                <w:sz w:val="24"/>
              </w:rPr>
            </w:pPr>
          </w:p>
        </w:tc>
        <w:tc>
          <w:tcPr>
            <w:tcW w:w="776" w:type="pct"/>
            <w:tcBorders>
              <w:top w:val="single" w:sz="4" w:space="0" w:color="000000"/>
              <w:left w:val="single" w:sz="4" w:space="0" w:color="000000"/>
              <w:bottom w:val="single" w:sz="4" w:space="0" w:color="000000"/>
              <w:right w:val="single" w:sz="4" w:space="0" w:color="000000"/>
            </w:tcBorders>
            <w:vAlign w:val="center"/>
          </w:tcPr>
          <w:p w:rsidR="00224CF4" w:rsidRDefault="001A5ED1">
            <w:pPr>
              <w:widowControl/>
              <w:spacing w:line="400" w:lineRule="exact"/>
              <w:jc w:val="center"/>
              <w:textAlignment w:val="baseline"/>
              <w:rPr>
                <w:rFonts w:ascii="宋体" w:hAnsi="宋体" w:cs="宋体"/>
                <w:sz w:val="24"/>
              </w:rPr>
            </w:pPr>
            <w:r>
              <w:rPr>
                <w:rFonts w:ascii="宋体" w:hAnsi="宋体" w:cs="宋体" w:hint="eastAsia"/>
                <w:sz w:val="24"/>
              </w:rPr>
              <w:t>100%</w:t>
            </w:r>
          </w:p>
        </w:tc>
      </w:tr>
    </w:tbl>
    <w:p w:rsidR="00224CF4" w:rsidRDefault="001A5ED1">
      <w:pPr>
        <w:snapToGrid w:val="0"/>
        <w:spacing w:line="500" w:lineRule="exact"/>
        <w:ind w:firstLine="624"/>
        <w:textAlignment w:val="baseline"/>
        <w:rPr>
          <w:rFonts w:ascii="宋体" w:hAnsi="宋体" w:cs="宋体"/>
          <w:b/>
          <w:bCs/>
          <w:kern w:val="0"/>
          <w:sz w:val="30"/>
          <w:szCs w:val="30"/>
          <w:u w:color="000000"/>
        </w:rPr>
      </w:pPr>
      <w:r>
        <w:rPr>
          <w:rFonts w:ascii="宋体" w:hAnsi="宋体" w:cs="宋体" w:hint="eastAsia"/>
          <w:b/>
          <w:bCs/>
          <w:kern w:val="0"/>
          <w:sz w:val="30"/>
          <w:szCs w:val="30"/>
          <w:u w:color="000000"/>
        </w:rPr>
        <w:t>注：药剂产品农药登记证上作物</w:t>
      </w:r>
      <w:r>
        <w:rPr>
          <w:rFonts w:ascii="宋体" w:hAnsi="宋体" w:cs="宋体" w:hint="eastAsia"/>
          <w:b/>
          <w:bCs/>
          <w:kern w:val="0"/>
          <w:sz w:val="30"/>
          <w:szCs w:val="30"/>
          <w:u w:color="000000"/>
        </w:rPr>
        <w:t>/</w:t>
      </w:r>
      <w:r>
        <w:rPr>
          <w:rFonts w:ascii="宋体" w:hAnsi="宋体" w:cs="宋体" w:hint="eastAsia"/>
          <w:b/>
          <w:bCs/>
          <w:kern w:val="0"/>
          <w:sz w:val="30"/>
          <w:szCs w:val="30"/>
          <w:u w:color="000000"/>
        </w:rPr>
        <w:t>场所须含有蔬菜或蔬菜品种。</w:t>
      </w:r>
    </w:p>
    <w:p w:rsidR="00224CF4" w:rsidRDefault="001A5ED1">
      <w:pPr>
        <w:numPr>
          <w:ilvl w:val="0"/>
          <w:numId w:val="1"/>
        </w:numPr>
        <w:snapToGrid w:val="0"/>
        <w:spacing w:line="500" w:lineRule="exact"/>
        <w:ind w:firstLine="624"/>
        <w:textAlignment w:val="baseline"/>
        <w:rPr>
          <w:rFonts w:ascii="宋体" w:hAnsi="宋体" w:cs="宋体"/>
          <w:b/>
          <w:bCs/>
          <w:color w:val="000000" w:themeColor="text1"/>
          <w:kern w:val="0"/>
          <w:sz w:val="30"/>
          <w:szCs w:val="30"/>
          <w:u w:color="000000"/>
        </w:rPr>
      </w:pPr>
      <w:r>
        <w:rPr>
          <w:rFonts w:ascii="宋体" w:hAnsi="宋体" w:cs="宋体" w:hint="eastAsia"/>
          <w:b/>
          <w:bCs/>
          <w:kern w:val="0"/>
          <w:sz w:val="30"/>
          <w:szCs w:val="30"/>
          <w:u w:color="000000"/>
        </w:rPr>
        <w:t>本项目为固定总额采购，各投标人进行单价报价，超过单价限价的为无效报价；</w:t>
      </w:r>
      <w:r>
        <w:rPr>
          <w:rFonts w:ascii="宋体" w:hAnsi="宋体" w:cs="宋体" w:hint="eastAsia"/>
          <w:b/>
          <w:bCs/>
          <w:color w:val="000000" w:themeColor="text1"/>
          <w:kern w:val="0"/>
          <w:sz w:val="30"/>
          <w:szCs w:val="30"/>
          <w:u w:color="000000"/>
        </w:rPr>
        <w:t>复合肥供货数量为采购总额除报价单价后按</w:t>
      </w:r>
      <w:r>
        <w:rPr>
          <w:rFonts w:ascii="宋体" w:hAnsi="宋体" w:cs="宋体" w:hint="eastAsia"/>
          <w:b/>
          <w:bCs/>
          <w:color w:val="000000" w:themeColor="text1"/>
          <w:kern w:val="0"/>
          <w:sz w:val="30"/>
          <w:szCs w:val="30"/>
          <w:u w:color="000000"/>
        </w:rPr>
        <w:lastRenderedPageBreak/>
        <w:t>“进一法”保留一位小数，其他货物合同供货数量为采购总额除报价单价后按“进一法”取整。</w:t>
      </w:r>
    </w:p>
    <w:p w:rsidR="00224CF4" w:rsidRDefault="001A5ED1">
      <w:pPr>
        <w:snapToGrid w:val="0"/>
        <w:spacing w:line="500" w:lineRule="exact"/>
        <w:ind w:firstLine="624"/>
        <w:textAlignment w:val="baseline"/>
        <w:rPr>
          <w:rFonts w:ascii="宋体" w:hAnsi="宋体" w:cs="宋体"/>
          <w:b/>
          <w:bCs/>
          <w:kern w:val="0"/>
          <w:sz w:val="30"/>
          <w:szCs w:val="30"/>
          <w:u w:color="000000"/>
        </w:rPr>
      </w:pPr>
      <w:r>
        <w:rPr>
          <w:rFonts w:ascii="宋体" w:hAnsi="宋体" w:cs="宋体" w:hint="eastAsia"/>
          <w:b/>
          <w:bCs/>
          <w:kern w:val="0"/>
          <w:sz w:val="30"/>
          <w:szCs w:val="30"/>
          <w:u w:color="000000"/>
        </w:rPr>
        <w:t>二、供应商需同时具备下列资格要求</w:t>
      </w:r>
    </w:p>
    <w:p w:rsidR="00224CF4" w:rsidRDefault="001A5ED1">
      <w:pPr>
        <w:snapToGrid w:val="0"/>
        <w:spacing w:line="500" w:lineRule="exact"/>
        <w:ind w:firstLine="624"/>
        <w:textAlignment w:val="baseline"/>
        <w:rPr>
          <w:rFonts w:ascii="宋体" w:hAnsi="宋体" w:cs="宋体"/>
          <w:kern w:val="0"/>
          <w:sz w:val="30"/>
          <w:szCs w:val="30"/>
          <w:u w:color="000000"/>
          <w:lang w:bidi="en-US"/>
        </w:rPr>
      </w:pPr>
      <w:r>
        <w:rPr>
          <w:rFonts w:ascii="宋体" w:hAnsi="宋体" w:cs="宋体" w:hint="eastAsia"/>
          <w:kern w:val="0"/>
          <w:sz w:val="30"/>
          <w:szCs w:val="30"/>
          <w:u w:color="000000"/>
          <w:lang w:bidi="en-US"/>
        </w:rPr>
        <w:t>1.</w:t>
      </w:r>
      <w:r>
        <w:rPr>
          <w:rFonts w:ascii="宋体" w:hAnsi="宋体" w:cs="宋体" w:hint="eastAsia"/>
          <w:kern w:val="0"/>
          <w:sz w:val="30"/>
          <w:szCs w:val="30"/>
          <w:u w:color="000000"/>
          <w:lang w:bidi="en-US"/>
        </w:rPr>
        <w:t>符合《中华人民共和国政府采购法》第二十二条的规定；</w:t>
      </w:r>
    </w:p>
    <w:p w:rsidR="00224CF4" w:rsidRDefault="001A5ED1">
      <w:pPr>
        <w:snapToGrid w:val="0"/>
        <w:spacing w:line="500" w:lineRule="exact"/>
        <w:ind w:firstLine="624"/>
        <w:textAlignment w:val="baseline"/>
        <w:rPr>
          <w:rFonts w:ascii="宋体" w:hAnsi="宋体" w:cs="宋体"/>
          <w:kern w:val="0"/>
          <w:sz w:val="30"/>
          <w:szCs w:val="30"/>
          <w:u w:color="000000"/>
          <w:lang w:bidi="en-US"/>
        </w:rPr>
      </w:pPr>
      <w:r>
        <w:rPr>
          <w:rFonts w:ascii="宋体" w:hAnsi="宋体" w:cs="宋体" w:hint="eastAsia"/>
          <w:kern w:val="0"/>
          <w:sz w:val="30"/>
          <w:szCs w:val="30"/>
          <w:u w:color="000000"/>
          <w:lang w:bidi="en-US"/>
        </w:rPr>
        <w:t>2.</w:t>
      </w:r>
      <w:r>
        <w:rPr>
          <w:rFonts w:ascii="宋体" w:hAnsi="宋体" w:cs="宋体" w:hint="eastAsia"/>
          <w:kern w:val="0"/>
          <w:sz w:val="30"/>
          <w:szCs w:val="30"/>
          <w:u w:color="000000"/>
          <w:lang w:bidi="en-US"/>
        </w:rPr>
        <w:t>对于参加报价的供应商，具有有效的营业执照，并具有农药生产许可证或农药经营许可证；</w:t>
      </w:r>
    </w:p>
    <w:p w:rsidR="00224CF4" w:rsidRDefault="001A5ED1">
      <w:pPr>
        <w:snapToGrid w:val="0"/>
        <w:spacing w:line="500" w:lineRule="exact"/>
        <w:ind w:firstLine="624"/>
        <w:textAlignment w:val="baseline"/>
        <w:rPr>
          <w:rFonts w:ascii="宋体" w:hAnsi="宋体" w:cs="宋体"/>
          <w:kern w:val="0"/>
          <w:sz w:val="30"/>
          <w:szCs w:val="30"/>
          <w:u w:color="000000"/>
          <w:lang w:bidi="en-US"/>
        </w:rPr>
      </w:pPr>
      <w:r>
        <w:rPr>
          <w:rFonts w:ascii="宋体" w:hAnsi="宋体" w:cs="宋体" w:hint="eastAsia"/>
          <w:kern w:val="0"/>
          <w:sz w:val="30"/>
          <w:szCs w:val="30"/>
          <w:u w:color="000000"/>
          <w:lang w:bidi="en-US"/>
        </w:rPr>
        <w:t>3.</w:t>
      </w:r>
      <w:r>
        <w:rPr>
          <w:rFonts w:hint="eastAsia"/>
        </w:rPr>
        <w:t xml:space="preserve"> </w:t>
      </w:r>
      <w:r>
        <w:rPr>
          <w:rFonts w:ascii="宋体" w:hAnsi="宋体" w:cs="宋体" w:hint="eastAsia"/>
          <w:kern w:val="0"/>
          <w:sz w:val="30"/>
          <w:szCs w:val="30"/>
          <w:u w:color="000000"/>
          <w:lang w:bidi="en-US"/>
        </w:rPr>
        <w:t>未被“信用中国”网站列入失信被执行人、重大税收违法失信主体、政府采购严重违法失信行为记录名单；</w:t>
      </w:r>
    </w:p>
    <w:p w:rsidR="00224CF4" w:rsidRDefault="001A5ED1">
      <w:pPr>
        <w:snapToGrid w:val="0"/>
        <w:spacing w:line="500" w:lineRule="exact"/>
        <w:ind w:firstLine="624"/>
        <w:textAlignment w:val="baseline"/>
        <w:rPr>
          <w:rFonts w:ascii="宋体" w:hAnsi="宋体" w:cs="宋体"/>
          <w:kern w:val="0"/>
          <w:sz w:val="30"/>
          <w:szCs w:val="30"/>
          <w:u w:color="000000"/>
          <w:lang w:bidi="en-US"/>
        </w:rPr>
      </w:pPr>
      <w:r>
        <w:rPr>
          <w:rFonts w:ascii="宋体" w:hAnsi="宋体" w:cs="宋体"/>
          <w:kern w:val="0"/>
          <w:sz w:val="30"/>
          <w:szCs w:val="30"/>
          <w:u w:color="000000"/>
          <w:lang w:bidi="en-US"/>
        </w:rPr>
        <w:t>4.</w:t>
      </w:r>
      <w:r>
        <w:rPr>
          <w:rFonts w:ascii="宋体" w:hAnsi="宋体" w:cs="宋体" w:hint="eastAsia"/>
          <w:kern w:val="0"/>
          <w:sz w:val="30"/>
          <w:szCs w:val="30"/>
          <w:u w:color="000000"/>
          <w:lang w:bidi="en-US"/>
        </w:rPr>
        <w:t>本项目不接受任何形式的联合体投标。</w:t>
      </w:r>
    </w:p>
    <w:p w:rsidR="00224CF4" w:rsidRDefault="001A5ED1">
      <w:pPr>
        <w:snapToGrid w:val="0"/>
        <w:spacing w:line="500" w:lineRule="exact"/>
        <w:ind w:firstLine="624"/>
        <w:textAlignment w:val="baseline"/>
        <w:rPr>
          <w:rFonts w:ascii="宋体" w:hAnsi="宋体" w:cs="宋体"/>
          <w:kern w:val="0"/>
          <w:sz w:val="30"/>
          <w:szCs w:val="30"/>
          <w:u w:color="000000"/>
          <w:lang w:bidi="en-US"/>
        </w:rPr>
      </w:pPr>
      <w:r>
        <w:rPr>
          <w:rFonts w:ascii="宋体" w:hAnsi="宋体" w:cs="宋体"/>
          <w:kern w:val="0"/>
          <w:sz w:val="30"/>
          <w:szCs w:val="30"/>
          <w:u w:color="000000"/>
          <w:lang w:bidi="en-US"/>
        </w:rPr>
        <w:t>5</w:t>
      </w:r>
      <w:r>
        <w:rPr>
          <w:rFonts w:ascii="宋体" w:hAnsi="宋体" w:cs="宋体" w:hint="eastAsia"/>
          <w:kern w:val="0"/>
          <w:sz w:val="30"/>
          <w:szCs w:val="30"/>
          <w:u w:color="000000"/>
          <w:lang w:bidi="en-US"/>
        </w:rPr>
        <w:t>.</w:t>
      </w:r>
      <w:r>
        <w:rPr>
          <w:rFonts w:ascii="宋体" w:hAnsi="宋体" w:cs="宋体" w:hint="eastAsia"/>
          <w:kern w:val="0"/>
          <w:sz w:val="30"/>
          <w:szCs w:val="30"/>
          <w:u w:color="000000"/>
          <w:lang w:bidi="en-US"/>
        </w:rPr>
        <w:t>禁止情形</w:t>
      </w:r>
    </w:p>
    <w:p w:rsidR="00224CF4" w:rsidRDefault="001A5ED1">
      <w:pPr>
        <w:snapToGrid w:val="0"/>
        <w:spacing w:line="500" w:lineRule="exact"/>
        <w:ind w:firstLine="624"/>
        <w:textAlignment w:val="baseline"/>
        <w:rPr>
          <w:rFonts w:ascii="宋体" w:hAnsi="宋体" w:cs="宋体"/>
          <w:kern w:val="0"/>
          <w:sz w:val="30"/>
          <w:szCs w:val="30"/>
          <w:u w:color="000000"/>
          <w:lang w:bidi="en-US"/>
        </w:rPr>
      </w:pPr>
      <w:r>
        <w:rPr>
          <w:rFonts w:ascii="宋体" w:hAnsi="宋体" w:cs="宋体" w:hint="eastAsia"/>
          <w:kern w:val="0"/>
          <w:sz w:val="30"/>
          <w:szCs w:val="30"/>
          <w:u w:color="000000"/>
          <w:lang w:bidi="en-US"/>
        </w:rPr>
        <w:t>拒绝以下供应商参与投标：单位负责人为同一人或者存在直接控股、管理关系的不同供应商，不得参加同一合同项下的政府采购活动。</w:t>
      </w:r>
    </w:p>
    <w:p w:rsidR="00224CF4" w:rsidRDefault="001A5ED1">
      <w:pPr>
        <w:snapToGrid w:val="0"/>
        <w:spacing w:line="500" w:lineRule="exact"/>
        <w:ind w:firstLine="624"/>
        <w:textAlignment w:val="baseline"/>
        <w:rPr>
          <w:rFonts w:ascii="宋体" w:hAnsi="宋体" w:cs="宋体"/>
          <w:b/>
          <w:bCs/>
          <w:kern w:val="0"/>
          <w:sz w:val="30"/>
          <w:szCs w:val="30"/>
          <w:u w:color="000000"/>
          <w:lang w:bidi="en-US"/>
        </w:rPr>
      </w:pPr>
      <w:r>
        <w:rPr>
          <w:rFonts w:ascii="宋体" w:hAnsi="宋体" w:cs="宋体" w:hint="eastAsia"/>
          <w:b/>
          <w:bCs/>
          <w:kern w:val="0"/>
          <w:sz w:val="30"/>
          <w:szCs w:val="30"/>
          <w:u w:color="000000"/>
          <w:lang w:bidi="en-US"/>
        </w:rPr>
        <w:t>三、注意事项</w:t>
      </w:r>
    </w:p>
    <w:p w:rsidR="00224CF4" w:rsidRDefault="001A5ED1">
      <w:pPr>
        <w:snapToGrid w:val="0"/>
        <w:spacing w:line="500" w:lineRule="exact"/>
        <w:ind w:firstLine="624"/>
        <w:textAlignment w:val="baseline"/>
        <w:rPr>
          <w:rFonts w:ascii="宋体" w:hAnsi="宋体" w:cs="宋体"/>
          <w:kern w:val="0"/>
          <w:sz w:val="30"/>
          <w:szCs w:val="30"/>
          <w:u w:color="000000"/>
          <w:lang w:bidi="en-US"/>
        </w:rPr>
      </w:pPr>
      <w:r>
        <w:rPr>
          <w:rFonts w:ascii="宋体" w:hAnsi="宋体" w:cs="宋体" w:hint="eastAsia"/>
          <w:kern w:val="0"/>
          <w:sz w:val="30"/>
          <w:szCs w:val="30"/>
          <w:u w:color="000000"/>
          <w:lang w:bidi="en-US"/>
        </w:rPr>
        <w:t>1.</w:t>
      </w:r>
      <w:r>
        <w:rPr>
          <w:rFonts w:ascii="宋体" w:hAnsi="宋体" w:cs="宋体" w:hint="eastAsia"/>
          <w:kern w:val="0"/>
          <w:sz w:val="30"/>
          <w:szCs w:val="30"/>
          <w:u w:color="000000"/>
          <w:lang w:bidi="en-US"/>
        </w:rPr>
        <w:t>供应商获取采购公告方法：供应商可自行从</w:t>
      </w:r>
      <w:r>
        <w:rPr>
          <w:rFonts w:ascii="宋体" w:hAnsi="宋体" w:cs="宋体" w:hint="eastAsia"/>
          <w:b/>
          <w:bCs/>
          <w:kern w:val="0"/>
          <w:sz w:val="30"/>
          <w:szCs w:val="30"/>
          <w:u w:color="000000"/>
          <w:lang w:bidi="en-US"/>
        </w:rPr>
        <w:t>启东市人民政府网</w:t>
      </w:r>
      <w:r>
        <w:rPr>
          <w:rFonts w:ascii="宋体" w:hAnsi="宋体" w:cs="宋体" w:hint="eastAsia"/>
          <w:kern w:val="0"/>
          <w:sz w:val="30"/>
          <w:szCs w:val="30"/>
          <w:u w:color="000000"/>
          <w:lang w:bidi="en-US"/>
        </w:rPr>
        <w:t>下载。</w:t>
      </w:r>
    </w:p>
    <w:p w:rsidR="00224CF4" w:rsidRDefault="001A5ED1">
      <w:pPr>
        <w:snapToGrid w:val="0"/>
        <w:spacing w:line="500" w:lineRule="exact"/>
        <w:ind w:firstLine="624"/>
        <w:textAlignment w:val="baseline"/>
        <w:rPr>
          <w:rFonts w:ascii="宋体" w:hAnsi="宋体" w:cs="宋体"/>
          <w:kern w:val="0"/>
          <w:sz w:val="30"/>
          <w:szCs w:val="30"/>
          <w:u w:color="000000"/>
          <w:lang w:bidi="en-US"/>
        </w:rPr>
      </w:pPr>
      <w:r>
        <w:rPr>
          <w:rFonts w:ascii="宋体" w:hAnsi="宋体" w:cs="宋体" w:hint="eastAsia"/>
          <w:kern w:val="0"/>
          <w:sz w:val="30"/>
          <w:szCs w:val="30"/>
          <w:u w:color="000000"/>
          <w:lang w:bidi="en-US"/>
        </w:rPr>
        <w:t>2.</w:t>
      </w:r>
      <w:r>
        <w:rPr>
          <w:rFonts w:ascii="宋体" w:hAnsi="宋体" w:cs="宋体" w:hint="eastAsia"/>
          <w:kern w:val="0"/>
          <w:sz w:val="30"/>
          <w:szCs w:val="30"/>
          <w:u w:color="000000"/>
          <w:lang w:bidi="en-US"/>
        </w:rPr>
        <w:t>供应商应按照本采购公告的要求编制响应文件，响应文件应对本采购公告提出的要求和条件作出实质性响应。否则，按照不响应处理。供应商须充分考虑本项目的特殊性和不可预见性在内的所有为完成本项目全过程所需的一切费用，包括（但不限于）全部货物采购、相关附件、包装、人工、装卸费、货物运输、搬运（含上楼）、使用培训、检测、税金、质保、售后服务、保险、规费、招标代理费、评标费等所有与本项目相关的费用。请各供应商在报价时充分考虑各种因素，在合同实施期间，合同综合单价（全费用综合单价）不因市场价格波动和各种风险因素的发生而变动</w:t>
      </w:r>
      <w:r>
        <w:rPr>
          <w:rFonts w:ascii="宋体" w:hAnsi="宋体" w:cs="宋体" w:hint="eastAsia"/>
          <w:kern w:val="0"/>
          <w:sz w:val="30"/>
          <w:szCs w:val="30"/>
          <w:u w:color="000000"/>
          <w:lang w:bidi="en-US"/>
        </w:rPr>
        <w:t>。</w:t>
      </w:r>
    </w:p>
    <w:p w:rsidR="00224CF4" w:rsidRDefault="001A5ED1">
      <w:pPr>
        <w:snapToGrid w:val="0"/>
        <w:spacing w:line="500" w:lineRule="exact"/>
        <w:ind w:firstLine="624"/>
        <w:textAlignment w:val="baseline"/>
        <w:rPr>
          <w:rFonts w:ascii="宋体" w:hAnsi="宋体" w:cs="宋体"/>
          <w:kern w:val="0"/>
          <w:sz w:val="30"/>
          <w:szCs w:val="30"/>
          <w:u w:color="000000"/>
          <w:lang w:bidi="en-US"/>
        </w:rPr>
      </w:pPr>
      <w:r>
        <w:rPr>
          <w:rFonts w:ascii="宋体" w:hAnsi="宋体" w:cs="宋体" w:hint="eastAsia"/>
          <w:b/>
          <w:bCs/>
          <w:kern w:val="0"/>
          <w:sz w:val="30"/>
          <w:szCs w:val="30"/>
          <w:u w:color="000000"/>
          <w:lang w:bidi="en-US"/>
        </w:rPr>
        <w:lastRenderedPageBreak/>
        <w:t>3.</w:t>
      </w:r>
      <w:r>
        <w:rPr>
          <w:rFonts w:ascii="宋体" w:hAnsi="宋体" w:cs="宋体" w:hint="eastAsia"/>
          <w:kern w:val="0"/>
          <w:sz w:val="30"/>
          <w:szCs w:val="30"/>
          <w:u w:color="000000"/>
          <w:lang w:bidi="en-US"/>
        </w:rPr>
        <w:t>供应商应详细阅读采购文件的全部内容，供应商对采购文件有异议的，请在递交报价文件截止时间</w:t>
      </w:r>
      <w:r>
        <w:rPr>
          <w:rFonts w:ascii="宋体" w:hAnsi="宋体" w:cs="宋体"/>
          <w:kern w:val="0"/>
          <w:sz w:val="30"/>
          <w:szCs w:val="30"/>
          <w:u w:color="000000"/>
          <w:lang w:bidi="en-US"/>
        </w:rPr>
        <w:t>1</w:t>
      </w:r>
      <w:r>
        <w:rPr>
          <w:rFonts w:ascii="宋体" w:hAnsi="宋体" w:cs="宋体" w:hint="eastAsia"/>
          <w:kern w:val="0"/>
          <w:sz w:val="30"/>
          <w:szCs w:val="30"/>
          <w:u w:color="000000"/>
          <w:lang w:bidi="en-US"/>
        </w:rPr>
        <w:t>个工作日前以书面形式（加盖单位公章）递交至采购单位。</w:t>
      </w:r>
    </w:p>
    <w:p w:rsidR="00224CF4" w:rsidRDefault="001A5ED1">
      <w:pPr>
        <w:snapToGrid w:val="0"/>
        <w:spacing w:line="500" w:lineRule="exact"/>
        <w:ind w:firstLine="624"/>
        <w:textAlignment w:val="baseline"/>
        <w:rPr>
          <w:rFonts w:ascii="宋体" w:hAnsi="宋体" w:cs="宋体"/>
          <w:kern w:val="0"/>
          <w:sz w:val="30"/>
          <w:szCs w:val="30"/>
          <w:u w:color="000000"/>
          <w:lang w:bidi="en-US"/>
        </w:rPr>
      </w:pPr>
      <w:r>
        <w:rPr>
          <w:rFonts w:ascii="宋体" w:hAnsi="宋体" w:cs="宋体" w:hint="eastAsia"/>
          <w:kern w:val="0"/>
          <w:sz w:val="30"/>
          <w:szCs w:val="30"/>
          <w:u w:color="000000"/>
          <w:lang w:bidi="en-US"/>
        </w:rPr>
        <w:t>有关技术及需求等问题，请与采购单位或代理单位联系。</w:t>
      </w:r>
    </w:p>
    <w:p w:rsidR="00224CF4" w:rsidRDefault="001A5ED1">
      <w:pPr>
        <w:snapToGrid w:val="0"/>
        <w:spacing w:line="500" w:lineRule="exact"/>
        <w:ind w:firstLine="624"/>
        <w:textAlignment w:val="baseline"/>
        <w:rPr>
          <w:rFonts w:ascii="宋体" w:hAnsi="宋体" w:cs="宋体"/>
          <w:kern w:val="0"/>
          <w:sz w:val="30"/>
          <w:szCs w:val="30"/>
          <w:u w:color="000000"/>
          <w:lang w:bidi="en-US"/>
        </w:rPr>
      </w:pPr>
      <w:r>
        <w:rPr>
          <w:rFonts w:ascii="宋体" w:hAnsi="宋体" w:cs="宋体" w:hint="eastAsia"/>
          <w:kern w:val="0"/>
          <w:sz w:val="30"/>
          <w:szCs w:val="30"/>
          <w:u w:color="000000"/>
          <w:lang w:bidi="en-US"/>
        </w:rPr>
        <w:t>采购单位：启东市农业农村局</w:t>
      </w:r>
    </w:p>
    <w:p w:rsidR="00224CF4" w:rsidRDefault="001A5ED1">
      <w:pPr>
        <w:snapToGrid w:val="0"/>
        <w:spacing w:line="500" w:lineRule="exact"/>
        <w:ind w:firstLine="624"/>
        <w:textAlignment w:val="baseline"/>
        <w:rPr>
          <w:rFonts w:ascii="宋体" w:hAnsi="宋体" w:cs="宋体"/>
          <w:kern w:val="0"/>
          <w:sz w:val="30"/>
          <w:szCs w:val="30"/>
          <w:u w:color="000000"/>
          <w:lang w:bidi="en-US"/>
        </w:rPr>
      </w:pPr>
      <w:r>
        <w:rPr>
          <w:rFonts w:ascii="宋体" w:hAnsi="宋体" w:cs="宋体" w:hint="eastAsia"/>
          <w:kern w:val="0"/>
          <w:sz w:val="30"/>
          <w:szCs w:val="30"/>
          <w:u w:color="000000"/>
          <w:lang w:bidi="en-US"/>
        </w:rPr>
        <w:t>联系人：董友磊</w:t>
      </w:r>
      <w:r>
        <w:rPr>
          <w:rFonts w:ascii="宋体" w:hAnsi="宋体" w:cs="宋体" w:hint="eastAsia"/>
          <w:kern w:val="0"/>
          <w:sz w:val="30"/>
          <w:szCs w:val="30"/>
          <w:u w:color="000000"/>
          <w:lang w:bidi="en-US"/>
        </w:rPr>
        <w:t xml:space="preserve">      </w:t>
      </w:r>
      <w:r>
        <w:rPr>
          <w:rFonts w:ascii="宋体" w:hAnsi="宋体" w:cs="宋体" w:hint="eastAsia"/>
          <w:kern w:val="0"/>
          <w:sz w:val="30"/>
          <w:szCs w:val="30"/>
          <w:u w:color="000000"/>
          <w:lang w:bidi="en-US"/>
        </w:rPr>
        <w:t>联系电话</w:t>
      </w:r>
      <w:r>
        <w:rPr>
          <w:rFonts w:ascii="宋体" w:hAnsi="宋体" w:cs="宋体" w:hint="eastAsia"/>
          <w:kern w:val="0"/>
          <w:sz w:val="30"/>
          <w:szCs w:val="30"/>
          <w:u w:color="000000"/>
          <w:lang w:bidi="en-US"/>
        </w:rPr>
        <w:t>15240561092</w:t>
      </w:r>
      <w:r>
        <w:rPr>
          <w:rFonts w:ascii="宋体" w:hAnsi="宋体" w:cs="宋体" w:hint="eastAsia"/>
          <w:kern w:val="0"/>
          <w:sz w:val="30"/>
          <w:szCs w:val="30"/>
          <w:u w:color="000000"/>
          <w:lang w:bidi="en-US"/>
        </w:rPr>
        <w:t>，</w:t>
      </w:r>
      <w:r>
        <w:rPr>
          <w:rFonts w:ascii="宋体" w:hAnsi="宋体" w:cs="宋体" w:hint="eastAsia"/>
          <w:kern w:val="0"/>
          <w:sz w:val="30"/>
          <w:szCs w:val="30"/>
          <w:u w:color="000000"/>
          <w:lang w:bidi="en-US"/>
        </w:rPr>
        <w:t>0513-83212575</w:t>
      </w:r>
    </w:p>
    <w:p w:rsidR="00224CF4" w:rsidRDefault="001A5ED1">
      <w:pPr>
        <w:snapToGrid w:val="0"/>
        <w:spacing w:line="500" w:lineRule="exact"/>
        <w:ind w:firstLine="624"/>
        <w:textAlignment w:val="baseline"/>
        <w:rPr>
          <w:rFonts w:ascii="宋体" w:hAnsi="宋体" w:cs="宋体"/>
          <w:kern w:val="0"/>
          <w:sz w:val="30"/>
          <w:szCs w:val="30"/>
          <w:u w:color="000000"/>
          <w:lang w:bidi="en-US"/>
        </w:rPr>
      </w:pPr>
      <w:r>
        <w:rPr>
          <w:rFonts w:ascii="宋体" w:hAnsi="宋体" w:cs="宋体" w:hint="eastAsia"/>
          <w:kern w:val="0"/>
          <w:sz w:val="30"/>
          <w:szCs w:val="30"/>
          <w:u w:color="000000"/>
          <w:lang w:bidi="en-US"/>
        </w:rPr>
        <w:t>5.</w:t>
      </w:r>
      <w:r>
        <w:rPr>
          <w:rFonts w:ascii="宋体" w:hAnsi="宋体" w:cs="宋体" w:hint="eastAsia"/>
          <w:kern w:val="0"/>
          <w:sz w:val="30"/>
          <w:szCs w:val="30"/>
          <w:u w:color="000000"/>
          <w:lang w:bidi="en-US"/>
        </w:rPr>
        <w:t>响应文件构成</w:t>
      </w:r>
    </w:p>
    <w:p w:rsidR="00224CF4" w:rsidRDefault="001A5ED1">
      <w:pPr>
        <w:snapToGrid w:val="0"/>
        <w:spacing w:line="500" w:lineRule="exact"/>
        <w:ind w:firstLine="624"/>
        <w:textAlignment w:val="baseline"/>
        <w:rPr>
          <w:rFonts w:ascii="宋体" w:hAnsi="宋体" w:cs="宋体"/>
          <w:kern w:val="0"/>
          <w:sz w:val="30"/>
          <w:szCs w:val="30"/>
          <w:u w:color="000000"/>
          <w:lang w:bidi="en-US"/>
        </w:rPr>
      </w:pPr>
      <w:r>
        <w:rPr>
          <w:rFonts w:ascii="宋体" w:hAnsi="宋体" w:cs="宋体" w:hint="eastAsia"/>
          <w:kern w:val="0"/>
          <w:sz w:val="30"/>
          <w:szCs w:val="30"/>
          <w:u w:color="000000"/>
          <w:lang w:bidi="en-US"/>
        </w:rPr>
        <w:t>（</w:t>
      </w:r>
      <w:r>
        <w:rPr>
          <w:rFonts w:ascii="宋体" w:hAnsi="宋体" w:cs="宋体" w:hint="eastAsia"/>
          <w:kern w:val="0"/>
          <w:sz w:val="30"/>
          <w:szCs w:val="30"/>
          <w:u w:color="000000"/>
          <w:lang w:bidi="en-US"/>
        </w:rPr>
        <w:t>1</w:t>
      </w:r>
      <w:r>
        <w:rPr>
          <w:rFonts w:ascii="宋体" w:hAnsi="宋体" w:cs="宋体" w:hint="eastAsia"/>
          <w:kern w:val="0"/>
          <w:sz w:val="30"/>
          <w:szCs w:val="30"/>
          <w:u w:color="000000"/>
          <w:lang w:bidi="en-US"/>
        </w:rPr>
        <w:t>）法人代表授权委托书原件及被授权人身份证复印件（如有授权按附件</w:t>
      </w:r>
      <w:r>
        <w:rPr>
          <w:rFonts w:ascii="宋体" w:hAnsi="宋体" w:cs="宋体" w:hint="eastAsia"/>
          <w:kern w:val="0"/>
          <w:sz w:val="30"/>
          <w:szCs w:val="30"/>
          <w:u w:color="000000"/>
          <w:lang w:bidi="en-US"/>
        </w:rPr>
        <w:t>1</w:t>
      </w:r>
      <w:r>
        <w:rPr>
          <w:rFonts w:ascii="宋体" w:hAnsi="宋体" w:cs="宋体" w:hint="eastAsia"/>
          <w:kern w:val="0"/>
          <w:sz w:val="30"/>
          <w:szCs w:val="30"/>
          <w:u w:color="000000"/>
          <w:lang w:bidi="en-US"/>
        </w:rPr>
        <w:t>格式填写，法人参加的可不提供）；</w:t>
      </w:r>
    </w:p>
    <w:p w:rsidR="00224CF4" w:rsidRDefault="001A5ED1">
      <w:pPr>
        <w:snapToGrid w:val="0"/>
        <w:spacing w:line="500" w:lineRule="exact"/>
        <w:ind w:firstLine="624"/>
        <w:textAlignment w:val="baseline"/>
        <w:rPr>
          <w:rFonts w:ascii="宋体" w:hAnsi="宋体" w:cs="宋体"/>
          <w:kern w:val="0"/>
          <w:sz w:val="30"/>
          <w:szCs w:val="30"/>
          <w:u w:color="000000"/>
          <w:lang w:bidi="en-US"/>
        </w:rPr>
      </w:pPr>
      <w:r>
        <w:rPr>
          <w:rFonts w:ascii="宋体" w:hAnsi="宋体" w:cs="宋体" w:hint="eastAsia"/>
          <w:kern w:val="0"/>
          <w:sz w:val="30"/>
          <w:szCs w:val="30"/>
          <w:u w:color="000000"/>
          <w:lang w:bidi="en-US"/>
        </w:rPr>
        <w:t>（</w:t>
      </w:r>
      <w:r>
        <w:rPr>
          <w:rFonts w:ascii="宋体" w:hAnsi="宋体" w:cs="宋体" w:hint="eastAsia"/>
          <w:kern w:val="0"/>
          <w:sz w:val="30"/>
          <w:szCs w:val="30"/>
          <w:u w:color="000000"/>
          <w:lang w:bidi="en-US"/>
        </w:rPr>
        <w:t>2</w:t>
      </w:r>
      <w:r>
        <w:rPr>
          <w:rFonts w:ascii="宋体" w:hAnsi="宋体" w:cs="宋体" w:hint="eastAsia"/>
          <w:kern w:val="0"/>
          <w:sz w:val="30"/>
          <w:szCs w:val="30"/>
          <w:u w:color="000000"/>
          <w:lang w:bidi="en-US"/>
        </w:rPr>
        <w:t>）法定代表人身份证复印件；</w:t>
      </w:r>
    </w:p>
    <w:p w:rsidR="00224CF4" w:rsidRDefault="001A5ED1">
      <w:pPr>
        <w:snapToGrid w:val="0"/>
        <w:spacing w:line="500" w:lineRule="exact"/>
        <w:ind w:firstLine="624"/>
        <w:textAlignment w:val="baseline"/>
        <w:rPr>
          <w:rFonts w:ascii="宋体" w:hAnsi="宋体" w:cs="宋体"/>
          <w:kern w:val="0"/>
          <w:sz w:val="30"/>
          <w:szCs w:val="30"/>
          <w:lang w:bidi="en-US"/>
        </w:rPr>
      </w:pPr>
      <w:r>
        <w:rPr>
          <w:rFonts w:ascii="宋体" w:hAnsi="宋体" w:cs="宋体" w:hint="eastAsia"/>
          <w:kern w:val="0"/>
          <w:sz w:val="30"/>
          <w:szCs w:val="30"/>
          <w:lang w:bidi="en-US"/>
        </w:rPr>
        <w:t>（</w:t>
      </w:r>
      <w:r>
        <w:rPr>
          <w:rFonts w:ascii="宋体" w:hAnsi="宋体" w:cs="宋体" w:hint="eastAsia"/>
          <w:kern w:val="0"/>
          <w:sz w:val="30"/>
          <w:szCs w:val="30"/>
          <w:lang w:bidi="en-US"/>
        </w:rPr>
        <w:t>3</w:t>
      </w:r>
      <w:r>
        <w:rPr>
          <w:rFonts w:ascii="宋体" w:hAnsi="宋体" w:cs="宋体" w:hint="eastAsia"/>
          <w:kern w:val="0"/>
          <w:sz w:val="30"/>
          <w:szCs w:val="30"/>
          <w:lang w:bidi="en-US"/>
        </w:rPr>
        <w:t>）营业执照复印件；</w:t>
      </w:r>
    </w:p>
    <w:p w:rsidR="00224CF4" w:rsidRDefault="001A5ED1">
      <w:pPr>
        <w:snapToGrid w:val="0"/>
        <w:spacing w:line="500" w:lineRule="exact"/>
        <w:ind w:firstLine="624"/>
        <w:textAlignment w:val="baseline"/>
        <w:rPr>
          <w:rFonts w:ascii="宋体" w:hAnsi="宋体" w:cs="宋体"/>
          <w:kern w:val="0"/>
          <w:sz w:val="30"/>
          <w:szCs w:val="30"/>
          <w:lang w:bidi="en-US"/>
        </w:rPr>
      </w:pPr>
      <w:r>
        <w:rPr>
          <w:rFonts w:ascii="宋体" w:hAnsi="宋体" w:cs="宋体" w:hint="eastAsia"/>
          <w:kern w:val="0"/>
          <w:sz w:val="30"/>
          <w:szCs w:val="30"/>
          <w:lang w:bidi="en-US"/>
        </w:rPr>
        <w:t>（</w:t>
      </w:r>
      <w:r>
        <w:rPr>
          <w:rFonts w:ascii="宋体" w:hAnsi="宋体" w:cs="宋体" w:hint="eastAsia"/>
          <w:kern w:val="0"/>
          <w:sz w:val="30"/>
          <w:szCs w:val="30"/>
          <w:lang w:bidi="en-US"/>
        </w:rPr>
        <w:t>4</w:t>
      </w:r>
      <w:r>
        <w:rPr>
          <w:rFonts w:ascii="宋体" w:hAnsi="宋体" w:cs="宋体" w:hint="eastAsia"/>
          <w:kern w:val="0"/>
          <w:sz w:val="30"/>
          <w:szCs w:val="30"/>
          <w:lang w:bidi="en-US"/>
        </w:rPr>
        <w:t>）农药生产许可证或农药经营许可证</w:t>
      </w:r>
      <w:r>
        <w:rPr>
          <w:rFonts w:ascii="宋体" w:hAnsi="宋体" w:cs="宋体" w:hint="eastAsia"/>
          <w:kern w:val="0"/>
          <w:sz w:val="30"/>
          <w:szCs w:val="30"/>
          <w:lang w:bidi="en-US"/>
        </w:rPr>
        <w:t>;</w:t>
      </w:r>
    </w:p>
    <w:p w:rsidR="00224CF4" w:rsidRDefault="001A5ED1">
      <w:pPr>
        <w:snapToGrid w:val="0"/>
        <w:spacing w:line="500" w:lineRule="exact"/>
        <w:ind w:firstLine="624"/>
        <w:textAlignment w:val="baseline"/>
        <w:rPr>
          <w:rFonts w:ascii="宋体" w:hAnsi="宋体" w:cs="宋体"/>
          <w:kern w:val="0"/>
          <w:sz w:val="30"/>
          <w:szCs w:val="30"/>
          <w:lang w:bidi="en-US"/>
        </w:rPr>
      </w:pPr>
      <w:r>
        <w:rPr>
          <w:rFonts w:ascii="宋体" w:hAnsi="宋体" w:cs="宋体" w:hint="eastAsia"/>
          <w:kern w:val="0"/>
          <w:sz w:val="30"/>
          <w:szCs w:val="30"/>
          <w:lang w:bidi="en-US"/>
        </w:rPr>
        <w:t>（</w:t>
      </w:r>
      <w:r>
        <w:rPr>
          <w:rFonts w:ascii="宋体" w:hAnsi="宋体" w:cs="宋体" w:hint="eastAsia"/>
          <w:kern w:val="0"/>
          <w:sz w:val="30"/>
          <w:szCs w:val="30"/>
          <w:lang w:bidi="en-US"/>
        </w:rPr>
        <w:t>5</w:t>
      </w:r>
      <w:r>
        <w:rPr>
          <w:rFonts w:ascii="宋体" w:hAnsi="宋体" w:cs="宋体" w:hint="eastAsia"/>
          <w:kern w:val="0"/>
          <w:sz w:val="30"/>
          <w:szCs w:val="30"/>
          <w:lang w:bidi="en-US"/>
        </w:rPr>
        <w:t>）未被“信用中国”网站列入失信被执行人、重大税收违法失信主体、政府采购严重违法失信行为记录名单（提供信用中国网页相关查询截图）；</w:t>
      </w:r>
    </w:p>
    <w:p w:rsidR="00224CF4" w:rsidRDefault="001A5ED1">
      <w:pPr>
        <w:snapToGrid w:val="0"/>
        <w:spacing w:line="500" w:lineRule="exact"/>
        <w:ind w:firstLine="624"/>
        <w:textAlignment w:val="baseline"/>
        <w:rPr>
          <w:rFonts w:ascii="宋体" w:hAnsi="宋体" w:cs="宋体"/>
          <w:kern w:val="0"/>
          <w:sz w:val="30"/>
          <w:szCs w:val="30"/>
          <w:lang w:bidi="en-US"/>
        </w:rPr>
      </w:pPr>
      <w:r>
        <w:rPr>
          <w:rFonts w:ascii="宋体" w:hAnsi="宋体" w:cs="宋体" w:hint="eastAsia"/>
          <w:kern w:val="0"/>
          <w:sz w:val="30"/>
          <w:szCs w:val="30"/>
          <w:lang w:bidi="en-US"/>
        </w:rPr>
        <w:t>（</w:t>
      </w:r>
      <w:r>
        <w:rPr>
          <w:rFonts w:ascii="宋体" w:hAnsi="宋体" w:cs="宋体" w:hint="eastAsia"/>
          <w:kern w:val="0"/>
          <w:sz w:val="30"/>
          <w:szCs w:val="30"/>
          <w:lang w:bidi="en-US"/>
        </w:rPr>
        <w:t>6</w:t>
      </w:r>
      <w:r>
        <w:rPr>
          <w:rFonts w:ascii="宋体" w:hAnsi="宋体" w:cs="宋体" w:hint="eastAsia"/>
          <w:kern w:val="0"/>
          <w:sz w:val="30"/>
          <w:szCs w:val="30"/>
          <w:lang w:bidi="en-US"/>
        </w:rPr>
        <w:t>）诚信承诺函（按附件</w:t>
      </w:r>
      <w:r>
        <w:rPr>
          <w:rFonts w:ascii="宋体" w:hAnsi="宋体" w:cs="宋体" w:hint="eastAsia"/>
          <w:kern w:val="0"/>
          <w:sz w:val="30"/>
          <w:szCs w:val="30"/>
          <w:lang w:bidi="en-US"/>
        </w:rPr>
        <w:t>2</w:t>
      </w:r>
      <w:r>
        <w:rPr>
          <w:rFonts w:ascii="宋体" w:hAnsi="宋体" w:cs="宋体" w:hint="eastAsia"/>
          <w:kern w:val="0"/>
          <w:sz w:val="30"/>
          <w:szCs w:val="30"/>
          <w:lang w:bidi="en-US"/>
        </w:rPr>
        <w:t>格式填写）；</w:t>
      </w:r>
    </w:p>
    <w:p w:rsidR="00224CF4" w:rsidRDefault="001A5ED1">
      <w:pPr>
        <w:snapToGrid w:val="0"/>
        <w:spacing w:line="500" w:lineRule="exact"/>
        <w:ind w:firstLine="624"/>
        <w:textAlignment w:val="baseline"/>
        <w:rPr>
          <w:rFonts w:ascii="宋体" w:hAnsi="宋体" w:cs="宋体"/>
          <w:kern w:val="0"/>
          <w:sz w:val="30"/>
          <w:szCs w:val="30"/>
          <w:u w:color="000000"/>
          <w:lang w:bidi="en-US"/>
        </w:rPr>
      </w:pPr>
      <w:r>
        <w:rPr>
          <w:rFonts w:ascii="宋体" w:hAnsi="宋体" w:cs="宋体" w:hint="eastAsia"/>
          <w:kern w:val="0"/>
          <w:sz w:val="30"/>
          <w:szCs w:val="30"/>
          <w:u w:color="000000"/>
          <w:lang w:bidi="en-US"/>
        </w:rPr>
        <w:t>（</w:t>
      </w:r>
      <w:r>
        <w:rPr>
          <w:rFonts w:ascii="宋体" w:hAnsi="宋体" w:cs="宋体" w:hint="eastAsia"/>
          <w:kern w:val="0"/>
          <w:sz w:val="30"/>
          <w:szCs w:val="30"/>
          <w:u w:color="000000"/>
          <w:lang w:bidi="en-US"/>
        </w:rPr>
        <w:t>7</w:t>
      </w:r>
      <w:r>
        <w:rPr>
          <w:rFonts w:ascii="宋体" w:hAnsi="宋体" w:cs="宋体" w:hint="eastAsia"/>
          <w:kern w:val="0"/>
          <w:sz w:val="30"/>
          <w:szCs w:val="30"/>
          <w:u w:color="000000"/>
          <w:lang w:bidi="en-US"/>
        </w:rPr>
        <w:t>）报价表（按附件</w:t>
      </w:r>
      <w:r>
        <w:rPr>
          <w:rFonts w:ascii="宋体" w:hAnsi="宋体" w:cs="宋体" w:hint="eastAsia"/>
          <w:kern w:val="0"/>
          <w:sz w:val="30"/>
          <w:szCs w:val="30"/>
          <w:u w:color="000000"/>
          <w:lang w:bidi="en-US"/>
        </w:rPr>
        <w:t>3</w:t>
      </w:r>
      <w:r>
        <w:rPr>
          <w:rFonts w:ascii="宋体" w:hAnsi="宋体" w:cs="宋体" w:hint="eastAsia"/>
          <w:kern w:val="0"/>
          <w:sz w:val="30"/>
          <w:szCs w:val="30"/>
          <w:u w:color="000000"/>
          <w:lang w:bidi="en-US"/>
        </w:rPr>
        <w:t>格式填写）；</w:t>
      </w:r>
    </w:p>
    <w:p w:rsidR="00224CF4" w:rsidRDefault="001A5ED1">
      <w:pPr>
        <w:snapToGrid w:val="0"/>
        <w:spacing w:line="500" w:lineRule="exact"/>
        <w:ind w:firstLine="624"/>
        <w:textAlignment w:val="baseline"/>
        <w:rPr>
          <w:rFonts w:ascii="宋体" w:hAnsi="宋体" w:cs="宋体"/>
          <w:kern w:val="0"/>
          <w:sz w:val="30"/>
          <w:szCs w:val="30"/>
          <w:u w:color="000000"/>
          <w:lang w:bidi="en-US"/>
        </w:rPr>
      </w:pPr>
      <w:r>
        <w:rPr>
          <w:rFonts w:ascii="宋体" w:hAnsi="宋体" w:cs="宋体" w:hint="eastAsia"/>
          <w:kern w:val="0"/>
          <w:sz w:val="30"/>
          <w:szCs w:val="30"/>
          <w:u w:color="000000"/>
          <w:lang w:bidi="en-US"/>
        </w:rPr>
        <w:t>（</w:t>
      </w:r>
      <w:r>
        <w:rPr>
          <w:rFonts w:ascii="宋体" w:hAnsi="宋体" w:cs="宋体" w:hint="eastAsia"/>
          <w:kern w:val="0"/>
          <w:sz w:val="30"/>
          <w:szCs w:val="30"/>
          <w:u w:color="000000"/>
          <w:lang w:bidi="en-US"/>
        </w:rPr>
        <w:t>8</w:t>
      </w:r>
      <w:r>
        <w:rPr>
          <w:rFonts w:ascii="宋体" w:hAnsi="宋体" w:cs="宋体" w:hint="eastAsia"/>
          <w:kern w:val="0"/>
          <w:sz w:val="30"/>
          <w:szCs w:val="30"/>
          <w:u w:color="000000"/>
          <w:lang w:bidi="en-US"/>
        </w:rPr>
        <w:t>）中小企业声明函、残疾人福利性单位声明函（按附件</w:t>
      </w:r>
      <w:r>
        <w:rPr>
          <w:rFonts w:ascii="宋体" w:hAnsi="宋体" w:cs="宋体" w:hint="eastAsia"/>
          <w:kern w:val="0"/>
          <w:sz w:val="30"/>
          <w:szCs w:val="30"/>
          <w:u w:color="000000"/>
          <w:lang w:bidi="en-US"/>
        </w:rPr>
        <w:t>4</w:t>
      </w:r>
      <w:r>
        <w:rPr>
          <w:rFonts w:ascii="宋体" w:hAnsi="宋体" w:cs="宋体" w:hint="eastAsia"/>
          <w:kern w:val="0"/>
          <w:sz w:val="30"/>
          <w:szCs w:val="30"/>
          <w:u w:color="000000"/>
          <w:lang w:bidi="en-US"/>
        </w:rPr>
        <w:t>格式填写，供应商根据真实情况按照评审标准中的要求进行填写；如供应商不符合条件的不用填写）。</w:t>
      </w:r>
    </w:p>
    <w:p w:rsidR="00224CF4" w:rsidRDefault="001A5ED1">
      <w:pPr>
        <w:snapToGrid w:val="0"/>
        <w:spacing w:line="500" w:lineRule="exact"/>
        <w:ind w:firstLine="624"/>
        <w:textAlignment w:val="baseline"/>
        <w:rPr>
          <w:rFonts w:ascii="宋体" w:hAnsi="宋体" w:cs="宋体"/>
          <w:kern w:val="0"/>
          <w:sz w:val="30"/>
          <w:szCs w:val="30"/>
          <w:u w:color="000000"/>
          <w:lang w:bidi="en-US"/>
        </w:rPr>
      </w:pPr>
      <w:r>
        <w:rPr>
          <w:rFonts w:ascii="宋体" w:hAnsi="宋体" w:cs="宋体" w:hint="eastAsia"/>
          <w:kern w:val="0"/>
          <w:sz w:val="30"/>
          <w:szCs w:val="30"/>
          <w:u w:color="000000"/>
          <w:lang w:bidi="en-US"/>
        </w:rPr>
        <w:t>有其他情况需要说明的，可附页说明。所有页面均须加盖单位公章，否则视为无效报价文件。</w:t>
      </w:r>
    </w:p>
    <w:p w:rsidR="00224CF4" w:rsidRDefault="001A5ED1">
      <w:pPr>
        <w:snapToGrid w:val="0"/>
        <w:spacing w:line="500" w:lineRule="exact"/>
        <w:ind w:firstLine="624"/>
        <w:textAlignment w:val="baseline"/>
        <w:rPr>
          <w:rFonts w:ascii="宋体" w:hAnsi="宋体" w:cs="宋体"/>
          <w:b/>
          <w:bCs/>
          <w:kern w:val="0"/>
          <w:sz w:val="30"/>
          <w:szCs w:val="30"/>
          <w:u w:color="000000"/>
          <w:lang w:bidi="en-US"/>
        </w:rPr>
      </w:pPr>
      <w:r>
        <w:rPr>
          <w:rFonts w:ascii="宋体" w:hAnsi="宋体" w:cs="宋体" w:hint="eastAsia"/>
          <w:b/>
          <w:bCs/>
          <w:kern w:val="0"/>
          <w:sz w:val="30"/>
          <w:szCs w:val="30"/>
          <w:u w:color="000000"/>
          <w:lang w:bidi="en-US"/>
        </w:rPr>
        <w:t>报价文件一正一副，文件中必须包含</w:t>
      </w:r>
      <w:r>
        <w:rPr>
          <w:rFonts w:ascii="宋体" w:hAnsi="宋体" w:cs="宋体" w:hint="eastAsia"/>
          <w:b/>
          <w:bCs/>
          <w:kern w:val="0"/>
          <w:sz w:val="30"/>
          <w:szCs w:val="30"/>
          <w:u w:color="000000"/>
          <w:lang w:bidi="en-US"/>
        </w:rPr>
        <w:t>上述要求提供的所有材料，否则以未实质性响应询价文件处理。报价文件须装订成册并密封，密封袋上标明：项目名称、报价单位名称，否则视为无效报价。</w:t>
      </w:r>
    </w:p>
    <w:p w:rsidR="00224CF4" w:rsidRDefault="001A5ED1">
      <w:pPr>
        <w:snapToGrid w:val="0"/>
        <w:spacing w:line="500" w:lineRule="exact"/>
        <w:ind w:firstLine="624"/>
        <w:textAlignment w:val="baseline"/>
        <w:rPr>
          <w:rFonts w:ascii="宋体" w:hAnsi="宋体" w:cs="宋体"/>
          <w:kern w:val="0"/>
          <w:sz w:val="30"/>
          <w:szCs w:val="30"/>
          <w:u w:color="000000"/>
          <w:lang w:bidi="en-US"/>
        </w:rPr>
      </w:pPr>
      <w:r>
        <w:rPr>
          <w:rFonts w:ascii="宋体" w:hAnsi="宋体" w:cs="宋体" w:hint="eastAsia"/>
          <w:kern w:val="0"/>
          <w:sz w:val="30"/>
          <w:szCs w:val="30"/>
          <w:u w:color="000000"/>
          <w:lang w:bidi="en-US"/>
        </w:rPr>
        <w:lastRenderedPageBreak/>
        <w:t>注：供应商需对投标资料的真实性负责，如发现弄虚作假将取消成交资格。供应商提供的相关证明材料应清晰可见，否则，供应商自行承担因证明材料模糊等问题导致评委无法辨识的一切后果。</w:t>
      </w:r>
    </w:p>
    <w:p w:rsidR="00224CF4" w:rsidRDefault="001A5ED1">
      <w:pPr>
        <w:snapToGrid w:val="0"/>
        <w:spacing w:line="500" w:lineRule="exact"/>
        <w:ind w:firstLine="624"/>
        <w:textAlignment w:val="baseline"/>
        <w:rPr>
          <w:rFonts w:ascii="宋体" w:hAnsi="宋体" w:cs="宋体"/>
          <w:kern w:val="0"/>
          <w:sz w:val="30"/>
          <w:szCs w:val="30"/>
          <w:u w:color="000000"/>
          <w:lang w:bidi="en-US"/>
        </w:rPr>
      </w:pPr>
      <w:r>
        <w:rPr>
          <w:rFonts w:ascii="宋体" w:hAnsi="宋体" w:cs="宋体" w:hint="eastAsia"/>
          <w:kern w:val="0"/>
          <w:sz w:val="30"/>
          <w:szCs w:val="30"/>
          <w:u w:color="000000"/>
          <w:lang w:bidi="en-US"/>
        </w:rPr>
        <w:t>6.</w:t>
      </w:r>
      <w:r>
        <w:rPr>
          <w:rFonts w:ascii="宋体" w:hAnsi="宋体" w:cs="宋体" w:hint="eastAsia"/>
          <w:kern w:val="0"/>
          <w:sz w:val="30"/>
          <w:szCs w:val="30"/>
          <w:u w:color="000000"/>
          <w:lang w:bidi="en-US"/>
        </w:rPr>
        <w:t>响应文件递交及开标时间</w:t>
      </w:r>
      <w:r>
        <w:rPr>
          <w:rFonts w:ascii="宋体" w:hAnsi="宋体" w:cs="宋体" w:hint="eastAsia"/>
          <w:kern w:val="0"/>
          <w:sz w:val="30"/>
          <w:szCs w:val="30"/>
          <w:u w:color="000000"/>
          <w:lang w:bidi="en-US"/>
        </w:rPr>
        <w:t>    </w:t>
      </w:r>
    </w:p>
    <w:p w:rsidR="00224CF4" w:rsidRDefault="001A5ED1">
      <w:pPr>
        <w:snapToGrid w:val="0"/>
        <w:spacing w:line="500" w:lineRule="exact"/>
        <w:ind w:firstLine="624"/>
        <w:textAlignment w:val="baseline"/>
        <w:rPr>
          <w:rFonts w:ascii="宋体" w:hAnsi="宋体" w:cs="宋体"/>
          <w:kern w:val="0"/>
          <w:sz w:val="30"/>
          <w:szCs w:val="30"/>
          <w:u w:color="000000"/>
          <w:lang w:bidi="en-US"/>
        </w:rPr>
      </w:pPr>
      <w:r>
        <w:rPr>
          <w:rFonts w:ascii="宋体" w:hAnsi="宋体" w:cs="宋体" w:hint="eastAsia"/>
          <w:kern w:val="0"/>
          <w:sz w:val="30"/>
          <w:szCs w:val="30"/>
          <w:u w:color="000000"/>
          <w:lang w:bidi="en-US"/>
        </w:rPr>
        <w:t>报价文件请于</w:t>
      </w:r>
      <w:r>
        <w:rPr>
          <w:rFonts w:ascii="宋体" w:hAnsi="宋体" w:cs="宋体" w:hint="eastAsia"/>
          <w:b/>
          <w:bCs/>
          <w:kern w:val="0"/>
          <w:sz w:val="30"/>
          <w:szCs w:val="30"/>
          <w:u w:color="000000"/>
          <w:lang w:bidi="en-US"/>
        </w:rPr>
        <w:t>2025</w:t>
      </w:r>
      <w:r>
        <w:rPr>
          <w:rFonts w:ascii="宋体" w:hAnsi="宋体" w:cs="宋体" w:hint="eastAsia"/>
          <w:b/>
          <w:bCs/>
          <w:kern w:val="0"/>
          <w:sz w:val="30"/>
          <w:szCs w:val="30"/>
          <w:u w:color="000000"/>
          <w:lang w:bidi="en-US"/>
        </w:rPr>
        <w:t>年</w:t>
      </w:r>
      <w:r>
        <w:rPr>
          <w:rFonts w:ascii="宋体" w:hAnsi="宋体" w:cs="宋体" w:hint="eastAsia"/>
          <w:b/>
          <w:bCs/>
          <w:kern w:val="0"/>
          <w:sz w:val="30"/>
          <w:szCs w:val="30"/>
          <w:u w:color="000000"/>
          <w:lang w:bidi="en-US"/>
        </w:rPr>
        <w:t>4</w:t>
      </w:r>
      <w:r>
        <w:rPr>
          <w:rFonts w:ascii="宋体" w:hAnsi="宋体" w:cs="宋体" w:hint="eastAsia"/>
          <w:b/>
          <w:bCs/>
          <w:kern w:val="0"/>
          <w:sz w:val="30"/>
          <w:szCs w:val="30"/>
          <w:u w:color="000000"/>
          <w:lang w:bidi="en-US"/>
        </w:rPr>
        <w:t>月</w:t>
      </w:r>
      <w:r>
        <w:rPr>
          <w:rFonts w:ascii="宋体" w:hAnsi="宋体" w:cs="宋体" w:hint="eastAsia"/>
          <w:b/>
          <w:bCs/>
          <w:kern w:val="0"/>
          <w:sz w:val="30"/>
          <w:szCs w:val="30"/>
          <w:u w:color="000000"/>
          <w:lang w:bidi="en-US"/>
        </w:rPr>
        <w:t>21</w:t>
      </w:r>
      <w:r>
        <w:rPr>
          <w:rFonts w:ascii="宋体" w:hAnsi="宋体" w:cs="宋体" w:hint="eastAsia"/>
          <w:b/>
          <w:bCs/>
          <w:kern w:val="0"/>
          <w:sz w:val="30"/>
          <w:szCs w:val="30"/>
          <w:u w:color="000000"/>
          <w:lang w:bidi="en-US"/>
        </w:rPr>
        <w:t>日</w:t>
      </w:r>
      <w:r>
        <w:rPr>
          <w:rFonts w:ascii="宋体" w:hAnsi="宋体" w:cs="宋体" w:hint="eastAsia"/>
          <w:b/>
          <w:bCs/>
          <w:kern w:val="0"/>
          <w:sz w:val="30"/>
          <w:szCs w:val="30"/>
          <w:u w:color="000000"/>
          <w:lang w:bidi="en-US"/>
        </w:rPr>
        <w:t>10</w:t>
      </w:r>
      <w:r>
        <w:rPr>
          <w:rFonts w:ascii="宋体" w:hAnsi="宋体" w:cs="宋体" w:hint="eastAsia"/>
          <w:b/>
          <w:bCs/>
          <w:kern w:val="0"/>
          <w:sz w:val="30"/>
          <w:szCs w:val="30"/>
          <w:u w:color="000000"/>
          <w:lang w:bidi="en-US"/>
        </w:rPr>
        <w:t>时</w:t>
      </w:r>
      <w:r>
        <w:rPr>
          <w:rFonts w:ascii="宋体" w:hAnsi="宋体" w:cs="宋体" w:hint="eastAsia"/>
          <w:b/>
          <w:bCs/>
          <w:kern w:val="0"/>
          <w:sz w:val="30"/>
          <w:szCs w:val="30"/>
          <w:u w:color="000000"/>
          <w:lang w:bidi="en-US"/>
        </w:rPr>
        <w:t>00</w:t>
      </w:r>
      <w:r>
        <w:rPr>
          <w:rFonts w:ascii="宋体" w:hAnsi="宋体" w:cs="宋体" w:hint="eastAsia"/>
          <w:b/>
          <w:bCs/>
          <w:kern w:val="0"/>
          <w:sz w:val="30"/>
          <w:szCs w:val="30"/>
          <w:u w:color="000000"/>
          <w:lang w:bidi="en-US"/>
        </w:rPr>
        <w:t>分</w:t>
      </w:r>
      <w:r>
        <w:rPr>
          <w:rFonts w:ascii="宋体" w:hAnsi="宋体" w:cs="宋体" w:hint="eastAsia"/>
          <w:kern w:val="0"/>
          <w:sz w:val="30"/>
          <w:szCs w:val="30"/>
          <w:u w:color="000000"/>
          <w:lang w:bidi="en-US"/>
        </w:rPr>
        <w:t>截止前</w:t>
      </w:r>
      <w:r>
        <w:rPr>
          <w:rFonts w:ascii="宋体" w:hAnsi="宋体" w:cs="宋体" w:hint="eastAsia"/>
          <w:color w:val="000000" w:themeColor="text1"/>
          <w:kern w:val="0"/>
          <w:sz w:val="30"/>
          <w:szCs w:val="30"/>
          <w:u w:color="000000"/>
          <w:lang w:bidi="en-US"/>
        </w:rPr>
        <w:t>封邮寄或送至江苏省启东市紫薇中路</w:t>
      </w:r>
      <w:r>
        <w:rPr>
          <w:rFonts w:ascii="宋体" w:hAnsi="宋体" w:cs="宋体" w:hint="eastAsia"/>
          <w:color w:val="000000" w:themeColor="text1"/>
          <w:kern w:val="0"/>
          <w:sz w:val="30"/>
          <w:szCs w:val="30"/>
          <w:u w:color="000000"/>
          <w:lang w:bidi="en-US"/>
        </w:rPr>
        <w:t>578</w:t>
      </w:r>
      <w:r>
        <w:rPr>
          <w:rFonts w:ascii="宋体" w:hAnsi="宋体" w:cs="宋体" w:hint="eastAsia"/>
          <w:color w:val="000000" w:themeColor="text1"/>
          <w:kern w:val="0"/>
          <w:sz w:val="30"/>
          <w:szCs w:val="30"/>
          <w:u w:color="000000"/>
          <w:lang w:bidi="en-US"/>
        </w:rPr>
        <w:t>号农业农村局（收件人董友磊，联系电话</w:t>
      </w:r>
      <w:r>
        <w:rPr>
          <w:rFonts w:ascii="宋体" w:hAnsi="宋体" w:cs="宋体" w:hint="eastAsia"/>
          <w:color w:val="000000" w:themeColor="text1"/>
          <w:kern w:val="0"/>
          <w:sz w:val="30"/>
          <w:szCs w:val="30"/>
          <w:u w:color="000000"/>
          <w:lang w:bidi="en-US"/>
        </w:rPr>
        <w:t>15240561092</w:t>
      </w:r>
      <w:r>
        <w:rPr>
          <w:rFonts w:ascii="宋体" w:hAnsi="宋体" w:cs="宋体" w:hint="eastAsia"/>
          <w:color w:val="000000" w:themeColor="text1"/>
          <w:kern w:val="0"/>
          <w:sz w:val="30"/>
          <w:szCs w:val="30"/>
          <w:u w:color="000000"/>
          <w:lang w:bidi="en-US"/>
        </w:rPr>
        <w:t>）</w:t>
      </w:r>
      <w:r>
        <w:rPr>
          <w:rFonts w:ascii="宋体" w:hAnsi="宋体" w:cs="宋体" w:hint="eastAsia"/>
          <w:kern w:val="0"/>
          <w:sz w:val="30"/>
          <w:szCs w:val="30"/>
          <w:u w:color="000000"/>
          <w:lang w:bidi="en-US"/>
        </w:rPr>
        <w:t>，逾时则不予受理。</w:t>
      </w:r>
    </w:p>
    <w:p w:rsidR="00224CF4" w:rsidRDefault="001A5ED1">
      <w:pPr>
        <w:snapToGrid w:val="0"/>
        <w:spacing w:line="500" w:lineRule="exact"/>
        <w:ind w:firstLine="624"/>
        <w:textAlignment w:val="baseline"/>
        <w:rPr>
          <w:rFonts w:ascii="宋体" w:hAnsi="宋体" w:cs="宋体"/>
          <w:color w:val="FF0000"/>
          <w:kern w:val="0"/>
          <w:sz w:val="30"/>
          <w:szCs w:val="30"/>
          <w:u w:color="000000"/>
          <w:lang w:bidi="en-US"/>
        </w:rPr>
      </w:pPr>
      <w:r>
        <w:rPr>
          <w:rFonts w:ascii="宋体" w:hAnsi="宋体" w:cs="宋体" w:hint="eastAsia"/>
          <w:color w:val="000000" w:themeColor="text1"/>
          <w:kern w:val="0"/>
          <w:sz w:val="30"/>
          <w:szCs w:val="30"/>
          <w:u w:color="000000"/>
          <w:lang w:bidi="en-US"/>
        </w:rPr>
        <w:t>开标时间：</w:t>
      </w:r>
      <w:r>
        <w:rPr>
          <w:rFonts w:ascii="宋体" w:hAnsi="宋体" w:cs="宋体" w:hint="eastAsia"/>
          <w:color w:val="000000" w:themeColor="text1"/>
          <w:kern w:val="0"/>
          <w:sz w:val="30"/>
          <w:szCs w:val="30"/>
          <w:u w:color="000000"/>
          <w:lang w:bidi="en-US"/>
        </w:rPr>
        <w:t>2025</w:t>
      </w:r>
      <w:r>
        <w:rPr>
          <w:rFonts w:ascii="宋体" w:hAnsi="宋体" w:cs="宋体" w:hint="eastAsia"/>
          <w:color w:val="000000" w:themeColor="text1"/>
          <w:kern w:val="0"/>
          <w:sz w:val="30"/>
          <w:szCs w:val="30"/>
          <w:u w:color="000000"/>
          <w:lang w:bidi="en-US"/>
        </w:rPr>
        <w:t>年</w:t>
      </w:r>
      <w:r>
        <w:rPr>
          <w:rFonts w:ascii="宋体" w:hAnsi="宋体" w:cs="宋体" w:hint="eastAsia"/>
          <w:color w:val="000000" w:themeColor="text1"/>
          <w:kern w:val="0"/>
          <w:sz w:val="30"/>
          <w:szCs w:val="30"/>
          <w:u w:color="000000"/>
          <w:lang w:bidi="en-US"/>
        </w:rPr>
        <w:t>4</w:t>
      </w:r>
      <w:r>
        <w:rPr>
          <w:rFonts w:ascii="宋体" w:hAnsi="宋体" w:cs="宋体" w:hint="eastAsia"/>
          <w:color w:val="000000" w:themeColor="text1"/>
          <w:kern w:val="0"/>
          <w:sz w:val="30"/>
          <w:szCs w:val="30"/>
          <w:u w:color="000000"/>
          <w:lang w:bidi="en-US"/>
        </w:rPr>
        <w:t>月</w:t>
      </w:r>
      <w:r>
        <w:rPr>
          <w:rFonts w:ascii="宋体" w:hAnsi="宋体" w:cs="宋体" w:hint="eastAsia"/>
          <w:color w:val="000000" w:themeColor="text1"/>
          <w:kern w:val="0"/>
          <w:sz w:val="30"/>
          <w:szCs w:val="30"/>
          <w:u w:color="000000"/>
          <w:lang w:bidi="en-US"/>
        </w:rPr>
        <w:t>21</w:t>
      </w:r>
      <w:r>
        <w:rPr>
          <w:rFonts w:ascii="宋体" w:hAnsi="宋体" w:cs="宋体" w:hint="eastAsia"/>
          <w:color w:val="000000" w:themeColor="text1"/>
          <w:kern w:val="0"/>
          <w:sz w:val="30"/>
          <w:szCs w:val="30"/>
          <w:u w:color="000000"/>
          <w:lang w:bidi="en-US"/>
        </w:rPr>
        <w:t>日</w:t>
      </w:r>
      <w:r>
        <w:rPr>
          <w:rFonts w:ascii="宋体" w:hAnsi="宋体" w:cs="宋体" w:hint="eastAsia"/>
          <w:color w:val="000000" w:themeColor="text1"/>
          <w:kern w:val="0"/>
          <w:sz w:val="30"/>
          <w:szCs w:val="30"/>
          <w:u w:color="000000"/>
          <w:lang w:bidi="en-US"/>
        </w:rPr>
        <w:t>10</w:t>
      </w:r>
      <w:r>
        <w:rPr>
          <w:rFonts w:ascii="宋体" w:hAnsi="宋体" w:cs="宋体" w:hint="eastAsia"/>
          <w:color w:val="000000" w:themeColor="text1"/>
          <w:kern w:val="0"/>
          <w:sz w:val="30"/>
          <w:szCs w:val="30"/>
          <w:u w:color="000000"/>
          <w:lang w:bidi="en-US"/>
        </w:rPr>
        <w:t>时</w:t>
      </w:r>
      <w:r>
        <w:rPr>
          <w:rFonts w:ascii="宋体" w:hAnsi="宋体" w:cs="宋体" w:hint="eastAsia"/>
          <w:color w:val="000000" w:themeColor="text1"/>
          <w:kern w:val="0"/>
          <w:sz w:val="30"/>
          <w:szCs w:val="30"/>
          <w:u w:color="000000"/>
          <w:lang w:bidi="en-US"/>
        </w:rPr>
        <w:t>00</w:t>
      </w:r>
      <w:r>
        <w:rPr>
          <w:rFonts w:ascii="宋体" w:hAnsi="宋体" w:cs="宋体" w:hint="eastAsia"/>
          <w:color w:val="000000" w:themeColor="text1"/>
          <w:kern w:val="0"/>
          <w:sz w:val="30"/>
          <w:szCs w:val="30"/>
          <w:u w:color="000000"/>
          <w:lang w:bidi="en-US"/>
        </w:rPr>
        <w:t>分</w:t>
      </w:r>
    </w:p>
    <w:p w:rsidR="00224CF4" w:rsidRDefault="001A5ED1">
      <w:pPr>
        <w:snapToGrid w:val="0"/>
        <w:spacing w:line="500" w:lineRule="exact"/>
        <w:ind w:firstLine="624"/>
        <w:textAlignment w:val="baseline"/>
        <w:rPr>
          <w:rFonts w:ascii="宋体" w:hAnsi="宋体" w:cs="宋体"/>
          <w:color w:val="000000" w:themeColor="text1"/>
          <w:kern w:val="0"/>
          <w:sz w:val="30"/>
          <w:szCs w:val="30"/>
          <w:u w:color="000000"/>
          <w:lang w:bidi="en-US"/>
        </w:rPr>
      </w:pPr>
      <w:r>
        <w:rPr>
          <w:rFonts w:ascii="宋体" w:hAnsi="宋体" w:cs="宋体" w:hint="eastAsia"/>
          <w:color w:val="000000" w:themeColor="text1"/>
          <w:kern w:val="0"/>
          <w:sz w:val="30"/>
          <w:szCs w:val="30"/>
          <w:u w:color="000000"/>
          <w:lang w:bidi="en-US"/>
        </w:rPr>
        <w:t>开标地点：启东市农业农村局</w:t>
      </w:r>
      <w:r w:rsidR="00110C5A">
        <w:rPr>
          <w:rFonts w:ascii="宋体" w:hAnsi="宋体" w:cs="宋体" w:hint="eastAsia"/>
          <w:color w:val="000000" w:themeColor="text1"/>
          <w:kern w:val="0"/>
          <w:sz w:val="30"/>
          <w:szCs w:val="30"/>
          <w:u w:color="000000"/>
          <w:lang w:bidi="en-US"/>
        </w:rPr>
        <w:t>北楼三楼东</w:t>
      </w:r>
      <w:r>
        <w:rPr>
          <w:rFonts w:ascii="宋体" w:hAnsi="宋体" w:cs="宋体" w:hint="eastAsia"/>
          <w:color w:val="000000" w:themeColor="text1"/>
          <w:kern w:val="0"/>
          <w:sz w:val="30"/>
          <w:szCs w:val="30"/>
          <w:u w:color="000000"/>
          <w:lang w:bidi="en-US"/>
        </w:rPr>
        <w:t>会议室</w:t>
      </w:r>
    </w:p>
    <w:p w:rsidR="00224CF4" w:rsidRDefault="001A5ED1">
      <w:pPr>
        <w:snapToGrid w:val="0"/>
        <w:spacing w:line="500" w:lineRule="exact"/>
        <w:ind w:firstLine="624"/>
        <w:textAlignment w:val="baseline"/>
        <w:rPr>
          <w:rFonts w:ascii="宋体" w:hAnsi="宋体" w:cs="宋体"/>
          <w:bCs/>
          <w:kern w:val="0"/>
          <w:sz w:val="30"/>
          <w:szCs w:val="30"/>
          <w:u w:color="000000"/>
        </w:rPr>
      </w:pPr>
      <w:r>
        <w:rPr>
          <w:rFonts w:ascii="宋体" w:hAnsi="宋体" w:cs="宋体" w:hint="eastAsia"/>
          <w:bCs/>
          <w:kern w:val="0"/>
          <w:sz w:val="30"/>
          <w:szCs w:val="30"/>
          <w:u w:color="000000"/>
        </w:rPr>
        <w:t>7.</w:t>
      </w:r>
      <w:r>
        <w:rPr>
          <w:rFonts w:ascii="宋体" w:hAnsi="宋体" w:cs="宋体" w:hint="eastAsia"/>
          <w:bCs/>
          <w:kern w:val="0"/>
          <w:sz w:val="30"/>
          <w:szCs w:val="30"/>
          <w:u w:color="000000"/>
        </w:rPr>
        <w:t>投标保证金</w:t>
      </w:r>
    </w:p>
    <w:p w:rsidR="00224CF4" w:rsidRDefault="001A5ED1">
      <w:pPr>
        <w:snapToGrid w:val="0"/>
        <w:spacing w:line="500" w:lineRule="exact"/>
        <w:ind w:firstLine="624"/>
        <w:textAlignment w:val="baseline"/>
        <w:rPr>
          <w:rFonts w:ascii="宋体" w:hAnsi="宋体" w:cs="宋体"/>
          <w:bCs/>
          <w:kern w:val="0"/>
          <w:sz w:val="30"/>
          <w:szCs w:val="30"/>
          <w:u w:color="000000"/>
        </w:rPr>
      </w:pPr>
      <w:r>
        <w:rPr>
          <w:rFonts w:ascii="宋体" w:hAnsi="宋体" w:cs="宋体" w:hint="eastAsia"/>
          <w:bCs/>
          <w:kern w:val="0"/>
          <w:sz w:val="30"/>
          <w:szCs w:val="30"/>
          <w:u w:color="000000"/>
        </w:rPr>
        <w:t>本项目免收投标保证金。</w:t>
      </w:r>
    </w:p>
    <w:p w:rsidR="00224CF4" w:rsidRDefault="001A5ED1">
      <w:pPr>
        <w:snapToGrid w:val="0"/>
        <w:spacing w:line="500" w:lineRule="exact"/>
        <w:ind w:firstLine="624"/>
        <w:textAlignment w:val="baseline"/>
        <w:rPr>
          <w:rFonts w:ascii="宋体" w:hAnsi="宋体" w:cs="宋体"/>
          <w:b/>
          <w:bCs/>
          <w:kern w:val="0"/>
          <w:sz w:val="30"/>
          <w:szCs w:val="30"/>
          <w:u w:color="000000"/>
        </w:rPr>
      </w:pPr>
      <w:r>
        <w:rPr>
          <w:rFonts w:ascii="宋体" w:hAnsi="宋体" w:cs="宋体" w:hint="eastAsia"/>
          <w:b/>
          <w:bCs/>
          <w:kern w:val="0"/>
          <w:sz w:val="30"/>
          <w:szCs w:val="30"/>
          <w:u w:color="000000"/>
        </w:rPr>
        <w:t>四、商务部分要求</w:t>
      </w:r>
    </w:p>
    <w:p w:rsidR="00224CF4" w:rsidRDefault="001A5ED1">
      <w:pPr>
        <w:snapToGrid w:val="0"/>
        <w:spacing w:line="500" w:lineRule="exact"/>
        <w:ind w:firstLine="624"/>
        <w:textAlignment w:val="baseline"/>
        <w:rPr>
          <w:rFonts w:ascii="宋体" w:hAnsi="宋体" w:cs="宋体"/>
          <w:kern w:val="0"/>
          <w:sz w:val="30"/>
          <w:szCs w:val="30"/>
          <w:u w:color="000000"/>
          <w:lang w:bidi="en-US"/>
        </w:rPr>
      </w:pPr>
      <w:r>
        <w:rPr>
          <w:rFonts w:ascii="宋体" w:hAnsi="宋体" w:cs="宋体" w:hint="eastAsia"/>
          <w:b/>
          <w:bCs/>
          <w:kern w:val="0"/>
          <w:sz w:val="30"/>
          <w:szCs w:val="30"/>
          <w:u w:color="000000"/>
          <w:lang w:bidi="en-US"/>
        </w:rPr>
        <w:t>1.</w:t>
      </w:r>
      <w:r>
        <w:rPr>
          <w:rFonts w:ascii="宋体" w:hAnsi="宋体" w:cs="宋体" w:hint="eastAsia"/>
          <w:b/>
          <w:bCs/>
          <w:kern w:val="0"/>
          <w:sz w:val="30"/>
          <w:szCs w:val="30"/>
          <w:u w:color="000000"/>
          <w:lang w:bidi="en-US"/>
        </w:rPr>
        <w:t>质量要求：</w:t>
      </w:r>
      <w:r>
        <w:rPr>
          <w:rFonts w:ascii="宋体" w:hAnsi="宋体" w:cs="宋体" w:hint="eastAsia"/>
          <w:kern w:val="0"/>
          <w:sz w:val="30"/>
          <w:szCs w:val="30"/>
          <w:u w:color="000000"/>
          <w:lang w:bidi="en-US"/>
        </w:rPr>
        <w:t>供应商须提供符合采购需求、符合国家质量检测标准、行业标准的全新合格产品</w:t>
      </w:r>
      <w:r>
        <w:rPr>
          <w:rFonts w:ascii="宋体" w:hAnsi="宋体" w:cs="宋体" w:hint="eastAsia"/>
          <w:kern w:val="0"/>
          <w:sz w:val="30"/>
          <w:szCs w:val="30"/>
          <w:u w:color="000000"/>
          <w:lang w:bidi="en-US"/>
        </w:rPr>
        <w:t>,</w:t>
      </w:r>
      <w:r>
        <w:rPr>
          <w:rFonts w:ascii="宋体" w:hAnsi="宋体" w:cs="宋体" w:hint="eastAsia"/>
          <w:kern w:val="0"/>
          <w:sz w:val="30"/>
          <w:szCs w:val="30"/>
          <w:u w:color="000000"/>
          <w:lang w:bidi="en-US"/>
        </w:rPr>
        <w:t>且质保有效期不短于</w:t>
      </w:r>
      <w:r>
        <w:rPr>
          <w:rFonts w:ascii="宋体" w:hAnsi="宋体" w:cs="宋体" w:hint="eastAsia"/>
          <w:kern w:val="0"/>
          <w:sz w:val="30"/>
          <w:szCs w:val="30"/>
          <w:u w:color="000000"/>
          <w:lang w:bidi="en-US"/>
        </w:rPr>
        <w:t>12</w:t>
      </w:r>
      <w:r>
        <w:rPr>
          <w:rFonts w:ascii="宋体" w:hAnsi="宋体" w:cs="宋体" w:hint="eastAsia"/>
          <w:kern w:val="0"/>
          <w:sz w:val="30"/>
          <w:szCs w:val="30"/>
          <w:u w:color="000000"/>
          <w:lang w:bidi="en-US"/>
        </w:rPr>
        <w:t>个月。</w:t>
      </w:r>
    </w:p>
    <w:p w:rsidR="00224CF4" w:rsidRDefault="001A5ED1">
      <w:pPr>
        <w:snapToGrid w:val="0"/>
        <w:spacing w:line="500" w:lineRule="exact"/>
        <w:ind w:firstLine="624"/>
        <w:textAlignment w:val="baseline"/>
        <w:rPr>
          <w:rFonts w:ascii="宋体" w:hAnsi="宋体" w:cs="宋体"/>
          <w:kern w:val="0"/>
          <w:sz w:val="30"/>
          <w:szCs w:val="30"/>
          <w:u w:color="000000"/>
          <w:lang w:bidi="en-US"/>
        </w:rPr>
      </w:pPr>
      <w:r>
        <w:rPr>
          <w:rFonts w:ascii="宋体" w:hAnsi="宋体" w:cs="宋体" w:hint="eastAsia"/>
          <w:b/>
          <w:bCs/>
          <w:kern w:val="0"/>
          <w:sz w:val="30"/>
          <w:szCs w:val="30"/>
          <w:u w:color="000000"/>
          <w:lang w:bidi="en-US"/>
        </w:rPr>
        <w:t>2.</w:t>
      </w:r>
      <w:r>
        <w:rPr>
          <w:rFonts w:ascii="宋体" w:hAnsi="宋体" w:cs="宋体" w:hint="eastAsia"/>
          <w:b/>
          <w:bCs/>
          <w:kern w:val="0"/>
          <w:sz w:val="30"/>
          <w:szCs w:val="30"/>
          <w:u w:color="000000"/>
          <w:lang w:bidi="en-US"/>
        </w:rPr>
        <w:t>供货期限：</w:t>
      </w:r>
      <w:r>
        <w:rPr>
          <w:rFonts w:ascii="宋体" w:hAnsi="宋体" w:cs="宋体" w:hint="eastAsia"/>
          <w:kern w:val="0"/>
          <w:sz w:val="30"/>
          <w:szCs w:val="30"/>
          <w:u w:color="000000"/>
          <w:lang w:bidi="en-US"/>
        </w:rPr>
        <w:t>供应商须在签订合同后三个月内完成供货，否则按违约处理，并按照采购人的要求送至指定位置并将所供货物堆放整齐。如因成交供应商原因延期供货的，每推迟一天扣除合同款</w:t>
      </w:r>
      <w:r>
        <w:rPr>
          <w:rFonts w:ascii="宋体" w:hAnsi="宋体" w:cs="宋体" w:hint="eastAsia"/>
          <w:kern w:val="0"/>
          <w:sz w:val="30"/>
          <w:szCs w:val="30"/>
          <w:u w:color="000000"/>
          <w:lang w:bidi="en-US"/>
        </w:rPr>
        <w:t>1000</w:t>
      </w:r>
      <w:r>
        <w:rPr>
          <w:rFonts w:ascii="宋体" w:hAnsi="宋体" w:cs="宋体" w:hint="eastAsia"/>
          <w:kern w:val="0"/>
          <w:sz w:val="30"/>
          <w:szCs w:val="30"/>
          <w:u w:color="000000"/>
          <w:lang w:bidi="en-US"/>
        </w:rPr>
        <w:t>元。</w:t>
      </w:r>
    </w:p>
    <w:p w:rsidR="00224CF4" w:rsidRDefault="001A5ED1">
      <w:pPr>
        <w:snapToGrid w:val="0"/>
        <w:spacing w:line="500" w:lineRule="exact"/>
        <w:ind w:firstLine="624"/>
        <w:textAlignment w:val="baseline"/>
        <w:rPr>
          <w:rFonts w:ascii="宋体" w:hAnsi="宋体" w:cs="宋体"/>
          <w:kern w:val="0"/>
          <w:sz w:val="30"/>
          <w:szCs w:val="30"/>
          <w:u w:color="000000"/>
          <w:lang w:bidi="en-US"/>
        </w:rPr>
      </w:pPr>
      <w:r>
        <w:rPr>
          <w:rFonts w:ascii="宋体" w:hAnsi="宋体" w:cs="宋体" w:hint="eastAsia"/>
          <w:b/>
          <w:bCs/>
          <w:kern w:val="0"/>
          <w:sz w:val="30"/>
          <w:szCs w:val="30"/>
          <w:u w:color="000000"/>
          <w:lang w:bidi="en-US"/>
        </w:rPr>
        <w:t>3.</w:t>
      </w:r>
      <w:r>
        <w:rPr>
          <w:rFonts w:ascii="宋体" w:hAnsi="宋体" w:cs="宋体" w:hint="eastAsia"/>
          <w:b/>
          <w:bCs/>
          <w:kern w:val="0"/>
          <w:sz w:val="30"/>
          <w:szCs w:val="30"/>
          <w:u w:color="000000"/>
          <w:lang w:bidi="en-US"/>
        </w:rPr>
        <w:t>交货地点：</w:t>
      </w:r>
      <w:r>
        <w:rPr>
          <w:rFonts w:ascii="宋体" w:hAnsi="宋体" w:cs="宋体" w:hint="eastAsia"/>
          <w:bCs/>
          <w:kern w:val="0"/>
          <w:sz w:val="30"/>
          <w:szCs w:val="30"/>
          <w:u w:color="000000"/>
          <w:lang w:bidi="en-US"/>
        </w:rPr>
        <w:t>成交供应商须按照采购单位的要求，在指定位置将所供货物堆放整齐</w:t>
      </w:r>
      <w:r>
        <w:rPr>
          <w:rFonts w:ascii="宋体" w:hAnsi="宋体" w:cs="宋体" w:hint="eastAsia"/>
          <w:kern w:val="0"/>
          <w:sz w:val="30"/>
          <w:szCs w:val="30"/>
          <w:u w:color="000000"/>
          <w:lang w:bidi="en-US"/>
        </w:rPr>
        <w:t>。</w:t>
      </w:r>
    </w:p>
    <w:p w:rsidR="00224CF4" w:rsidRDefault="001A5ED1">
      <w:pPr>
        <w:snapToGrid w:val="0"/>
        <w:spacing w:line="500" w:lineRule="exact"/>
        <w:ind w:firstLine="624"/>
        <w:textAlignment w:val="baseline"/>
        <w:rPr>
          <w:rFonts w:ascii="宋体" w:hAnsi="宋体" w:cs="宋体"/>
          <w:b/>
          <w:bCs/>
          <w:kern w:val="0"/>
          <w:sz w:val="30"/>
          <w:szCs w:val="30"/>
          <w:u w:color="000000"/>
          <w:lang w:bidi="en-US"/>
        </w:rPr>
      </w:pPr>
      <w:r>
        <w:rPr>
          <w:rFonts w:ascii="宋体" w:hAnsi="宋体" w:cs="宋体" w:hint="eastAsia"/>
          <w:b/>
          <w:bCs/>
          <w:kern w:val="0"/>
          <w:sz w:val="30"/>
          <w:szCs w:val="30"/>
          <w:u w:color="000000"/>
          <w:lang w:bidi="en-US"/>
        </w:rPr>
        <w:t>4.</w:t>
      </w:r>
      <w:r>
        <w:rPr>
          <w:rFonts w:ascii="宋体" w:hAnsi="宋体" w:cs="宋体" w:hint="eastAsia"/>
          <w:b/>
          <w:bCs/>
          <w:kern w:val="0"/>
          <w:sz w:val="30"/>
          <w:szCs w:val="30"/>
          <w:u w:color="000000"/>
          <w:lang w:bidi="en-US"/>
        </w:rPr>
        <w:t>约定事项：</w:t>
      </w:r>
      <w:r>
        <w:rPr>
          <w:rFonts w:ascii="宋体" w:hAnsi="宋体" w:cs="宋体" w:hint="eastAsia"/>
          <w:kern w:val="0"/>
          <w:sz w:val="30"/>
          <w:szCs w:val="30"/>
          <w:u w:color="000000"/>
          <w:lang w:bidi="en-US"/>
        </w:rPr>
        <w:t>采购单位在收到成交供应商提供的产品后，如按相关规定应由启东市市场监督管理局组织抽样检验的，在抽检过程中成交供应商不能到场配合的，将视采购单位为其委托单位配合抽检，并在相关文书签字确认。市管局认为有必要的情况下，可采取公证抽样取证办法。</w:t>
      </w:r>
    </w:p>
    <w:p w:rsidR="00224CF4" w:rsidRDefault="001A5ED1">
      <w:pPr>
        <w:snapToGrid w:val="0"/>
        <w:spacing w:line="500" w:lineRule="exact"/>
        <w:ind w:firstLine="624"/>
        <w:textAlignment w:val="baseline"/>
        <w:rPr>
          <w:rFonts w:ascii="宋体" w:hAnsi="宋体" w:cs="宋体"/>
          <w:b/>
          <w:kern w:val="0"/>
          <w:sz w:val="30"/>
          <w:szCs w:val="30"/>
          <w:u w:color="000000"/>
        </w:rPr>
      </w:pPr>
      <w:r>
        <w:rPr>
          <w:rFonts w:ascii="宋体" w:hAnsi="宋体" w:cs="宋体" w:hint="eastAsia"/>
          <w:b/>
          <w:kern w:val="0"/>
          <w:sz w:val="30"/>
          <w:szCs w:val="30"/>
          <w:u w:color="000000"/>
        </w:rPr>
        <w:lastRenderedPageBreak/>
        <w:t>五、合同的签订及注意事项</w:t>
      </w:r>
    </w:p>
    <w:p w:rsidR="00224CF4" w:rsidRDefault="001A5ED1">
      <w:pPr>
        <w:snapToGrid w:val="0"/>
        <w:spacing w:line="500" w:lineRule="exact"/>
        <w:ind w:firstLine="624"/>
        <w:textAlignment w:val="baseline"/>
        <w:rPr>
          <w:rFonts w:ascii="宋体" w:hAnsi="宋体" w:cs="宋体"/>
          <w:bCs/>
          <w:kern w:val="0"/>
          <w:sz w:val="30"/>
          <w:szCs w:val="30"/>
          <w:u w:color="000000"/>
        </w:rPr>
      </w:pPr>
      <w:r>
        <w:rPr>
          <w:rFonts w:ascii="宋体" w:hAnsi="宋体" w:cs="宋体" w:hint="eastAsia"/>
          <w:bCs/>
          <w:kern w:val="0"/>
          <w:sz w:val="30"/>
          <w:szCs w:val="30"/>
          <w:u w:color="000000"/>
        </w:rPr>
        <w:t>1.</w:t>
      </w:r>
      <w:r>
        <w:rPr>
          <w:rFonts w:ascii="宋体" w:hAnsi="宋体" w:cs="宋体" w:hint="eastAsia"/>
          <w:bCs/>
          <w:kern w:val="0"/>
          <w:sz w:val="30"/>
          <w:szCs w:val="30"/>
          <w:u w:color="000000"/>
        </w:rPr>
        <w:t>成交结果将在相关网站予以公布，公示期内对成交结果没有异议的，将确定成交候选人为成交供应商。成交供应商须在中标通知书发出之日起三十日内与采购单位签订合同。</w:t>
      </w:r>
    </w:p>
    <w:p w:rsidR="00224CF4" w:rsidRDefault="001A5ED1">
      <w:pPr>
        <w:snapToGrid w:val="0"/>
        <w:spacing w:line="500" w:lineRule="exact"/>
        <w:ind w:firstLine="624"/>
        <w:textAlignment w:val="baseline"/>
        <w:rPr>
          <w:rFonts w:ascii="宋体" w:hAnsi="宋体" w:cs="宋体"/>
          <w:bCs/>
          <w:kern w:val="0"/>
          <w:sz w:val="30"/>
          <w:szCs w:val="30"/>
          <w:u w:color="000000"/>
        </w:rPr>
      </w:pPr>
      <w:r>
        <w:rPr>
          <w:rFonts w:ascii="宋体" w:hAnsi="宋体" w:cs="宋体" w:hint="eastAsia"/>
          <w:bCs/>
          <w:kern w:val="0"/>
          <w:sz w:val="30"/>
          <w:szCs w:val="30"/>
          <w:u w:color="000000"/>
        </w:rPr>
        <w:t>2.</w:t>
      </w:r>
      <w:r>
        <w:rPr>
          <w:rFonts w:ascii="宋体" w:hAnsi="宋体" w:cs="宋体" w:hint="eastAsia"/>
          <w:bCs/>
          <w:kern w:val="0"/>
          <w:sz w:val="30"/>
          <w:szCs w:val="30"/>
          <w:u w:color="000000"/>
        </w:rPr>
        <w:t>成交供应商因自身原因不能订立政府采购合同或不能履行合同的，采购单位将取消其成交资格并列入黑名单，同时上报主管部门按规定处理。</w:t>
      </w:r>
    </w:p>
    <w:p w:rsidR="00224CF4" w:rsidRDefault="001A5ED1">
      <w:pPr>
        <w:snapToGrid w:val="0"/>
        <w:spacing w:line="500" w:lineRule="exact"/>
        <w:ind w:firstLine="624"/>
        <w:textAlignment w:val="baseline"/>
        <w:rPr>
          <w:rFonts w:ascii="宋体" w:hAnsi="宋体" w:cs="宋体"/>
          <w:b/>
          <w:kern w:val="0"/>
          <w:sz w:val="30"/>
          <w:szCs w:val="30"/>
          <w:u w:color="000000"/>
        </w:rPr>
      </w:pPr>
      <w:r>
        <w:rPr>
          <w:rFonts w:ascii="宋体" w:hAnsi="宋体" w:cs="宋体" w:hint="eastAsia"/>
          <w:b/>
          <w:kern w:val="0"/>
          <w:sz w:val="30"/>
          <w:szCs w:val="30"/>
          <w:u w:color="000000"/>
        </w:rPr>
        <w:t>六、开标条件及成交原则</w:t>
      </w:r>
    </w:p>
    <w:p w:rsidR="00224CF4" w:rsidRDefault="001A5ED1">
      <w:pPr>
        <w:snapToGrid w:val="0"/>
        <w:spacing w:line="500" w:lineRule="exact"/>
        <w:ind w:firstLine="624"/>
        <w:textAlignment w:val="baseline"/>
        <w:rPr>
          <w:rFonts w:ascii="宋体" w:hAnsi="宋体" w:cs="宋体"/>
          <w:bCs/>
          <w:kern w:val="0"/>
          <w:sz w:val="30"/>
          <w:szCs w:val="30"/>
          <w:u w:color="000000"/>
        </w:rPr>
      </w:pPr>
      <w:r>
        <w:rPr>
          <w:rFonts w:ascii="宋体" w:hAnsi="宋体" w:cs="宋体" w:hint="eastAsia"/>
          <w:bCs/>
          <w:kern w:val="0"/>
          <w:sz w:val="30"/>
          <w:szCs w:val="30"/>
          <w:u w:color="000000"/>
        </w:rPr>
        <w:t>开标条件：本项目需满足三家及以上有效投标单位参与投标方可开标。</w:t>
      </w:r>
    </w:p>
    <w:p w:rsidR="00224CF4" w:rsidRDefault="001A5ED1">
      <w:pPr>
        <w:snapToGrid w:val="0"/>
        <w:spacing w:line="500" w:lineRule="exact"/>
        <w:ind w:firstLine="624"/>
        <w:textAlignment w:val="baseline"/>
        <w:rPr>
          <w:rFonts w:ascii="宋体" w:hAnsi="宋体" w:cs="宋体"/>
          <w:bCs/>
          <w:kern w:val="0"/>
          <w:sz w:val="30"/>
          <w:szCs w:val="30"/>
          <w:u w:color="000000"/>
        </w:rPr>
      </w:pPr>
      <w:r>
        <w:rPr>
          <w:rFonts w:ascii="宋体" w:hAnsi="宋体" w:cs="宋体" w:hint="eastAsia"/>
          <w:bCs/>
          <w:kern w:val="0"/>
          <w:sz w:val="30"/>
          <w:szCs w:val="30"/>
          <w:u w:color="000000"/>
        </w:rPr>
        <w:t>成交原则：符合采购需求，投标人每种货物单价报价÷单价限价×权重系数（权重系数为每种货物采购金额占总采购金额之比）之和（保留两位小数）最低者中标；如有相同，则通过抽签确定成交候选人。</w:t>
      </w:r>
    </w:p>
    <w:p w:rsidR="00224CF4" w:rsidRDefault="001A5ED1">
      <w:pPr>
        <w:snapToGrid w:val="0"/>
        <w:spacing w:line="500" w:lineRule="exact"/>
        <w:ind w:firstLine="624"/>
        <w:textAlignment w:val="baseline"/>
        <w:rPr>
          <w:rFonts w:ascii="宋体" w:hAnsi="宋体" w:cs="宋体"/>
          <w:b/>
          <w:kern w:val="0"/>
          <w:sz w:val="30"/>
          <w:szCs w:val="30"/>
          <w:u w:color="000000"/>
        </w:rPr>
      </w:pPr>
      <w:r>
        <w:rPr>
          <w:rFonts w:ascii="宋体" w:hAnsi="宋体" w:cs="宋体" w:hint="eastAsia"/>
          <w:b/>
          <w:kern w:val="0"/>
          <w:sz w:val="30"/>
          <w:szCs w:val="30"/>
          <w:u w:color="000000"/>
        </w:rPr>
        <w:t>七、付款方式</w:t>
      </w:r>
    </w:p>
    <w:p w:rsidR="00224CF4" w:rsidRDefault="001A5ED1">
      <w:pPr>
        <w:snapToGrid w:val="0"/>
        <w:spacing w:line="500" w:lineRule="exact"/>
        <w:ind w:firstLine="624"/>
        <w:textAlignment w:val="baseline"/>
        <w:rPr>
          <w:rFonts w:ascii="宋体" w:hAnsi="宋体" w:cs="宋体"/>
          <w:bCs/>
          <w:kern w:val="0"/>
          <w:sz w:val="30"/>
          <w:szCs w:val="30"/>
          <w:u w:color="000000"/>
        </w:rPr>
      </w:pPr>
      <w:r>
        <w:rPr>
          <w:rFonts w:ascii="宋体" w:hAnsi="宋体" w:cs="宋体" w:hint="eastAsia"/>
          <w:bCs/>
          <w:kern w:val="0"/>
          <w:sz w:val="30"/>
          <w:szCs w:val="30"/>
          <w:u w:color="000000"/>
        </w:rPr>
        <w:t>所有货物到场并经采购人验收合格后一年内一次性付清。</w:t>
      </w:r>
    </w:p>
    <w:p w:rsidR="00224CF4" w:rsidRDefault="001A5ED1">
      <w:pPr>
        <w:snapToGrid w:val="0"/>
        <w:spacing w:line="500" w:lineRule="exact"/>
        <w:ind w:firstLine="624"/>
        <w:textAlignment w:val="baseline"/>
        <w:rPr>
          <w:rFonts w:ascii="宋体" w:hAnsi="宋体" w:cs="宋体"/>
          <w:b/>
          <w:kern w:val="0"/>
          <w:sz w:val="30"/>
          <w:szCs w:val="30"/>
          <w:u w:color="000000"/>
        </w:rPr>
      </w:pPr>
      <w:r>
        <w:rPr>
          <w:rFonts w:ascii="宋体" w:hAnsi="宋体" w:cs="宋体" w:hint="eastAsia"/>
          <w:b/>
          <w:kern w:val="0"/>
          <w:sz w:val="30"/>
          <w:szCs w:val="30"/>
          <w:u w:color="000000"/>
        </w:rPr>
        <w:t>八、政府采购政策功能落实</w:t>
      </w:r>
    </w:p>
    <w:p w:rsidR="00224CF4" w:rsidRDefault="001A5ED1">
      <w:pPr>
        <w:snapToGrid w:val="0"/>
        <w:spacing w:line="500" w:lineRule="exact"/>
        <w:ind w:firstLine="624"/>
        <w:textAlignment w:val="baseline"/>
        <w:rPr>
          <w:rFonts w:ascii="宋体" w:hAnsi="宋体" w:cs="宋体"/>
          <w:bCs/>
          <w:kern w:val="0"/>
          <w:sz w:val="30"/>
          <w:szCs w:val="30"/>
          <w:u w:color="000000"/>
        </w:rPr>
      </w:pPr>
      <w:r>
        <w:rPr>
          <w:rFonts w:ascii="宋体" w:hAnsi="宋体" w:cs="宋体" w:hint="eastAsia"/>
          <w:bCs/>
          <w:kern w:val="0"/>
          <w:sz w:val="30"/>
          <w:szCs w:val="30"/>
          <w:u w:color="000000"/>
        </w:rPr>
        <w:t>1.</w:t>
      </w:r>
      <w:r>
        <w:rPr>
          <w:rFonts w:ascii="宋体" w:hAnsi="宋体" w:cs="宋体" w:hint="eastAsia"/>
          <w:bCs/>
          <w:kern w:val="0"/>
          <w:sz w:val="30"/>
          <w:szCs w:val="30"/>
          <w:u w:color="000000"/>
        </w:rPr>
        <w:t>小微型企业价格扣除</w:t>
      </w:r>
    </w:p>
    <w:p w:rsidR="00224CF4" w:rsidRDefault="001A5ED1">
      <w:pPr>
        <w:snapToGrid w:val="0"/>
        <w:spacing w:line="500" w:lineRule="exact"/>
        <w:ind w:firstLine="624"/>
        <w:textAlignment w:val="baseline"/>
        <w:rPr>
          <w:rFonts w:ascii="宋体" w:hAnsi="宋体" w:cs="宋体"/>
          <w:bCs/>
          <w:kern w:val="0"/>
          <w:sz w:val="30"/>
          <w:szCs w:val="30"/>
          <w:u w:color="000000"/>
        </w:rPr>
      </w:pPr>
      <w:r>
        <w:rPr>
          <w:rFonts w:ascii="宋体" w:hAnsi="宋体" w:cs="宋体" w:hint="eastAsia"/>
          <w:bCs/>
          <w:kern w:val="0"/>
          <w:sz w:val="30"/>
          <w:szCs w:val="30"/>
          <w:u w:color="000000"/>
        </w:rPr>
        <w:t>（</w:t>
      </w:r>
      <w:r>
        <w:rPr>
          <w:rFonts w:ascii="宋体" w:hAnsi="宋体" w:cs="宋体" w:hint="eastAsia"/>
          <w:bCs/>
          <w:kern w:val="0"/>
          <w:sz w:val="30"/>
          <w:szCs w:val="30"/>
          <w:u w:color="000000"/>
        </w:rPr>
        <w:t>1</w:t>
      </w:r>
      <w:r>
        <w:rPr>
          <w:rFonts w:ascii="宋体" w:hAnsi="宋体" w:cs="宋体" w:hint="eastAsia"/>
          <w:bCs/>
          <w:kern w:val="0"/>
          <w:sz w:val="30"/>
          <w:szCs w:val="30"/>
          <w:u w:color="000000"/>
        </w:rPr>
        <w:t>）本项目对小型和微型企业产品给予</w:t>
      </w:r>
      <w:r>
        <w:rPr>
          <w:rFonts w:ascii="宋体" w:hAnsi="宋体" w:cs="宋体" w:hint="eastAsia"/>
          <w:bCs/>
          <w:kern w:val="0"/>
          <w:sz w:val="30"/>
          <w:szCs w:val="30"/>
          <w:u w:color="000000"/>
        </w:rPr>
        <w:t>10%</w:t>
      </w:r>
      <w:r>
        <w:rPr>
          <w:rFonts w:ascii="宋体" w:hAnsi="宋体" w:cs="宋体" w:hint="eastAsia"/>
          <w:bCs/>
          <w:kern w:val="0"/>
          <w:sz w:val="30"/>
          <w:szCs w:val="30"/>
          <w:u w:color="000000"/>
        </w:rPr>
        <w:t>的扣除价格，用扣除后的价格参与评审。</w:t>
      </w:r>
    </w:p>
    <w:p w:rsidR="00224CF4" w:rsidRDefault="001A5ED1">
      <w:pPr>
        <w:snapToGrid w:val="0"/>
        <w:spacing w:line="500" w:lineRule="exact"/>
        <w:ind w:firstLineChars="200" w:firstLine="602"/>
        <w:textAlignment w:val="baseline"/>
        <w:rPr>
          <w:rFonts w:ascii="宋体" w:hAnsi="宋体" w:cs="宋体"/>
          <w:b/>
          <w:kern w:val="0"/>
          <w:sz w:val="30"/>
          <w:szCs w:val="30"/>
          <w:u w:color="000000"/>
        </w:rPr>
      </w:pPr>
      <w:r>
        <w:rPr>
          <w:rFonts w:ascii="宋体" w:hAnsi="宋体" w:cs="宋体" w:hint="eastAsia"/>
          <w:b/>
          <w:kern w:val="0"/>
          <w:sz w:val="30"/>
          <w:szCs w:val="30"/>
          <w:u w:color="000000"/>
        </w:rPr>
        <w:t>（备注：本项目为货物类采购，小型和微型企业是指全部货物生产厂商须为小微企业。）</w:t>
      </w:r>
    </w:p>
    <w:p w:rsidR="00224CF4" w:rsidRDefault="001A5ED1">
      <w:pPr>
        <w:snapToGrid w:val="0"/>
        <w:spacing w:line="500" w:lineRule="exact"/>
        <w:ind w:firstLine="624"/>
        <w:textAlignment w:val="baseline"/>
        <w:rPr>
          <w:rFonts w:ascii="宋体" w:hAnsi="宋体" w:cs="宋体"/>
          <w:bCs/>
          <w:kern w:val="0"/>
          <w:sz w:val="30"/>
          <w:szCs w:val="30"/>
          <w:u w:color="000000"/>
        </w:rPr>
      </w:pPr>
      <w:r>
        <w:rPr>
          <w:rFonts w:ascii="宋体" w:hAnsi="宋体" w:cs="宋体" w:hint="eastAsia"/>
          <w:bCs/>
          <w:kern w:val="0"/>
          <w:sz w:val="30"/>
          <w:szCs w:val="30"/>
          <w:u w:color="000000"/>
        </w:rPr>
        <w:t>（</w:t>
      </w:r>
      <w:r>
        <w:rPr>
          <w:rFonts w:ascii="宋体" w:hAnsi="宋体" w:cs="宋体" w:hint="eastAsia"/>
          <w:bCs/>
          <w:kern w:val="0"/>
          <w:sz w:val="30"/>
          <w:szCs w:val="30"/>
          <w:u w:color="000000"/>
        </w:rPr>
        <w:t>2</w:t>
      </w:r>
      <w:r>
        <w:rPr>
          <w:rFonts w:ascii="宋体" w:hAnsi="宋体" w:cs="宋体" w:hint="eastAsia"/>
          <w:bCs/>
          <w:kern w:val="0"/>
          <w:sz w:val="30"/>
          <w:szCs w:val="30"/>
          <w:u w:color="000000"/>
        </w:rPr>
        <w:t>）供应商需按照采购文件的要求提供相应的《小型、微型企业声明函》。</w:t>
      </w:r>
    </w:p>
    <w:p w:rsidR="00224CF4" w:rsidRDefault="001A5ED1">
      <w:pPr>
        <w:snapToGrid w:val="0"/>
        <w:spacing w:line="500" w:lineRule="exact"/>
        <w:ind w:firstLine="624"/>
        <w:textAlignment w:val="baseline"/>
        <w:rPr>
          <w:rFonts w:ascii="宋体" w:hAnsi="宋体" w:cs="宋体"/>
          <w:bCs/>
          <w:kern w:val="0"/>
          <w:sz w:val="30"/>
          <w:szCs w:val="30"/>
          <w:u w:color="000000"/>
        </w:rPr>
      </w:pPr>
      <w:r>
        <w:rPr>
          <w:rFonts w:ascii="宋体" w:hAnsi="宋体" w:cs="宋体" w:hint="eastAsia"/>
          <w:bCs/>
          <w:kern w:val="0"/>
          <w:sz w:val="30"/>
          <w:szCs w:val="30"/>
          <w:u w:color="000000"/>
        </w:rPr>
        <w:t>（</w:t>
      </w:r>
      <w:r>
        <w:rPr>
          <w:rFonts w:ascii="宋体" w:hAnsi="宋体" w:cs="宋体" w:hint="eastAsia"/>
          <w:bCs/>
          <w:kern w:val="0"/>
          <w:sz w:val="30"/>
          <w:szCs w:val="30"/>
          <w:u w:color="000000"/>
        </w:rPr>
        <w:t>3</w:t>
      </w:r>
      <w:r>
        <w:rPr>
          <w:rFonts w:ascii="宋体" w:hAnsi="宋体" w:cs="宋体" w:hint="eastAsia"/>
          <w:bCs/>
          <w:kern w:val="0"/>
          <w:sz w:val="30"/>
          <w:szCs w:val="30"/>
          <w:u w:color="000000"/>
        </w:rPr>
        <w:t>）企业标准请参照《关于印发中小企业划型标准规定的通</w:t>
      </w:r>
      <w:r>
        <w:rPr>
          <w:rFonts w:ascii="宋体" w:hAnsi="宋体" w:cs="宋体" w:hint="eastAsia"/>
          <w:bCs/>
          <w:kern w:val="0"/>
          <w:sz w:val="30"/>
          <w:szCs w:val="30"/>
          <w:u w:color="000000"/>
        </w:rPr>
        <w:lastRenderedPageBreak/>
        <w:t>知》（工信部联企业</w:t>
      </w:r>
      <w:r>
        <w:rPr>
          <w:rFonts w:ascii="宋体" w:hAnsi="宋体" w:cs="宋体" w:hint="eastAsia"/>
          <w:bCs/>
          <w:kern w:val="0"/>
          <w:sz w:val="30"/>
          <w:szCs w:val="30"/>
          <w:u w:color="000000"/>
        </w:rPr>
        <w:t>[2011]300</w:t>
      </w:r>
      <w:r>
        <w:rPr>
          <w:rFonts w:ascii="宋体" w:hAnsi="宋体" w:cs="宋体" w:hint="eastAsia"/>
          <w:bCs/>
          <w:kern w:val="0"/>
          <w:sz w:val="30"/>
          <w:szCs w:val="30"/>
          <w:u w:color="000000"/>
        </w:rPr>
        <w:t>号）文件规定自行填写。</w:t>
      </w:r>
    </w:p>
    <w:p w:rsidR="00224CF4" w:rsidRDefault="001A5ED1">
      <w:pPr>
        <w:snapToGrid w:val="0"/>
        <w:spacing w:line="500" w:lineRule="exact"/>
        <w:ind w:firstLine="624"/>
        <w:textAlignment w:val="baseline"/>
        <w:rPr>
          <w:rFonts w:ascii="宋体" w:hAnsi="宋体" w:cs="宋体"/>
          <w:bCs/>
          <w:kern w:val="0"/>
          <w:sz w:val="30"/>
          <w:szCs w:val="30"/>
          <w:u w:color="000000"/>
        </w:rPr>
      </w:pPr>
      <w:r>
        <w:rPr>
          <w:rFonts w:ascii="宋体" w:hAnsi="宋体" w:cs="宋体" w:hint="eastAsia"/>
          <w:bCs/>
          <w:kern w:val="0"/>
          <w:sz w:val="30"/>
          <w:szCs w:val="30"/>
          <w:u w:color="000000"/>
        </w:rPr>
        <w:t>2.</w:t>
      </w:r>
      <w:r>
        <w:rPr>
          <w:rFonts w:ascii="宋体" w:hAnsi="宋体" w:cs="宋体" w:hint="eastAsia"/>
          <w:bCs/>
          <w:kern w:val="0"/>
          <w:sz w:val="30"/>
          <w:szCs w:val="30"/>
          <w:u w:color="000000"/>
        </w:rPr>
        <w:t>残疾人福利单位价格扣除</w:t>
      </w:r>
    </w:p>
    <w:p w:rsidR="00224CF4" w:rsidRDefault="001A5ED1">
      <w:pPr>
        <w:snapToGrid w:val="0"/>
        <w:spacing w:line="500" w:lineRule="exact"/>
        <w:ind w:firstLine="624"/>
        <w:textAlignment w:val="baseline"/>
        <w:rPr>
          <w:rFonts w:ascii="宋体" w:hAnsi="宋体" w:cs="宋体"/>
          <w:bCs/>
          <w:kern w:val="0"/>
          <w:sz w:val="30"/>
          <w:szCs w:val="30"/>
          <w:u w:color="000000"/>
        </w:rPr>
      </w:pPr>
      <w:r>
        <w:rPr>
          <w:rFonts w:ascii="宋体" w:hAnsi="宋体" w:cs="宋体" w:hint="eastAsia"/>
          <w:bCs/>
          <w:kern w:val="0"/>
          <w:sz w:val="30"/>
          <w:szCs w:val="30"/>
          <w:u w:color="000000"/>
        </w:rPr>
        <w:t>（</w:t>
      </w:r>
      <w:r>
        <w:rPr>
          <w:rFonts w:ascii="宋体" w:hAnsi="宋体" w:cs="宋体" w:hint="eastAsia"/>
          <w:bCs/>
          <w:kern w:val="0"/>
          <w:sz w:val="30"/>
          <w:szCs w:val="30"/>
          <w:u w:color="000000"/>
        </w:rPr>
        <w:t>1</w:t>
      </w:r>
      <w:r>
        <w:rPr>
          <w:rFonts w:ascii="宋体" w:hAnsi="宋体" w:cs="宋体" w:hint="eastAsia"/>
          <w:bCs/>
          <w:kern w:val="0"/>
          <w:sz w:val="30"/>
          <w:szCs w:val="30"/>
          <w:u w:color="000000"/>
        </w:rPr>
        <w:t>）本项目对残疾人福利性单位视同小型、微型企业，给予</w:t>
      </w:r>
      <w:r>
        <w:rPr>
          <w:rFonts w:ascii="宋体" w:hAnsi="宋体" w:cs="宋体" w:hint="eastAsia"/>
          <w:bCs/>
          <w:kern w:val="0"/>
          <w:sz w:val="30"/>
          <w:szCs w:val="30"/>
          <w:u w:color="000000"/>
        </w:rPr>
        <w:t>10%</w:t>
      </w:r>
      <w:r>
        <w:rPr>
          <w:rFonts w:ascii="宋体" w:hAnsi="宋体" w:cs="宋体" w:hint="eastAsia"/>
          <w:bCs/>
          <w:kern w:val="0"/>
          <w:sz w:val="30"/>
          <w:szCs w:val="30"/>
          <w:u w:color="000000"/>
        </w:rPr>
        <w:t>的价格扣除，用扣除后的价格参与评审。</w:t>
      </w:r>
    </w:p>
    <w:p w:rsidR="00224CF4" w:rsidRDefault="001A5ED1">
      <w:pPr>
        <w:snapToGrid w:val="0"/>
        <w:spacing w:line="500" w:lineRule="exact"/>
        <w:ind w:firstLine="624"/>
        <w:textAlignment w:val="baseline"/>
        <w:rPr>
          <w:rFonts w:ascii="宋体" w:hAnsi="宋体" w:cs="宋体"/>
          <w:bCs/>
          <w:kern w:val="0"/>
          <w:sz w:val="30"/>
          <w:szCs w:val="30"/>
          <w:u w:color="000000"/>
        </w:rPr>
      </w:pPr>
      <w:r>
        <w:rPr>
          <w:rFonts w:ascii="宋体" w:hAnsi="宋体" w:cs="宋体" w:hint="eastAsia"/>
          <w:bCs/>
          <w:kern w:val="0"/>
          <w:sz w:val="30"/>
          <w:szCs w:val="30"/>
          <w:u w:color="000000"/>
        </w:rPr>
        <w:t>（</w:t>
      </w:r>
      <w:r>
        <w:rPr>
          <w:rFonts w:ascii="宋体" w:hAnsi="宋体" w:cs="宋体" w:hint="eastAsia"/>
          <w:bCs/>
          <w:kern w:val="0"/>
          <w:sz w:val="30"/>
          <w:szCs w:val="30"/>
          <w:u w:color="000000"/>
        </w:rPr>
        <w:t>2</w:t>
      </w:r>
      <w:r>
        <w:rPr>
          <w:rFonts w:ascii="宋体" w:hAnsi="宋体" w:cs="宋体" w:hint="eastAsia"/>
          <w:bCs/>
          <w:kern w:val="0"/>
          <w:sz w:val="30"/>
          <w:szCs w:val="30"/>
          <w:u w:color="000000"/>
        </w:rPr>
        <w:t>）残疾人福利单</w:t>
      </w:r>
      <w:r>
        <w:rPr>
          <w:rFonts w:ascii="宋体" w:hAnsi="宋体" w:cs="宋体" w:hint="eastAsia"/>
          <w:bCs/>
          <w:kern w:val="0"/>
          <w:sz w:val="30"/>
          <w:szCs w:val="30"/>
          <w:u w:color="000000"/>
        </w:rPr>
        <w:t>位需按照采购文件的要求提供《残疾人福利性单位声明函》。</w:t>
      </w:r>
    </w:p>
    <w:p w:rsidR="00224CF4" w:rsidRDefault="001A5ED1">
      <w:pPr>
        <w:snapToGrid w:val="0"/>
        <w:spacing w:line="500" w:lineRule="exact"/>
        <w:ind w:firstLine="624"/>
        <w:textAlignment w:val="baseline"/>
        <w:rPr>
          <w:rFonts w:ascii="宋体" w:hAnsi="宋体" w:cs="宋体"/>
          <w:bCs/>
          <w:kern w:val="0"/>
          <w:sz w:val="30"/>
          <w:szCs w:val="30"/>
          <w:u w:color="000000"/>
        </w:rPr>
      </w:pPr>
      <w:r>
        <w:rPr>
          <w:rFonts w:ascii="宋体" w:hAnsi="宋体" w:cs="宋体" w:hint="eastAsia"/>
          <w:bCs/>
          <w:kern w:val="0"/>
          <w:sz w:val="30"/>
          <w:szCs w:val="30"/>
          <w:u w:color="000000"/>
        </w:rPr>
        <w:t>（</w:t>
      </w:r>
      <w:r>
        <w:rPr>
          <w:rFonts w:ascii="宋体" w:hAnsi="宋体" w:cs="宋体" w:hint="eastAsia"/>
          <w:bCs/>
          <w:kern w:val="0"/>
          <w:sz w:val="30"/>
          <w:szCs w:val="30"/>
          <w:u w:color="000000"/>
        </w:rPr>
        <w:t>3</w:t>
      </w:r>
      <w:r>
        <w:rPr>
          <w:rFonts w:ascii="宋体" w:hAnsi="宋体" w:cs="宋体" w:hint="eastAsia"/>
          <w:bCs/>
          <w:kern w:val="0"/>
          <w:sz w:val="30"/>
          <w:szCs w:val="30"/>
          <w:u w:color="000000"/>
        </w:rPr>
        <w:t>）残疾人福利单位标准请参照《关于促进残疾人就业政府采购政策的通知》（财库〔</w:t>
      </w:r>
      <w:r>
        <w:rPr>
          <w:rFonts w:ascii="宋体" w:hAnsi="宋体" w:cs="宋体" w:hint="eastAsia"/>
          <w:bCs/>
          <w:kern w:val="0"/>
          <w:sz w:val="30"/>
          <w:szCs w:val="30"/>
          <w:u w:color="000000"/>
        </w:rPr>
        <w:t>2017</w:t>
      </w:r>
      <w:r>
        <w:rPr>
          <w:rFonts w:ascii="宋体" w:hAnsi="宋体" w:cs="宋体" w:hint="eastAsia"/>
          <w:bCs/>
          <w:kern w:val="0"/>
          <w:sz w:val="30"/>
          <w:szCs w:val="30"/>
          <w:u w:color="000000"/>
        </w:rPr>
        <w:t>〕</w:t>
      </w:r>
      <w:r>
        <w:rPr>
          <w:rFonts w:ascii="宋体" w:hAnsi="宋体" w:cs="宋体" w:hint="eastAsia"/>
          <w:bCs/>
          <w:kern w:val="0"/>
          <w:sz w:val="30"/>
          <w:szCs w:val="30"/>
          <w:u w:color="000000"/>
        </w:rPr>
        <w:t>141</w:t>
      </w:r>
      <w:r>
        <w:rPr>
          <w:rFonts w:ascii="宋体" w:hAnsi="宋体" w:cs="宋体" w:hint="eastAsia"/>
          <w:bCs/>
          <w:kern w:val="0"/>
          <w:sz w:val="30"/>
          <w:szCs w:val="30"/>
          <w:u w:color="000000"/>
        </w:rPr>
        <w:t>号）。</w:t>
      </w:r>
    </w:p>
    <w:p w:rsidR="00224CF4" w:rsidRDefault="001A5ED1">
      <w:pPr>
        <w:snapToGrid w:val="0"/>
        <w:spacing w:line="500" w:lineRule="exact"/>
        <w:ind w:firstLine="624"/>
        <w:textAlignment w:val="baseline"/>
        <w:rPr>
          <w:rFonts w:ascii="宋体" w:hAnsi="宋体" w:cs="宋体"/>
          <w:bCs/>
          <w:kern w:val="0"/>
          <w:sz w:val="30"/>
          <w:szCs w:val="30"/>
          <w:u w:color="000000"/>
        </w:rPr>
      </w:pPr>
      <w:r>
        <w:rPr>
          <w:rFonts w:ascii="宋体" w:hAnsi="宋体" w:cs="宋体" w:hint="eastAsia"/>
          <w:bCs/>
          <w:kern w:val="0"/>
          <w:sz w:val="30"/>
          <w:szCs w:val="30"/>
          <w:u w:color="000000"/>
        </w:rPr>
        <w:t>3.</w:t>
      </w:r>
      <w:r>
        <w:rPr>
          <w:rFonts w:ascii="宋体" w:hAnsi="宋体" w:cs="宋体" w:hint="eastAsia"/>
          <w:bCs/>
          <w:kern w:val="0"/>
          <w:sz w:val="30"/>
          <w:szCs w:val="30"/>
          <w:u w:color="000000"/>
        </w:rPr>
        <w:t>监狱和戒毒企业价格扣除</w:t>
      </w:r>
    </w:p>
    <w:p w:rsidR="00224CF4" w:rsidRDefault="001A5ED1">
      <w:pPr>
        <w:snapToGrid w:val="0"/>
        <w:spacing w:line="500" w:lineRule="exact"/>
        <w:ind w:firstLine="624"/>
        <w:textAlignment w:val="baseline"/>
        <w:rPr>
          <w:rFonts w:ascii="宋体" w:hAnsi="宋体" w:cs="宋体"/>
          <w:bCs/>
          <w:kern w:val="0"/>
          <w:sz w:val="30"/>
          <w:szCs w:val="30"/>
          <w:u w:color="000000"/>
        </w:rPr>
      </w:pPr>
      <w:r>
        <w:rPr>
          <w:rFonts w:ascii="宋体" w:hAnsi="宋体" w:cs="宋体" w:hint="eastAsia"/>
          <w:bCs/>
          <w:kern w:val="0"/>
          <w:sz w:val="30"/>
          <w:szCs w:val="30"/>
          <w:u w:color="000000"/>
        </w:rPr>
        <w:t>（</w:t>
      </w:r>
      <w:r>
        <w:rPr>
          <w:rFonts w:ascii="宋体" w:hAnsi="宋体" w:cs="宋体" w:hint="eastAsia"/>
          <w:bCs/>
          <w:kern w:val="0"/>
          <w:sz w:val="30"/>
          <w:szCs w:val="30"/>
          <w:u w:color="000000"/>
        </w:rPr>
        <w:t>1</w:t>
      </w:r>
      <w:r>
        <w:rPr>
          <w:rFonts w:ascii="宋体" w:hAnsi="宋体" w:cs="宋体" w:hint="eastAsia"/>
          <w:bCs/>
          <w:kern w:val="0"/>
          <w:sz w:val="30"/>
          <w:szCs w:val="30"/>
          <w:u w:color="000000"/>
        </w:rPr>
        <w:t>）本项目对监狱和戒毒企业（简称监狱企业）视同小型、微型企业，给予</w:t>
      </w:r>
      <w:r>
        <w:rPr>
          <w:rFonts w:ascii="宋体" w:hAnsi="宋体" w:cs="宋体" w:hint="eastAsia"/>
          <w:bCs/>
          <w:kern w:val="0"/>
          <w:sz w:val="30"/>
          <w:szCs w:val="30"/>
          <w:u w:color="000000"/>
        </w:rPr>
        <w:t>10%</w:t>
      </w:r>
      <w:r>
        <w:rPr>
          <w:rFonts w:ascii="宋体" w:hAnsi="宋体" w:cs="宋体" w:hint="eastAsia"/>
          <w:bCs/>
          <w:kern w:val="0"/>
          <w:sz w:val="30"/>
          <w:szCs w:val="30"/>
          <w:u w:color="000000"/>
        </w:rPr>
        <w:t>的价格扣除，用扣除后的价格参与评审。</w:t>
      </w:r>
    </w:p>
    <w:p w:rsidR="00224CF4" w:rsidRDefault="001A5ED1">
      <w:pPr>
        <w:snapToGrid w:val="0"/>
        <w:spacing w:line="500" w:lineRule="exact"/>
        <w:ind w:firstLine="624"/>
        <w:textAlignment w:val="baseline"/>
        <w:rPr>
          <w:rFonts w:ascii="宋体" w:hAnsi="宋体" w:cs="宋体"/>
          <w:bCs/>
          <w:kern w:val="0"/>
          <w:sz w:val="30"/>
          <w:szCs w:val="30"/>
          <w:u w:color="000000"/>
        </w:rPr>
      </w:pPr>
      <w:r>
        <w:rPr>
          <w:rFonts w:ascii="宋体" w:hAnsi="宋体" w:cs="宋体" w:hint="eastAsia"/>
          <w:bCs/>
          <w:kern w:val="0"/>
          <w:sz w:val="30"/>
          <w:szCs w:val="30"/>
          <w:u w:color="000000"/>
        </w:rPr>
        <w:t>（</w:t>
      </w:r>
      <w:r>
        <w:rPr>
          <w:rFonts w:ascii="宋体" w:hAnsi="宋体" w:cs="宋体" w:hint="eastAsia"/>
          <w:bCs/>
          <w:kern w:val="0"/>
          <w:sz w:val="30"/>
          <w:szCs w:val="30"/>
          <w:u w:color="000000"/>
        </w:rPr>
        <w:t>2</w:t>
      </w:r>
      <w:r>
        <w:rPr>
          <w:rFonts w:ascii="宋体" w:hAnsi="宋体" w:cs="宋体" w:hint="eastAsia"/>
          <w:bCs/>
          <w:kern w:val="0"/>
          <w:sz w:val="30"/>
          <w:szCs w:val="30"/>
          <w:u w:color="000000"/>
        </w:rPr>
        <w:t>）监狱企业参加政府采购活动时，需提供由省级以上监狱管理局、戒毒管理局</w:t>
      </w:r>
      <w:r>
        <w:rPr>
          <w:rFonts w:ascii="宋体" w:hAnsi="宋体" w:cs="宋体" w:hint="eastAsia"/>
          <w:bCs/>
          <w:kern w:val="0"/>
          <w:sz w:val="30"/>
          <w:szCs w:val="30"/>
          <w:u w:color="000000"/>
        </w:rPr>
        <w:t>(</w:t>
      </w:r>
      <w:r>
        <w:rPr>
          <w:rFonts w:ascii="宋体" w:hAnsi="宋体" w:cs="宋体" w:hint="eastAsia"/>
          <w:bCs/>
          <w:kern w:val="0"/>
          <w:sz w:val="30"/>
          <w:szCs w:val="30"/>
          <w:u w:color="000000"/>
        </w:rPr>
        <w:t>含新疆生产建设兵团</w:t>
      </w:r>
      <w:r>
        <w:rPr>
          <w:rFonts w:ascii="宋体" w:hAnsi="宋体" w:cs="宋体" w:hint="eastAsia"/>
          <w:bCs/>
          <w:kern w:val="0"/>
          <w:sz w:val="30"/>
          <w:szCs w:val="30"/>
          <w:u w:color="000000"/>
        </w:rPr>
        <w:t>)</w:t>
      </w:r>
      <w:r>
        <w:rPr>
          <w:rFonts w:ascii="宋体" w:hAnsi="宋体" w:cs="宋体" w:hint="eastAsia"/>
          <w:bCs/>
          <w:kern w:val="0"/>
          <w:sz w:val="30"/>
          <w:szCs w:val="30"/>
          <w:u w:color="000000"/>
        </w:rPr>
        <w:t>出具的属于监狱企业的证明文件。供应商如不提供上述证明文件，价格将不做相应扣除。</w:t>
      </w:r>
    </w:p>
    <w:p w:rsidR="00224CF4" w:rsidRDefault="001A5ED1">
      <w:pPr>
        <w:snapToGrid w:val="0"/>
        <w:spacing w:line="500" w:lineRule="exact"/>
        <w:ind w:firstLine="624"/>
        <w:textAlignment w:val="baseline"/>
        <w:rPr>
          <w:rFonts w:ascii="宋体" w:hAnsi="宋体" w:cs="宋体"/>
          <w:bCs/>
          <w:kern w:val="0"/>
          <w:sz w:val="30"/>
          <w:szCs w:val="30"/>
          <w:u w:color="000000"/>
        </w:rPr>
      </w:pPr>
      <w:r>
        <w:rPr>
          <w:rFonts w:ascii="宋体" w:hAnsi="宋体" w:cs="宋体" w:hint="eastAsia"/>
          <w:bCs/>
          <w:kern w:val="0"/>
          <w:sz w:val="30"/>
          <w:szCs w:val="30"/>
          <w:u w:color="000000"/>
        </w:rPr>
        <w:t>（</w:t>
      </w:r>
      <w:r>
        <w:rPr>
          <w:rFonts w:ascii="宋体" w:hAnsi="宋体" w:cs="宋体" w:hint="eastAsia"/>
          <w:bCs/>
          <w:kern w:val="0"/>
          <w:sz w:val="30"/>
          <w:szCs w:val="30"/>
          <w:u w:color="000000"/>
        </w:rPr>
        <w:t>3</w:t>
      </w:r>
      <w:r>
        <w:rPr>
          <w:rFonts w:ascii="宋体" w:hAnsi="宋体" w:cs="宋体" w:hint="eastAsia"/>
          <w:bCs/>
          <w:kern w:val="0"/>
          <w:sz w:val="30"/>
          <w:szCs w:val="30"/>
          <w:u w:color="000000"/>
        </w:rPr>
        <w:t>）监狱企业标准请参照《关于政府采购支</w:t>
      </w:r>
      <w:r>
        <w:rPr>
          <w:rFonts w:ascii="宋体" w:hAnsi="宋体" w:cs="宋体" w:hint="eastAsia"/>
          <w:bCs/>
          <w:kern w:val="0"/>
          <w:sz w:val="30"/>
          <w:szCs w:val="30"/>
          <w:u w:color="000000"/>
        </w:rPr>
        <w:t>持监狱企业发展有关问题的通知》（财库</w:t>
      </w:r>
      <w:r>
        <w:rPr>
          <w:rFonts w:ascii="宋体" w:hAnsi="宋体" w:cs="宋体" w:hint="eastAsia"/>
          <w:bCs/>
          <w:kern w:val="0"/>
          <w:sz w:val="30"/>
          <w:szCs w:val="30"/>
          <w:u w:color="000000"/>
        </w:rPr>
        <w:t>[2014]68</w:t>
      </w:r>
      <w:r>
        <w:rPr>
          <w:rFonts w:ascii="宋体" w:hAnsi="宋体" w:cs="宋体" w:hint="eastAsia"/>
          <w:bCs/>
          <w:kern w:val="0"/>
          <w:sz w:val="30"/>
          <w:szCs w:val="30"/>
          <w:u w:color="000000"/>
        </w:rPr>
        <w:t>号）。</w:t>
      </w:r>
    </w:p>
    <w:p w:rsidR="00224CF4" w:rsidRDefault="001A5ED1">
      <w:pPr>
        <w:snapToGrid w:val="0"/>
        <w:spacing w:line="500" w:lineRule="exact"/>
        <w:ind w:firstLine="624"/>
        <w:textAlignment w:val="baseline"/>
        <w:rPr>
          <w:rFonts w:ascii="宋体" w:hAnsi="宋体" w:cs="宋体"/>
          <w:bCs/>
          <w:kern w:val="0"/>
          <w:sz w:val="30"/>
          <w:szCs w:val="30"/>
          <w:u w:color="000000"/>
        </w:rPr>
      </w:pPr>
      <w:r>
        <w:rPr>
          <w:rFonts w:ascii="宋体" w:hAnsi="宋体" w:cs="宋体" w:hint="eastAsia"/>
          <w:bCs/>
          <w:kern w:val="0"/>
          <w:sz w:val="30"/>
          <w:szCs w:val="30"/>
          <w:u w:color="000000"/>
        </w:rPr>
        <w:t>4.</w:t>
      </w:r>
      <w:r>
        <w:rPr>
          <w:rFonts w:ascii="宋体" w:hAnsi="宋体" w:cs="宋体" w:hint="eastAsia"/>
          <w:bCs/>
          <w:kern w:val="0"/>
          <w:sz w:val="30"/>
          <w:szCs w:val="30"/>
          <w:u w:color="000000"/>
        </w:rPr>
        <w:t>残疾人福利单位、监狱企业属于小型、微型企业的，不重复享受政策。</w:t>
      </w:r>
    </w:p>
    <w:p w:rsidR="00224CF4" w:rsidRDefault="00224CF4">
      <w:pPr>
        <w:snapToGrid w:val="0"/>
        <w:spacing w:line="500" w:lineRule="exact"/>
        <w:textAlignment w:val="baseline"/>
        <w:rPr>
          <w:rFonts w:ascii="宋体" w:hAnsi="宋体" w:cs="宋体"/>
          <w:bCs/>
          <w:kern w:val="0"/>
          <w:sz w:val="30"/>
          <w:szCs w:val="30"/>
          <w:u w:color="000000"/>
        </w:rPr>
      </w:pPr>
    </w:p>
    <w:p w:rsidR="00224CF4" w:rsidRDefault="001A5ED1">
      <w:pPr>
        <w:snapToGrid w:val="0"/>
        <w:spacing w:line="500" w:lineRule="exact"/>
        <w:ind w:firstLine="624"/>
        <w:jc w:val="right"/>
        <w:textAlignment w:val="baseline"/>
        <w:rPr>
          <w:rFonts w:ascii="宋体" w:hAnsi="宋体" w:cs="宋体"/>
          <w:b/>
          <w:kern w:val="0"/>
          <w:sz w:val="30"/>
          <w:szCs w:val="30"/>
          <w:u w:color="000000"/>
        </w:rPr>
      </w:pPr>
      <w:r>
        <w:rPr>
          <w:rFonts w:ascii="宋体" w:hAnsi="宋体" w:cs="宋体" w:hint="eastAsia"/>
          <w:b/>
          <w:kern w:val="0"/>
          <w:sz w:val="30"/>
          <w:szCs w:val="30"/>
          <w:u w:color="000000"/>
        </w:rPr>
        <w:t>启东市农业农村局</w:t>
      </w:r>
    </w:p>
    <w:p w:rsidR="00224CF4" w:rsidRDefault="001A5ED1">
      <w:pPr>
        <w:snapToGrid w:val="0"/>
        <w:spacing w:line="500" w:lineRule="exact"/>
        <w:ind w:firstLine="624"/>
        <w:jc w:val="right"/>
        <w:textAlignment w:val="baseline"/>
        <w:rPr>
          <w:rFonts w:ascii="宋体" w:hAnsi="宋体" w:cs="宋体"/>
          <w:b/>
          <w:kern w:val="0"/>
          <w:sz w:val="30"/>
          <w:szCs w:val="30"/>
          <w:u w:color="000000"/>
        </w:rPr>
        <w:sectPr w:rsidR="00224CF4">
          <w:headerReference w:type="default" r:id="rId7"/>
          <w:footerReference w:type="even" r:id="rId8"/>
          <w:footerReference w:type="default" r:id="rId9"/>
          <w:pgSz w:w="12240" w:h="15840"/>
          <w:pgMar w:top="1440" w:right="1800" w:bottom="1440" w:left="1800" w:header="720" w:footer="720" w:gutter="0"/>
          <w:cols w:space="720"/>
        </w:sectPr>
      </w:pPr>
      <w:r>
        <w:rPr>
          <w:rFonts w:ascii="宋体" w:hAnsi="宋体" w:cs="宋体" w:hint="eastAsia"/>
          <w:b/>
          <w:kern w:val="0"/>
          <w:sz w:val="30"/>
          <w:szCs w:val="30"/>
          <w:u w:color="000000"/>
        </w:rPr>
        <w:t>2025</w:t>
      </w:r>
      <w:r>
        <w:rPr>
          <w:rFonts w:ascii="宋体" w:hAnsi="宋体" w:cs="宋体" w:hint="eastAsia"/>
          <w:b/>
          <w:kern w:val="0"/>
          <w:sz w:val="30"/>
          <w:szCs w:val="30"/>
          <w:u w:color="000000"/>
        </w:rPr>
        <w:t>年</w:t>
      </w:r>
      <w:r>
        <w:rPr>
          <w:rFonts w:ascii="宋体" w:hAnsi="宋体" w:cs="宋体" w:hint="eastAsia"/>
          <w:b/>
          <w:kern w:val="0"/>
          <w:sz w:val="30"/>
          <w:szCs w:val="30"/>
          <w:u w:color="000000"/>
        </w:rPr>
        <w:t>4</w:t>
      </w:r>
      <w:r>
        <w:rPr>
          <w:rFonts w:ascii="宋体" w:hAnsi="宋体" w:cs="宋体" w:hint="eastAsia"/>
          <w:b/>
          <w:kern w:val="0"/>
          <w:sz w:val="30"/>
          <w:szCs w:val="30"/>
          <w:u w:color="000000"/>
        </w:rPr>
        <w:t>月</w:t>
      </w:r>
      <w:r>
        <w:rPr>
          <w:rFonts w:ascii="宋体" w:hAnsi="宋体" w:cs="宋体" w:hint="eastAsia"/>
          <w:b/>
          <w:kern w:val="0"/>
          <w:sz w:val="30"/>
          <w:szCs w:val="30"/>
          <w:u w:color="000000"/>
        </w:rPr>
        <w:t>15</w:t>
      </w:r>
      <w:r>
        <w:rPr>
          <w:rFonts w:ascii="宋体" w:hAnsi="宋体" w:cs="宋体" w:hint="eastAsia"/>
          <w:b/>
          <w:kern w:val="0"/>
          <w:sz w:val="30"/>
          <w:szCs w:val="30"/>
          <w:u w:color="000000"/>
        </w:rPr>
        <w:t>日</w:t>
      </w:r>
    </w:p>
    <w:p w:rsidR="00224CF4" w:rsidRDefault="001A5ED1">
      <w:pPr>
        <w:snapToGrid w:val="0"/>
        <w:spacing w:line="480" w:lineRule="exact"/>
        <w:jc w:val="left"/>
        <w:rPr>
          <w:rStyle w:val="NormalCharacter"/>
          <w:rFonts w:ascii="宋体" w:hAnsi="宋体" w:cs="宋体"/>
          <w:b/>
          <w:bCs/>
          <w:sz w:val="30"/>
          <w:szCs w:val="30"/>
        </w:rPr>
      </w:pPr>
      <w:r>
        <w:rPr>
          <w:rStyle w:val="NormalCharacter"/>
          <w:rFonts w:ascii="宋体" w:hAnsi="宋体" w:cs="宋体" w:hint="eastAsia"/>
          <w:b/>
          <w:bCs/>
          <w:sz w:val="30"/>
          <w:szCs w:val="30"/>
        </w:rPr>
        <w:lastRenderedPageBreak/>
        <w:t>附件</w:t>
      </w:r>
      <w:r>
        <w:rPr>
          <w:rStyle w:val="NormalCharacter"/>
          <w:rFonts w:ascii="宋体" w:hAnsi="宋体" w:cs="宋体" w:hint="eastAsia"/>
          <w:b/>
          <w:bCs/>
          <w:sz w:val="30"/>
          <w:szCs w:val="30"/>
        </w:rPr>
        <w:t>1</w:t>
      </w:r>
      <w:r>
        <w:rPr>
          <w:rStyle w:val="NormalCharacter"/>
          <w:rFonts w:ascii="宋体" w:hAnsi="宋体" w:cs="宋体" w:hint="eastAsia"/>
          <w:b/>
          <w:bCs/>
          <w:sz w:val="30"/>
          <w:szCs w:val="30"/>
        </w:rPr>
        <w:t>：</w:t>
      </w:r>
    </w:p>
    <w:p w:rsidR="00224CF4" w:rsidRDefault="001A5ED1">
      <w:pPr>
        <w:spacing w:line="440" w:lineRule="exact"/>
        <w:jc w:val="center"/>
        <w:rPr>
          <w:rStyle w:val="NormalCharacter"/>
          <w:rFonts w:ascii="宋体" w:hAnsi="宋体" w:cs="宋体"/>
          <w:b/>
          <w:bCs/>
          <w:sz w:val="30"/>
          <w:szCs w:val="30"/>
        </w:rPr>
      </w:pPr>
      <w:r>
        <w:rPr>
          <w:rStyle w:val="NormalCharacter"/>
          <w:rFonts w:ascii="宋体" w:hAnsi="宋体" w:cs="宋体" w:hint="eastAsia"/>
          <w:b/>
          <w:bCs/>
          <w:sz w:val="30"/>
          <w:szCs w:val="30"/>
        </w:rPr>
        <w:t>法</w:t>
      </w:r>
      <w:r>
        <w:rPr>
          <w:rStyle w:val="NormalCharacter"/>
          <w:rFonts w:ascii="宋体" w:hAnsi="宋体" w:cs="宋体" w:hint="eastAsia"/>
          <w:b/>
          <w:bCs/>
          <w:sz w:val="30"/>
          <w:szCs w:val="30"/>
        </w:rPr>
        <w:t xml:space="preserve"> </w:t>
      </w:r>
      <w:r>
        <w:rPr>
          <w:rStyle w:val="NormalCharacter"/>
          <w:rFonts w:ascii="宋体" w:hAnsi="宋体" w:cs="宋体" w:hint="eastAsia"/>
          <w:b/>
          <w:bCs/>
          <w:sz w:val="30"/>
          <w:szCs w:val="30"/>
        </w:rPr>
        <w:t>定</w:t>
      </w:r>
      <w:r>
        <w:rPr>
          <w:rStyle w:val="NormalCharacter"/>
          <w:rFonts w:ascii="宋体" w:hAnsi="宋体" w:cs="宋体" w:hint="eastAsia"/>
          <w:b/>
          <w:bCs/>
          <w:sz w:val="30"/>
          <w:szCs w:val="30"/>
        </w:rPr>
        <w:t xml:space="preserve"> </w:t>
      </w:r>
      <w:r>
        <w:rPr>
          <w:rStyle w:val="NormalCharacter"/>
          <w:rFonts w:ascii="宋体" w:hAnsi="宋体" w:cs="宋体" w:hint="eastAsia"/>
          <w:b/>
          <w:bCs/>
          <w:sz w:val="30"/>
          <w:szCs w:val="30"/>
        </w:rPr>
        <w:t>代</w:t>
      </w:r>
      <w:r>
        <w:rPr>
          <w:rStyle w:val="NormalCharacter"/>
          <w:rFonts w:ascii="宋体" w:hAnsi="宋体" w:cs="宋体" w:hint="eastAsia"/>
          <w:b/>
          <w:bCs/>
          <w:sz w:val="30"/>
          <w:szCs w:val="30"/>
        </w:rPr>
        <w:t xml:space="preserve"> </w:t>
      </w:r>
      <w:r>
        <w:rPr>
          <w:rStyle w:val="NormalCharacter"/>
          <w:rFonts w:ascii="宋体" w:hAnsi="宋体" w:cs="宋体" w:hint="eastAsia"/>
          <w:b/>
          <w:bCs/>
          <w:sz w:val="30"/>
          <w:szCs w:val="30"/>
        </w:rPr>
        <w:t>表</w:t>
      </w:r>
      <w:r>
        <w:rPr>
          <w:rStyle w:val="NormalCharacter"/>
          <w:rFonts w:ascii="宋体" w:hAnsi="宋体" w:cs="宋体" w:hint="eastAsia"/>
          <w:b/>
          <w:bCs/>
          <w:sz w:val="30"/>
          <w:szCs w:val="30"/>
        </w:rPr>
        <w:t xml:space="preserve"> </w:t>
      </w:r>
      <w:r>
        <w:rPr>
          <w:rStyle w:val="NormalCharacter"/>
          <w:rFonts w:ascii="宋体" w:hAnsi="宋体" w:cs="宋体" w:hint="eastAsia"/>
          <w:b/>
          <w:bCs/>
          <w:sz w:val="30"/>
          <w:szCs w:val="30"/>
        </w:rPr>
        <w:t>人</w:t>
      </w:r>
      <w:r>
        <w:rPr>
          <w:rStyle w:val="NormalCharacter"/>
          <w:rFonts w:ascii="宋体" w:hAnsi="宋体" w:cs="宋体" w:hint="eastAsia"/>
          <w:b/>
          <w:bCs/>
          <w:sz w:val="30"/>
          <w:szCs w:val="30"/>
        </w:rPr>
        <w:t xml:space="preserve"> </w:t>
      </w:r>
      <w:r>
        <w:rPr>
          <w:rStyle w:val="NormalCharacter"/>
          <w:rFonts w:ascii="宋体" w:hAnsi="宋体" w:cs="宋体" w:hint="eastAsia"/>
          <w:b/>
          <w:bCs/>
          <w:sz w:val="30"/>
          <w:szCs w:val="30"/>
        </w:rPr>
        <w:t>授</w:t>
      </w:r>
      <w:r>
        <w:rPr>
          <w:rStyle w:val="NormalCharacter"/>
          <w:rFonts w:ascii="宋体" w:hAnsi="宋体" w:cs="宋体" w:hint="eastAsia"/>
          <w:b/>
          <w:bCs/>
          <w:sz w:val="30"/>
          <w:szCs w:val="30"/>
        </w:rPr>
        <w:t xml:space="preserve"> </w:t>
      </w:r>
      <w:r>
        <w:rPr>
          <w:rStyle w:val="NormalCharacter"/>
          <w:rFonts w:ascii="宋体" w:hAnsi="宋体" w:cs="宋体" w:hint="eastAsia"/>
          <w:b/>
          <w:bCs/>
          <w:sz w:val="30"/>
          <w:szCs w:val="30"/>
        </w:rPr>
        <w:t>权</w:t>
      </w:r>
      <w:r>
        <w:rPr>
          <w:rStyle w:val="NormalCharacter"/>
          <w:rFonts w:ascii="宋体" w:hAnsi="宋体" w:cs="宋体" w:hint="eastAsia"/>
          <w:b/>
          <w:bCs/>
          <w:sz w:val="30"/>
          <w:szCs w:val="30"/>
        </w:rPr>
        <w:t xml:space="preserve"> </w:t>
      </w:r>
      <w:r>
        <w:rPr>
          <w:rStyle w:val="NormalCharacter"/>
          <w:rFonts w:ascii="宋体" w:hAnsi="宋体" w:cs="宋体" w:hint="eastAsia"/>
          <w:b/>
          <w:bCs/>
          <w:sz w:val="30"/>
          <w:szCs w:val="30"/>
        </w:rPr>
        <w:t>委</w:t>
      </w:r>
      <w:r>
        <w:rPr>
          <w:rStyle w:val="NormalCharacter"/>
          <w:rFonts w:ascii="宋体" w:hAnsi="宋体" w:cs="宋体" w:hint="eastAsia"/>
          <w:b/>
          <w:bCs/>
          <w:sz w:val="30"/>
          <w:szCs w:val="30"/>
        </w:rPr>
        <w:t xml:space="preserve"> </w:t>
      </w:r>
      <w:r>
        <w:rPr>
          <w:rStyle w:val="NormalCharacter"/>
          <w:rFonts w:ascii="宋体" w:hAnsi="宋体" w:cs="宋体" w:hint="eastAsia"/>
          <w:b/>
          <w:bCs/>
          <w:sz w:val="30"/>
          <w:szCs w:val="30"/>
        </w:rPr>
        <w:t>托</w:t>
      </w:r>
      <w:r>
        <w:rPr>
          <w:rStyle w:val="NormalCharacter"/>
          <w:rFonts w:ascii="宋体" w:hAnsi="宋体" w:cs="宋体" w:hint="eastAsia"/>
          <w:b/>
          <w:bCs/>
          <w:sz w:val="30"/>
          <w:szCs w:val="30"/>
        </w:rPr>
        <w:t xml:space="preserve"> </w:t>
      </w:r>
      <w:r>
        <w:rPr>
          <w:rStyle w:val="NormalCharacter"/>
          <w:rFonts w:ascii="宋体" w:hAnsi="宋体" w:cs="宋体" w:hint="eastAsia"/>
          <w:b/>
          <w:bCs/>
          <w:sz w:val="30"/>
          <w:szCs w:val="30"/>
        </w:rPr>
        <w:t>书</w:t>
      </w:r>
    </w:p>
    <w:p w:rsidR="00224CF4" w:rsidRDefault="001A5ED1">
      <w:pPr>
        <w:spacing w:line="500" w:lineRule="exact"/>
        <w:rPr>
          <w:rStyle w:val="NormalCharacter"/>
          <w:rFonts w:ascii="宋体" w:hAnsi="宋体" w:cs="宋体"/>
          <w:sz w:val="28"/>
          <w:szCs w:val="28"/>
        </w:rPr>
      </w:pPr>
      <w:r>
        <w:rPr>
          <w:rStyle w:val="NormalCharacter"/>
          <w:rFonts w:ascii="宋体" w:hAnsi="宋体" w:cs="宋体" w:hint="eastAsia"/>
          <w:sz w:val="28"/>
          <w:szCs w:val="28"/>
        </w:rPr>
        <w:t>启东市农业农村局：</w:t>
      </w:r>
    </w:p>
    <w:p w:rsidR="00224CF4" w:rsidRDefault="001A5ED1">
      <w:pPr>
        <w:spacing w:line="500" w:lineRule="exact"/>
        <w:ind w:firstLineChars="200" w:firstLine="560"/>
        <w:rPr>
          <w:rStyle w:val="NormalCharacter"/>
          <w:rFonts w:ascii="宋体" w:hAnsi="宋体" w:cs="宋体"/>
          <w:sz w:val="28"/>
          <w:szCs w:val="28"/>
          <w:u w:val="single" w:color="000000"/>
        </w:rPr>
      </w:pPr>
      <w:r>
        <w:rPr>
          <w:rStyle w:val="NormalCharacter"/>
          <w:rFonts w:ascii="宋体" w:hAnsi="宋体" w:cs="宋体" w:hint="eastAsia"/>
          <w:sz w:val="28"/>
          <w:szCs w:val="28"/>
          <w:u w:val="single" w:color="000000"/>
        </w:rPr>
        <w:t xml:space="preserve">                   </w:t>
      </w:r>
      <w:r>
        <w:rPr>
          <w:rStyle w:val="NormalCharacter"/>
          <w:rFonts w:ascii="宋体" w:hAnsi="宋体" w:cs="宋体" w:hint="eastAsia"/>
          <w:sz w:val="28"/>
          <w:szCs w:val="28"/>
          <w:u w:val="single" w:color="000000"/>
        </w:rPr>
        <w:t>（单位名称）</w:t>
      </w:r>
      <w:r>
        <w:rPr>
          <w:rStyle w:val="NormalCharacter"/>
          <w:rFonts w:ascii="宋体" w:hAnsi="宋体" w:cs="宋体" w:hint="eastAsia"/>
          <w:sz w:val="28"/>
          <w:szCs w:val="28"/>
        </w:rPr>
        <w:t xml:space="preserve"> </w:t>
      </w:r>
      <w:r>
        <w:rPr>
          <w:rStyle w:val="NormalCharacter"/>
          <w:rFonts w:ascii="宋体" w:hAnsi="宋体" w:cs="宋体" w:hint="eastAsia"/>
          <w:sz w:val="28"/>
          <w:szCs w:val="28"/>
        </w:rPr>
        <w:t>系中华人民共和国合法企业，法定地址：</w:t>
      </w:r>
      <w:r>
        <w:rPr>
          <w:rStyle w:val="NormalCharacter"/>
          <w:rFonts w:ascii="宋体" w:hAnsi="宋体" w:cs="宋体" w:hint="eastAsia"/>
          <w:sz w:val="28"/>
          <w:szCs w:val="28"/>
        </w:rPr>
        <w:t xml:space="preserve">    </w:t>
      </w:r>
      <w:r>
        <w:rPr>
          <w:rStyle w:val="NormalCharacter"/>
          <w:rFonts w:ascii="宋体" w:hAnsi="宋体" w:cs="宋体" w:hint="eastAsia"/>
          <w:sz w:val="28"/>
          <w:szCs w:val="28"/>
        </w:rPr>
        <w:t>，特授权</w:t>
      </w:r>
      <w:r>
        <w:rPr>
          <w:rStyle w:val="NormalCharacter"/>
          <w:rFonts w:ascii="宋体" w:hAnsi="宋体" w:cs="宋体" w:hint="eastAsia"/>
          <w:sz w:val="28"/>
          <w:szCs w:val="28"/>
        </w:rPr>
        <w:t xml:space="preserve">     </w:t>
      </w:r>
      <w:r>
        <w:rPr>
          <w:rStyle w:val="NormalCharacter"/>
          <w:rFonts w:ascii="宋体" w:hAnsi="宋体" w:cs="宋体" w:hint="eastAsia"/>
          <w:sz w:val="28"/>
          <w:szCs w:val="28"/>
        </w:rPr>
        <w:t>代表我公司全权办理针对</w:t>
      </w:r>
      <w:bookmarkStart w:id="5" w:name="OLE_LINK13"/>
      <w:r>
        <w:rPr>
          <w:rStyle w:val="NormalCharacter"/>
          <w:rFonts w:hint="eastAsia"/>
          <w:sz w:val="28"/>
          <w:szCs w:val="28"/>
          <w:u w:val="single"/>
        </w:rPr>
        <w:t>启东市</w:t>
      </w:r>
      <w:r>
        <w:rPr>
          <w:rStyle w:val="NormalCharacter"/>
          <w:rFonts w:hint="eastAsia"/>
          <w:sz w:val="28"/>
          <w:szCs w:val="28"/>
          <w:u w:val="single"/>
        </w:rPr>
        <w:t>2024</w:t>
      </w:r>
      <w:r>
        <w:rPr>
          <w:rStyle w:val="NormalCharacter"/>
          <w:rFonts w:hint="eastAsia"/>
          <w:sz w:val="28"/>
          <w:szCs w:val="28"/>
          <w:u w:val="single"/>
        </w:rPr>
        <w:t>年基层农技推广体系改革与建设项目物化产品采购</w:t>
      </w:r>
      <w:bookmarkEnd w:id="5"/>
      <w:r>
        <w:rPr>
          <w:rStyle w:val="NormalCharacter"/>
          <w:rFonts w:ascii="宋体" w:hAnsi="宋体" w:cs="宋体" w:hint="eastAsia"/>
          <w:sz w:val="28"/>
          <w:szCs w:val="28"/>
        </w:rPr>
        <w:t>的投标，并签署全部有关文件、协议及合同。我公司对被授权人签名的所有文件负全部责任。被授权人签署的所有文件（在授权书有效期内签署的）不因授权的撤销而失效，本授权书的有效期自招标开始至合同履行完毕止。</w:t>
      </w:r>
    </w:p>
    <w:p w:rsidR="00224CF4" w:rsidRDefault="001A5ED1">
      <w:pPr>
        <w:spacing w:line="500" w:lineRule="exact"/>
        <w:ind w:firstLineChars="200" w:firstLine="560"/>
        <w:rPr>
          <w:rStyle w:val="NormalCharacter"/>
          <w:rFonts w:ascii="宋体" w:hAnsi="宋体" w:cs="宋体"/>
          <w:sz w:val="28"/>
          <w:szCs w:val="28"/>
        </w:rPr>
      </w:pPr>
      <w:r>
        <w:rPr>
          <w:rStyle w:val="NormalCharacter"/>
          <w:rFonts w:ascii="宋体" w:hAnsi="宋体" w:cs="宋体" w:hint="eastAsia"/>
          <w:sz w:val="28"/>
          <w:szCs w:val="28"/>
        </w:rPr>
        <w:t>被授权人无权转委托。</w:t>
      </w:r>
    </w:p>
    <w:p w:rsidR="00224CF4" w:rsidRDefault="00224CF4">
      <w:pPr>
        <w:spacing w:line="500" w:lineRule="exact"/>
        <w:ind w:firstLineChars="200" w:firstLine="560"/>
        <w:rPr>
          <w:rStyle w:val="NormalCharacter"/>
          <w:rFonts w:ascii="宋体" w:hAnsi="宋体" w:cs="宋体"/>
          <w:sz w:val="28"/>
          <w:szCs w:val="28"/>
        </w:rPr>
      </w:pPr>
    </w:p>
    <w:p w:rsidR="00224CF4" w:rsidRDefault="001A5ED1">
      <w:pPr>
        <w:spacing w:line="500" w:lineRule="exact"/>
        <w:ind w:firstLineChars="200" w:firstLine="560"/>
        <w:jc w:val="left"/>
        <w:rPr>
          <w:rStyle w:val="NormalCharacter"/>
          <w:rFonts w:ascii="宋体" w:hAnsi="宋体" w:cs="宋体"/>
          <w:sz w:val="28"/>
          <w:szCs w:val="28"/>
        </w:rPr>
      </w:pPr>
      <w:r>
        <w:rPr>
          <w:rStyle w:val="NormalCharacter"/>
          <w:rFonts w:ascii="宋体" w:hAnsi="宋体" w:cs="宋体" w:hint="eastAsia"/>
          <w:sz w:val="28"/>
          <w:szCs w:val="28"/>
        </w:rPr>
        <w:t>被授权人（签字）：</w:t>
      </w:r>
      <w:r>
        <w:rPr>
          <w:rStyle w:val="NormalCharacter"/>
          <w:rFonts w:ascii="宋体" w:hAnsi="宋体" w:cs="宋体" w:hint="eastAsia"/>
          <w:sz w:val="28"/>
          <w:szCs w:val="28"/>
        </w:rPr>
        <w:t xml:space="preserve">       </w:t>
      </w:r>
      <w:r>
        <w:rPr>
          <w:rStyle w:val="NormalCharacter"/>
          <w:rFonts w:ascii="宋体" w:hAnsi="宋体" w:cs="宋体" w:hint="eastAsia"/>
          <w:sz w:val="28"/>
          <w:szCs w:val="28"/>
        </w:rPr>
        <w:t>性别：</w:t>
      </w:r>
      <w:r>
        <w:rPr>
          <w:rStyle w:val="NormalCharacter"/>
          <w:rFonts w:ascii="宋体" w:hAnsi="宋体" w:cs="宋体" w:hint="eastAsia"/>
          <w:sz w:val="28"/>
          <w:szCs w:val="28"/>
        </w:rPr>
        <w:t xml:space="preserve">     </w:t>
      </w:r>
      <w:r>
        <w:rPr>
          <w:rStyle w:val="NormalCharacter"/>
          <w:rFonts w:ascii="宋体" w:hAnsi="宋体" w:cs="宋体" w:hint="eastAsia"/>
          <w:sz w:val="28"/>
          <w:szCs w:val="28"/>
        </w:rPr>
        <w:t>年龄：</w:t>
      </w:r>
      <w:r>
        <w:rPr>
          <w:rStyle w:val="NormalCharacter"/>
          <w:rFonts w:ascii="宋体" w:hAnsi="宋体" w:cs="宋体" w:hint="eastAsia"/>
          <w:sz w:val="28"/>
          <w:szCs w:val="28"/>
        </w:rPr>
        <w:t xml:space="preserve">      </w:t>
      </w:r>
      <w:r>
        <w:rPr>
          <w:rStyle w:val="NormalCharacter"/>
          <w:rFonts w:ascii="宋体" w:hAnsi="宋体" w:cs="宋体" w:hint="eastAsia"/>
          <w:sz w:val="28"/>
          <w:szCs w:val="28"/>
        </w:rPr>
        <w:t>职务：</w:t>
      </w:r>
    </w:p>
    <w:p w:rsidR="00224CF4" w:rsidRDefault="00224CF4">
      <w:pPr>
        <w:spacing w:line="500" w:lineRule="exact"/>
        <w:ind w:firstLineChars="200" w:firstLine="560"/>
        <w:rPr>
          <w:rStyle w:val="NormalCharacter"/>
          <w:rFonts w:ascii="宋体" w:hAnsi="宋体" w:cs="宋体"/>
          <w:sz w:val="28"/>
          <w:szCs w:val="28"/>
        </w:rPr>
      </w:pPr>
    </w:p>
    <w:p w:rsidR="00224CF4" w:rsidRDefault="001A5ED1">
      <w:pPr>
        <w:spacing w:line="500" w:lineRule="exact"/>
        <w:ind w:firstLineChars="200" w:firstLine="560"/>
        <w:rPr>
          <w:rStyle w:val="NormalCharacter"/>
          <w:rFonts w:ascii="宋体" w:hAnsi="宋体" w:cs="宋体"/>
          <w:sz w:val="28"/>
          <w:szCs w:val="28"/>
        </w:rPr>
      </w:pPr>
      <w:r>
        <w:rPr>
          <w:rStyle w:val="NormalCharacter"/>
          <w:rFonts w:ascii="宋体" w:hAnsi="宋体" w:cs="宋体" w:hint="eastAsia"/>
          <w:sz w:val="28"/>
          <w:szCs w:val="28"/>
        </w:rPr>
        <w:t>身份证号码：</w:t>
      </w:r>
    </w:p>
    <w:p w:rsidR="00224CF4" w:rsidRDefault="00224CF4">
      <w:pPr>
        <w:spacing w:line="500" w:lineRule="exact"/>
        <w:ind w:firstLineChars="200" w:firstLine="560"/>
        <w:rPr>
          <w:rStyle w:val="NormalCharacter"/>
          <w:rFonts w:ascii="宋体" w:hAnsi="宋体" w:cs="宋体"/>
          <w:sz w:val="28"/>
          <w:szCs w:val="28"/>
        </w:rPr>
      </w:pPr>
    </w:p>
    <w:p w:rsidR="00224CF4" w:rsidRDefault="001A5ED1">
      <w:pPr>
        <w:spacing w:line="500" w:lineRule="exact"/>
        <w:ind w:firstLineChars="200" w:firstLine="560"/>
        <w:rPr>
          <w:rStyle w:val="NormalCharacter"/>
          <w:rFonts w:ascii="宋体" w:hAnsi="宋体" w:cs="宋体"/>
          <w:sz w:val="28"/>
          <w:szCs w:val="28"/>
        </w:rPr>
      </w:pPr>
      <w:r>
        <w:rPr>
          <w:rStyle w:val="NormalCharacter"/>
          <w:rFonts w:ascii="宋体" w:hAnsi="宋体" w:cs="宋体" w:hint="eastAsia"/>
          <w:sz w:val="28"/>
          <w:szCs w:val="28"/>
        </w:rPr>
        <w:t>通讯地址：</w:t>
      </w:r>
    </w:p>
    <w:p w:rsidR="00224CF4" w:rsidRDefault="00224CF4">
      <w:pPr>
        <w:spacing w:line="500" w:lineRule="exact"/>
        <w:ind w:firstLineChars="200" w:firstLine="560"/>
        <w:rPr>
          <w:rStyle w:val="NormalCharacter"/>
          <w:rFonts w:ascii="宋体" w:hAnsi="宋体" w:cs="宋体"/>
          <w:sz w:val="28"/>
          <w:szCs w:val="28"/>
        </w:rPr>
      </w:pPr>
    </w:p>
    <w:p w:rsidR="00224CF4" w:rsidRDefault="001A5ED1">
      <w:pPr>
        <w:spacing w:line="500" w:lineRule="exact"/>
        <w:ind w:firstLineChars="200" w:firstLine="560"/>
        <w:rPr>
          <w:rStyle w:val="NormalCharacter"/>
          <w:rFonts w:ascii="宋体" w:hAnsi="宋体" w:cs="宋体"/>
          <w:sz w:val="28"/>
          <w:szCs w:val="28"/>
        </w:rPr>
      </w:pPr>
      <w:r>
        <w:rPr>
          <w:rStyle w:val="NormalCharacter"/>
          <w:rFonts w:ascii="宋体" w:hAnsi="宋体" w:cs="宋体" w:hint="eastAsia"/>
          <w:sz w:val="28"/>
          <w:szCs w:val="28"/>
        </w:rPr>
        <w:t>联系电话（手机）：</w:t>
      </w:r>
    </w:p>
    <w:p w:rsidR="00224CF4" w:rsidRDefault="00224CF4">
      <w:pPr>
        <w:spacing w:line="500" w:lineRule="exact"/>
        <w:ind w:firstLineChars="200" w:firstLine="560"/>
        <w:rPr>
          <w:rStyle w:val="NormalCharacter"/>
          <w:rFonts w:ascii="宋体" w:hAnsi="宋体" w:cs="宋体"/>
          <w:sz w:val="28"/>
          <w:szCs w:val="28"/>
        </w:rPr>
      </w:pPr>
    </w:p>
    <w:p w:rsidR="00224CF4" w:rsidRDefault="001A5ED1">
      <w:pPr>
        <w:spacing w:line="500" w:lineRule="exact"/>
        <w:ind w:firstLineChars="200" w:firstLine="560"/>
        <w:rPr>
          <w:rStyle w:val="NormalCharacter"/>
          <w:rFonts w:ascii="宋体" w:hAnsi="宋体" w:cs="宋体"/>
          <w:sz w:val="28"/>
          <w:szCs w:val="28"/>
        </w:rPr>
      </w:pPr>
      <w:r>
        <w:rPr>
          <w:rStyle w:val="NormalCharacter"/>
          <w:rFonts w:ascii="宋体" w:hAnsi="宋体" w:cs="宋体" w:hint="eastAsia"/>
          <w:sz w:val="28"/>
          <w:szCs w:val="28"/>
        </w:rPr>
        <w:t>法定代表人（签字或盖章）：</w:t>
      </w:r>
    </w:p>
    <w:p w:rsidR="00224CF4" w:rsidRDefault="00224CF4">
      <w:pPr>
        <w:spacing w:line="500" w:lineRule="exact"/>
        <w:ind w:firstLineChars="200" w:firstLine="560"/>
        <w:rPr>
          <w:rStyle w:val="NormalCharacter"/>
          <w:rFonts w:ascii="宋体" w:hAnsi="宋体" w:cs="宋体"/>
          <w:sz w:val="28"/>
          <w:szCs w:val="28"/>
        </w:rPr>
      </w:pPr>
    </w:p>
    <w:p w:rsidR="00224CF4" w:rsidRDefault="001A5ED1">
      <w:pPr>
        <w:spacing w:line="500" w:lineRule="exact"/>
        <w:ind w:firstLineChars="200" w:firstLine="560"/>
        <w:rPr>
          <w:rStyle w:val="NormalCharacter"/>
          <w:rFonts w:ascii="宋体" w:hAnsi="宋体" w:cs="宋体"/>
          <w:sz w:val="28"/>
          <w:szCs w:val="28"/>
        </w:rPr>
      </w:pPr>
      <w:r>
        <w:rPr>
          <w:rStyle w:val="NormalCharacter"/>
          <w:rFonts w:ascii="宋体" w:hAnsi="宋体" w:cs="宋体" w:hint="eastAsia"/>
          <w:sz w:val="28"/>
          <w:szCs w:val="28"/>
        </w:rPr>
        <w:t>供应商（盖章）：</w:t>
      </w:r>
    </w:p>
    <w:p w:rsidR="00224CF4" w:rsidRDefault="00224CF4">
      <w:pPr>
        <w:spacing w:line="500" w:lineRule="exact"/>
        <w:ind w:firstLineChars="200" w:firstLine="480"/>
        <w:rPr>
          <w:rStyle w:val="NormalCharacter"/>
          <w:rFonts w:ascii="宋体" w:hAnsi="宋体" w:cs="宋体"/>
          <w:sz w:val="24"/>
        </w:rPr>
      </w:pPr>
    </w:p>
    <w:p w:rsidR="00224CF4" w:rsidRDefault="001A5ED1">
      <w:pPr>
        <w:spacing w:line="500" w:lineRule="exact"/>
        <w:ind w:right="840" w:firstLineChars="500" w:firstLine="1200"/>
        <w:jc w:val="right"/>
        <w:rPr>
          <w:rStyle w:val="NormalCharacter"/>
          <w:rFonts w:ascii="宋体" w:hAnsi="宋体" w:cs="宋体"/>
          <w:sz w:val="24"/>
        </w:rPr>
        <w:sectPr w:rsidR="00224CF4">
          <w:pgSz w:w="12240" w:h="15840"/>
          <w:pgMar w:top="1440" w:right="1800" w:bottom="1440" w:left="1800" w:header="720" w:footer="720" w:gutter="0"/>
          <w:cols w:space="720"/>
        </w:sectPr>
      </w:pPr>
      <w:r>
        <w:rPr>
          <w:rStyle w:val="NormalCharacter"/>
          <w:rFonts w:ascii="宋体" w:hAnsi="宋体" w:cs="宋体" w:hint="eastAsia"/>
          <w:sz w:val="24"/>
        </w:rPr>
        <w:t>年</w:t>
      </w:r>
      <w:r>
        <w:rPr>
          <w:rStyle w:val="NormalCharacter"/>
          <w:rFonts w:ascii="宋体" w:hAnsi="宋体" w:cs="宋体" w:hint="eastAsia"/>
          <w:sz w:val="24"/>
        </w:rPr>
        <w:t xml:space="preserve">     </w:t>
      </w:r>
      <w:r>
        <w:rPr>
          <w:rStyle w:val="NormalCharacter"/>
          <w:rFonts w:ascii="宋体" w:hAnsi="宋体" w:cs="宋体" w:hint="eastAsia"/>
          <w:sz w:val="24"/>
        </w:rPr>
        <w:t>月</w:t>
      </w:r>
      <w:r>
        <w:rPr>
          <w:rStyle w:val="NormalCharacter"/>
          <w:rFonts w:ascii="宋体" w:hAnsi="宋体" w:cs="宋体" w:hint="eastAsia"/>
          <w:sz w:val="24"/>
        </w:rPr>
        <w:t xml:space="preserve">    </w:t>
      </w:r>
      <w:r>
        <w:rPr>
          <w:rStyle w:val="NormalCharacter"/>
          <w:rFonts w:ascii="宋体" w:hAnsi="宋体" w:cs="宋体" w:hint="eastAsia"/>
          <w:sz w:val="24"/>
        </w:rPr>
        <w:t>日</w:t>
      </w:r>
    </w:p>
    <w:p w:rsidR="00224CF4" w:rsidRDefault="001A5ED1">
      <w:pPr>
        <w:spacing w:line="440" w:lineRule="exact"/>
        <w:rPr>
          <w:rStyle w:val="NormalCharacter"/>
          <w:rFonts w:ascii="宋体" w:hAnsi="宋体" w:cs="宋体"/>
          <w:b/>
          <w:sz w:val="28"/>
          <w:szCs w:val="28"/>
        </w:rPr>
      </w:pPr>
      <w:r>
        <w:rPr>
          <w:rStyle w:val="NormalCharacter"/>
          <w:rFonts w:ascii="宋体" w:hAnsi="宋体" w:cs="宋体" w:hint="eastAsia"/>
          <w:b/>
          <w:sz w:val="28"/>
          <w:szCs w:val="28"/>
        </w:rPr>
        <w:lastRenderedPageBreak/>
        <w:t>附件</w:t>
      </w:r>
      <w:r>
        <w:rPr>
          <w:rStyle w:val="NormalCharacter"/>
          <w:rFonts w:ascii="宋体" w:hAnsi="宋体" w:cs="宋体" w:hint="eastAsia"/>
          <w:b/>
          <w:sz w:val="28"/>
          <w:szCs w:val="28"/>
        </w:rPr>
        <w:t>2</w:t>
      </w:r>
      <w:r>
        <w:rPr>
          <w:rStyle w:val="NormalCharacter"/>
          <w:rFonts w:ascii="宋体" w:hAnsi="宋体" w:cs="宋体" w:hint="eastAsia"/>
          <w:b/>
          <w:sz w:val="28"/>
          <w:szCs w:val="28"/>
        </w:rPr>
        <w:t>：</w:t>
      </w:r>
    </w:p>
    <w:p w:rsidR="00224CF4" w:rsidRDefault="001A5ED1">
      <w:pPr>
        <w:pStyle w:val="Heading2"/>
        <w:spacing w:after="0" w:line="360" w:lineRule="auto"/>
        <w:jc w:val="center"/>
        <w:rPr>
          <w:rStyle w:val="NormalCharacter"/>
          <w:rFonts w:ascii="宋体" w:hAnsi="宋体" w:cs="宋体"/>
          <w:sz w:val="30"/>
          <w:szCs w:val="30"/>
        </w:rPr>
      </w:pPr>
      <w:r>
        <w:rPr>
          <w:rStyle w:val="NormalCharacter"/>
          <w:rFonts w:ascii="宋体" w:hAnsi="宋体" w:cs="宋体" w:hint="eastAsia"/>
          <w:sz w:val="30"/>
          <w:szCs w:val="30"/>
        </w:rPr>
        <w:t>诚信承诺函</w:t>
      </w:r>
    </w:p>
    <w:p w:rsidR="00224CF4" w:rsidRDefault="001A5ED1">
      <w:pPr>
        <w:pStyle w:val="UserStyle5"/>
        <w:adjustRightInd w:val="0"/>
        <w:snapToGrid w:val="0"/>
        <w:spacing w:line="336" w:lineRule="auto"/>
        <w:rPr>
          <w:rStyle w:val="NormalCharacter"/>
          <w:rFonts w:ascii="宋体" w:hAnsi="宋体" w:cs="宋体"/>
          <w:sz w:val="28"/>
          <w:szCs w:val="28"/>
        </w:rPr>
      </w:pPr>
      <w:r>
        <w:rPr>
          <w:rStyle w:val="NormalCharacter"/>
          <w:rFonts w:ascii="宋体" w:hAnsi="宋体" w:cs="宋体" w:hint="eastAsia"/>
          <w:sz w:val="28"/>
          <w:szCs w:val="28"/>
          <w:u w:val="single" w:color="000000"/>
        </w:rPr>
        <w:t>启东市农业农村局</w:t>
      </w:r>
      <w:r>
        <w:rPr>
          <w:rStyle w:val="NormalCharacter"/>
          <w:rFonts w:ascii="宋体" w:hAnsi="宋体" w:cs="宋体" w:hint="eastAsia"/>
          <w:sz w:val="28"/>
          <w:szCs w:val="28"/>
        </w:rPr>
        <w:t>：</w:t>
      </w:r>
    </w:p>
    <w:p w:rsidR="00224CF4" w:rsidRDefault="001A5ED1">
      <w:pPr>
        <w:pStyle w:val="UserStyle5"/>
        <w:adjustRightInd w:val="0"/>
        <w:snapToGrid w:val="0"/>
        <w:spacing w:line="336" w:lineRule="auto"/>
        <w:ind w:firstLineChars="200" w:firstLine="592"/>
        <w:rPr>
          <w:rStyle w:val="NormalCharacter"/>
          <w:rFonts w:ascii="宋体" w:hAnsi="宋体" w:cs="宋体"/>
          <w:sz w:val="28"/>
          <w:szCs w:val="28"/>
          <w:u w:val="single" w:color="000000"/>
        </w:rPr>
      </w:pPr>
      <w:r>
        <w:rPr>
          <w:rStyle w:val="NormalCharacter"/>
          <w:rFonts w:ascii="宋体" w:hAnsi="宋体" w:cs="宋体" w:hint="eastAsia"/>
          <w:spacing w:val="8"/>
          <w:sz w:val="28"/>
          <w:szCs w:val="28"/>
        </w:rPr>
        <w:t>我单位参与贵单位组织的</w:t>
      </w:r>
      <w:r>
        <w:rPr>
          <w:rStyle w:val="NormalCharacter"/>
          <w:rFonts w:hint="eastAsia"/>
          <w:sz w:val="28"/>
          <w:szCs w:val="28"/>
          <w:u w:val="single"/>
        </w:rPr>
        <w:t>启东市</w:t>
      </w:r>
      <w:r>
        <w:rPr>
          <w:rStyle w:val="NormalCharacter"/>
          <w:sz w:val="28"/>
          <w:szCs w:val="28"/>
          <w:u w:val="single"/>
        </w:rPr>
        <w:t>2024</w:t>
      </w:r>
      <w:r>
        <w:rPr>
          <w:rStyle w:val="NormalCharacter"/>
          <w:rFonts w:hint="eastAsia"/>
          <w:sz w:val="28"/>
          <w:szCs w:val="28"/>
          <w:u w:val="single"/>
        </w:rPr>
        <w:t>年基层农技推广体系改革与建设项目物化产品采购</w:t>
      </w:r>
      <w:r>
        <w:rPr>
          <w:rStyle w:val="NormalCharacter"/>
          <w:rFonts w:ascii="宋体" w:hAnsi="宋体" w:cs="宋体" w:hint="eastAsia"/>
          <w:sz w:val="28"/>
          <w:szCs w:val="28"/>
        </w:rPr>
        <w:t>（项目名称）的投标，我单位</w:t>
      </w:r>
      <w:r>
        <w:rPr>
          <w:rStyle w:val="NormalCharacter"/>
          <w:rFonts w:ascii="宋体" w:hAnsi="宋体" w:cs="宋体" w:hint="eastAsia"/>
          <w:spacing w:val="8"/>
          <w:sz w:val="28"/>
          <w:szCs w:val="28"/>
        </w:rPr>
        <w:t>慎重</w:t>
      </w:r>
      <w:r>
        <w:rPr>
          <w:rStyle w:val="NormalCharacter"/>
          <w:rFonts w:ascii="宋体" w:hAnsi="宋体" w:cs="宋体" w:hint="eastAsia"/>
          <w:sz w:val="28"/>
          <w:szCs w:val="28"/>
        </w:rPr>
        <w:t>作出以下承诺：</w:t>
      </w:r>
    </w:p>
    <w:p w:rsidR="00224CF4" w:rsidRDefault="001A5ED1">
      <w:pPr>
        <w:pStyle w:val="UserStyle5"/>
        <w:adjustRightInd w:val="0"/>
        <w:snapToGrid w:val="0"/>
        <w:spacing w:line="336" w:lineRule="auto"/>
        <w:ind w:firstLine="560"/>
        <w:rPr>
          <w:rStyle w:val="NormalCharacter"/>
          <w:rFonts w:ascii="宋体" w:hAnsi="宋体" w:cs="宋体"/>
          <w:sz w:val="28"/>
          <w:szCs w:val="28"/>
        </w:rPr>
      </w:pPr>
      <w:r>
        <w:rPr>
          <w:rStyle w:val="NormalCharacter"/>
          <w:rFonts w:ascii="宋体" w:hAnsi="宋体" w:cs="宋体" w:hint="eastAsia"/>
          <w:sz w:val="28"/>
          <w:szCs w:val="28"/>
        </w:rPr>
        <w:t>1.</w:t>
      </w:r>
      <w:r>
        <w:rPr>
          <w:rStyle w:val="NormalCharacter"/>
          <w:rFonts w:ascii="宋体" w:hAnsi="宋体" w:cs="宋体" w:hint="eastAsia"/>
          <w:sz w:val="28"/>
          <w:szCs w:val="28"/>
        </w:rPr>
        <w:t>我单位参与本项目投标，提交的投标文件包括资格审查材料均真实可信。证件及有关附件是真实的，绝无提供虚假材料行为。</w:t>
      </w:r>
    </w:p>
    <w:p w:rsidR="00224CF4" w:rsidRDefault="001A5ED1">
      <w:pPr>
        <w:pStyle w:val="UserStyle5"/>
        <w:adjustRightInd w:val="0"/>
        <w:snapToGrid w:val="0"/>
        <w:spacing w:line="336" w:lineRule="auto"/>
        <w:ind w:firstLine="560"/>
        <w:rPr>
          <w:rStyle w:val="NormalCharacter"/>
          <w:rFonts w:ascii="宋体" w:hAnsi="宋体" w:cs="宋体"/>
          <w:sz w:val="28"/>
          <w:szCs w:val="28"/>
        </w:rPr>
      </w:pPr>
      <w:r>
        <w:rPr>
          <w:rStyle w:val="NormalCharacter"/>
          <w:rFonts w:ascii="宋体" w:hAnsi="宋体" w:cs="宋体" w:hint="eastAsia"/>
          <w:sz w:val="28"/>
          <w:szCs w:val="28"/>
        </w:rPr>
        <w:t>2.</w:t>
      </w:r>
      <w:r>
        <w:rPr>
          <w:rStyle w:val="NormalCharacter"/>
          <w:rFonts w:ascii="宋体" w:hAnsi="宋体" w:cs="宋体" w:hint="eastAsia"/>
          <w:sz w:val="28"/>
          <w:szCs w:val="28"/>
        </w:rPr>
        <w:t>我单位参与本项目投标绝无借资质、挂靠行为。</w:t>
      </w:r>
    </w:p>
    <w:p w:rsidR="00224CF4" w:rsidRDefault="001A5ED1">
      <w:pPr>
        <w:pStyle w:val="UserStyle5"/>
        <w:adjustRightInd w:val="0"/>
        <w:snapToGrid w:val="0"/>
        <w:spacing w:line="336" w:lineRule="auto"/>
        <w:ind w:firstLine="560"/>
        <w:rPr>
          <w:rStyle w:val="NormalCharacter"/>
          <w:rFonts w:ascii="宋体" w:hAnsi="宋体" w:cs="宋体"/>
          <w:sz w:val="28"/>
          <w:szCs w:val="28"/>
        </w:rPr>
      </w:pPr>
      <w:r>
        <w:rPr>
          <w:rStyle w:val="NormalCharacter"/>
          <w:rFonts w:ascii="宋体" w:hAnsi="宋体" w:cs="宋体" w:hint="eastAsia"/>
          <w:sz w:val="28"/>
          <w:szCs w:val="28"/>
        </w:rPr>
        <w:t>3.</w:t>
      </w:r>
      <w:r>
        <w:rPr>
          <w:rStyle w:val="NormalCharacter"/>
          <w:rFonts w:ascii="宋体" w:hAnsi="宋体" w:cs="宋体" w:hint="eastAsia"/>
          <w:sz w:val="28"/>
          <w:szCs w:val="28"/>
        </w:rPr>
        <w:t>本项目授权代表为本单位正式员工。</w:t>
      </w:r>
    </w:p>
    <w:p w:rsidR="00224CF4" w:rsidRDefault="001A5ED1">
      <w:pPr>
        <w:pStyle w:val="UserStyle5"/>
        <w:adjustRightInd w:val="0"/>
        <w:snapToGrid w:val="0"/>
        <w:spacing w:line="336" w:lineRule="auto"/>
        <w:ind w:firstLine="560"/>
        <w:rPr>
          <w:rStyle w:val="NormalCharacter"/>
          <w:rFonts w:ascii="宋体" w:hAnsi="宋体" w:cs="宋体"/>
          <w:sz w:val="28"/>
          <w:szCs w:val="28"/>
        </w:rPr>
      </w:pPr>
      <w:r>
        <w:rPr>
          <w:rStyle w:val="NormalCharacter"/>
          <w:rFonts w:ascii="宋体" w:hAnsi="宋体" w:cs="宋体" w:hint="eastAsia"/>
          <w:sz w:val="28"/>
          <w:szCs w:val="28"/>
        </w:rPr>
        <w:t>4.</w:t>
      </w:r>
      <w:r>
        <w:rPr>
          <w:rStyle w:val="NormalCharacter"/>
          <w:rFonts w:ascii="宋体" w:hAnsi="宋体" w:cs="宋体" w:hint="eastAsia"/>
          <w:sz w:val="28"/>
          <w:szCs w:val="28"/>
        </w:rPr>
        <w:t>我单位遵守国家廉政相关规定，无失信、行贿等不良行为。</w:t>
      </w:r>
    </w:p>
    <w:p w:rsidR="00224CF4" w:rsidRDefault="001A5ED1">
      <w:pPr>
        <w:pStyle w:val="UserStyle5"/>
        <w:adjustRightInd w:val="0"/>
        <w:snapToGrid w:val="0"/>
        <w:spacing w:line="336" w:lineRule="auto"/>
        <w:ind w:firstLine="560"/>
        <w:rPr>
          <w:rStyle w:val="NormalCharacter"/>
          <w:rFonts w:ascii="宋体" w:hAnsi="宋体" w:cs="宋体"/>
          <w:sz w:val="28"/>
          <w:szCs w:val="28"/>
        </w:rPr>
      </w:pPr>
      <w:r>
        <w:rPr>
          <w:rStyle w:val="NormalCharacter"/>
          <w:rFonts w:ascii="宋体" w:hAnsi="宋体" w:cs="宋体" w:hint="eastAsia"/>
          <w:sz w:val="28"/>
          <w:szCs w:val="28"/>
        </w:rPr>
        <w:t>5.</w:t>
      </w:r>
      <w:r>
        <w:rPr>
          <w:rStyle w:val="NormalCharacter"/>
          <w:rFonts w:ascii="宋体" w:hAnsi="宋体" w:cs="宋体" w:hint="eastAsia"/>
          <w:sz w:val="28"/>
          <w:szCs w:val="28"/>
        </w:rPr>
        <w:t>我单位参与本项目投标绝无串标、围标等行为。</w:t>
      </w:r>
    </w:p>
    <w:p w:rsidR="00224CF4" w:rsidRDefault="001A5ED1">
      <w:pPr>
        <w:pStyle w:val="UserStyle5"/>
        <w:adjustRightInd w:val="0"/>
        <w:snapToGrid w:val="0"/>
        <w:spacing w:line="336" w:lineRule="auto"/>
        <w:ind w:firstLine="560"/>
        <w:rPr>
          <w:rStyle w:val="NormalCharacter"/>
          <w:rFonts w:ascii="宋体" w:hAnsi="宋体" w:cs="宋体"/>
          <w:sz w:val="28"/>
          <w:szCs w:val="28"/>
        </w:rPr>
      </w:pPr>
      <w:r>
        <w:rPr>
          <w:rStyle w:val="NormalCharacter"/>
          <w:rFonts w:ascii="宋体" w:hAnsi="宋体" w:cs="宋体" w:hint="eastAsia"/>
          <w:sz w:val="28"/>
          <w:szCs w:val="28"/>
        </w:rPr>
        <w:t>6.</w:t>
      </w:r>
      <w:r>
        <w:rPr>
          <w:rStyle w:val="NormalCharacter"/>
          <w:rFonts w:ascii="宋体" w:hAnsi="宋体" w:cs="宋体" w:hint="eastAsia"/>
          <w:sz w:val="28"/>
          <w:szCs w:val="28"/>
        </w:rPr>
        <w:t>我单位在参加政府采购活动前三年内，在经营活动中没有重大违法记录。</w:t>
      </w:r>
    </w:p>
    <w:p w:rsidR="00224CF4" w:rsidRDefault="001A5ED1">
      <w:pPr>
        <w:pStyle w:val="UserStyle5"/>
        <w:adjustRightInd w:val="0"/>
        <w:snapToGrid w:val="0"/>
        <w:spacing w:line="336" w:lineRule="auto"/>
        <w:ind w:firstLine="560"/>
        <w:rPr>
          <w:rStyle w:val="NormalCharacter"/>
          <w:rFonts w:ascii="宋体" w:hAnsi="宋体" w:cs="宋体"/>
          <w:sz w:val="28"/>
          <w:szCs w:val="28"/>
        </w:rPr>
      </w:pPr>
      <w:r>
        <w:rPr>
          <w:rStyle w:val="NormalCharacter"/>
          <w:rFonts w:ascii="宋体" w:hAnsi="宋体" w:cs="宋体" w:hint="eastAsia"/>
          <w:sz w:val="28"/>
          <w:szCs w:val="28"/>
        </w:rPr>
        <w:t>7.</w:t>
      </w:r>
      <w:r>
        <w:rPr>
          <w:rStyle w:val="NormalCharacter"/>
          <w:rFonts w:ascii="宋体" w:hAnsi="宋体" w:cs="宋体" w:hint="eastAsia"/>
          <w:sz w:val="28"/>
          <w:szCs w:val="28"/>
        </w:rPr>
        <w:t>如中标，我单位在中标公示结束后</w:t>
      </w:r>
      <w:r>
        <w:rPr>
          <w:rStyle w:val="NormalCharacter"/>
          <w:rFonts w:ascii="宋体" w:hAnsi="宋体" w:cs="宋体" w:hint="eastAsia"/>
          <w:sz w:val="28"/>
          <w:szCs w:val="28"/>
        </w:rPr>
        <w:t>3</w:t>
      </w:r>
      <w:r>
        <w:rPr>
          <w:rStyle w:val="NormalCharacter"/>
          <w:rFonts w:ascii="宋体" w:hAnsi="宋体" w:cs="宋体" w:hint="eastAsia"/>
          <w:sz w:val="28"/>
          <w:szCs w:val="28"/>
        </w:rPr>
        <w:t>天内领取中标通知书。</w:t>
      </w:r>
    </w:p>
    <w:p w:rsidR="00224CF4" w:rsidRDefault="001A5ED1">
      <w:pPr>
        <w:pStyle w:val="UserStyle5"/>
        <w:adjustRightInd w:val="0"/>
        <w:snapToGrid w:val="0"/>
        <w:spacing w:line="336" w:lineRule="auto"/>
        <w:ind w:firstLine="560"/>
        <w:rPr>
          <w:rStyle w:val="NormalCharacter"/>
          <w:rFonts w:ascii="宋体" w:hAnsi="宋体" w:cs="宋体"/>
          <w:sz w:val="28"/>
          <w:szCs w:val="28"/>
        </w:rPr>
      </w:pPr>
      <w:r>
        <w:rPr>
          <w:rStyle w:val="NormalCharacter"/>
          <w:rFonts w:ascii="宋体" w:hAnsi="宋体" w:cs="宋体" w:hint="eastAsia"/>
          <w:sz w:val="28"/>
          <w:szCs w:val="28"/>
        </w:rPr>
        <w:t>8.</w:t>
      </w:r>
      <w:r>
        <w:rPr>
          <w:rStyle w:val="NormalCharacter"/>
          <w:rFonts w:ascii="宋体" w:hAnsi="宋体" w:cs="宋体" w:hint="eastAsia"/>
          <w:sz w:val="28"/>
          <w:szCs w:val="28"/>
        </w:rPr>
        <w:t>如中标，我单位将按照招标文件规定并在中标通知书规定的时限内与采购单位签订合同。</w:t>
      </w:r>
    </w:p>
    <w:p w:rsidR="00224CF4" w:rsidRDefault="001A5ED1">
      <w:pPr>
        <w:pStyle w:val="UserStyle5"/>
        <w:adjustRightInd w:val="0"/>
        <w:snapToGrid w:val="0"/>
        <w:spacing w:line="336" w:lineRule="auto"/>
        <w:ind w:firstLine="560"/>
        <w:rPr>
          <w:rStyle w:val="NormalCharacter"/>
          <w:rFonts w:ascii="宋体" w:hAnsi="宋体" w:cs="宋体"/>
          <w:sz w:val="28"/>
          <w:szCs w:val="28"/>
        </w:rPr>
      </w:pPr>
      <w:r>
        <w:rPr>
          <w:rStyle w:val="NormalCharacter"/>
          <w:rFonts w:ascii="宋体" w:hAnsi="宋体" w:cs="宋体" w:hint="eastAsia"/>
          <w:sz w:val="28"/>
          <w:szCs w:val="28"/>
        </w:rPr>
        <w:t>9.</w:t>
      </w:r>
      <w:r>
        <w:rPr>
          <w:rStyle w:val="NormalCharacter"/>
          <w:rFonts w:ascii="宋体" w:hAnsi="宋体" w:cs="宋体" w:hint="eastAsia"/>
          <w:sz w:val="28"/>
          <w:szCs w:val="28"/>
        </w:rPr>
        <w:t>如中标，我单位将按照招标文件规定以及投标文件中承诺的相关事项向招标人提供完整相关证明材料或配合采购人做好相关工作。</w:t>
      </w:r>
    </w:p>
    <w:p w:rsidR="00224CF4" w:rsidRDefault="001A5ED1">
      <w:pPr>
        <w:pStyle w:val="UserStyle5"/>
        <w:adjustRightInd w:val="0"/>
        <w:snapToGrid w:val="0"/>
        <w:spacing w:line="336" w:lineRule="auto"/>
        <w:ind w:firstLine="560"/>
        <w:rPr>
          <w:rStyle w:val="NormalCharacter"/>
          <w:rFonts w:ascii="宋体" w:hAnsi="宋体" w:cs="宋体"/>
          <w:sz w:val="28"/>
          <w:szCs w:val="28"/>
        </w:rPr>
      </w:pPr>
      <w:r>
        <w:rPr>
          <w:rStyle w:val="NormalCharacter"/>
          <w:rFonts w:ascii="宋体" w:hAnsi="宋体" w:cs="宋体" w:hint="eastAsia"/>
          <w:sz w:val="28"/>
          <w:szCs w:val="28"/>
        </w:rPr>
        <w:t>若我单位未能兑现以上承诺，愿意放弃本项目中标资格，愿意被招标人列入政府采购黑名单</w:t>
      </w:r>
      <w:r>
        <w:rPr>
          <w:rStyle w:val="NormalCharacter"/>
          <w:rFonts w:ascii="宋体" w:hAnsi="宋体" w:cs="宋体" w:hint="eastAsia"/>
          <w:sz w:val="28"/>
          <w:szCs w:val="28"/>
        </w:rPr>
        <w:t>1-3</w:t>
      </w:r>
      <w:r>
        <w:rPr>
          <w:rStyle w:val="NormalCharacter"/>
          <w:rFonts w:ascii="宋体" w:hAnsi="宋体" w:cs="宋体" w:hint="eastAsia"/>
          <w:sz w:val="28"/>
          <w:szCs w:val="28"/>
        </w:rPr>
        <w:t>年，愿意接受招标人和监管部门的其它处罚，并愿意承担因违反上述承诺内容所引发的一切责任与后果。</w:t>
      </w:r>
    </w:p>
    <w:p w:rsidR="00224CF4" w:rsidRDefault="001A5ED1">
      <w:pPr>
        <w:pStyle w:val="UserStyle5"/>
        <w:spacing w:line="420" w:lineRule="exact"/>
        <w:ind w:firstLineChars="1800" w:firstLine="5040"/>
        <w:rPr>
          <w:rStyle w:val="NormalCharacter"/>
          <w:rFonts w:ascii="宋体" w:hAnsi="宋体" w:cs="宋体"/>
          <w:sz w:val="24"/>
          <w:szCs w:val="24"/>
        </w:rPr>
      </w:pPr>
      <w:r>
        <w:rPr>
          <w:rStyle w:val="NormalCharacter"/>
          <w:rFonts w:ascii="宋体" w:hAnsi="宋体" w:cs="宋体" w:hint="eastAsia"/>
          <w:sz w:val="28"/>
          <w:szCs w:val="28"/>
        </w:rPr>
        <w:t>投标人（盖公章）：</w:t>
      </w:r>
      <w:r>
        <w:rPr>
          <w:rStyle w:val="NormalCharacter"/>
          <w:rFonts w:ascii="宋体" w:hAnsi="宋体" w:cs="宋体" w:hint="eastAsia"/>
          <w:sz w:val="28"/>
          <w:szCs w:val="28"/>
        </w:rPr>
        <w:t xml:space="preserve"> </w:t>
      </w:r>
    </w:p>
    <w:p w:rsidR="00224CF4" w:rsidRDefault="001A5ED1">
      <w:pPr>
        <w:pStyle w:val="UserStyle5"/>
        <w:spacing w:line="420" w:lineRule="exact"/>
        <w:ind w:firstLineChars="1221" w:firstLine="3419"/>
        <w:rPr>
          <w:rStyle w:val="NormalCharacter"/>
          <w:rFonts w:ascii="宋体" w:hAnsi="宋体" w:cs="宋体"/>
          <w:sz w:val="24"/>
          <w:szCs w:val="24"/>
        </w:rPr>
      </w:pPr>
      <w:r>
        <w:rPr>
          <w:rStyle w:val="NormalCharacter"/>
          <w:rFonts w:ascii="宋体" w:hAnsi="宋体" w:cs="宋体" w:hint="eastAsia"/>
          <w:sz w:val="28"/>
          <w:szCs w:val="28"/>
        </w:rPr>
        <w:t>法定代表人或授权代表（签字或盖章）：</w:t>
      </w:r>
      <w:r>
        <w:rPr>
          <w:rStyle w:val="NormalCharacter"/>
          <w:rFonts w:ascii="宋体" w:hAnsi="宋体" w:cs="宋体" w:hint="eastAsia"/>
          <w:sz w:val="28"/>
          <w:szCs w:val="28"/>
        </w:rPr>
        <w:t xml:space="preserve">  </w:t>
      </w:r>
    </w:p>
    <w:p w:rsidR="00224CF4" w:rsidRDefault="001A5ED1">
      <w:pPr>
        <w:pStyle w:val="UserStyle5"/>
        <w:spacing w:line="420" w:lineRule="exact"/>
        <w:ind w:firstLineChars="2325" w:firstLine="6510"/>
        <w:rPr>
          <w:rStyle w:val="NormalCharacter"/>
          <w:rFonts w:ascii="宋体" w:hAnsi="宋体" w:cs="宋体"/>
          <w:sz w:val="28"/>
          <w:szCs w:val="28"/>
        </w:rPr>
        <w:sectPr w:rsidR="00224CF4">
          <w:pgSz w:w="12240" w:h="15840"/>
          <w:pgMar w:top="1440" w:right="1800" w:bottom="1440" w:left="1800" w:header="720" w:footer="720" w:gutter="0"/>
          <w:cols w:space="720"/>
        </w:sectPr>
      </w:pPr>
      <w:r>
        <w:rPr>
          <w:rStyle w:val="NormalCharacter"/>
          <w:rFonts w:ascii="宋体" w:hAnsi="宋体" w:cs="宋体" w:hint="eastAsia"/>
          <w:sz w:val="28"/>
          <w:szCs w:val="28"/>
        </w:rPr>
        <w:t>年</w:t>
      </w:r>
      <w:r>
        <w:rPr>
          <w:rStyle w:val="NormalCharacter"/>
          <w:rFonts w:ascii="宋体" w:hAnsi="宋体" w:cs="宋体" w:hint="eastAsia"/>
          <w:sz w:val="28"/>
          <w:szCs w:val="28"/>
        </w:rPr>
        <w:t xml:space="preserve">  </w:t>
      </w:r>
      <w:r>
        <w:rPr>
          <w:rStyle w:val="NormalCharacter"/>
          <w:rFonts w:ascii="宋体" w:hAnsi="宋体" w:cs="宋体" w:hint="eastAsia"/>
          <w:sz w:val="28"/>
          <w:szCs w:val="28"/>
        </w:rPr>
        <w:t xml:space="preserve"> </w:t>
      </w:r>
      <w:r>
        <w:rPr>
          <w:rStyle w:val="NormalCharacter"/>
          <w:rFonts w:ascii="宋体" w:hAnsi="宋体" w:cs="宋体" w:hint="eastAsia"/>
          <w:sz w:val="28"/>
          <w:szCs w:val="28"/>
        </w:rPr>
        <w:t>月</w:t>
      </w:r>
      <w:r>
        <w:rPr>
          <w:rStyle w:val="NormalCharacter"/>
          <w:rFonts w:ascii="宋体" w:hAnsi="宋体" w:cs="宋体" w:hint="eastAsia"/>
          <w:sz w:val="28"/>
          <w:szCs w:val="28"/>
        </w:rPr>
        <w:t xml:space="preserve">   </w:t>
      </w:r>
      <w:r>
        <w:rPr>
          <w:rStyle w:val="NormalCharacter"/>
          <w:rFonts w:ascii="宋体" w:hAnsi="宋体" w:cs="宋体" w:hint="eastAsia"/>
          <w:sz w:val="28"/>
          <w:szCs w:val="28"/>
        </w:rPr>
        <w:t>日</w:t>
      </w:r>
    </w:p>
    <w:p w:rsidR="00224CF4" w:rsidRDefault="001A5ED1">
      <w:pPr>
        <w:rPr>
          <w:rStyle w:val="NormalCharacter"/>
          <w:rFonts w:ascii="宋体" w:hAnsi="宋体" w:cs="宋体"/>
          <w:b/>
          <w:sz w:val="28"/>
          <w:szCs w:val="28"/>
        </w:rPr>
      </w:pPr>
      <w:r>
        <w:rPr>
          <w:rStyle w:val="NormalCharacter"/>
          <w:rFonts w:ascii="宋体" w:hAnsi="宋体" w:cs="宋体" w:hint="eastAsia"/>
          <w:b/>
          <w:sz w:val="28"/>
          <w:szCs w:val="28"/>
        </w:rPr>
        <w:lastRenderedPageBreak/>
        <w:t>附件</w:t>
      </w:r>
      <w:r>
        <w:rPr>
          <w:rStyle w:val="NormalCharacter"/>
          <w:rFonts w:ascii="宋体" w:hAnsi="宋体" w:cs="宋体" w:hint="eastAsia"/>
          <w:b/>
          <w:sz w:val="28"/>
          <w:szCs w:val="28"/>
        </w:rPr>
        <w:t>3</w:t>
      </w:r>
      <w:r>
        <w:rPr>
          <w:rStyle w:val="NormalCharacter"/>
          <w:rFonts w:ascii="宋体" w:hAnsi="宋体" w:cs="宋体" w:hint="eastAsia"/>
          <w:b/>
          <w:sz w:val="28"/>
          <w:szCs w:val="28"/>
        </w:rPr>
        <w:t>：报价表</w:t>
      </w:r>
    </w:p>
    <w:p w:rsidR="00224CF4" w:rsidRDefault="001A5ED1">
      <w:pPr>
        <w:snapToGrid w:val="0"/>
        <w:spacing w:line="240" w:lineRule="atLeast"/>
        <w:jc w:val="center"/>
        <w:rPr>
          <w:rFonts w:ascii="宋体" w:hAnsi="宋体" w:cs="宋体"/>
          <w:kern w:val="0"/>
          <w:sz w:val="32"/>
          <w:szCs w:val="32"/>
        </w:rPr>
      </w:pPr>
      <w:r>
        <w:rPr>
          <w:rFonts w:ascii="宋体" w:hAnsi="宋体" w:cs="宋体" w:hint="eastAsia"/>
          <w:kern w:val="0"/>
          <w:sz w:val="32"/>
          <w:szCs w:val="32"/>
        </w:rPr>
        <w:t>启东市</w:t>
      </w:r>
      <w:r>
        <w:rPr>
          <w:rFonts w:ascii="宋体" w:hAnsi="宋体" w:cs="宋体"/>
          <w:kern w:val="0"/>
          <w:sz w:val="32"/>
          <w:szCs w:val="32"/>
        </w:rPr>
        <w:t>2024</w:t>
      </w:r>
      <w:r>
        <w:rPr>
          <w:rFonts w:ascii="宋体" w:hAnsi="宋体" w:cs="宋体" w:hint="eastAsia"/>
          <w:kern w:val="0"/>
          <w:sz w:val="32"/>
          <w:szCs w:val="32"/>
        </w:rPr>
        <w:t>年基层农技推广体系改革与建设项目物化产品</w:t>
      </w:r>
    </w:p>
    <w:p w:rsidR="00224CF4" w:rsidRDefault="001A5ED1">
      <w:pPr>
        <w:snapToGrid w:val="0"/>
        <w:spacing w:line="240" w:lineRule="atLeast"/>
        <w:jc w:val="center"/>
        <w:rPr>
          <w:rFonts w:ascii="宋体" w:hAnsi="宋体" w:cs="宋体"/>
          <w:kern w:val="0"/>
          <w:sz w:val="32"/>
          <w:szCs w:val="32"/>
        </w:rPr>
      </w:pPr>
      <w:r>
        <w:rPr>
          <w:rFonts w:ascii="宋体" w:hAnsi="宋体" w:cs="宋体" w:hint="eastAsia"/>
          <w:kern w:val="0"/>
          <w:sz w:val="32"/>
          <w:szCs w:val="32"/>
        </w:rPr>
        <w:t>采购报价表</w:t>
      </w:r>
    </w:p>
    <w:tbl>
      <w:tblPr>
        <w:tblW w:w="53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689"/>
        <w:gridCol w:w="1849"/>
        <w:gridCol w:w="1134"/>
        <w:gridCol w:w="1630"/>
        <w:gridCol w:w="1915"/>
      </w:tblGrid>
      <w:tr w:rsidR="00224CF4">
        <w:trPr>
          <w:trHeight w:val="554"/>
          <w:jc w:val="center"/>
        </w:trPr>
        <w:tc>
          <w:tcPr>
            <w:tcW w:w="1459" w:type="pct"/>
            <w:tcBorders>
              <w:top w:val="single" w:sz="4" w:space="0" w:color="000000"/>
              <w:left w:val="single" w:sz="4" w:space="0" w:color="000000"/>
              <w:bottom w:val="single" w:sz="4" w:space="0" w:color="000000"/>
              <w:right w:val="single" w:sz="4" w:space="0" w:color="000000"/>
            </w:tcBorders>
            <w:vAlign w:val="center"/>
          </w:tcPr>
          <w:p w:rsidR="00224CF4" w:rsidRDefault="001A5ED1">
            <w:pPr>
              <w:widowControl/>
              <w:snapToGrid w:val="0"/>
              <w:spacing w:line="460" w:lineRule="exact"/>
              <w:jc w:val="center"/>
              <w:textAlignment w:val="baseline"/>
              <w:rPr>
                <w:rFonts w:ascii="宋体" w:hAnsi="宋体" w:cs="宋体"/>
                <w:b/>
                <w:sz w:val="24"/>
              </w:rPr>
            </w:pPr>
            <w:r>
              <w:rPr>
                <w:rFonts w:ascii="宋体" w:hAnsi="宋体" w:cs="宋体" w:hint="eastAsia"/>
                <w:b/>
                <w:sz w:val="24"/>
              </w:rPr>
              <w:t>货物名称</w:t>
            </w:r>
          </w:p>
        </w:tc>
        <w:tc>
          <w:tcPr>
            <w:tcW w:w="1003" w:type="pct"/>
            <w:tcBorders>
              <w:top w:val="single" w:sz="4" w:space="0" w:color="000000"/>
              <w:left w:val="single" w:sz="4" w:space="0" w:color="000000"/>
              <w:bottom w:val="single" w:sz="4" w:space="0" w:color="000000"/>
              <w:right w:val="single" w:sz="4" w:space="0" w:color="000000"/>
            </w:tcBorders>
            <w:vAlign w:val="center"/>
          </w:tcPr>
          <w:p w:rsidR="00224CF4" w:rsidRDefault="001A5ED1">
            <w:pPr>
              <w:widowControl/>
              <w:snapToGrid w:val="0"/>
              <w:spacing w:line="460" w:lineRule="exact"/>
              <w:jc w:val="center"/>
              <w:textAlignment w:val="baseline"/>
              <w:rPr>
                <w:rFonts w:ascii="宋体" w:hAnsi="宋体" w:cs="宋体"/>
                <w:b/>
                <w:sz w:val="24"/>
              </w:rPr>
            </w:pPr>
            <w:r>
              <w:rPr>
                <w:rFonts w:ascii="宋体" w:hAnsi="宋体" w:cs="宋体" w:hint="eastAsia"/>
                <w:b/>
                <w:bCs/>
                <w:sz w:val="24"/>
              </w:rPr>
              <w:t>规格、参数</w:t>
            </w:r>
          </w:p>
        </w:tc>
        <w:tc>
          <w:tcPr>
            <w:tcW w:w="615" w:type="pct"/>
            <w:tcBorders>
              <w:top w:val="single" w:sz="4" w:space="0" w:color="000000"/>
              <w:left w:val="single" w:sz="4" w:space="0" w:color="000000"/>
              <w:bottom w:val="single" w:sz="4" w:space="0" w:color="000000"/>
              <w:right w:val="single" w:sz="4" w:space="0" w:color="000000"/>
            </w:tcBorders>
          </w:tcPr>
          <w:p w:rsidR="00224CF4" w:rsidRDefault="001A5ED1">
            <w:pPr>
              <w:widowControl/>
              <w:snapToGrid w:val="0"/>
              <w:spacing w:line="460" w:lineRule="exact"/>
              <w:jc w:val="center"/>
              <w:textAlignment w:val="baseline"/>
              <w:rPr>
                <w:rFonts w:ascii="宋体" w:hAnsi="宋体" w:cs="宋体"/>
                <w:b/>
                <w:bCs/>
                <w:sz w:val="24"/>
              </w:rPr>
            </w:pPr>
            <w:r>
              <w:rPr>
                <w:rFonts w:ascii="宋体" w:hAnsi="宋体" w:cs="宋体" w:hint="eastAsia"/>
                <w:b/>
                <w:bCs/>
                <w:sz w:val="24"/>
              </w:rPr>
              <w:t>采购金额</w:t>
            </w:r>
          </w:p>
          <w:p w:rsidR="00224CF4" w:rsidRDefault="001A5ED1">
            <w:pPr>
              <w:widowControl/>
              <w:snapToGrid w:val="0"/>
              <w:spacing w:line="460" w:lineRule="exact"/>
              <w:jc w:val="center"/>
              <w:textAlignment w:val="baseline"/>
              <w:rPr>
                <w:rFonts w:ascii="宋体" w:hAnsi="宋体" w:cs="宋体"/>
                <w:b/>
                <w:bCs/>
                <w:sz w:val="24"/>
              </w:rPr>
            </w:pPr>
            <w:r>
              <w:rPr>
                <w:rFonts w:ascii="宋体" w:hAnsi="宋体" w:cs="宋体" w:hint="eastAsia"/>
                <w:b/>
                <w:bCs/>
                <w:sz w:val="24"/>
              </w:rPr>
              <w:t>（万元）</w:t>
            </w:r>
          </w:p>
        </w:tc>
        <w:tc>
          <w:tcPr>
            <w:tcW w:w="884" w:type="pct"/>
            <w:tcBorders>
              <w:top w:val="single" w:sz="4" w:space="0" w:color="000000"/>
              <w:left w:val="single" w:sz="4" w:space="0" w:color="000000"/>
              <w:bottom w:val="single" w:sz="4" w:space="0" w:color="000000"/>
              <w:right w:val="single" w:sz="4" w:space="0" w:color="000000"/>
            </w:tcBorders>
            <w:vAlign w:val="center"/>
          </w:tcPr>
          <w:p w:rsidR="00224CF4" w:rsidRDefault="001A5ED1">
            <w:pPr>
              <w:widowControl/>
              <w:snapToGrid w:val="0"/>
              <w:spacing w:line="460" w:lineRule="exact"/>
              <w:jc w:val="center"/>
              <w:textAlignment w:val="baseline"/>
              <w:rPr>
                <w:rFonts w:ascii="宋体" w:hAnsi="宋体" w:cs="宋体"/>
                <w:b/>
                <w:bCs/>
                <w:sz w:val="24"/>
              </w:rPr>
            </w:pPr>
            <w:r>
              <w:rPr>
                <w:rFonts w:ascii="宋体" w:hAnsi="宋体" w:cs="宋体" w:hint="eastAsia"/>
                <w:b/>
                <w:bCs/>
                <w:sz w:val="24"/>
              </w:rPr>
              <w:t>单价报价</w:t>
            </w:r>
          </w:p>
        </w:tc>
        <w:tc>
          <w:tcPr>
            <w:tcW w:w="1039" w:type="pct"/>
            <w:tcBorders>
              <w:top w:val="single" w:sz="4" w:space="0" w:color="000000"/>
              <w:left w:val="single" w:sz="4" w:space="0" w:color="000000"/>
              <w:bottom w:val="single" w:sz="4" w:space="0" w:color="000000"/>
              <w:right w:val="single" w:sz="4" w:space="0" w:color="000000"/>
            </w:tcBorders>
            <w:vAlign w:val="center"/>
          </w:tcPr>
          <w:p w:rsidR="00224CF4" w:rsidRDefault="001A5ED1">
            <w:pPr>
              <w:widowControl/>
              <w:snapToGrid w:val="0"/>
              <w:spacing w:line="460" w:lineRule="exact"/>
              <w:jc w:val="center"/>
              <w:textAlignment w:val="baseline"/>
              <w:rPr>
                <w:rFonts w:ascii="宋体" w:hAnsi="宋体" w:cs="宋体"/>
                <w:b/>
                <w:bCs/>
                <w:sz w:val="24"/>
              </w:rPr>
            </w:pPr>
            <w:r>
              <w:rPr>
                <w:rFonts w:ascii="宋体" w:hAnsi="宋体" w:cs="宋体" w:hint="eastAsia"/>
                <w:b/>
                <w:bCs/>
                <w:sz w:val="24"/>
              </w:rPr>
              <w:t>生产厂家</w:t>
            </w:r>
          </w:p>
        </w:tc>
      </w:tr>
      <w:tr w:rsidR="00224CF4">
        <w:trPr>
          <w:cantSplit/>
          <w:trHeight w:val="559"/>
          <w:jc w:val="center"/>
        </w:trPr>
        <w:tc>
          <w:tcPr>
            <w:tcW w:w="1459" w:type="pct"/>
            <w:vAlign w:val="center"/>
          </w:tcPr>
          <w:p w:rsidR="00224CF4" w:rsidRDefault="001A5ED1">
            <w:pPr>
              <w:widowControl/>
              <w:spacing w:line="400" w:lineRule="exact"/>
              <w:jc w:val="center"/>
              <w:textAlignment w:val="baseline"/>
              <w:rPr>
                <w:rFonts w:ascii="宋体" w:hAnsi="宋体" w:cs="宋体"/>
                <w:sz w:val="24"/>
              </w:rPr>
            </w:pPr>
            <w:r>
              <w:rPr>
                <w:rFonts w:ascii="仿宋_GB2312" w:eastAsia="仿宋_GB2312" w:hAnsi="仿宋" w:hint="eastAsia"/>
                <w:sz w:val="24"/>
              </w:rPr>
              <w:t>硝硫基复合肥</w:t>
            </w:r>
          </w:p>
        </w:tc>
        <w:tc>
          <w:tcPr>
            <w:tcW w:w="1003" w:type="pct"/>
            <w:vAlign w:val="center"/>
          </w:tcPr>
          <w:p w:rsidR="00224CF4" w:rsidRDefault="001A5ED1">
            <w:pPr>
              <w:widowControl/>
              <w:spacing w:line="400" w:lineRule="exact"/>
              <w:jc w:val="center"/>
              <w:textAlignment w:val="baseline"/>
              <w:rPr>
                <w:rFonts w:ascii="宋体" w:hAnsi="宋体" w:cs="宋体"/>
                <w:sz w:val="24"/>
              </w:rPr>
            </w:pPr>
            <w:r>
              <w:rPr>
                <w:rFonts w:ascii="仿宋_GB2312" w:eastAsia="仿宋_GB2312" w:hAnsi="仿宋" w:hint="eastAsia"/>
                <w:sz w:val="18"/>
                <w:szCs w:val="18"/>
              </w:rPr>
              <w:t>40</w:t>
            </w:r>
            <w:r>
              <w:rPr>
                <w:rFonts w:ascii="仿宋_GB2312" w:eastAsia="仿宋_GB2312" w:hAnsi="仿宋" w:hint="eastAsia"/>
                <w:sz w:val="18"/>
                <w:szCs w:val="18"/>
              </w:rPr>
              <w:t>公斤</w:t>
            </w:r>
            <w:r>
              <w:rPr>
                <w:rFonts w:ascii="仿宋_GB2312" w:eastAsia="仿宋_GB2312" w:hAnsi="仿宋" w:hint="eastAsia"/>
                <w:sz w:val="18"/>
                <w:szCs w:val="18"/>
              </w:rPr>
              <w:t>/</w:t>
            </w:r>
            <w:r>
              <w:rPr>
                <w:rFonts w:ascii="仿宋_GB2312" w:eastAsia="仿宋_GB2312" w:hAnsi="仿宋" w:hint="eastAsia"/>
                <w:sz w:val="18"/>
                <w:szCs w:val="18"/>
              </w:rPr>
              <w:t>袋，</w:t>
            </w:r>
            <w:r>
              <w:rPr>
                <w:rFonts w:ascii="仿宋_GB2312" w:eastAsia="仿宋_GB2312" w:hAnsi="仿宋" w:hint="eastAsia"/>
                <w:sz w:val="18"/>
                <w:szCs w:val="18"/>
              </w:rPr>
              <w:t>K</w:t>
            </w:r>
            <w:r>
              <w:rPr>
                <w:rFonts w:ascii="仿宋_GB2312" w:eastAsia="仿宋_GB2312" w:hAnsi="仿宋" w:hint="eastAsia"/>
                <w:sz w:val="18"/>
                <w:szCs w:val="18"/>
                <w:vertAlign w:val="subscript"/>
              </w:rPr>
              <w:t>2</w:t>
            </w:r>
            <w:r>
              <w:rPr>
                <w:rFonts w:ascii="仿宋_GB2312" w:eastAsia="仿宋_GB2312" w:hAnsi="仿宋" w:hint="eastAsia"/>
                <w:sz w:val="18"/>
                <w:szCs w:val="18"/>
              </w:rPr>
              <w:t>O</w:t>
            </w:r>
            <w:r>
              <w:rPr>
                <w:rFonts w:ascii="仿宋_GB2312" w:eastAsia="仿宋_GB2312" w:hAnsi="仿宋" w:hint="eastAsia"/>
                <w:sz w:val="18"/>
                <w:szCs w:val="18"/>
              </w:rPr>
              <w:t>≥</w:t>
            </w:r>
            <w:r>
              <w:rPr>
                <w:rFonts w:ascii="仿宋_GB2312" w:eastAsia="仿宋_GB2312" w:hAnsi="仿宋" w:hint="eastAsia"/>
                <w:sz w:val="18"/>
                <w:szCs w:val="18"/>
              </w:rPr>
              <w:t xml:space="preserve">25% </w:t>
            </w:r>
            <w:r>
              <w:rPr>
                <w:rFonts w:ascii="仿宋_GB2312" w:eastAsia="仿宋_GB2312" w:hAnsi="仿宋" w:hint="eastAsia"/>
                <w:sz w:val="18"/>
                <w:szCs w:val="18"/>
              </w:rPr>
              <w:t>，氮、磷、钾≥</w:t>
            </w:r>
            <w:r>
              <w:rPr>
                <w:rFonts w:ascii="仿宋_GB2312" w:eastAsia="仿宋_GB2312" w:hAnsi="仿宋" w:hint="eastAsia"/>
                <w:sz w:val="18"/>
                <w:szCs w:val="18"/>
              </w:rPr>
              <w:t>45%</w:t>
            </w:r>
          </w:p>
        </w:tc>
        <w:tc>
          <w:tcPr>
            <w:tcW w:w="615" w:type="pct"/>
            <w:vAlign w:val="center"/>
          </w:tcPr>
          <w:p w:rsidR="00224CF4" w:rsidRDefault="001A5ED1">
            <w:pPr>
              <w:widowControl/>
              <w:spacing w:line="400" w:lineRule="exact"/>
              <w:jc w:val="center"/>
              <w:textAlignment w:val="baseline"/>
              <w:rPr>
                <w:rFonts w:ascii="宋体" w:hAnsi="宋体" w:cs="宋体"/>
                <w:sz w:val="24"/>
              </w:rPr>
            </w:pPr>
            <w:r>
              <w:rPr>
                <w:rFonts w:ascii="宋体" w:hAnsi="宋体" w:hint="eastAsia"/>
                <w:sz w:val="18"/>
                <w:szCs w:val="18"/>
              </w:rPr>
              <w:t>4.5</w:t>
            </w:r>
          </w:p>
        </w:tc>
        <w:tc>
          <w:tcPr>
            <w:tcW w:w="884" w:type="pct"/>
            <w:tcBorders>
              <w:top w:val="single" w:sz="4" w:space="0" w:color="000000"/>
              <w:left w:val="single" w:sz="4" w:space="0" w:color="000000"/>
              <w:bottom w:val="single" w:sz="4" w:space="0" w:color="000000"/>
              <w:right w:val="single" w:sz="4" w:space="0" w:color="000000"/>
            </w:tcBorders>
            <w:vAlign w:val="center"/>
          </w:tcPr>
          <w:p w:rsidR="00224CF4" w:rsidRDefault="001A5ED1">
            <w:pPr>
              <w:widowControl/>
              <w:spacing w:line="400" w:lineRule="exact"/>
              <w:jc w:val="center"/>
              <w:textAlignment w:val="baseline"/>
              <w:rPr>
                <w:rFonts w:ascii="宋体" w:hAnsi="宋体" w:cs="宋体"/>
                <w:sz w:val="24"/>
              </w:rPr>
            </w:pPr>
            <w:r>
              <w:rPr>
                <w:rFonts w:ascii="宋体" w:hAnsi="宋体" w:hint="eastAsia"/>
                <w:sz w:val="18"/>
                <w:szCs w:val="18"/>
                <w:u w:val="single"/>
              </w:rPr>
              <w:t xml:space="preserve">      </w:t>
            </w:r>
            <w:r>
              <w:rPr>
                <w:rFonts w:ascii="宋体" w:hAnsi="宋体" w:hint="eastAsia"/>
                <w:sz w:val="18"/>
                <w:szCs w:val="18"/>
              </w:rPr>
              <w:t>元</w:t>
            </w:r>
            <w:r>
              <w:rPr>
                <w:rFonts w:ascii="宋体" w:hAnsi="宋体" w:hint="eastAsia"/>
                <w:sz w:val="18"/>
                <w:szCs w:val="18"/>
              </w:rPr>
              <w:t>/</w:t>
            </w:r>
            <w:r>
              <w:rPr>
                <w:rFonts w:ascii="宋体" w:hAnsi="宋体" w:hint="eastAsia"/>
                <w:sz w:val="18"/>
                <w:szCs w:val="18"/>
              </w:rPr>
              <w:t>吨</w:t>
            </w:r>
          </w:p>
        </w:tc>
        <w:tc>
          <w:tcPr>
            <w:tcW w:w="1039" w:type="pct"/>
            <w:tcBorders>
              <w:top w:val="single" w:sz="4" w:space="0" w:color="000000"/>
              <w:left w:val="single" w:sz="4" w:space="0" w:color="000000"/>
              <w:bottom w:val="single" w:sz="4" w:space="0" w:color="000000"/>
              <w:right w:val="single" w:sz="4" w:space="0" w:color="000000"/>
            </w:tcBorders>
            <w:vAlign w:val="center"/>
          </w:tcPr>
          <w:p w:rsidR="00224CF4" w:rsidRDefault="00224CF4">
            <w:pPr>
              <w:widowControl/>
              <w:spacing w:line="400" w:lineRule="exact"/>
              <w:jc w:val="center"/>
              <w:textAlignment w:val="baseline"/>
              <w:rPr>
                <w:rFonts w:ascii="宋体" w:hAnsi="宋体" w:cs="宋体"/>
                <w:sz w:val="24"/>
              </w:rPr>
            </w:pPr>
          </w:p>
        </w:tc>
      </w:tr>
      <w:tr w:rsidR="00224CF4">
        <w:trPr>
          <w:cantSplit/>
          <w:trHeight w:val="526"/>
          <w:jc w:val="center"/>
        </w:trPr>
        <w:tc>
          <w:tcPr>
            <w:tcW w:w="1459" w:type="pct"/>
            <w:vAlign w:val="center"/>
          </w:tcPr>
          <w:p w:rsidR="00224CF4" w:rsidRDefault="001A5ED1">
            <w:pPr>
              <w:widowControl/>
              <w:spacing w:line="400" w:lineRule="exact"/>
              <w:jc w:val="center"/>
              <w:textAlignment w:val="baseline"/>
              <w:rPr>
                <w:rFonts w:ascii="宋体" w:hAnsi="宋体" w:cs="宋体"/>
                <w:sz w:val="24"/>
              </w:rPr>
            </w:pPr>
            <w:r>
              <w:rPr>
                <w:rFonts w:ascii="仿宋_GB2312" w:eastAsia="仿宋_GB2312" w:hAnsi="仿宋" w:hint="eastAsia"/>
                <w:sz w:val="24"/>
              </w:rPr>
              <w:t>复合肥</w:t>
            </w:r>
          </w:p>
        </w:tc>
        <w:tc>
          <w:tcPr>
            <w:tcW w:w="1003" w:type="pct"/>
            <w:vAlign w:val="center"/>
          </w:tcPr>
          <w:p w:rsidR="00224CF4" w:rsidRDefault="001A5ED1">
            <w:pPr>
              <w:widowControl/>
              <w:spacing w:line="400" w:lineRule="exact"/>
              <w:jc w:val="center"/>
              <w:textAlignment w:val="baseline"/>
              <w:rPr>
                <w:rFonts w:ascii="宋体" w:hAnsi="宋体" w:cs="宋体"/>
                <w:sz w:val="24"/>
              </w:rPr>
            </w:pPr>
            <w:r>
              <w:rPr>
                <w:rFonts w:ascii="仿宋_GB2312" w:eastAsia="仿宋_GB2312" w:hAnsi="仿宋" w:hint="eastAsia"/>
                <w:sz w:val="18"/>
                <w:szCs w:val="18"/>
              </w:rPr>
              <w:t>50</w:t>
            </w:r>
            <w:r>
              <w:rPr>
                <w:rFonts w:ascii="仿宋_GB2312" w:eastAsia="仿宋_GB2312" w:hAnsi="仿宋" w:hint="eastAsia"/>
                <w:sz w:val="18"/>
                <w:szCs w:val="18"/>
              </w:rPr>
              <w:t>公斤</w:t>
            </w:r>
            <w:r>
              <w:rPr>
                <w:rFonts w:ascii="仿宋_GB2312" w:eastAsia="仿宋_GB2312" w:hAnsi="仿宋" w:hint="eastAsia"/>
                <w:sz w:val="18"/>
                <w:szCs w:val="18"/>
              </w:rPr>
              <w:t>/</w:t>
            </w:r>
            <w:r>
              <w:rPr>
                <w:rFonts w:ascii="仿宋_GB2312" w:eastAsia="仿宋_GB2312" w:hAnsi="仿宋" w:hint="eastAsia"/>
                <w:sz w:val="18"/>
                <w:szCs w:val="18"/>
              </w:rPr>
              <w:t>袋，氮、磷、钾为</w:t>
            </w:r>
            <w:r>
              <w:rPr>
                <w:rFonts w:ascii="仿宋_GB2312" w:eastAsia="仿宋_GB2312" w:hAnsi="仿宋" w:hint="eastAsia"/>
                <w:sz w:val="18"/>
                <w:szCs w:val="18"/>
              </w:rPr>
              <w:t xml:space="preserve">17-17-17 </w:t>
            </w:r>
          </w:p>
        </w:tc>
        <w:tc>
          <w:tcPr>
            <w:tcW w:w="615" w:type="pct"/>
            <w:vAlign w:val="center"/>
          </w:tcPr>
          <w:p w:rsidR="00224CF4" w:rsidRDefault="001A5ED1">
            <w:pPr>
              <w:widowControl/>
              <w:spacing w:line="400" w:lineRule="exact"/>
              <w:jc w:val="center"/>
              <w:textAlignment w:val="baseline"/>
              <w:rPr>
                <w:rFonts w:ascii="宋体" w:hAnsi="宋体" w:cs="宋体"/>
                <w:sz w:val="24"/>
              </w:rPr>
            </w:pPr>
            <w:r>
              <w:rPr>
                <w:rFonts w:ascii="宋体" w:hAnsi="宋体" w:hint="eastAsia"/>
                <w:sz w:val="18"/>
                <w:szCs w:val="18"/>
              </w:rPr>
              <w:t>9</w:t>
            </w:r>
          </w:p>
        </w:tc>
        <w:tc>
          <w:tcPr>
            <w:tcW w:w="884" w:type="pct"/>
            <w:tcBorders>
              <w:top w:val="single" w:sz="4" w:space="0" w:color="000000"/>
              <w:left w:val="single" w:sz="4" w:space="0" w:color="000000"/>
              <w:bottom w:val="single" w:sz="4" w:space="0" w:color="000000"/>
              <w:right w:val="single" w:sz="4" w:space="0" w:color="000000"/>
            </w:tcBorders>
            <w:vAlign w:val="center"/>
          </w:tcPr>
          <w:p w:rsidR="00224CF4" w:rsidRDefault="001A5ED1">
            <w:pPr>
              <w:widowControl/>
              <w:spacing w:line="400" w:lineRule="exact"/>
              <w:jc w:val="center"/>
              <w:textAlignment w:val="baseline"/>
              <w:rPr>
                <w:rFonts w:ascii="宋体" w:hAnsi="宋体" w:cs="宋体"/>
                <w:sz w:val="24"/>
                <w:u w:val="single"/>
              </w:rPr>
            </w:pPr>
            <w:r>
              <w:rPr>
                <w:rFonts w:ascii="宋体" w:hAnsi="宋体" w:hint="eastAsia"/>
                <w:sz w:val="18"/>
                <w:szCs w:val="18"/>
                <w:u w:val="single"/>
              </w:rPr>
              <w:t xml:space="preserve">      </w:t>
            </w:r>
            <w:r>
              <w:rPr>
                <w:rFonts w:ascii="宋体" w:hAnsi="宋体" w:hint="eastAsia"/>
                <w:sz w:val="18"/>
                <w:szCs w:val="18"/>
              </w:rPr>
              <w:t>元</w:t>
            </w:r>
            <w:r>
              <w:rPr>
                <w:rFonts w:ascii="宋体" w:hAnsi="宋体" w:hint="eastAsia"/>
                <w:sz w:val="18"/>
                <w:szCs w:val="18"/>
              </w:rPr>
              <w:t>/</w:t>
            </w:r>
            <w:r>
              <w:rPr>
                <w:rFonts w:ascii="宋体" w:hAnsi="宋体" w:hint="eastAsia"/>
                <w:sz w:val="18"/>
                <w:szCs w:val="18"/>
              </w:rPr>
              <w:t>吨</w:t>
            </w:r>
          </w:p>
        </w:tc>
        <w:tc>
          <w:tcPr>
            <w:tcW w:w="1039" w:type="pct"/>
            <w:tcBorders>
              <w:top w:val="single" w:sz="4" w:space="0" w:color="000000"/>
              <w:left w:val="single" w:sz="4" w:space="0" w:color="000000"/>
              <w:bottom w:val="single" w:sz="4" w:space="0" w:color="000000"/>
              <w:right w:val="single" w:sz="4" w:space="0" w:color="000000"/>
            </w:tcBorders>
            <w:vAlign w:val="center"/>
          </w:tcPr>
          <w:p w:rsidR="00224CF4" w:rsidRDefault="00224CF4">
            <w:pPr>
              <w:widowControl/>
              <w:spacing w:line="400" w:lineRule="exact"/>
              <w:jc w:val="center"/>
              <w:textAlignment w:val="baseline"/>
              <w:rPr>
                <w:rFonts w:ascii="宋体" w:hAnsi="宋体" w:cs="宋体"/>
                <w:sz w:val="24"/>
              </w:rPr>
            </w:pPr>
          </w:p>
        </w:tc>
      </w:tr>
      <w:tr w:rsidR="00224CF4">
        <w:trPr>
          <w:cantSplit/>
          <w:trHeight w:val="526"/>
          <w:jc w:val="center"/>
        </w:trPr>
        <w:tc>
          <w:tcPr>
            <w:tcW w:w="1459" w:type="pct"/>
            <w:vAlign w:val="center"/>
          </w:tcPr>
          <w:p w:rsidR="00224CF4" w:rsidRDefault="001A5ED1">
            <w:pPr>
              <w:widowControl/>
              <w:spacing w:line="400" w:lineRule="exact"/>
              <w:jc w:val="center"/>
              <w:textAlignment w:val="baseline"/>
              <w:rPr>
                <w:rFonts w:ascii="宋体" w:hAnsi="宋体" w:cs="宋体"/>
                <w:sz w:val="24"/>
              </w:rPr>
            </w:pPr>
            <w:r>
              <w:rPr>
                <w:rFonts w:ascii="仿宋_GB2312" w:eastAsia="仿宋_GB2312" w:hAnsi="仿宋" w:hint="eastAsia"/>
                <w:sz w:val="24"/>
              </w:rPr>
              <w:t>磷钾</w:t>
            </w:r>
            <w:r>
              <w:rPr>
                <w:rFonts w:ascii="仿宋_GB2312" w:eastAsia="仿宋_GB2312" w:hAnsi="仿宋" w:hint="eastAsia"/>
                <w:sz w:val="24"/>
              </w:rPr>
              <w:t>101</w:t>
            </w:r>
            <w:r>
              <w:rPr>
                <w:rFonts w:ascii="仿宋_GB2312" w:eastAsia="仿宋_GB2312" w:hAnsi="仿宋" w:hint="eastAsia"/>
                <w:sz w:val="24"/>
              </w:rPr>
              <w:t>（</w:t>
            </w:r>
            <w:r>
              <w:rPr>
                <w:rFonts w:ascii="仿宋_GB2312" w:eastAsia="仿宋_GB2312" w:hAnsi="仿宋"/>
                <w:sz w:val="24"/>
              </w:rPr>
              <w:t>0-450-560-TE</w:t>
            </w:r>
            <w:r>
              <w:rPr>
                <w:rFonts w:ascii="仿宋_GB2312" w:eastAsia="仿宋_GB2312" w:hAnsi="仿宋"/>
                <w:sz w:val="24"/>
              </w:rPr>
              <w:t>）</w:t>
            </w:r>
          </w:p>
        </w:tc>
        <w:tc>
          <w:tcPr>
            <w:tcW w:w="1003" w:type="pct"/>
            <w:vAlign w:val="center"/>
          </w:tcPr>
          <w:p w:rsidR="00224CF4" w:rsidRDefault="001A5ED1">
            <w:pPr>
              <w:spacing w:line="400" w:lineRule="exact"/>
              <w:jc w:val="center"/>
              <w:rPr>
                <w:rFonts w:ascii="宋体" w:hAnsi="宋体" w:cs="宋体"/>
                <w:sz w:val="24"/>
              </w:rPr>
            </w:pPr>
            <w:r>
              <w:rPr>
                <w:rFonts w:ascii="仿宋_GB2312" w:eastAsia="仿宋_GB2312" w:hAnsi="仿宋" w:hint="eastAsia"/>
                <w:sz w:val="18"/>
                <w:szCs w:val="18"/>
              </w:rPr>
              <w:t>1</w:t>
            </w:r>
            <w:r>
              <w:rPr>
                <w:rFonts w:ascii="仿宋_GB2312" w:eastAsia="仿宋_GB2312" w:hAnsi="仿宋" w:hint="eastAsia"/>
                <w:sz w:val="18"/>
                <w:szCs w:val="18"/>
              </w:rPr>
              <w:t>千克</w:t>
            </w:r>
            <w:r>
              <w:rPr>
                <w:rFonts w:ascii="仿宋_GB2312" w:eastAsia="仿宋_GB2312" w:hAnsi="仿宋" w:hint="eastAsia"/>
                <w:sz w:val="18"/>
                <w:szCs w:val="18"/>
              </w:rPr>
              <w:t>/</w:t>
            </w:r>
            <w:r>
              <w:rPr>
                <w:rFonts w:ascii="仿宋_GB2312" w:eastAsia="仿宋_GB2312" w:hAnsi="仿宋" w:hint="eastAsia"/>
                <w:sz w:val="18"/>
                <w:szCs w:val="18"/>
              </w:rPr>
              <w:t>瓶，水剂</w:t>
            </w:r>
          </w:p>
        </w:tc>
        <w:tc>
          <w:tcPr>
            <w:tcW w:w="615" w:type="pct"/>
            <w:vAlign w:val="center"/>
          </w:tcPr>
          <w:p w:rsidR="00224CF4" w:rsidRDefault="001A5ED1">
            <w:pPr>
              <w:widowControl/>
              <w:spacing w:line="400" w:lineRule="exact"/>
              <w:jc w:val="center"/>
              <w:textAlignment w:val="baseline"/>
              <w:rPr>
                <w:rFonts w:ascii="宋体" w:hAnsi="宋体" w:cs="宋体"/>
                <w:sz w:val="24"/>
              </w:rPr>
            </w:pPr>
            <w:r>
              <w:rPr>
                <w:rFonts w:ascii="宋体" w:hAnsi="宋体" w:hint="eastAsia"/>
                <w:sz w:val="18"/>
                <w:szCs w:val="18"/>
              </w:rPr>
              <w:t>4.5</w:t>
            </w:r>
          </w:p>
        </w:tc>
        <w:tc>
          <w:tcPr>
            <w:tcW w:w="884" w:type="pct"/>
            <w:tcBorders>
              <w:top w:val="single" w:sz="4" w:space="0" w:color="000000"/>
              <w:left w:val="single" w:sz="4" w:space="0" w:color="000000"/>
              <w:bottom w:val="single" w:sz="4" w:space="0" w:color="000000"/>
              <w:right w:val="single" w:sz="4" w:space="0" w:color="000000"/>
            </w:tcBorders>
            <w:vAlign w:val="center"/>
          </w:tcPr>
          <w:p w:rsidR="00224CF4" w:rsidRDefault="001A5ED1">
            <w:pPr>
              <w:widowControl/>
              <w:spacing w:line="400" w:lineRule="exact"/>
              <w:jc w:val="center"/>
              <w:textAlignment w:val="baseline"/>
              <w:rPr>
                <w:rFonts w:ascii="宋体" w:hAnsi="宋体" w:cs="宋体"/>
                <w:sz w:val="24"/>
                <w:u w:val="single"/>
              </w:rPr>
            </w:pPr>
            <w:r>
              <w:rPr>
                <w:rFonts w:ascii="宋体" w:hAnsi="宋体" w:hint="eastAsia"/>
                <w:kern w:val="0"/>
                <w:sz w:val="18"/>
                <w:szCs w:val="18"/>
                <w:u w:val="single"/>
              </w:rPr>
              <w:t xml:space="preserve">    </w:t>
            </w:r>
            <w:r>
              <w:rPr>
                <w:rFonts w:ascii="宋体" w:hAnsi="宋体" w:hint="eastAsia"/>
                <w:kern w:val="0"/>
                <w:sz w:val="18"/>
                <w:szCs w:val="18"/>
              </w:rPr>
              <w:t>元</w:t>
            </w:r>
            <w:r>
              <w:rPr>
                <w:rFonts w:ascii="宋体" w:hAnsi="宋体" w:hint="eastAsia"/>
                <w:kern w:val="0"/>
                <w:sz w:val="18"/>
                <w:szCs w:val="18"/>
              </w:rPr>
              <w:t>/</w:t>
            </w:r>
            <w:r>
              <w:rPr>
                <w:rFonts w:ascii="宋体" w:hAnsi="宋体" w:hint="eastAsia"/>
                <w:kern w:val="0"/>
                <w:sz w:val="18"/>
                <w:szCs w:val="18"/>
              </w:rPr>
              <w:t>瓶（袋）</w:t>
            </w:r>
          </w:p>
        </w:tc>
        <w:tc>
          <w:tcPr>
            <w:tcW w:w="1039" w:type="pct"/>
            <w:tcBorders>
              <w:top w:val="single" w:sz="4" w:space="0" w:color="000000"/>
              <w:left w:val="single" w:sz="4" w:space="0" w:color="000000"/>
              <w:bottom w:val="single" w:sz="4" w:space="0" w:color="000000"/>
              <w:right w:val="single" w:sz="4" w:space="0" w:color="000000"/>
            </w:tcBorders>
            <w:vAlign w:val="center"/>
          </w:tcPr>
          <w:p w:rsidR="00224CF4" w:rsidRDefault="00224CF4">
            <w:pPr>
              <w:widowControl/>
              <w:spacing w:line="400" w:lineRule="exact"/>
              <w:jc w:val="center"/>
              <w:textAlignment w:val="baseline"/>
              <w:rPr>
                <w:rFonts w:ascii="宋体" w:hAnsi="宋体" w:cs="宋体"/>
                <w:sz w:val="24"/>
              </w:rPr>
            </w:pPr>
          </w:p>
        </w:tc>
      </w:tr>
      <w:tr w:rsidR="00224CF4">
        <w:trPr>
          <w:cantSplit/>
          <w:trHeight w:val="526"/>
          <w:jc w:val="center"/>
        </w:trPr>
        <w:tc>
          <w:tcPr>
            <w:tcW w:w="1459" w:type="pct"/>
            <w:vAlign w:val="center"/>
          </w:tcPr>
          <w:p w:rsidR="00224CF4" w:rsidRDefault="001A5ED1">
            <w:pPr>
              <w:widowControl/>
              <w:spacing w:line="400" w:lineRule="exact"/>
              <w:jc w:val="center"/>
              <w:textAlignment w:val="baseline"/>
              <w:rPr>
                <w:rFonts w:ascii="宋体" w:hAnsi="宋体" w:cs="宋体"/>
                <w:sz w:val="24"/>
              </w:rPr>
            </w:pPr>
            <w:r>
              <w:rPr>
                <w:rFonts w:ascii="仿宋_GB2312" w:eastAsia="仿宋_GB2312" w:hAnsi="仿宋" w:hint="eastAsia"/>
                <w:sz w:val="24"/>
              </w:rPr>
              <w:t>甲基硫菌灵</w:t>
            </w:r>
          </w:p>
        </w:tc>
        <w:tc>
          <w:tcPr>
            <w:tcW w:w="1003" w:type="pct"/>
            <w:vAlign w:val="center"/>
          </w:tcPr>
          <w:p w:rsidR="00224CF4" w:rsidRDefault="001A5ED1">
            <w:pPr>
              <w:spacing w:line="400" w:lineRule="exact"/>
              <w:jc w:val="center"/>
              <w:rPr>
                <w:rFonts w:ascii="宋体" w:hAnsi="宋体" w:cs="宋体"/>
                <w:sz w:val="24"/>
              </w:rPr>
            </w:pPr>
            <w:r>
              <w:rPr>
                <w:rFonts w:ascii="仿宋_GB2312" w:eastAsia="仿宋_GB2312" w:hAnsi="仿宋" w:hint="eastAsia"/>
                <w:sz w:val="18"/>
                <w:szCs w:val="18"/>
              </w:rPr>
              <w:t>100</w:t>
            </w:r>
            <w:r>
              <w:rPr>
                <w:rFonts w:ascii="仿宋_GB2312" w:eastAsia="仿宋_GB2312" w:hAnsi="仿宋" w:hint="eastAsia"/>
                <w:sz w:val="18"/>
                <w:szCs w:val="18"/>
              </w:rPr>
              <w:t>克</w:t>
            </w:r>
            <w:r>
              <w:rPr>
                <w:rFonts w:ascii="仿宋_GB2312" w:eastAsia="仿宋_GB2312" w:hAnsi="仿宋" w:hint="eastAsia"/>
                <w:sz w:val="18"/>
                <w:szCs w:val="18"/>
              </w:rPr>
              <w:t>/</w:t>
            </w:r>
            <w:r>
              <w:rPr>
                <w:rFonts w:ascii="仿宋_GB2312" w:eastAsia="仿宋_GB2312" w:hAnsi="仿宋" w:hint="eastAsia"/>
                <w:sz w:val="18"/>
                <w:szCs w:val="18"/>
              </w:rPr>
              <w:t>袋，</w:t>
            </w:r>
            <w:r>
              <w:rPr>
                <w:rFonts w:ascii="仿宋_GB2312" w:eastAsia="仿宋_GB2312" w:hAnsi="仿宋" w:hint="eastAsia"/>
                <w:sz w:val="18"/>
                <w:szCs w:val="18"/>
              </w:rPr>
              <w:t>70%</w:t>
            </w:r>
            <w:r>
              <w:rPr>
                <w:rFonts w:ascii="仿宋_GB2312" w:eastAsia="仿宋_GB2312" w:hAnsi="仿宋" w:hint="eastAsia"/>
                <w:sz w:val="18"/>
                <w:szCs w:val="18"/>
              </w:rPr>
              <w:t>，可湿性粉剂</w:t>
            </w:r>
          </w:p>
        </w:tc>
        <w:tc>
          <w:tcPr>
            <w:tcW w:w="615" w:type="pct"/>
            <w:vAlign w:val="center"/>
          </w:tcPr>
          <w:p w:rsidR="00224CF4" w:rsidRDefault="001A5ED1">
            <w:pPr>
              <w:widowControl/>
              <w:spacing w:line="400" w:lineRule="exact"/>
              <w:jc w:val="center"/>
              <w:textAlignment w:val="baseline"/>
              <w:rPr>
                <w:rFonts w:ascii="宋体" w:hAnsi="宋体" w:cs="宋体"/>
                <w:sz w:val="24"/>
              </w:rPr>
            </w:pPr>
            <w:r>
              <w:rPr>
                <w:rFonts w:ascii="宋体" w:hAnsi="宋体" w:hint="eastAsia"/>
                <w:sz w:val="18"/>
                <w:szCs w:val="18"/>
              </w:rPr>
              <w:t>3</w:t>
            </w:r>
          </w:p>
        </w:tc>
        <w:tc>
          <w:tcPr>
            <w:tcW w:w="884" w:type="pct"/>
            <w:tcBorders>
              <w:top w:val="single" w:sz="4" w:space="0" w:color="000000"/>
              <w:left w:val="single" w:sz="4" w:space="0" w:color="000000"/>
              <w:bottom w:val="single" w:sz="4" w:space="0" w:color="000000"/>
              <w:right w:val="single" w:sz="4" w:space="0" w:color="000000"/>
            </w:tcBorders>
          </w:tcPr>
          <w:p w:rsidR="00224CF4" w:rsidRDefault="001A5ED1">
            <w:pPr>
              <w:widowControl/>
              <w:spacing w:line="400" w:lineRule="exact"/>
              <w:jc w:val="center"/>
              <w:textAlignment w:val="baseline"/>
              <w:rPr>
                <w:rFonts w:ascii="宋体" w:hAnsi="宋体" w:cs="宋体"/>
                <w:sz w:val="24"/>
                <w:u w:val="single"/>
              </w:rPr>
            </w:pPr>
            <w:bookmarkStart w:id="6" w:name="OLE_LINK37"/>
            <w:r>
              <w:rPr>
                <w:rFonts w:ascii="宋体" w:hAnsi="宋体" w:hint="eastAsia"/>
                <w:kern w:val="0"/>
                <w:sz w:val="18"/>
                <w:szCs w:val="18"/>
                <w:u w:val="single"/>
              </w:rPr>
              <w:t xml:space="preserve">    </w:t>
            </w:r>
            <w:r>
              <w:rPr>
                <w:rFonts w:ascii="宋体" w:hAnsi="宋体" w:hint="eastAsia"/>
                <w:kern w:val="0"/>
                <w:sz w:val="18"/>
                <w:szCs w:val="18"/>
              </w:rPr>
              <w:t>元</w:t>
            </w:r>
            <w:r>
              <w:rPr>
                <w:rFonts w:ascii="宋体" w:hAnsi="宋体" w:hint="eastAsia"/>
                <w:kern w:val="0"/>
                <w:sz w:val="18"/>
                <w:szCs w:val="18"/>
              </w:rPr>
              <w:t>/</w:t>
            </w:r>
            <w:r>
              <w:rPr>
                <w:rFonts w:ascii="宋体" w:hAnsi="宋体" w:hint="eastAsia"/>
                <w:kern w:val="0"/>
                <w:sz w:val="18"/>
                <w:szCs w:val="18"/>
              </w:rPr>
              <w:t>瓶（袋</w:t>
            </w:r>
            <w:bookmarkEnd w:id="6"/>
            <w:r>
              <w:rPr>
                <w:rFonts w:ascii="宋体" w:hAnsi="宋体" w:hint="eastAsia"/>
                <w:kern w:val="0"/>
                <w:sz w:val="18"/>
                <w:szCs w:val="18"/>
              </w:rPr>
              <w:t>）</w:t>
            </w:r>
          </w:p>
        </w:tc>
        <w:tc>
          <w:tcPr>
            <w:tcW w:w="1039" w:type="pct"/>
            <w:tcBorders>
              <w:top w:val="single" w:sz="4" w:space="0" w:color="000000"/>
              <w:left w:val="single" w:sz="4" w:space="0" w:color="000000"/>
              <w:bottom w:val="single" w:sz="4" w:space="0" w:color="000000"/>
              <w:right w:val="single" w:sz="4" w:space="0" w:color="000000"/>
            </w:tcBorders>
            <w:vAlign w:val="center"/>
          </w:tcPr>
          <w:p w:rsidR="00224CF4" w:rsidRDefault="00224CF4">
            <w:pPr>
              <w:widowControl/>
              <w:spacing w:line="400" w:lineRule="exact"/>
              <w:jc w:val="center"/>
              <w:textAlignment w:val="baseline"/>
            </w:pPr>
          </w:p>
        </w:tc>
      </w:tr>
      <w:tr w:rsidR="00224CF4">
        <w:trPr>
          <w:cantSplit/>
          <w:trHeight w:val="526"/>
          <w:jc w:val="center"/>
        </w:trPr>
        <w:tc>
          <w:tcPr>
            <w:tcW w:w="1459" w:type="pct"/>
            <w:vAlign w:val="center"/>
          </w:tcPr>
          <w:p w:rsidR="00224CF4" w:rsidRDefault="001A5ED1">
            <w:pPr>
              <w:widowControl/>
              <w:spacing w:line="400" w:lineRule="exact"/>
              <w:jc w:val="center"/>
              <w:textAlignment w:val="baseline"/>
              <w:rPr>
                <w:rFonts w:ascii="宋体" w:hAnsi="宋体" w:cs="宋体"/>
                <w:sz w:val="24"/>
              </w:rPr>
            </w:pPr>
            <w:r>
              <w:rPr>
                <w:rFonts w:ascii="仿宋_GB2312" w:eastAsia="仿宋_GB2312" w:hAnsi="仿宋"/>
                <w:sz w:val="24"/>
              </w:rPr>
              <w:t>嘧菌酯</w:t>
            </w:r>
          </w:p>
        </w:tc>
        <w:tc>
          <w:tcPr>
            <w:tcW w:w="1003" w:type="pct"/>
            <w:vAlign w:val="center"/>
          </w:tcPr>
          <w:p w:rsidR="00224CF4" w:rsidRDefault="001A5ED1">
            <w:pPr>
              <w:spacing w:line="400" w:lineRule="exact"/>
              <w:jc w:val="center"/>
              <w:rPr>
                <w:rFonts w:ascii="宋体" w:hAnsi="宋体" w:cs="宋体"/>
                <w:sz w:val="24"/>
              </w:rPr>
            </w:pPr>
            <w:r>
              <w:rPr>
                <w:rFonts w:ascii="仿宋_GB2312" w:eastAsia="仿宋_GB2312" w:hAnsi="仿宋" w:hint="eastAsia"/>
                <w:sz w:val="18"/>
                <w:szCs w:val="18"/>
              </w:rPr>
              <w:t>100</w:t>
            </w:r>
            <w:r>
              <w:rPr>
                <w:rFonts w:ascii="仿宋_GB2312" w:eastAsia="仿宋_GB2312" w:hAnsi="仿宋" w:hint="eastAsia"/>
                <w:sz w:val="18"/>
                <w:szCs w:val="18"/>
              </w:rPr>
              <w:t>克</w:t>
            </w:r>
            <w:r>
              <w:rPr>
                <w:rFonts w:ascii="仿宋_GB2312" w:eastAsia="仿宋_GB2312" w:hAnsi="仿宋" w:hint="eastAsia"/>
                <w:sz w:val="18"/>
                <w:szCs w:val="18"/>
              </w:rPr>
              <w:t>/</w:t>
            </w:r>
            <w:r>
              <w:rPr>
                <w:rFonts w:ascii="仿宋_GB2312" w:eastAsia="仿宋_GB2312" w:hAnsi="仿宋" w:hint="eastAsia"/>
                <w:sz w:val="18"/>
                <w:szCs w:val="18"/>
              </w:rPr>
              <w:t>瓶</w:t>
            </w:r>
            <w:r>
              <w:rPr>
                <w:rFonts w:ascii="仿宋_GB2312" w:eastAsia="仿宋_GB2312" w:hAnsi="仿宋" w:hint="eastAsia"/>
                <w:sz w:val="18"/>
                <w:szCs w:val="18"/>
              </w:rPr>
              <w:t>250</w:t>
            </w:r>
            <w:r>
              <w:rPr>
                <w:rFonts w:ascii="仿宋_GB2312" w:eastAsia="仿宋_GB2312" w:hAnsi="仿宋" w:hint="eastAsia"/>
                <w:sz w:val="18"/>
                <w:szCs w:val="18"/>
              </w:rPr>
              <w:t>克</w:t>
            </w:r>
            <w:r>
              <w:rPr>
                <w:rFonts w:ascii="仿宋_GB2312" w:eastAsia="仿宋_GB2312" w:hAnsi="仿宋" w:hint="eastAsia"/>
                <w:sz w:val="18"/>
                <w:szCs w:val="18"/>
              </w:rPr>
              <w:t>/</w:t>
            </w:r>
            <w:r>
              <w:rPr>
                <w:rFonts w:ascii="仿宋_GB2312" w:eastAsia="仿宋_GB2312" w:hAnsi="仿宋" w:hint="eastAsia"/>
                <w:sz w:val="18"/>
                <w:szCs w:val="18"/>
              </w:rPr>
              <w:t>升，悬浮剂</w:t>
            </w:r>
          </w:p>
        </w:tc>
        <w:tc>
          <w:tcPr>
            <w:tcW w:w="615" w:type="pct"/>
            <w:vAlign w:val="center"/>
          </w:tcPr>
          <w:p w:rsidR="00224CF4" w:rsidRDefault="001A5ED1">
            <w:pPr>
              <w:widowControl/>
              <w:spacing w:line="400" w:lineRule="exact"/>
              <w:jc w:val="center"/>
              <w:textAlignment w:val="baseline"/>
              <w:rPr>
                <w:rFonts w:ascii="宋体" w:hAnsi="宋体" w:cs="宋体"/>
                <w:sz w:val="24"/>
              </w:rPr>
            </w:pPr>
            <w:r>
              <w:rPr>
                <w:rFonts w:ascii="宋体" w:hAnsi="宋体" w:hint="eastAsia"/>
                <w:sz w:val="18"/>
                <w:szCs w:val="18"/>
              </w:rPr>
              <w:t>3</w:t>
            </w:r>
          </w:p>
        </w:tc>
        <w:tc>
          <w:tcPr>
            <w:tcW w:w="884" w:type="pct"/>
            <w:tcBorders>
              <w:top w:val="single" w:sz="4" w:space="0" w:color="000000"/>
              <w:left w:val="single" w:sz="4" w:space="0" w:color="000000"/>
              <w:bottom w:val="single" w:sz="4" w:space="0" w:color="000000"/>
              <w:right w:val="single" w:sz="4" w:space="0" w:color="000000"/>
            </w:tcBorders>
          </w:tcPr>
          <w:p w:rsidR="00224CF4" w:rsidRDefault="001A5ED1">
            <w:pPr>
              <w:widowControl/>
              <w:spacing w:line="400" w:lineRule="exact"/>
              <w:jc w:val="center"/>
              <w:textAlignment w:val="baseline"/>
              <w:rPr>
                <w:rFonts w:ascii="宋体" w:hAnsi="宋体" w:cs="宋体"/>
                <w:sz w:val="24"/>
                <w:u w:val="single"/>
              </w:rPr>
            </w:pPr>
            <w:r>
              <w:rPr>
                <w:rFonts w:ascii="宋体" w:hAnsi="宋体" w:hint="eastAsia"/>
                <w:kern w:val="0"/>
                <w:sz w:val="18"/>
                <w:szCs w:val="18"/>
                <w:u w:val="single"/>
              </w:rPr>
              <w:t xml:space="preserve">    </w:t>
            </w:r>
            <w:r>
              <w:rPr>
                <w:rFonts w:ascii="宋体" w:hAnsi="宋体" w:hint="eastAsia"/>
                <w:kern w:val="0"/>
                <w:sz w:val="18"/>
                <w:szCs w:val="18"/>
              </w:rPr>
              <w:t>元</w:t>
            </w:r>
            <w:r>
              <w:rPr>
                <w:rFonts w:ascii="宋体" w:hAnsi="宋体" w:hint="eastAsia"/>
                <w:kern w:val="0"/>
                <w:sz w:val="18"/>
                <w:szCs w:val="18"/>
              </w:rPr>
              <w:t>/</w:t>
            </w:r>
            <w:r>
              <w:rPr>
                <w:rFonts w:ascii="宋体" w:hAnsi="宋体" w:hint="eastAsia"/>
                <w:kern w:val="0"/>
                <w:sz w:val="18"/>
                <w:szCs w:val="18"/>
              </w:rPr>
              <w:t>瓶（袋）</w:t>
            </w:r>
          </w:p>
        </w:tc>
        <w:tc>
          <w:tcPr>
            <w:tcW w:w="1039" w:type="pct"/>
            <w:tcBorders>
              <w:top w:val="single" w:sz="4" w:space="0" w:color="000000"/>
              <w:left w:val="single" w:sz="4" w:space="0" w:color="000000"/>
              <w:bottom w:val="single" w:sz="4" w:space="0" w:color="000000"/>
              <w:right w:val="single" w:sz="4" w:space="0" w:color="000000"/>
            </w:tcBorders>
            <w:vAlign w:val="center"/>
          </w:tcPr>
          <w:p w:rsidR="00224CF4" w:rsidRDefault="00224CF4">
            <w:pPr>
              <w:widowControl/>
              <w:spacing w:line="400" w:lineRule="exact"/>
              <w:jc w:val="center"/>
              <w:textAlignment w:val="baseline"/>
              <w:rPr>
                <w:rFonts w:ascii="宋体" w:hAnsi="宋体" w:cs="宋体"/>
                <w:sz w:val="24"/>
              </w:rPr>
            </w:pPr>
          </w:p>
        </w:tc>
      </w:tr>
      <w:tr w:rsidR="00224CF4">
        <w:trPr>
          <w:cantSplit/>
          <w:trHeight w:val="526"/>
          <w:jc w:val="center"/>
        </w:trPr>
        <w:tc>
          <w:tcPr>
            <w:tcW w:w="1459" w:type="pct"/>
            <w:vAlign w:val="center"/>
          </w:tcPr>
          <w:p w:rsidR="00224CF4" w:rsidRDefault="001A5ED1">
            <w:pPr>
              <w:widowControl/>
              <w:spacing w:line="400" w:lineRule="exact"/>
              <w:jc w:val="center"/>
              <w:textAlignment w:val="baseline"/>
              <w:rPr>
                <w:rFonts w:ascii="宋体" w:hAnsi="宋体" w:cs="宋体"/>
                <w:sz w:val="24"/>
              </w:rPr>
            </w:pPr>
            <w:r>
              <w:rPr>
                <w:rFonts w:ascii="仿宋_GB2312" w:eastAsia="仿宋_GB2312" w:hAnsi="仿宋"/>
                <w:sz w:val="24"/>
              </w:rPr>
              <w:t>氟啶胺（进口）</w:t>
            </w:r>
          </w:p>
        </w:tc>
        <w:tc>
          <w:tcPr>
            <w:tcW w:w="1003" w:type="pct"/>
            <w:vAlign w:val="center"/>
          </w:tcPr>
          <w:p w:rsidR="00224CF4" w:rsidRDefault="001A5ED1">
            <w:pPr>
              <w:spacing w:line="400" w:lineRule="exact"/>
              <w:jc w:val="center"/>
              <w:rPr>
                <w:rFonts w:ascii="宋体" w:hAnsi="宋体" w:cs="宋体"/>
                <w:sz w:val="24"/>
              </w:rPr>
            </w:pPr>
            <w:r>
              <w:rPr>
                <w:rFonts w:ascii="仿宋_GB2312" w:eastAsia="仿宋_GB2312" w:hAnsi="仿宋" w:hint="eastAsia"/>
                <w:sz w:val="18"/>
                <w:szCs w:val="18"/>
              </w:rPr>
              <w:t>25</w:t>
            </w:r>
            <w:r>
              <w:rPr>
                <w:rFonts w:ascii="仿宋_GB2312" w:eastAsia="仿宋_GB2312" w:hAnsi="仿宋" w:hint="eastAsia"/>
                <w:sz w:val="18"/>
                <w:szCs w:val="18"/>
              </w:rPr>
              <w:t>毫升</w:t>
            </w:r>
            <w:r>
              <w:rPr>
                <w:rFonts w:ascii="仿宋_GB2312" w:eastAsia="仿宋_GB2312" w:hAnsi="仿宋" w:hint="eastAsia"/>
                <w:sz w:val="18"/>
                <w:szCs w:val="18"/>
              </w:rPr>
              <w:t>/</w:t>
            </w:r>
            <w:r>
              <w:rPr>
                <w:rFonts w:ascii="仿宋_GB2312" w:eastAsia="仿宋_GB2312" w:hAnsi="仿宋" w:hint="eastAsia"/>
                <w:sz w:val="18"/>
                <w:szCs w:val="18"/>
              </w:rPr>
              <w:t>瓶，</w:t>
            </w:r>
            <w:r>
              <w:rPr>
                <w:rFonts w:ascii="仿宋_GB2312" w:eastAsia="仿宋_GB2312" w:hAnsi="仿宋" w:hint="eastAsia"/>
                <w:sz w:val="18"/>
                <w:szCs w:val="18"/>
              </w:rPr>
              <w:t>500</w:t>
            </w:r>
            <w:r>
              <w:rPr>
                <w:rFonts w:ascii="仿宋_GB2312" w:eastAsia="仿宋_GB2312" w:hAnsi="仿宋" w:hint="eastAsia"/>
                <w:sz w:val="18"/>
                <w:szCs w:val="18"/>
              </w:rPr>
              <w:t>克</w:t>
            </w:r>
            <w:r>
              <w:rPr>
                <w:rFonts w:ascii="仿宋_GB2312" w:eastAsia="仿宋_GB2312" w:hAnsi="仿宋" w:hint="eastAsia"/>
                <w:sz w:val="18"/>
                <w:szCs w:val="18"/>
              </w:rPr>
              <w:t>/</w:t>
            </w:r>
            <w:r>
              <w:rPr>
                <w:rFonts w:ascii="仿宋_GB2312" w:eastAsia="仿宋_GB2312" w:hAnsi="仿宋" w:hint="eastAsia"/>
                <w:sz w:val="18"/>
                <w:szCs w:val="18"/>
              </w:rPr>
              <w:t>升，悬浮剂</w:t>
            </w:r>
          </w:p>
        </w:tc>
        <w:tc>
          <w:tcPr>
            <w:tcW w:w="615" w:type="pct"/>
            <w:vAlign w:val="center"/>
          </w:tcPr>
          <w:p w:rsidR="00224CF4" w:rsidRDefault="001A5ED1">
            <w:pPr>
              <w:widowControl/>
              <w:spacing w:line="400" w:lineRule="exact"/>
              <w:jc w:val="center"/>
              <w:textAlignment w:val="baseline"/>
              <w:rPr>
                <w:rFonts w:ascii="宋体" w:hAnsi="宋体" w:cs="宋体"/>
                <w:sz w:val="24"/>
              </w:rPr>
            </w:pPr>
            <w:r>
              <w:rPr>
                <w:rFonts w:ascii="宋体" w:hAnsi="宋体" w:hint="eastAsia"/>
                <w:sz w:val="18"/>
                <w:szCs w:val="18"/>
              </w:rPr>
              <w:t>3</w:t>
            </w:r>
          </w:p>
        </w:tc>
        <w:tc>
          <w:tcPr>
            <w:tcW w:w="884" w:type="pct"/>
            <w:tcBorders>
              <w:top w:val="single" w:sz="4" w:space="0" w:color="000000"/>
              <w:left w:val="single" w:sz="4" w:space="0" w:color="000000"/>
              <w:bottom w:val="single" w:sz="4" w:space="0" w:color="000000"/>
              <w:right w:val="single" w:sz="4" w:space="0" w:color="000000"/>
            </w:tcBorders>
          </w:tcPr>
          <w:p w:rsidR="00224CF4" w:rsidRDefault="001A5ED1">
            <w:pPr>
              <w:widowControl/>
              <w:spacing w:line="400" w:lineRule="exact"/>
              <w:jc w:val="center"/>
              <w:textAlignment w:val="baseline"/>
              <w:rPr>
                <w:rFonts w:ascii="宋体" w:hAnsi="宋体" w:cs="宋体"/>
                <w:sz w:val="24"/>
                <w:u w:val="single"/>
              </w:rPr>
            </w:pPr>
            <w:r>
              <w:rPr>
                <w:rFonts w:ascii="宋体" w:hAnsi="宋体" w:hint="eastAsia"/>
                <w:kern w:val="0"/>
                <w:sz w:val="18"/>
                <w:szCs w:val="18"/>
                <w:u w:val="single"/>
              </w:rPr>
              <w:t xml:space="preserve">    </w:t>
            </w:r>
            <w:r>
              <w:rPr>
                <w:rFonts w:ascii="宋体" w:hAnsi="宋体" w:hint="eastAsia"/>
                <w:kern w:val="0"/>
                <w:sz w:val="18"/>
                <w:szCs w:val="18"/>
              </w:rPr>
              <w:t>元</w:t>
            </w:r>
            <w:r>
              <w:rPr>
                <w:rFonts w:ascii="宋体" w:hAnsi="宋体" w:hint="eastAsia"/>
                <w:kern w:val="0"/>
                <w:sz w:val="18"/>
                <w:szCs w:val="18"/>
              </w:rPr>
              <w:t>/</w:t>
            </w:r>
            <w:r>
              <w:rPr>
                <w:rFonts w:ascii="宋体" w:hAnsi="宋体" w:hint="eastAsia"/>
                <w:kern w:val="0"/>
                <w:sz w:val="18"/>
                <w:szCs w:val="18"/>
              </w:rPr>
              <w:t>瓶（袋）</w:t>
            </w:r>
          </w:p>
        </w:tc>
        <w:tc>
          <w:tcPr>
            <w:tcW w:w="1039" w:type="pct"/>
            <w:tcBorders>
              <w:top w:val="single" w:sz="4" w:space="0" w:color="000000"/>
              <w:left w:val="single" w:sz="4" w:space="0" w:color="000000"/>
              <w:bottom w:val="single" w:sz="4" w:space="0" w:color="000000"/>
              <w:right w:val="single" w:sz="4" w:space="0" w:color="000000"/>
            </w:tcBorders>
            <w:vAlign w:val="center"/>
          </w:tcPr>
          <w:p w:rsidR="00224CF4" w:rsidRDefault="00224CF4">
            <w:pPr>
              <w:widowControl/>
              <w:spacing w:line="400" w:lineRule="exact"/>
              <w:jc w:val="center"/>
              <w:textAlignment w:val="baseline"/>
              <w:rPr>
                <w:rFonts w:ascii="宋体" w:hAnsi="宋体" w:cs="宋体"/>
                <w:sz w:val="24"/>
              </w:rPr>
            </w:pPr>
          </w:p>
        </w:tc>
      </w:tr>
      <w:tr w:rsidR="00224CF4">
        <w:trPr>
          <w:cantSplit/>
          <w:trHeight w:val="526"/>
          <w:jc w:val="center"/>
        </w:trPr>
        <w:tc>
          <w:tcPr>
            <w:tcW w:w="1459" w:type="pct"/>
            <w:vAlign w:val="center"/>
          </w:tcPr>
          <w:p w:rsidR="00224CF4" w:rsidRDefault="001A5ED1">
            <w:pPr>
              <w:widowControl/>
              <w:spacing w:line="400" w:lineRule="exact"/>
              <w:jc w:val="center"/>
              <w:textAlignment w:val="baseline"/>
              <w:rPr>
                <w:rFonts w:ascii="宋体" w:hAnsi="宋体" w:cs="宋体"/>
                <w:sz w:val="24"/>
              </w:rPr>
            </w:pPr>
            <w:r>
              <w:rPr>
                <w:rFonts w:ascii="仿宋_GB2312" w:eastAsia="仿宋_GB2312" w:hAnsi="仿宋"/>
                <w:sz w:val="24"/>
              </w:rPr>
              <w:t>乙基多杀</w:t>
            </w:r>
          </w:p>
        </w:tc>
        <w:tc>
          <w:tcPr>
            <w:tcW w:w="1003" w:type="pct"/>
            <w:vAlign w:val="center"/>
          </w:tcPr>
          <w:p w:rsidR="00224CF4" w:rsidRDefault="001A5ED1">
            <w:pPr>
              <w:spacing w:line="400" w:lineRule="exact"/>
              <w:jc w:val="center"/>
              <w:rPr>
                <w:rFonts w:ascii="宋体" w:hAnsi="宋体" w:cs="宋体"/>
                <w:sz w:val="24"/>
              </w:rPr>
            </w:pPr>
            <w:r>
              <w:rPr>
                <w:rFonts w:ascii="仿宋_GB2312" w:eastAsia="仿宋_GB2312" w:hAnsi="仿宋" w:hint="eastAsia"/>
                <w:sz w:val="18"/>
                <w:szCs w:val="18"/>
              </w:rPr>
              <w:t>120</w:t>
            </w:r>
            <w:r>
              <w:rPr>
                <w:rFonts w:ascii="仿宋_GB2312" w:eastAsia="仿宋_GB2312" w:hAnsi="仿宋" w:hint="eastAsia"/>
                <w:sz w:val="18"/>
                <w:szCs w:val="18"/>
              </w:rPr>
              <w:t>克</w:t>
            </w:r>
            <w:r>
              <w:rPr>
                <w:rFonts w:ascii="仿宋_GB2312" w:eastAsia="仿宋_GB2312" w:hAnsi="仿宋" w:hint="eastAsia"/>
                <w:sz w:val="18"/>
                <w:szCs w:val="18"/>
              </w:rPr>
              <w:t>/</w:t>
            </w:r>
            <w:r>
              <w:rPr>
                <w:rFonts w:ascii="仿宋_GB2312" w:eastAsia="仿宋_GB2312" w:hAnsi="仿宋" w:hint="eastAsia"/>
                <w:sz w:val="18"/>
                <w:szCs w:val="18"/>
              </w:rPr>
              <w:t>袋，</w:t>
            </w:r>
            <w:r>
              <w:rPr>
                <w:rFonts w:ascii="仿宋_GB2312" w:eastAsia="仿宋_GB2312" w:hAnsi="仿宋" w:hint="eastAsia"/>
                <w:sz w:val="18"/>
                <w:szCs w:val="18"/>
              </w:rPr>
              <w:t>25%</w:t>
            </w:r>
            <w:r>
              <w:rPr>
                <w:rFonts w:ascii="仿宋_GB2312" w:eastAsia="仿宋_GB2312" w:hAnsi="仿宋" w:hint="eastAsia"/>
                <w:sz w:val="18"/>
                <w:szCs w:val="18"/>
              </w:rPr>
              <w:t>，水分散粒剂</w:t>
            </w:r>
          </w:p>
        </w:tc>
        <w:tc>
          <w:tcPr>
            <w:tcW w:w="615" w:type="pct"/>
            <w:vAlign w:val="center"/>
          </w:tcPr>
          <w:p w:rsidR="00224CF4" w:rsidRDefault="001A5ED1">
            <w:pPr>
              <w:widowControl/>
              <w:spacing w:line="400" w:lineRule="exact"/>
              <w:jc w:val="center"/>
              <w:textAlignment w:val="baseline"/>
              <w:rPr>
                <w:rFonts w:ascii="宋体" w:hAnsi="宋体" w:cs="宋体"/>
                <w:sz w:val="24"/>
              </w:rPr>
            </w:pPr>
            <w:r>
              <w:rPr>
                <w:rFonts w:ascii="宋体" w:hAnsi="宋体" w:hint="eastAsia"/>
                <w:sz w:val="18"/>
                <w:szCs w:val="18"/>
              </w:rPr>
              <w:t>9</w:t>
            </w:r>
          </w:p>
        </w:tc>
        <w:tc>
          <w:tcPr>
            <w:tcW w:w="884" w:type="pct"/>
            <w:tcBorders>
              <w:top w:val="single" w:sz="4" w:space="0" w:color="000000"/>
              <w:left w:val="single" w:sz="4" w:space="0" w:color="000000"/>
              <w:bottom w:val="single" w:sz="4" w:space="0" w:color="000000"/>
              <w:right w:val="single" w:sz="4" w:space="0" w:color="000000"/>
            </w:tcBorders>
          </w:tcPr>
          <w:p w:rsidR="00224CF4" w:rsidRDefault="001A5ED1">
            <w:pPr>
              <w:widowControl/>
              <w:spacing w:line="400" w:lineRule="exact"/>
              <w:jc w:val="center"/>
              <w:textAlignment w:val="baseline"/>
              <w:rPr>
                <w:rFonts w:ascii="宋体" w:hAnsi="宋体" w:cs="宋体"/>
                <w:sz w:val="24"/>
                <w:u w:val="single"/>
              </w:rPr>
            </w:pPr>
            <w:r>
              <w:rPr>
                <w:rFonts w:ascii="宋体" w:hAnsi="宋体" w:hint="eastAsia"/>
                <w:kern w:val="0"/>
                <w:sz w:val="18"/>
                <w:szCs w:val="18"/>
                <w:u w:val="single"/>
              </w:rPr>
              <w:t xml:space="preserve">    </w:t>
            </w:r>
            <w:r>
              <w:rPr>
                <w:rFonts w:ascii="宋体" w:hAnsi="宋体" w:hint="eastAsia"/>
                <w:kern w:val="0"/>
                <w:sz w:val="18"/>
                <w:szCs w:val="18"/>
              </w:rPr>
              <w:t>元</w:t>
            </w:r>
            <w:r>
              <w:rPr>
                <w:rFonts w:ascii="宋体" w:hAnsi="宋体" w:hint="eastAsia"/>
                <w:kern w:val="0"/>
                <w:sz w:val="18"/>
                <w:szCs w:val="18"/>
              </w:rPr>
              <w:t>/</w:t>
            </w:r>
            <w:r>
              <w:rPr>
                <w:rFonts w:ascii="宋体" w:hAnsi="宋体" w:hint="eastAsia"/>
                <w:kern w:val="0"/>
                <w:sz w:val="18"/>
                <w:szCs w:val="18"/>
              </w:rPr>
              <w:t>瓶（袋）</w:t>
            </w:r>
          </w:p>
        </w:tc>
        <w:tc>
          <w:tcPr>
            <w:tcW w:w="1039" w:type="pct"/>
            <w:tcBorders>
              <w:top w:val="single" w:sz="4" w:space="0" w:color="000000"/>
              <w:left w:val="single" w:sz="4" w:space="0" w:color="000000"/>
              <w:bottom w:val="single" w:sz="4" w:space="0" w:color="000000"/>
              <w:right w:val="single" w:sz="4" w:space="0" w:color="000000"/>
            </w:tcBorders>
            <w:vAlign w:val="center"/>
          </w:tcPr>
          <w:p w:rsidR="00224CF4" w:rsidRDefault="00224CF4">
            <w:pPr>
              <w:widowControl/>
              <w:spacing w:line="400" w:lineRule="exact"/>
              <w:jc w:val="center"/>
              <w:textAlignment w:val="baseline"/>
              <w:rPr>
                <w:rFonts w:ascii="宋体" w:hAnsi="宋体" w:cs="宋体"/>
                <w:sz w:val="24"/>
              </w:rPr>
            </w:pPr>
          </w:p>
        </w:tc>
      </w:tr>
      <w:tr w:rsidR="00224CF4">
        <w:trPr>
          <w:cantSplit/>
          <w:trHeight w:val="526"/>
          <w:jc w:val="center"/>
        </w:trPr>
        <w:tc>
          <w:tcPr>
            <w:tcW w:w="1459" w:type="pct"/>
            <w:vAlign w:val="center"/>
          </w:tcPr>
          <w:p w:rsidR="00224CF4" w:rsidRDefault="001A5ED1">
            <w:pPr>
              <w:widowControl/>
              <w:spacing w:line="400" w:lineRule="exact"/>
              <w:jc w:val="center"/>
              <w:textAlignment w:val="baseline"/>
              <w:rPr>
                <w:rFonts w:ascii="宋体" w:hAnsi="宋体" w:cs="宋体"/>
                <w:sz w:val="24"/>
              </w:rPr>
            </w:pPr>
            <w:r>
              <w:rPr>
                <w:rFonts w:ascii="仿宋_GB2312" w:eastAsia="仿宋_GB2312" w:hAnsi="仿宋" w:hint="eastAsia"/>
                <w:sz w:val="24"/>
              </w:rPr>
              <w:t>赤·吲乙·芸苔</w:t>
            </w:r>
          </w:p>
        </w:tc>
        <w:tc>
          <w:tcPr>
            <w:tcW w:w="1003" w:type="pct"/>
            <w:vAlign w:val="center"/>
          </w:tcPr>
          <w:p w:rsidR="00224CF4" w:rsidRDefault="001A5ED1">
            <w:pPr>
              <w:spacing w:line="400" w:lineRule="exact"/>
              <w:jc w:val="center"/>
              <w:rPr>
                <w:rFonts w:ascii="宋体" w:hAnsi="宋体" w:cs="宋体"/>
                <w:sz w:val="24"/>
              </w:rPr>
            </w:pPr>
            <w:r>
              <w:rPr>
                <w:rFonts w:ascii="仿宋_GB2312" w:eastAsia="仿宋_GB2312" w:hAnsi="仿宋" w:hint="eastAsia"/>
                <w:sz w:val="18"/>
                <w:szCs w:val="18"/>
              </w:rPr>
              <w:t>50</w:t>
            </w:r>
            <w:r>
              <w:rPr>
                <w:rFonts w:ascii="仿宋_GB2312" w:eastAsia="仿宋_GB2312" w:hAnsi="仿宋" w:hint="eastAsia"/>
                <w:sz w:val="18"/>
                <w:szCs w:val="18"/>
              </w:rPr>
              <w:t>克</w:t>
            </w:r>
            <w:r>
              <w:rPr>
                <w:rFonts w:ascii="仿宋_GB2312" w:eastAsia="仿宋_GB2312" w:hAnsi="仿宋" w:hint="eastAsia"/>
                <w:sz w:val="18"/>
                <w:szCs w:val="18"/>
              </w:rPr>
              <w:t>/</w:t>
            </w:r>
            <w:r>
              <w:rPr>
                <w:rFonts w:ascii="仿宋_GB2312" w:eastAsia="仿宋_GB2312" w:hAnsi="仿宋" w:hint="eastAsia"/>
                <w:sz w:val="18"/>
                <w:szCs w:val="18"/>
              </w:rPr>
              <w:t>瓶，</w:t>
            </w:r>
            <w:r>
              <w:rPr>
                <w:rFonts w:ascii="仿宋_GB2312" w:eastAsia="仿宋_GB2312" w:hAnsi="仿宋" w:hint="eastAsia"/>
                <w:sz w:val="18"/>
                <w:szCs w:val="18"/>
              </w:rPr>
              <w:t>0.136%</w:t>
            </w:r>
            <w:r>
              <w:rPr>
                <w:rFonts w:ascii="仿宋_GB2312" w:eastAsia="仿宋_GB2312" w:hAnsi="仿宋" w:hint="eastAsia"/>
                <w:sz w:val="18"/>
                <w:szCs w:val="18"/>
              </w:rPr>
              <w:t>，可湿性粉剂</w:t>
            </w:r>
          </w:p>
        </w:tc>
        <w:tc>
          <w:tcPr>
            <w:tcW w:w="615" w:type="pct"/>
            <w:vAlign w:val="center"/>
          </w:tcPr>
          <w:p w:rsidR="00224CF4" w:rsidRDefault="001A5ED1">
            <w:pPr>
              <w:widowControl/>
              <w:spacing w:line="400" w:lineRule="exact"/>
              <w:jc w:val="center"/>
              <w:textAlignment w:val="baseline"/>
              <w:rPr>
                <w:rFonts w:ascii="宋体" w:hAnsi="宋体" w:cs="宋体"/>
                <w:sz w:val="24"/>
              </w:rPr>
            </w:pPr>
            <w:r>
              <w:rPr>
                <w:rFonts w:ascii="宋体" w:hAnsi="宋体" w:hint="eastAsia"/>
                <w:sz w:val="18"/>
                <w:szCs w:val="18"/>
              </w:rPr>
              <w:t>4</w:t>
            </w:r>
          </w:p>
        </w:tc>
        <w:tc>
          <w:tcPr>
            <w:tcW w:w="884" w:type="pct"/>
            <w:tcBorders>
              <w:top w:val="single" w:sz="4" w:space="0" w:color="000000"/>
              <w:left w:val="single" w:sz="4" w:space="0" w:color="000000"/>
              <w:bottom w:val="single" w:sz="4" w:space="0" w:color="000000"/>
              <w:right w:val="single" w:sz="4" w:space="0" w:color="000000"/>
            </w:tcBorders>
          </w:tcPr>
          <w:p w:rsidR="00224CF4" w:rsidRDefault="001A5ED1">
            <w:pPr>
              <w:widowControl/>
              <w:spacing w:line="400" w:lineRule="exact"/>
              <w:jc w:val="center"/>
              <w:textAlignment w:val="baseline"/>
              <w:rPr>
                <w:rFonts w:ascii="宋体" w:hAnsi="宋体" w:cs="宋体"/>
                <w:sz w:val="24"/>
                <w:u w:val="single"/>
              </w:rPr>
            </w:pPr>
            <w:r>
              <w:rPr>
                <w:rFonts w:ascii="宋体" w:hAnsi="宋体" w:hint="eastAsia"/>
                <w:kern w:val="0"/>
                <w:sz w:val="18"/>
                <w:szCs w:val="18"/>
                <w:u w:val="single"/>
              </w:rPr>
              <w:t xml:space="preserve">    </w:t>
            </w:r>
            <w:r>
              <w:rPr>
                <w:rFonts w:ascii="宋体" w:hAnsi="宋体" w:hint="eastAsia"/>
                <w:kern w:val="0"/>
                <w:sz w:val="18"/>
                <w:szCs w:val="18"/>
              </w:rPr>
              <w:t>元</w:t>
            </w:r>
            <w:r>
              <w:rPr>
                <w:rFonts w:ascii="宋体" w:hAnsi="宋体" w:hint="eastAsia"/>
                <w:kern w:val="0"/>
                <w:sz w:val="18"/>
                <w:szCs w:val="18"/>
              </w:rPr>
              <w:t>/</w:t>
            </w:r>
            <w:r>
              <w:rPr>
                <w:rFonts w:ascii="宋体" w:hAnsi="宋体" w:hint="eastAsia"/>
                <w:kern w:val="0"/>
                <w:sz w:val="18"/>
                <w:szCs w:val="18"/>
              </w:rPr>
              <w:t>瓶（袋）</w:t>
            </w:r>
          </w:p>
        </w:tc>
        <w:tc>
          <w:tcPr>
            <w:tcW w:w="1039" w:type="pct"/>
            <w:tcBorders>
              <w:top w:val="single" w:sz="4" w:space="0" w:color="000000"/>
              <w:left w:val="single" w:sz="4" w:space="0" w:color="000000"/>
              <w:bottom w:val="single" w:sz="4" w:space="0" w:color="000000"/>
              <w:right w:val="single" w:sz="4" w:space="0" w:color="000000"/>
            </w:tcBorders>
            <w:vAlign w:val="center"/>
          </w:tcPr>
          <w:p w:rsidR="00224CF4" w:rsidRDefault="00224CF4">
            <w:pPr>
              <w:widowControl/>
              <w:spacing w:line="400" w:lineRule="exact"/>
              <w:jc w:val="center"/>
              <w:textAlignment w:val="baseline"/>
              <w:rPr>
                <w:rFonts w:ascii="宋体" w:hAnsi="宋体" w:cs="宋体"/>
                <w:sz w:val="24"/>
              </w:rPr>
            </w:pPr>
          </w:p>
        </w:tc>
      </w:tr>
      <w:tr w:rsidR="00224CF4">
        <w:trPr>
          <w:cantSplit/>
          <w:trHeight w:val="526"/>
          <w:jc w:val="center"/>
        </w:trPr>
        <w:tc>
          <w:tcPr>
            <w:tcW w:w="1459" w:type="pct"/>
            <w:vAlign w:val="center"/>
          </w:tcPr>
          <w:p w:rsidR="00224CF4" w:rsidRDefault="001A5ED1">
            <w:pPr>
              <w:widowControl/>
              <w:spacing w:line="400" w:lineRule="exact"/>
              <w:jc w:val="center"/>
              <w:textAlignment w:val="baseline"/>
              <w:rPr>
                <w:rFonts w:ascii="宋体" w:hAnsi="宋体" w:cs="宋体"/>
                <w:sz w:val="24"/>
              </w:rPr>
            </w:pPr>
            <w:r>
              <w:rPr>
                <w:rFonts w:ascii="宋体" w:hAnsi="宋体" w:cs="宋体" w:hint="eastAsia"/>
                <w:sz w:val="24"/>
              </w:rPr>
              <w:t>合计</w:t>
            </w:r>
          </w:p>
        </w:tc>
        <w:tc>
          <w:tcPr>
            <w:tcW w:w="1003" w:type="pct"/>
            <w:vAlign w:val="center"/>
          </w:tcPr>
          <w:p w:rsidR="00224CF4" w:rsidRDefault="001A5ED1">
            <w:pPr>
              <w:spacing w:line="400" w:lineRule="exact"/>
              <w:jc w:val="center"/>
              <w:rPr>
                <w:rFonts w:ascii="宋体" w:hAnsi="宋体" w:cs="宋体"/>
                <w:sz w:val="24"/>
              </w:rPr>
            </w:pPr>
            <w:r>
              <w:rPr>
                <w:rFonts w:ascii="宋体" w:hAnsi="宋体" w:cs="宋体" w:hint="eastAsia"/>
                <w:sz w:val="24"/>
              </w:rPr>
              <w:t>/</w:t>
            </w:r>
          </w:p>
        </w:tc>
        <w:tc>
          <w:tcPr>
            <w:tcW w:w="615" w:type="pct"/>
            <w:vAlign w:val="center"/>
          </w:tcPr>
          <w:p w:rsidR="00224CF4" w:rsidRDefault="001A5ED1">
            <w:pPr>
              <w:widowControl/>
              <w:spacing w:line="400" w:lineRule="exact"/>
              <w:jc w:val="center"/>
              <w:textAlignment w:val="baseline"/>
              <w:rPr>
                <w:rFonts w:ascii="宋体" w:hAnsi="宋体" w:cs="宋体"/>
                <w:sz w:val="24"/>
              </w:rPr>
            </w:pPr>
            <w:r>
              <w:rPr>
                <w:rFonts w:ascii="宋体" w:hAnsi="宋体" w:cs="宋体" w:hint="eastAsia"/>
                <w:sz w:val="24"/>
              </w:rPr>
              <w:t>40</w:t>
            </w:r>
          </w:p>
        </w:tc>
        <w:tc>
          <w:tcPr>
            <w:tcW w:w="884" w:type="pct"/>
            <w:tcBorders>
              <w:top w:val="single" w:sz="4" w:space="0" w:color="000000"/>
              <w:left w:val="single" w:sz="4" w:space="0" w:color="000000"/>
              <w:bottom w:val="single" w:sz="4" w:space="0" w:color="000000"/>
              <w:right w:val="single" w:sz="4" w:space="0" w:color="000000"/>
            </w:tcBorders>
            <w:vAlign w:val="center"/>
          </w:tcPr>
          <w:p w:rsidR="00224CF4" w:rsidRDefault="001A5ED1">
            <w:pPr>
              <w:widowControl/>
              <w:spacing w:line="400" w:lineRule="exact"/>
              <w:jc w:val="center"/>
              <w:textAlignment w:val="baseline"/>
              <w:rPr>
                <w:rFonts w:ascii="宋体" w:hAnsi="宋体" w:cs="宋体"/>
                <w:sz w:val="24"/>
              </w:rPr>
            </w:pPr>
            <w:r>
              <w:rPr>
                <w:rFonts w:ascii="宋体" w:hAnsi="宋体" w:cs="宋体" w:hint="eastAsia"/>
                <w:sz w:val="24"/>
              </w:rPr>
              <w:t>/</w:t>
            </w:r>
          </w:p>
        </w:tc>
        <w:tc>
          <w:tcPr>
            <w:tcW w:w="1039" w:type="pct"/>
            <w:tcBorders>
              <w:top w:val="single" w:sz="4" w:space="0" w:color="000000"/>
              <w:left w:val="single" w:sz="4" w:space="0" w:color="000000"/>
              <w:bottom w:val="single" w:sz="4" w:space="0" w:color="000000"/>
              <w:right w:val="single" w:sz="4" w:space="0" w:color="000000"/>
            </w:tcBorders>
            <w:vAlign w:val="center"/>
          </w:tcPr>
          <w:p w:rsidR="00224CF4" w:rsidRDefault="001A5ED1">
            <w:pPr>
              <w:widowControl/>
              <w:spacing w:line="400" w:lineRule="exact"/>
              <w:jc w:val="center"/>
              <w:textAlignment w:val="baseline"/>
              <w:rPr>
                <w:rFonts w:ascii="宋体" w:hAnsi="宋体" w:cs="宋体"/>
                <w:sz w:val="24"/>
              </w:rPr>
            </w:pPr>
            <w:r>
              <w:rPr>
                <w:rFonts w:ascii="宋体" w:hAnsi="宋体" w:cs="宋体" w:hint="eastAsia"/>
                <w:sz w:val="24"/>
              </w:rPr>
              <w:t>/</w:t>
            </w:r>
          </w:p>
        </w:tc>
      </w:tr>
    </w:tbl>
    <w:p w:rsidR="00224CF4" w:rsidRDefault="001A5ED1">
      <w:pPr>
        <w:adjustRightInd w:val="0"/>
        <w:snapToGrid w:val="0"/>
        <w:spacing w:line="440" w:lineRule="exact"/>
        <w:rPr>
          <w:rStyle w:val="NormalCharacter"/>
          <w:rFonts w:ascii="宋体" w:hAnsi="宋体" w:cs="宋体"/>
          <w:b/>
          <w:bCs/>
          <w:sz w:val="24"/>
        </w:rPr>
      </w:pPr>
      <w:r>
        <w:rPr>
          <w:rStyle w:val="NormalCharacter"/>
          <w:rFonts w:ascii="宋体" w:hAnsi="宋体" w:cs="宋体" w:hint="eastAsia"/>
          <w:b/>
          <w:bCs/>
          <w:sz w:val="24"/>
        </w:rPr>
        <w:t>注：药剂产品农药登记证上作物</w:t>
      </w:r>
      <w:r>
        <w:rPr>
          <w:rStyle w:val="NormalCharacter"/>
          <w:rFonts w:ascii="宋体" w:hAnsi="宋体" w:cs="宋体" w:hint="eastAsia"/>
          <w:b/>
          <w:bCs/>
          <w:sz w:val="24"/>
        </w:rPr>
        <w:t>/</w:t>
      </w:r>
      <w:r>
        <w:rPr>
          <w:rStyle w:val="NormalCharacter"/>
          <w:rFonts w:ascii="宋体" w:hAnsi="宋体" w:cs="宋体" w:hint="eastAsia"/>
          <w:b/>
          <w:bCs/>
          <w:sz w:val="24"/>
        </w:rPr>
        <w:t>场所须含有蔬菜或蔬菜品种。</w:t>
      </w:r>
    </w:p>
    <w:p w:rsidR="00224CF4" w:rsidRDefault="001A5ED1">
      <w:pPr>
        <w:adjustRightInd w:val="0"/>
        <w:snapToGrid w:val="0"/>
        <w:spacing w:line="440" w:lineRule="exact"/>
        <w:rPr>
          <w:rStyle w:val="NormalCharacter"/>
          <w:rFonts w:ascii="宋体" w:hAnsi="宋体" w:cs="宋体"/>
          <w:b/>
          <w:bCs/>
          <w:sz w:val="24"/>
        </w:rPr>
      </w:pPr>
      <w:r>
        <w:rPr>
          <w:rStyle w:val="NormalCharacter"/>
          <w:rFonts w:ascii="宋体" w:hAnsi="宋体" w:cs="宋体" w:hint="eastAsia"/>
          <w:b/>
          <w:bCs/>
          <w:sz w:val="24"/>
        </w:rPr>
        <w:t xml:space="preserve">    </w:t>
      </w:r>
      <w:r>
        <w:rPr>
          <w:rStyle w:val="NormalCharacter"/>
          <w:rFonts w:ascii="宋体" w:hAnsi="宋体" w:cs="宋体" w:hint="eastAsia"/>
          <w:b/>
          <w:bCs/>
          <w:sz w:val="24"/>
        </w:rPr>
        <w:t>复合肥供货数量为采购总额除报价单价后按“进一法”保留一位小数，其他货物合同供货数量为采购总额除报价单价后按“进一法”取整。</w:t>
      </w:r>
    </w:p>
    <w:p w:rsidR="00224CF4" w:rsidRDefault="00224CF4">
      <w:pPr>
        <w:pStyle w:val="a0"/>
        <w:rPr>
          <w:color w:val="auto"/>
        </w:rPr>
      </w:pPr>
    </w:p>
    <w:p w:rsidR="00224CF4" w:rsidRDefault="001A5ED1">
      <w:pPr>
        <w:adjustRightInd w:val="0"/>
        <w:snapToGrid w:val="0"/>
        <w:spacing w:line="360" w:lineRule="auto"/>
        <w:ind w:firstLineChars="200" w:firstLine="560"/>
        <w:jc w:val="center"/>
        <w:rPr>
          <w:rStyle w:val="NormalCharacter"/>
          <w:rFonts w:ascii="宋体" w:hAnsi="宋体" w:cs="宋体"/>
          <w:sz w:val="28"/>
          <w:szCs w:val="28"/>
        </w:rPr>
      </w:pPr>
      <w:r>
        <w:rPr>
          <w:rStyle w:val="NormalCharacter"/>
          <w:rFonts w:ascii="宋体" w:hAnsi="宋体" w:cs="宋体" w:hint="eastAsia"/>
          <w:sz w:val="28"/>
          <w:szCs w:val="28"/>
        </w:rPr>
        <w:t xml:space="preserve">           </w:t>
      </w:r>
      <w:r>
        <w:rPr>
          <w:rStyle w:val="NormalCharacter"/>
          <w:rFonts w:ascii="宋体" w:hAnsi="宋体" w:cs="宋体" w:hint="eastAsia"/>
          <w:sz w:val="28"/>
          <w:szCs w:val="28"/>
        </w:rPr>
        <w:t>报价单位：（盖章）</w:t>
      </w:r>
      <w:r>
        <w:rPr>
          <w:rStyle w:val="NormalCharacter"/>
          <w:rFonts w:ascii="宋体" w:hAnsi="宋体" w:cs="宋体" w:hint="eastAsia"/>
          <w:sz w:val="28"/>
          <w:szCs w:val="28"/>
        </w:rPr>
        <w:t xml:space="preserve">  </w:t>
      </w:r>
    </w:p>
    <w:p w:rsidR="00224CF4" w:rsidRDefault="001A5ED1">
      <w:pPr>
        <w:adjustRightInd w:val="0"/>
        <w:snapToGrid w:val="0"/>
        <w:spacing w:line="360" w:lineRule="auto"/>
        <w:jc w:val="right"/>
        <w:rPr>
          <w:rStyle w:val="NormalCharacter"/>
          <w:rFonts w:ascii="宋体" w:hAnsi="宋体" w:cs="宋体"/>
          <w:sz w:val="28"/>
          <w:szCs w:val="28"/>
        </w:rPr>
      </w:pPr>
      <w:r>
        <w:rPr>
          <w:rStyle w:val="NormalCharacter"/>
          <w:rFonts w:ascii="宋体" w:hAnsi="宋体" w:cs="宋体" w:hint="eastAsia"/>
          <w:sz w:val="28"/>
          <w:szCs w:val="28"/>
        </w:rPr>
        <w:t xml:space="preserve">         </w:t>
      </w:r>
      <w:r>
        <w:rPr>
          <w:rStyle w:val="NormalCharacter"/>
          <w:rFonts w:ascii="宋体" w:hAnsi="宋体" w:cs="宋体" w:hint="eastAsia"/>
          <w:sz w:val="28"/>
          <w:szCs w:val="28"/>
        </w:rPr>
        <w:t>法人代表或授权委托人（签字</w:t>
      </w:r>
      <w:r>
        <w:rPr>
          <w:rStyle w:val="NormalCharacter"/>
          <w:rFonts w:ascii="宋体" w:hAnsi="宋体" w:cs="宋体" w:hint="eastAsia"/>
          <w:sz w:val="28"/>
          <w:szCs w:val="28"/>
        </w:rPr>
        <w:t xml:space="preserve"> </w:t>
      </w:r>
      <w:r>
        <w:rPr>
          <w:rStyle w:val="NormalCharacter"/>
          <w:rFonts w:ascii="宋体" w:hAnsi="宋体" w:cs="宋体" w:hint="eastAsia"/>
          <w:sz w:val="28"/>
          <w:szCs w:val="28"/>
        </w:rPr>
        <w:t>或盖章）：</w:t>
      </w:r>
      <w:r>
        <w:rPr>
          <w:rStyle w:val="NormalCharacter"/>
          <w:rFonts w:ascii="宋体" w:hAnsi="宋体" w:cs="宋体" w:hint="eastAsia"/>
          <w:sz w:val="28"/>
          <w:szCs w:val="28"/>
        </w:rPr>
        <w:t xml:space="preserve"> </w:t>
      </w:r>
    </w:p>
    <w:p w:rsidR="00224CF4" w:rsidRDefault="001A5ED1">
      <w:pPr>
        <w:adjustRightInd w:val="0"/>
        <w:snapToGrid w:val="0"/>
        <w:spacing w:line="360" w:lineRule="auto"/>
        <w:ind w:firstLineChars="1400" w:firstLine="3920"/>
        <w:rPr>
          <w:rStyle w:val="NormalCharacter"/>
          <w:rFonts w:ascii="宋体" w:hAnsi="宋体" w:cs="宋体"/>
          <w:sz w:val="28"/>
          <w:szCs w:val="28"/>
        </w:rPr>
      </w:pPr>
      <w:r>
        <w:rPr>
          <w:rStyle w:val="NormalCharacter"/>
          <w:rFonts w:ascii="宋体" w:hAnsi="宋体" w:cs="宋体" w:hint="eastAsia"/>
          <w:sz w:val="28"/>
          <w:szCs w:val="28"/>
        </w:rPr>
        <w:t>联系方式：</w:t>
      </w:r>
    </w:p>
    <w:p w:rsidR="00224CF4" w:rsidRDefault="001A5ED1">
      <w:pPr>
        <w:adjustRightInd w:val="0"/>
        <w:snapToGrid w:val="0"/>
        <w:spacing w:line="360" w:lineRule="auto"/>
        <w:ind w:firstLineChars="1400" w:firstLine="3920"/>
        <w:rPr>
          <w:rStyle w:val="NormalCharacter"/>
          <w:rFonts w:ascii="宋体" w:hAnsi="宋体" w:cs="宋体"/>
          <w:sz w:val="28"/>
          <w:szCs w:val="28"/>
        </w:rPr>
      </w:pPr>
      <w:r>
        <w:rPr>
          <w:rStyle w:val="NormalCharacter"/>
          <w:rFonts w:ascii="宋体" w:hAnsi="宋体" w:cs="宋体" w:hint="eastAsia"/>
          <w:sz w:val="28"/>
          <w:szCs w:val="28"/>
        </w:rPr>
        <w:t>年</w:t>
      </w:r>
      <w:r>
        <w:rPr>
          <w:rStyle w:val="NormalCharacter"/>
          <w:rFonts w:ascii="宋体" w:hAnsi="宋体" w:cs="宋体" w:hint="eastAsia"/>
          <w:sz w:val="28"/>
          <w:szCs w:val="28"/>
        </w:rPr>
        <w:t xml:space="preserve">   </w:t>
      </w:r>
      <w:r>
        <w:rPr>
          <w:rStyle w:val="NormalCharacter"/>
          <w:rFonts w:ascii="宋体" w:hAnsi="宋体" w:cs="宋体" w:hint="eastAsia"/>
          <w:sz w:val="28"/>
          <w:szCs w:val="28"/>
        </w:rPr>
        <w:t>月</w:t>
      </w:r>
      <w:r>
        <w:rPr>
          <w:rStyle w:val="NormalCharacter"/>
          <w:rFonts w:ascii="宋体" w:hAnsi="宋体" w:cs="宋体" w:hint="eastAsia"/>
          <w:sz w:val="28"/>
          <w:szCs w:val="28"/>
        </w:rPr>
        <w:t xml:space="preserve">    </w:t>
      </w:r>
      <w:r>
        <w:rPr>
          <w:rStyle w:val="NormalCharacter"/>
          <w:rFonts w:ascii="宋体" w:hAnsi="宋体" w:cs="宋体" w:hint="eastAsia"/>
          <w:sz w:val="28"/>
          <w:szCs w:val="28"/>
        </w:rPr>
        <w:t>日</w:t>
      </w:r>
    </w:p>
    <w:p w:rsidR="00224CF4" w:rsidRDefault="001A5ED1">
      <w:pPr>
        <w:snapToGrid w:val="0"/>
        <w:spacing w:line="440" w:lineRule="exact"/>
        <w:jc w:val="center"/>
        <w:rPr>
          <w:rStyle w:val="NormalCharacter"/>
          <w:rFonts w:ascii="宋体" w:hAnsi="宋体" w:cs="宋体"/>
          <w:b/>
          <w:bCs/>
          <w:sz w:val="28"/>
          <w:szCs w:val="28"/>
        </w:rPr>
        <w:sectPr w:rsidR="00224CF4">
          <w:pgSz w:w="12240" w:h="15840"/>
          <w:pgMar w:top="1440" w:right="1800" w:bottom="1134" w:left="1800" w:header="720" w:footer="720" w:gutter="0"/>
          <w:cols w:space="720"/>
        </w:sectPr>
      </w:pPr>
      <w:r>
        <w:rPr>
          <w:rStyle w:val="NormalCharacter"/>
          <w:rFonts w:ascii="宋体" w:hAnsi="宋体" w:cs="宋体" w:hint="eastAsia"/>
          <w:b/>
          <w:bCs/>
          <w:sz w:val="28"/>
          <w:szCs w:val="28"/>
        </w:rPr>
        <w:t>(</w:t>
      </w:r>
      <w:r>
        <w:rPr>
          <w:rStyle w:val="NormalCharacter"/>
          <w:rFonts w:ascii="宋体" w:hAnsi="宋体" w:cs="宋体" w:hint="eastAsia"/>
          <w:b/>
          <w:bCs/>
          <w:sz w:val="28"/>
          <w:szCs w:val="28"/>
        </w:rPr>
        <w:t>注</w:t>
      </w:r>
      <w:r>
        <w:rPr>
          <w:rStyle w:val="NormalCharacter"/>
          <w:rFonts w:ascii="宋体" w:hAnsi="宋体" w:cs="宋体" w:hint="eastAsia"/>
          <w:b/>
          <w:bCs/>
          <w:sz w:val="28"/>
          <w:szCs w:val="28"/>
        </w:rPr>
        <w:t>:</w:t>
      </w:r>
      <w:r>
        <w:rPr>
          <w:rStyle w:val="NormalCharacter"/>
          <w:rFonts w:ascii="宋体" w:hAnsi="宋体" w:cs="宋体" w:hint="eastAsia"/>
          <w:b/>
          <w:bCs/>
          <w:sz w:val="28"/>
          <w:szCs w:val="28"/>
        </w:rPr>
        <w:t>本报价表须机打并加盖报价单位公章，手填无效。</w:t>
      </w:r>
      <w:r>
        <w:rPr>
          <w:rStyle w:val="NormalCharacter"/>
          <w:rFonts w:ascii="宋体" w:hAnsi="宋体" w:cs="宋体" w:hint="eastAsia"/>
          <w:b/>
          <w:bCs/>
          <w:sz w:val="28"/>
          <w:szCs w:val="28"/>
        </w:rPr>
        <w:t>)</w:t>
      </w:r>
    </w:p>
    <w:p w:rsidR="00224CF4" w:rsidRDefault="001A5ED1">
      <w:pPr>
        <w:snapToGrid w:val="0"/>
        <w:spacing w:line="440" w:lineRule="exact"/>
        <w:rPr>
          <w:rStyle w:val="NormalCharacter"/>
          <w:rFonts w:ascii="宋体" w:hAnsi="宋体" w:cs="宋体"/>
          <w:b/>
          <w:sz w:val="28"/>
          <w:szCs w:val="28"/>
        </w:rPr>
      </w:pPr>
      <w:r>
        <w:rPr>
          <w:rStyle w:val="NormalCharacter"/>
          <w:rFonts w:ascii="宋体" w:hAnsi="宋体" w:cs="宋体" w:hint="eastAsia"/>
          <w:b/>
          <w:sz w:val="28"/>
          <w:szCs w:val="28"/>
        </w:rPr>
        <w:lastRenderedPageBreak/>
        <w:t>附件</w:t>
      </w:r>
      <w:r>
        <w:rPr>
          <w:rStyle w:val="NormalCharacter"/>
          <w:rFonts w:ascii="宋体" w:hAnsi="宋体" w:cs="宋体" w:hint="eastAsia"/>
          <w:b/>
          <w:sz w:val="28"/>
          <w:szCs w:val="28"/>
        </w:rPr>
        <w:t>4</w:t>
      </w:r>
      <w:r>
        <w:rPr>
          <w:rStyle w:val="NormalCharacter"/>
          <w:rFonts w:ascii="宋体" w:hAnsi="宋体" w:cs="宋体" w:hint="eastAsia"/>
          <w:b/>
          <w:sz w:val="28"/>
          <w:szCs w:val="28"/>
        </w:rPr>
        <w:t>：</w:t>
      </w:r>
    </w:p>
    <w:p w:rsidR="00224CF4" w:rsidRDefault="001A5ED1">
      <w:pPr>
        <w:snapToGrid w:val="0"/>
        <w:spacing w:before="50" w:after="50"/>
        <w:jc w:val="center"/>
        <w:rPr>
          <w:rStyle w:val="NormalCharacter"/>
          <w:rFonts w:ascii="宋体" w:hAnsi="宋体" w:cs="宋体"/>
          <w:b/>
          <w:bCs/>
          <w:sz w:val="32"/>
          <w:szCs w:val="32"/>
        </w:rPr>
      </w:pPr>
      <w:r>
        <w:rPr>
          <w:rStyle w:val="NormalCharacter"/>
          <w:rFonts w:ascii="宋体" w:hAnsi="宋体" w:cs="宋体" w:hint="eastAsia"/>
          <w:b/>
          <w:bCs/>
          <w:sz w:val="32"/>
          <w:szCs w:val="32"/>
        </w:rPr>
        <w:t>格式一</w:t>
      </w:r>
    </w:p>
    <w:p w:rsidR="00224CF4" w:rsidRDefault="001A5ED1">
      <w:pPr>
        <w:snapToGrid w:val="0"/>
        <w:spacing w:before="50" w:after="50"/>
        <w:jc w:val="center"/>
        <w:rPr>
          <w:rStyle w:val="NormalCharacter"/>
          <w:rFonts w:ascii="宋体" w:hAnsi="宋体" w:cs="宋体"/>
          <w:b/>
          <w:bCs/>
          <w:sz w:val="32"/>
          <w:szCs w:val="32"/>
        </w:rPr>
      </w:pPr>
      <w:r>
        <w:rPr>
          <w:rStyle w:val="NormalCharacter"/>
          <w:rFonts w:ascii="宋体" w:hAnsi="宋体" w:cs="宋体" w:hint="eastAsia"/>
          <w:b/>
          <w:bCs/>
          <w:sz w:val="32"/>
          <w:szCs w:val="32"/>
        </w:rPr>
        <w:t>中小企业声明函（货物）</w:t>
      </w:r>
    </w:p>
    <w:p w:rsidR="00224CF4" w:rsidRDefault="001A5ED1">
      <w:pPr>
        <w:adjustRightInd w:val="0"/>
        <w:snapToGrid w:val="0"/>
        <w:spacing w:line="360" w:lineRule="auto"/>
        <w:ind w:firstLineChars="200" w:firstLine="560"/>
        <w:rPr>
          <w:rStyle w:val="NormalCharacter"/>
          <w:rFonts w:ascii="宋体" w:hAnsi="宋体" w:cs="宋体"/>
          <w:sz w:val="28"/>
          <w:szCs w:val="28"/>
        </w:rPr>
      </w:pPr>
      <w:r>
        <w:rPr>
          <w:rStyle w:val="NormalCharacter"/>
          <w:rFonts w:ascii="宋体" w:hAnsi="宋体" w:cs="宋体" w:hint="eastAsia"/>
          <w:sz w:val="28"/>
          <w:szCs w:val="28"/>
        </w:rPr>
        <w:t>本公司（联合体）郑重声明，根据《政府采购促进中小企业发展管理办法》（财库﹝</w:t>
      </w:r>
      <w:r>
        <w:rPr>
          <w:rStyle w:val="NormalCharacter"/>
          <w:rFonts w:ascii="宋体" w:hAnsi="宋体" w:cs="宋体" w:hint="eastAsia"/>
          <w:sz w:val="28"/>
          <w:szCs w:val="28"/>
        </w:rPr>
        <w:t>2020</w:t>
      </w:r>
      <w:r>
        <w:rPr>
          <w:rStyle w:val="NormalCharacter"/>
          <w:rFonts w:ascii="宋体" w:hAnsi="宋体" w:cs="宋体" w:hint="eastAsia"/>
          <w:sz w:val="28"/>
          <w:szCs w:val="28"/>
        </w:rPr>
        <w:t>﹞</w:t>
      </w:r>
      <w:r>
        <w:rPr>
          <w:rStyle w:val="NormalCharacter"/>
          <w:rFonts w:ascii="宋体" w:hAnsi="宋体" w:cs="宋体" w:hint="eastAsia"/>
          <w:sz w:val="28"/>
          <w:szCs w:val="28"/>
        </w:rPr>
        <w:t xml:space="preserve">46 </w:t>
      </w:r>
      <w:r>
        <w:rPr>
          <w:rStyle w:val="NormalCharacter"/>
          <w:rFonts w:ascii="宋体" w:hAnsi="宋体" w:cs="宋体" w:hint="eastAsia"/>
          <w:sz w:val="28"/>
          <w:szCs w:val="28"/>
        </w:rPr>
        <w:t>号）的规定，本公司（联合体）参加</w:t>
      </w:r>
      <w:r>
        <w:rPr>
          <w:rStyle w:val="NormalCharacter"/>
          <w:rFonts w:ascii="宋体" w:hAnsi="宋体" w:cs="宋体" w:hint="eastAsia"/>
          <w:sz w:val="28"/>
          <w:szCs w:val="28"/>
          <w:u w:val="single" w:color="000000"/>
        </w:rPr>
        <w:t>（单位名称）</w:t>
      </w:r>
      <w:r>
        <w:rPr>
          <w:rStyle w:val="NormalCharacter"/>
          <w:rFonts w:ascii="宋体" w:hAnsi="宋体" w:cs="宋体" w:hint="eastAsia"/>
          <w:sz w:val="28"/>
          <w:szCs w:val="28"/>
        </w:rPr>
        <w:t>的</w:t>
      </w:r>
      <w:r>
        <w:rPr>
          <w:rStyle w:val="NormalCharacter"/>
          <w:rFonts w:ascii="宋体" w:hAnsi="宋体" w:cs="宋体" w:hint="eastAsia"/>
          <w:sz w:val="28"/>
          <w:szCs w:val="28"/>
          <w:u w:val="single" w:color="000000"/>
        </w:rPr>
        <w:t>（项目名称）</w:t>
      </w:r>
      <w:r>
        <w:rPr>
          <w:rStyle w:val="NormalCharacter"/>
          <w:rFonts w:ascii="宋体" w:hAnsi="宋体" w:cs="宋体" w:hint="eastAsia"/>
          <w:sz w:val="28"/>
          <w:szCs w:val="28"/>
        </w:rPr>
        <w:t>采购活动，提供的货物全部由符合政策要求的中小企业制造。相关企业（含联合体中的中小企业、签订分包意向协议的中小企业）的具体情况如下：</w:t>
      </w:r>
    </w:p>
    <w:p w:rsidR="00224CF4" w:rsidRDefault="001A5ED1">
      <w:pPr>
        <w:adjustRightInd w:val="0"/>
        <w:snapToGrid w:val="0"/>
        <w:spacing w:line="360" w:lineRule="auto"/>
        <w:ind w:firstLineChars="200" w:firstLine="560"/>
        <w:rPr>
          <w:rStyle w:val="NormalCharacter"/>
          <w:rFonts w:ascii="宋体" w:hAnsi="宋体" w:cs="宋体"/>
          <w:sz w:val="28"/>
          <w:szCs w:val="28"/>
        </w:rPr>
      </w:pPr>
      <w:r>
        <w:rPr>
          <w:rStyle w:val="NormalCharacter"/>
          <w:rFonts w:ascii="宋体" w:hAnsi="宋体" w:cs="宋体" w:hint="eastAsia"/>
          <w:sz w:val="28"/>
          <w:szCs w:val="28"/>
        </w:rPr>
        <w:t xml:space="preserve">1. </w:t>
      </w:r>
      <w:r>
        <w:rPr>
          <w:rStyle w:val="NormalCharacter"/>
          <w:rFonts w:ascii="宋体" w:hAnsi="宋体" w:cs="宋体" w:hint="eastAsia"/>
          <w:sz w:val="28"/>
          <w:szCs w:val="28"/>
          <w:u w:val="single" w:color="000000"/>
        </w:rPr>
        <w:t>（标的名称）</w:t>
      </w:r>
      <w:r>
        <w:rPr>
          <w:rStyle w:val="NormalCharacter"/>
          <w:rFonts w:ascii="宋体" w:hAnsi="宋体" w:cs="宋体" w:hint="eastAsia"/>
          <w:sz w:val="28"/>
          <w:szCs w:val="28"/>
          <w:u w:val="single" w:color="000000"/>
        </w:rPr>
        <w:t xml:space="preserve"> </w:t>
      </w:r>
      <w:r>
        <w:rPr>
          <w:rStyle w:val="NormalCharacter"/>
          <w:rFonts w:ascii="宋体" w:hAnsi="宋体" w:cs="宋体" w:hint="eastAsia"/>
          <w:sz w:val="28"/>
          <w:szCs w:val="28"/>
        </w:rPr>
        <w:t>，属于</w:t>
      </w:r>
      <w:r>
        <w:rPr>
          <w:rStyle w:val="NormalCharacter"/>
          <w:rFonts w:ascii="宋体" w:hAnsi="宋体" w:cs="宋体" w:hint="eastAsia"/>
          <w:sz w:val="28"/>
          <w:szCs w:val="28"/>
          <w:u w:val="single" w:color="000000"/>
        </w:rPr>
        <w:t>（采购文件中明确的所属行业）行业</w:t>
      </w:r>
      <w:r>
        <w:rPr>
          <w:rStyle w:val="NormalCharacter"/>
          <w:rFonts w:ascii="宋体" w:hAnsi="宋体" w:cs="宋体" w:hint="eastAsia"/>
          <w:sz w:val="28"/>
          <w:szCs w:val="28"/>
        </w:rPr>
        <w:t>；制造商为</w:t>
      </w:r>
      <w:r>
        <w:rPr>
          <w:rStyle w:val="NormalCharacter"/>
          <w:rFonts w:ascii="宋体" w:hAnsi="宋体" w:cs="宋体" w:hint="eastAsia"/>
          <w:sz w:val="28"/>
          <w:szCs w:val="28"/>
          <w:u w:val="single" w:color="000000"/>
        </w:rPr>
        <w:t>（企业名称）</w:t>
      </w:r>
      <w:r>
        <w:rPr>
          <w:rStyle w:val="NormalCharacter"/>
          <w:rFonts w:ascii="宋体" w:hAnsi="宋体" w:cs="宋体" w:hint="eastAsia"/>
          <w:sz w:val="28"/>
          <w:szCs w:val="28"/>
        </w:rPr>
        <w:t>，从业人员人，营业收入为万元，资产总额为万元，属于</w:t>
      </w:r>
      <w:r>
        <w:rPr>
          <w:rStyle w:val="NormalCharacter"/>
          <w:rFonts w:ascii="宋体" w:hAnsi="宋体" w:cs="宋体" w:hint="eastAsia"/>
          <w:sz w:val="28"/>
          <w:szCs w:val="28"/>
          <w:u w:val="single" w:color="000000"/>
        </w:rPr>
        <w:t>（中型企业、小型企业、微型企业）</w:t>
      </w:r>
      <w:r>
        <w:rPr>
          <w:rStyle w:val="NormalCharacter"/>
          <w:rFonts w:ascii="宋体" w:hAnsi="宋体" w:cs="宋体" w:hint="eastAsia"/>
          <w:sz w:val="28"/>
          <w:szCs w:val="28"/>
        </w:rPr>
        <w:t>；</w:t>
      </w:r>
    </w:p>
    <w:p w:rsidR="00224CF4" w:rsidRDefault="001A5ED1">
      <w:pPr>
        <w:adjustRightInd w:val="0"/>
        <w:snapToGrid w:val="0"/>
        <w:spacing w:line="360" w:lineRule="auto"/>
        <w:ind w:firstLineChars="200" w:firstLine="560"/>
        <w:rPr>
          <w:rStyle w:val="NormalCharacter"/>
          <w:rFonts w:ascii="宋体" w:hAnsi="宋体" w:cs="宋体"/>
          <w:sz w:val="28"/>
          <w:szCs w:val="28"/>
        </w:rPr>
      </w:pPr>
      <w:r>
        <w:rPr>
          <w:rStyle w:val="NormalCharacter"/>
          <w:rFonts w:ascii="宋体" w:hAnsi="宋体" w:cs="宋体" w:hint="eastAsia"/>
          <w:sz w:val="28"/>
          <w:szCs w:val="28"/>
        </w:rPr>
        <w:t xml:space="preserve">2. </w:t>
      </w:r>
      <w:r>
        <w:rPr>
          <w:rStyle w:val="NormalCharacter"/>
          <w:rFonts w:ascii="宋体" w:hAnsi="宋体" w:cs="宋体" w:hint="eastAsia"/>
          <w:sz w:val="28"/>
          <w:szCs w:val="28"/>
          <w:u w:val="single" w:color="000000"/>
        </w:rPr>
        <w:t>（标的名称）</w:t>
      </w:r>
      <w:r>
        <w:rPr>
          <w:rStyle w:val="NormalCharacter"/>
          <w:rFonts w:ascii="宋体" w:hAnsi="宋体" w:cs="宋体" w:hint="eastAsia"/>
          <w:sz w:val="28"/>
          <w:szCs w:val="28"/>
        </w:rPr>
        <w:t xml:space="preserve"> </w:t>
      </w:r>
      <w:r>
        <w:rPr>
          <w:rStyle w:val="NormalCharacter"/>
          <w:rFonts w:ascii="宋体" w:hAnsi="宋体" w:cs="宋体" w:hint="eastAsia"/>
          <w:sz w:val="28"/>
          <w:szCs w:val="28"/>
        </w:rPr>
        <w:t>，属于</w:t>
      </w:r>
      <w:r>
        <w:rPr>
          <w:rStyle w:val="NormalCharacter"/>
          <w:rFonts w:ascii="宋体" w:hAnsi="宋体" w:cs="宋体" w:hint="eastAsia"/>
          <w:sz w:val="28"/>
          <w:szCs w:val="28"/>
          <w:u w:val="single" w:color="000000"/>
        </w:rPr>
        <w:t>（采购文件中明确的所属行业）行业</w:t>
      </w:r>
      <w:r>
        <w:rPr>
          <w:rStyle w:val="NormalCharacter"/>
          <w:rFonts w:ascii="宋体" w:hAnsi="宋体" w:cs="宋体" w:hint="eastAsia"/>
          <w:sz w:val="28"/>
          <w:szCs w:val="28"/>
        </w:rPr>
        <w:t>；制造商为</w:t>
      </w:r>
      <w:r>
        <w:rPr>
          <w:rStyle w:val="NormalCharacter"/>
          <w:rFonts w:ascii="宋体" w:hAnsi="宋体" w:cs="宋体" w:hint="eastAsia"/>
          <w:sz w:val="28"/>
          <w:szCs w:val="28"/>
          <w:u w:val="single" w:color="000000"/>
        </w:rPr>
        <w:t>（企业名称）</w:t>
      </w:r>
      <w:r>
        <w:rPr>
          <w:rStyle w:val="NormalCharacter"/>
          <w:rFonts w:ascii="宋体" w:hAnsi="宋体" w:cs="宋体" w:hint="eastAsia"/>
          <w:sz w:val="28"/>
          <w:szCs w:val="28"/>
        </w:rPr>
        <w:t>，从业人员人，营业收入为万元，资产总额为万元，属于</w:t>
      </w:r>
      <w:r>
        <w:rPr>
          <w:rStyle w:val="NormalCharacter"/>
          <w:rFonts w:ascii="宋体" w:hAnsi="宋体" w:cs="宋体" w:hint="eastAsia"/>
          <w:sz w:val="28"/>
          <w:szCs w:val="28"/>
          <w:u w:val="single" w:color="000000"/>
        </w:rPr>
        <w:t>（中型企业、小型企业、微型企业）</w:t>
      </w:r>
      <w:r>
        <w:rPr>
          <w:rStyle w:val="NormalCharacter"/>
          <w:rFonts w:ascii="宋体" w:hAnsi="宋体" w:cs="宋体" w:hint="eastAsia"/>
          <w:sz w:val="28"/>
          <w:szCs w:val="28"/>
        </w:rPr>
        <w:t>；</w:t>
      </w:r>
    </w:p>
    <w:p w:rsidR="00224CF4" w:rsidRDefault="001A5ED1">
      <w:pPr>
        <w:adjustRightInd w:val="0"/>
        <w:snapToGrid w:val="0"/>
        <w:spacing w:line="360" w:lineRule="auto"/>
        <w:ind w:firstLineChars="200" w:firstLine="560"/>
        <w:rPr>
          <w:rStyle w:val="NormalCharacter"/>
          <w:rFonts w:ascii="宋体" w:hAnsi="宋体" w:cs="宋体"/>
          <w:sz w:val="28"/>
          <w:szCs w:val="28"/>
        </w:rPr>
      </w:pPr>
      <w:r>
        <w:rPr>
          <w:rStyle w:val="NormalCharacter"/>
          <w:rFonts w:ascii="宋体" w:hAnsi="宋体" w:cs="宋体" w:hint="eastAsia"/>
          <w:sz w:val="28"/>
          <w:szCs w:val="28"/>
        </w:rPr>
        <w:t>……</w:t>
      </w:r>
    </w:p>
    <w:p w:rsidR="00224CF4" w:rsidRDefault="001A5ED1">
      <w:pPr>
        <w:adjustRightInd w:val="0"/>
        <w:snapToGrid w:val="0"/>
        <w:spacing w:line="360" w:lineRule="auto"/>
        <w:ind w:firstLineChars="200" w:firstLine="560"/>
        <w:rPr>
          <w:rStyle w:val="NormalCharacter"/>
          <w:rFonts w:ascii="宋体" w:hAnsi="宋体" w:cs="宋体"/>
          <w:sz w:val="28"/>
          <w:szCs w:val="28"/>
        </w:rPr>
      </w:pPr>
      <w:r>
        <w:rPr>
          <w:rStyle w:val="NormalCharacter"/>
          <w:rFonts w:ascii="宋体" w:hAnsi="宋体" w:cs="宋体" w:hint="eastAsia"/>
          <w:sz w:val="28"/>
          <w:szCs w:val="28"/>
        </w:rPr>
        <w:t>以上企业，不属于大企业的分支机构，不存在控股股东为大企业的情形，也不存在与大企业的负责人为同一人的情形。</w:t>
      </w:r>
    </w:p>
    <w:p w:rsidR="00224CF4" w:rsidRDefault="001A5ED1">
      <w:pPr>
        <w:adjustRightInd w:val="0"/>
        <w:snapToGrid w:val="0"/>
        <w:spacing w:line="360" w:lineRule="auto"/>
        <w:ind w:firstLineChars="200" w:firstLine="560"/>
        <w:rPr>
          <w:rStyle w:val="NormalCharacter"/>
          <w:rFonts w:ascii="宋体" w:hAnsi="宋体" w:cs="宋体"/>
          <w:sz w:val="24"/>
        </w:rPr>
      </w:pPr>
      <w:r>
        <w:rPr>
          <w:rStyle w:val="NormalCharacter"/>
          <w:rFonts w:ascii="宋体" w:hAnsi="宋体" w:cs="宋体" w:hint="eastAsia"/>
          <w:sz w:val="28"/>
          <w:szCs w:val="28"/>
        </w:rPr>
        <w:t>本企业对上述声明内容的真实性负责。如有虚假，将依法承担相应责任。</w:t>
      </w:r>
    </w:p>
    <w:p w:rsidR="00224CF4" w:rsidRDefault="001A5ED1">
      <w:pPr>
        <w:adjustRightInd w:val="0"/>
        <w:snapToGrid w:val="0"/>
        <w:spacing w:line="360" w:lineRule="auto"/>
        <w:ind w:firstLineChars="200" w:firstLine="560"/>
        <w:jc w:val="right"/>
        <w:rPr>
          <w:rStyle w:val="NormalCharacter"/>
          <w:rFonts w:ascii="宋体" w:hAnsi="宋体" w:cs="宋体"/>
          <w:sz w:val="28"/>
          <w:szCs w:val="28"/>
        </w:rPr>
      </w:pPr>
      <w:r>
        <w:rPr>
          <w:rStyle w:val="NormalCharacter"/>
          <w:rFonts w:ascii="宋体" w:hAnsi="宋体" w:cs="宋体" w:hint="eastAsia"/>
          <w:sz w:val="28"/>
          <w:szCs w:val="28"/>
        </w:rPr>
        <w:t>企业名称（盖章）：</w:t>
      </w:r>
    </w:p>
    <w:p w:rsidR="00224CF4" w:rsidRDefault="00224CF4">
      <w:pPr>
        <w:adjustRightInd w:val="0"/>
        <w:snapToGrid w:val="0"/>
        <w:spacing w:line="360" w:lineRule="auto"/>
        <w:ind w:firstLineChars="200" w:firstLine="560"/>
        <w:jc w:val="right"/>
        <w:rPr>
          <w:rStyle w:val="NormalCharacter"/>
          <w:rFonts w:ascii="宋体" w:hAnsi="宋体" w:cs="宋体"/>
          <w:sz w:val="28"/>
          <w:szCs w:val="28"/>
        </w:rPr>
      </w:pPr>
    </w:p>
    <w:p w:rsidR="00224CF4" w:rsidRDefault="001A5ED1">
      <w:pPr>
        <w:adjustRightInd w:val="0"/>
        <w:snapToGrid w:val="0"/>
        <w:spacing w:line="360" w:lineRule="auto"/>
        <w:ind w:firstLineChars="200" w:firstLine="560"/>
        <w:jc w:val="right"/>
        <w:rPr>
          <w:rStyle w:val="NormalCharacter"/>
          <w:rFonts w:ascii="宋体" w:hAnsi="宋体" w:cs="宋体"/>
          <w:sz w:val="28"/>
          <w:szCs w:val="28"/>
        </w:rPr>
      </w:pPr>
      <w:r>
        <w:rPr>
          <w:rStyle w:val="NormalCharacter"/>
          <w:rFonts w:ascii="宋体" w:hAnsi="宋体" w:cs="宋体" w:hint="eastAsia"/>
          <w:sz w:val="28"/>
          <w:szCs w:val="28"/>
        </w:rPr>
        <w:t xml:space="preserve"> </w:t>
      </w:r>
      <w:r>
        <w:rPr>
          <w:rStyle w:val="NormalCharacter"/>
          <w:rFonts w:ascii="宋体" w:hAnsi="宋体" w:cs="宋体" w:hint="eastAsia"/>
          <w:sz w:val="28"/>
          <w:szCs w:val="28"/>
        </w:rPr>
        <w:t>日</w:t>
      </w:r>
      <w:r>
        <w:rPr>
          <w:rStyle w:val="NormalCharacter"/>
          <w:rFonts w:ascii="宋体" w:hAnsi="宋体" w:cs="宋体" w:hint="eastAsia"/>
          <w:sz w:val="28"/>
          <w:szCs w:val="28"/>
        </w:rPr>
        <w:t xml:space="preserve"> </w:t>
      </w:r>
      <w:r>
        <w:rPr>
          <w:rStyle w:val="NormalCharacter"/>
          <w:rFonts w:ascii="宋体" w:hAnsi="宋体" w:cs="宋体" w:hint="eastAsia"/>
          <w:sz w:val="28"/>
          <w:szCs w:val="28"/>
        </w:rPr>
        <w:t>期：</w:t>
      </w:r>
    </w:p>
    <w:p w:rsidR="00224CF4" w:rsidRDefault="001A5ED1">
      <w:pPr>
        <w:adjustRightInd w:val="0"/>
        <w:snapToGrid w:val="0"/>
        <w:spacing w:line="360" w:lineRule="auto"/>
        <w:ind w:firstLineChars="200" w:firstLine="560"/>
        <w:rPr>
          <w:rStyle w:val="NormalCharacter"/>
          <w:rFonts w:ascii="宋体" w:hAnsi="宋体" w:cs="宋体"/>
          <w:sz w:val="28"/>
          <w:szCs w:val="28"/>
        </w:rPr>
      </w:pPr>
      <w:r>
        <w:rPr>
          <w:rStyle w:val="NormalCharacter"/>
          <w:rFonts w:ascii="宋体" w:hAnsi="宋体" w:cs="宋体" w:hint="eastAsia"/>
          <w:sz w:val="28"/>
          <w:szCs w:val="28"/>
        </w:rPr>
        <w:t>（注：从业人员、营业收入、资产总额填报上一年度数据，无上一年度数据的新成立企业可不填报。）</w:t>
      </w:r>
    </w:p>
    <w:p w:rsidR="00224CF4" w:rsidRDefault="001A5ED1">
      <w:pPr>
        <w:snapToGrid w:val="0"/>
        <w:spacing w:before="100" w:beforeAutospacing="1" w:after="100" w:afterAutospacing="1" w:line="440" w:lineRule="exact"/>
        <w:jc w:val="center"/>
        <w:rPr>
          <w:rStyle w:val="NormalCharacter"/>
          <w:rFonts w:ascii="宋体" w:hAnsi="宋体" w:cs="宋体"/>
          <w:b/>
          <w:sz w:val="30"/>
          <w:szCs w:val="30"/>
        </w:rPr>
      </w:pPr>
      <w:r>
        <w:rPr>
          <w:rStyle w:val="NormalCharacter"/>
          <w:rFonts w:ascii="宋体" w:hAnsi="宋体" w:cs="宋体" w:hint="eastAsia"/>
          <w:b/>
          <w:sz w:val="30"/>
          <w:szCs w:val="30"/>
        </w:rPr>
        <w:lastRenderedPageBreak/>
        <w:t>格式二</w:t>
      </w:r>
      <w:r>
        <w:rPr>
          <w:rStyle w:val="NormalCharacter"/>
          <w:rFonts w:ascii="宋体" w:hAnsi="宋体" w:cs="宋体" w:hint="eastAsia"/>
          <w:b/>
          <w:sz w:val="30"/>
          <w:szCs w:val="30"/>
        </w:rPr>
        <w:t xml:space="preserve">  </w:t>
      </w:r>
      <w:r>
        <w:rPr>
          <w:rStyle w:val="NormalCharacter"/>
          <w:rFonts w:ascii="宋体" w:hAnsi="宋体" w:cs="宋体" w:hint="eastAsia"/>
          <w:b/>
          <w:sz w:val="30"/>
          <w:szCs w:val="30"/>
        </w:rPr>
        <w:t>残疾人福利性单位声明函</w:t>
      </w:r>
    </w:p>
    <w:p w:rsidR="00224CF4" w:rsidRDefault="001A5ED1">
      <w:pPr>
        <w:snapToGrid w:val="0"/>
        <w:spacing w:before="100" w:beforeAutospacing="1" w:after="100" w:afterAutospacing="1" w:line="440" w:lineRule="exact"/>
        <w:jc w:val="left"/>
        <w:rPr>
          <w:rStyle w:val="NormalCharacter"/>
          <w:rFonts w:ascii="宋体" w:hAnsi="宋体" w:cs="宋体"/>
          <w:bCs/>
          <w:sz w:val="28"/>
          <w:szCs w:val="28"/>
        </w:rPr>
      </w:pPr>
      <w:r>
        <w:rPr>
          <w:rStyle w:val="NormalCharacter"/>
          <w:rFonts w:ascii="宋体" w:hAnsi="宋体" w:cs="宋体" w:hint="eastAsia"/>
          <w:bCs/>
          <w:sz w:val="28"/>
          <w:szCs w:val="28"/>
        </w:rPr>
        <w:t>本单位郑重声明，根据《财政部民政部中国残疾人联合会关于促进残疾人就业政府采购政策的通知》（财库〔</w:t>
      </w:r>
      <w:r>
        <w:rPr>
          <w:rStyle w:val="NormalCharacter"/>
          <w:rFonts w:ascii="宋体" w:hAnsi="宋体" w:cs="宋体" w:hint="eastAsia"/>
          <w:bCs/>
          <w:sz w:val="28"/>
          <w:szCs w:val="28"/>
        </w:rPr>
        <w:t>2017</w:t>
      </w:r>
      <w:r>
        <w:rPr>
          <w:rStyle w:val="NormalCharacter"/>
          <w:rFonts w:ascii="宋体" w:hAnsi="宋体" w:cs="宋体" w:hint="eastAsia"/>
          <w:bCs/>
          <w:sz w:val="28"/>
          <w:szCs w:val="28"/>
        </w:rPr>
        <w:t>〕</w:t>
      </w:r>
      <w:r>
        <w:rPr>
          <w:rStyle w:val="NormalCharacter"/>
          <w:rFonts w:ascii="宋体" w:hAnsi="宋体" w:cs="宋体" w:hint="eastAsia"/>
          <w:bCs/>
          <w:sz w:val="28"/>
          <w:szCs w:val="28"/>
        </w:rPr>
        <w:t xml:space="preserve"> 141</w:t>
      </w:r>
      <w:r>
        <w:rPr>
          <w:rStyle w:val="NormalCharacter"/>
          <w:rFonts w:ascii="宋体" w:hAnsi="宋体" w:cs="宋体" w:hint="eastAsia"/>
          <w:bCs/>
          <w:sz w:val="28"/>
          <w:szCs w:val="28"/>
        </w:rPr>
        <w:t>号）的规定，本单位为符合条件的残疾人福利性单位，且本单位参加</w:t>
      </w:r>
      <w:r>
        <w:rPr>
          <w:rStyle w:val="NormalCharacter"/>
          <w:rFonts w:ascii="宋体" w:hAnsi="宋体" w:cs="宋体" w:hint="eastAsia"/>
          <w:bCs/>
          <w:sz w:val="28"/>
          <w:szCs w:val="28"/>
        </w:rPr>
        <w:t xml:space="preserve"> </w:t>
      </w:r>
      <w:r>
        <w:rPr>
          <w:rStyle w:val="NormalCharacter"/>
          <w:rFonts w:ascii="宋体" w:hAnsi="宋体" w:cs="宋体" w:hint="eastAsia"/>
          <w:sz w:val="28"/>
          <w:szCs w:val="28"/>
          <w:u w:val="single" w:color="000000"/>
        </w:rPr>
        <w:t>（单位名称）</w:t>
      </w:r>
      <w:r>
        <w:rPr>
          <w:rStyle w:val="NormalCharacter"/>
          <w:rFonts w:ascii="宋体" w:hAnsi="宋体" w:cs="宋体" w:hint="eastAsia"/>
          <w:bCs/>
          <w:sz w:val="28"/>
          <w:szCs w:val="28"/>
        </w:rPr>
        <w:t>的项目采购活动提供本单位制造的货物（由本单位承担工程</w:t>
      </w:r>
      <w:r>
        <w:rPr>
          <w:rStyle w:val="NormalCharacter"/>
          <w:rFonts w:ascii="宋体" w:hAnsi="宋体" w:cs="宋体" w:hint="eastAsia"/>
          <w:bCs/>
          <w:sz w:val="28"/>
          <w:szCs w:val="28"/>
        </w:rPr>
        <w:t>/</w:t>
      </w:r>
      <w:r>
        <w:rPr>
          <w:rStyle w:val="NormalCharacter"/>
          <w:rFonts w:ascii="宋体" w:hAnsi="宋体" w:cs="宋体" w:hint="eastAsia"/>
          <w:bCs/>
          <w:sz w:val="28"/>
          <w:szCs w:val="28"/>
        </w:rPr>
        <w:t>提供服务），或者提供其他残疾人福利性单位制造的货物（不包括使用非残疾人福利性单位注册商标的货物）。</w:t>
      </w:r>
    </w:p>
    <w:p w:rsidR="00224CF4" w:rsidRDefault="001A5ED1">
      <w:pPr>
        <w:snapToGrid w:val="0"/>
        <w:spacing w:before="100" w:beforeAutospacing="1" w:after="100" w:afterAutospacing="1" w:line="440" w:lineRule="exact"/>
        <w:jc w:val="left"/>
        <w:rPr>
          <w:rStyle w:val="NormalCharacter"/>
          <w:rFonts w:ascii="宋体" w:hAnsi="宋体" w:cs="宋体"/>
          <w:bCs/>
          <w:sz w:val="28"/>
          <w:szCs w:val="28"/>
        </w:rPr>
      </w:pPr>
      <w:r>
        <w:rPr>
          <w:rStyle w:val="NormalCharacter"/>
          <w:rFonts w:ascii="宋体" w:hAnsi="宋体" w:cs="宋体" w:hint="eastAsia"/>
          <w:bCs/>
          <w:sz w:val="28"/>
          <w:szCs w:val="28"/>
        </w:rPr>
        <w:t>本单位在本次政府采购活动中提供的残疾人福利单位产品报价合计为人民币（大写）</w:t>
      </w:r>
      <w:r>
        <w:rPr>
          <w:rStyle w:val="NormalCharacter"/>
          <w:rFonts w:ascii="宋体" w:hAnsi="宋体" w:cs="宋体" w:hint="eastAsia"/>
          <w:bCs/>
          <w:sz w:val="28"/>
          <w:szCs w:val="28"/>
        </w:rPr>
        <w:t xml:space="preserve">   </w:t>
      </w:r>
      <w:r>
        <w:rPr>
          <w:rStyle w:val="NormalCharacter"/>
          <w:rFonts w:ascii="宋体" w:hAnsi="宋体" w:cs="宋体" w:hint="eastAsia"/>
          <w:bCs/>
          <w:sz w:val="28"/>
          <w:szCs w:val="28"/>
        </w:rPr>
        <w:t>（￥：</w:t>
      </w:r>
      <w:r>
        <w:rPr>
          <w:rStyle w:val="NormalCharacter"/>
          <w:rFonts w:ascii="宋体" w:hAnsi="宋体" w:cs="宋体" w:hint="eastAsia"/>
          <w:bCs/>
          <w:sz w:val="28"/>
          <w:szCs w:val="28"/>
        </w:rPr>
        <w:t xml:space="preserve">   </w:t>
      </w:r>
      <w:r>
        <w:rPr>
          <w:rStyle w:val="NormalCharacter"/>
          <w:rFonts w:ascii="宋体" w:hAnsi="宋体" w:cs="宋体" w:hint="eastAsia"/>
          <w:bCs/>
          <w:sz w:val="28"/>
          <w:szCs w:val="28"/>
        </w:rPr>
        <w:t>）。</w:t>
      </w:r>
    </w:p>
    <w:p w:rsidR="00224CF4" w:rsidRDefault="001A5ED1">
      <w:pPr>
        <w:snapToGrid w:val="0"/>
        <w:spacing w:before="100" w:beforeAutospacing="1" w:after="100" w:afterAutospacing="1" w:line="440" w:lineRule="exact"/>
        <w:jc w:val="left"/>
        <w:rPr>
          <w:rStyle w:val="NormalCharacter"/>
          <w:rFonts w:ascii="宋体" w:hAnsi="宋体" w:cs="宋体"/>
          <w:bCs/>
          <w:sz w:val="28"/>
          <w:szCs w:val="28"/>
        </w:rPr>
      </w:pPr>
      <w:r>
        <w:rPr>
          <w:rStyle w:val="NormalCharacter"/>
          <w:rFonts w:ascii="宋体" w:hAnsi="宋体" w:cs="宋体" w:hint="eastAsia"/>
          <w:bCs/>
          <w:sz w:val="28"/>
          <w:szCs w:val="28"/>
        </w:rPr>
        <w:t>本单位对上述声明的真实性负责。如有虚假，将依法承担相应责任。</w:t>
      </w:r>
    </w:p>
    <w:p w:rsidR="00224CF4" w:rsidRDefault="001A5ED1">
      <w:pPr>
        <w:snapToGrid w:val="0"/>
        <w:spacing w:before="100" w:beforeAutospacing="1" w:after="100" w:afterAutospacing="1" w:line="440" w:lineRule="exact"/>
        <w:jc w:val="left"/>
        <w:rPr>
          <w:rStyle w:val="NormalCharacter"/>
          <w:rFonts w:ascii="宋体" w:hAnsi="宋体" w:cs="宋体"/>
          <w:bCs/>
          <w:sz w:val="28"/>
          <w:szCs w:val="28"/>
        </w:rPr>
      </w:pPr>
      <w:r>
        <w:rPr>
          <w:rStyle w:val="NormalCharacter"/>
          <w:rFonts w:ascii="宋体" w:hAnsi="宋体" w:cs="宋体" w:hint="eastAsia"/>
          <w:bCs/>
          <w:sz w:val="28"/>
          <w:szCs w:val="28"/>
        </w:rPr>
        <w:t>（备注：中标供应商为残疾人福利单位的，此声明函将随中标结果同时公告，接受社会监督）</w:t>
      </w:r>
    </w:p>
    <w:p w:rsidR="00224CF4" w:rsidRDefault="001A5ED1">
      <w:pPr>
        <w:snapToGrid w:val="0"/>
        <w:spacing w:before="100" w:beforeAutospacing="1" w:after="100" w:afterAutospacing="1" w:line="440" w:lineRule="exact"/>
        <w:jc w:val="left"/>
        <w:rPr>
          <w:rStyle w:val="NormalCharacter"/>
          <w:rFonts w:ascii="宋体" w:hAnsi="宋体" w:cs="宋体"/>
          <w:bCs/>
          <w:sz w:val="28"/>
          <w:szCs w:val="28"/>
        </w:rPr>
      </w:pPr>
      <w:r>
        <w:rPr>
          <w:rStyle w:val="NormalCharacter"/>
          <w:rFonts w:ascii="宋体" w:hAnsi="宋体" w:cs="宋体" w:hint="eastAsia"/>
          <w:bCs/>
          <w:sz w:val="28"/>
          <w:szCs w:val="28"/>
        </w:rPr>
        <w:t>企业名称（盖章）：</w:t>
      </w:r>
    </w:p>
    <w:p w:rsidR="00224CF4" w:rsidRDefault="001A5ED1">
      <w:pPr>
        <w:snapToGrid w:val="0"/>
        <w:spacing w:before="100" w:beforeAutospacing="1" w:after="100" w:afterAutospacing="1" w:line="440" w:lineRule="exact"/>
        <w:jc w:val="left"/>
        <w:rPr>
          <w:rStyle w:val="NormalCharacter"/>
          <w:rFonts w:ascii="宋体" w:hAnsi="宋体" w:cs="宋体"/>
          <w:bCs/>
          <w:sz w:val="28"/>
          <w:szCs w:val="28"/>
        </w:rPr>
      </w:pPr>
      <w:r>
        <w:rPr>
          <w:rStyle w:val="NormalCharacter"/>
          <w:rFonts w:ascii="宋体" w:hAnsi="宋体" w:cs="宋体" w:hint="eastAsia"/>
          <w:bCs/>
          <w:sz w:val="28"/>
          <w:szCs w:val="28"/>
        </w:rPr>
        <w:t>日期：</w:t>
      </w:r>
      <w:r>
        <w:rPr>
          <w:rStyle w:val="NormalCharacter"/>
          <w:rFonts w:ascii="宋体" w:hAnsi="宋体" w:cs="宋体" w:hint="eastAsia"/>
          <w:bCs/>
          <w:sz w:val="28"/>
          <w:szCs w:val="28"/>
        </w:rPr>
        <w:t xml:space="preserve">   </w:t>
      </w:r>
      <w:r>
        <w:rPr>
          <w:rStyle w:val="NormalCharacter"/>
          <w:rFonts w:ascii="宋体" w:hAnsi="宋体" w:cs="宋体" w:hint="eastAsia"/>
          <w:bCs/>
          <w:sz w:val="28"/>
          <w:szCs w:val="28"/>
        </w:rPr>
        <w:t>年</w:t>
      </w:r>
      <w:r>
        <w:rPr>
          <w:rStyle w:val="NormalCharacter"/>
          <w:rFonts w:ascii="宋体" w:hAnsi="宋体" w:cs="宋体" w:hint="eastAsia"/>
          <w:bCs/>
          <w:sz w:val="28"/>
          <w:szCs w:val="28"/>
        </w:rPr>
        <w:t xml:space="preserve">   </w:t>
      </w:r>
      <w:r>
        <w:rPr>
          <w:rStyle w:val="NormalCharacter"/>
          <w:rFonts w:ascii="宋体" w:hAnsi="宋体" w:cs="宋体" w:hint="eastAsia"/>
          <w:bCs/>
          <w:sz w:val="28"/>
          <w:szCs w:val="28"/>
        </w:rPr>
        <w:t>月</w:t>
      </w:r>
      <w:r>
        <w:rPr>
          <w:rStyle w:val="NormalCharacter"/>
          <w:rFonts w:ascii="宋体" w:hAnsi="宋体" w:cs="宋体" w:hint="eastAsia"/>
          <w:bCs/>
          <w:sz w:val="28"/>
          <w:szCs w:val="28"/>
        </w:rPr>
        <w:t xml:space="preserve">  </w:t>
      </w:r>
      <w:r>
        <w:rPr>
          <w:rStyle w:val="NormalCharacter"/>
          <w:rFonts w:ascii="宋体" w:hAnsi="宋体" w:cs="宋体" w:hint="eastAsia"/>
          <w:bCs/>
          <w:sz w:val="28"/>
          <w:szCs w:val="28"/>
        </w:rPr>
        <w:t>日</w:t>
      </w:r>
    </w:p>
    <w:p w:rsidR="00224CF4" w:rsidRDefault="00224CF4">
      <w:pPr>
        <w:snapToGrid w:val="0"/>
        <w:spacing w:before="100" w:beforeAutospacing="1" w:after="100" w:afterAutospacing="1" w:line="440" w:lineRule="exact"/>
        <w:jc w:val="center"/>
        <w:rPr>
          <w:rStyle w:val="NormalCharacter"/>
          <w:rFonts w:ascii="宋体" w:hAnsi="宋体" w:cs="宋体"/>
          <w:bCs/>
          <w:sz w:val="24"/>
        </w:rPr>
      </w:pPr>
    </w:p>
    <w:p w:rsidR="00224CF4" w:rsidRDefault="00224CF4">
      <w:pPr>
        <w:snapToGrid w:val="0"/>
        <w:spacing w:before="100" w:beforeAutospacing="1" w:after="100" w:afterAutospacing="1" w:line="440" w:lineRule="exact"/>
        <w:jc w:val="center"/>
        <w:rPr>
          <w:rStyle w:val="NormalCharacter"/>
          <w:rFonts w:ascii="宋体" w:hAnsi="宋体" w:cs="宋体"/>
          <w:bCs/>
          <w:sz w:val="24"/>
        </w:rPr>
      </w:pPr>
    </w:p>
    <w:p w:rsidR="00224CF4" w:rsidRDefault="00224CF4">
      <w:pPr>
        <w:snapToGrid w:val="0"/>
        <w:spacing w:before="100" w:beforeAutospacing="1" w:after="100" w:afterAutospacing="1" w:line="440" w:lineRule="exact"/>
        <w:jc w:val="center"/>
        <w:rPr>
          <w:rStyle w:val="NormalCharacter"/>
          <w:rFonts w:ascii="宋体" w:hAnsi="宋体" w:cs="宋体"/>
          <w:bCs/>
          <w:sz w:val="24"/>
        </w:rPr>
      </w:pPr>
    </w:p>
    <w:p w:rsidR="00224CF4" w:rsidRDefault="00224CF4">
      <w:pPr>
        <w:snapToGrid w:val="0"/>
        <w:spacing w:before="100" w:beforeAutospacing="1" w:after="100" w:afterAutospacing="1" w:line="440" w:lineRule="exact"/>
        <w:jc w:val="center"/>
        <w:rPr>
          <w:rStyle w:val="NormalCharacter"/>
          <w:rFonts w:ascii="宋体" w:hAnsi="宋体" w:cs="宋体"/>
          <w:bCs/>
          <w:sz w:val="24"/>
        </w:rPr>
      </w:pPr>
    </w:p>
    <w:p w:rsidR="00224CF4" w:rsidRDefault="00224CF4">
      <w:pPr>
        <w:snapToGrid w:val="0"/>
        <w:spacing w:before="100" w:beforeAutospacing="1" w:after="100" w:afterAutospacing="1" w:line="440" w:lineRule="exact"/>
        <w:jc w:val="center"/>
        <w:rPr>
          <w:rStyle w:val="NormalCharacter"/>
          <w:rFonts w:ascii="宋体" w:hAnsi="宋体" w:cs="宋体"/>
          <w:bCs/>
          <w:sz w:val="24"/>
        </w:rPr>
      </w:pPr>
    </w:p>
    <w:p w:rsidR="00224CF4" w:rsidRDefault="00224CF4">
      <w:pPr>
        <w:snapToGrid w:val="0"/>
        <w:spacing w:before="100" w:beforeAutospacing="1" w:after="100" w:afterAutospacing="1" w:line="440" w:lineRule="exact"/>
        <w:jc w:val="center"/>
        <w:rPr>
          <w:rStyle w:val="NormalCharacter"/>
          <w:rFonts w:ascii="宋体" w:hAnsi="宋体" w:cs="宋体"/>
          <w:bCs/>
          <w:sz w:val="24"/>
        </w:rPr>
      </w:pPr>
    </w:p>
    <w:p w:rsidR="00224CF4" w:rsidRDefault="00224CF4">
      <w:pPr>
        <w:snapToGrid w:val="0"/>
        <w:spacing w:before="100" w:beforeAutospacing="1" w:after="100" w:afterAutospacing="1" w:line="440" w:lineRule="exact"/>
        <w:jc w:val="center"/>
        <w:rPr>
          <w:rStyle w:val="NormalCharacter"/>
          <w:rFonts w:ascii="宋体" w:hAnsi="宋体" w:cs="宋体"/>
          <w:bCs/>
          <w:sz w:val="24"/>
        </w:rPr>
      </w:pPr>
    </w:p>
    <w:p w:rsidR="00224CF4" w:rsidRDefault="001A5ED1">
      <w:pPr>
        <w:snapToGrid w:val="0"/>
        <w:spacing w:before="100" w:beforeAutospacing="1" w:after="100" w:afterAutospacing="1" w:line="440" w:lineRule="exact"/>
        <w:jc w:val="center"/>
        <w:rPr>
          <w:rStyle w:val="NormalCharacter"/>
          <w:rFonts w:ascii="宋体" w:hAnsi="宋体" w:cs="宋体"/>
          <w:bCs/>
          <w:sz w:val="30"/>
          <w:szCs w:val="30"/>
        </w:rPr>
      </w:pPr>
      <w:r>
        <w:rPr>
          <w:rStyle w:val="NormalCharacter"/>
          <w:rFonts w:ascii="宋体" w:hAnsi="宋体" w:cs="宋体" w:hint="eastAsia"/>
          <w:bCs/>
          <w:sz w:val="30"/>
          <w:szCs w:val="30"/>
        </w:rPr>
        <w:lastRenderedPageBreak/>
        <w:t>三、监狱和戒毒企业证明材料（格式自拟）</w:t>
      </w:r>
    </w:p>
    <w:p w:rsidR="00224CF4" w:rsidRDefault="001A5ED1">
      <w:pPr>
        <w:snapToGrid w:val="0"/>
        <w:spacing w:before="100" w:beforeAutospacing="1" w:after="100" w:afterAutospacing="1" w:line="440" w:lineRule="exact"/>
        <w:ind w:firstLineChars="200" w:firstLine="560"/>
        <w:jc w:val="left"/>
        <w:rPr>
          <w:rStyle w:val="NormalCharacter"/>
          <w:rFonts w:ascii="宋体" w:hAnsi="宋体" w:cs="宋体"/>
          <w:b/>
          <w:bCs/>
          <w:sz w:val="28"/>
          <w:szCs w:val="28"/>
        </w:rPr>
      </w:pPr>
      <w:r>
        <w:rPr>
          <w:rStyle w:val="NormalCharacter"/>
          <w:rFonts w:ascii="宋体" w:hAnsi="宋体" w:cs="宋体" w:hint="eastAsia"/>
          <w:bCs/>
          <w:sz w:val="28"/>
          <w:szCs w:val="28"/>
        </w:rPr>
        <w:t>根据《财政部司法部关于政府采购支持监狱企业发展有关问题的通知》（财库〔</w:t>
      </w:r>
      <w:r>
        <w:rPr>
          <w:rStyle w:val="NormalCharacter"/>
          <w:rFonts w:ascii="宋体" w:hAnsi="宋体" w:cs="宋体" w:hint="eastAsia"/>
          <w:bCs/>
          <w:sz w:val="28"/>
          <w:szCs w:val="28"/>
        </w:rPr>
        <w:t>2014</w:t>
      </w:r>
      <w:r>
        <w:rPr>
          <w:rStyle w:val="NormalCharacter"/>
          <w:rFonts w:ascii="宋体" w:hAnsi="宋体" w:cs="宋体" w:hint="eastAsia"/>
          <w:bCs/>
          <w:sz w:val="28"/>
          <w:szCs w:val="28"/>
        </w:rPr>
        <w:t>〕</w:t>
      </w:r>
      <w:r>
        <w:rPr>
          <w:rStyle w:val="NormalCharacter"/>
          <w:rFonts w:ascii="宋体" w:hAnsi="宋体" w:cs="宋体" w:hint="eastAsia"/>
          <w:bCs/>
          <w:sz w:val="28"/>
          <w:szCs w:val="28"/>
        </w:rPr>
        <w:t>68</w:t>
      </w:r>
      <w:r>
        <w:rPr>
          <w:rStyle w:val="NormalCharacter"/>
          <w:rFonts w:ascii="宋体" w:hAnsi="宋体" w:cs="宋体" w:hint="eastAsia"/>
          <w:bCs/>
          <w:sz w:val="28"/>
          <w:szCs w:val="28"/>
        </w:rPr>
        <w:t>号），监狱企业参加政府采购活动时，应当提供由省级以上监狱管理局、戒毒管理局（含新疆生产建设兵团）出具的，供应商属于监狱企业的证明文件。</w:t>
      </w:r>
    </w:p>
    <w:sectPr w:rsidR="00224CF4" w:rsidSect="00935FE5">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ED1" w:rsidRDefault="001A5ED1">
      <w:r>
        <w:separator/>
      </w:r>
    </w:p>
  </w:endnote>
  <w:endnote w:type="continuationSeparator" w:id="0">
    <w:p w:rsidR="001A5ED1" w:rsidRDefault="001A5E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CF4" w:rsidRDefault="00935FE5">
    <w:pPr>
      <w:pStyle w:val="a8"/>
      <w:framePr w:wrap="around" w:vAnchor="text" w:hAnchor="margin" w:xAlign="center" w:y="1"/>
      <w:rPr>
        <w:rStyle w:val="ab"/>
      </w:rPr>
    </w:pPr>
    <w:r>
      <w:fldChar w:fldCharType="begin"/>
    </w:r>
    <w:r w:rsidR="001A5ED1">
      <w:rPr>
        <w:rStyle w:val="ab"/>
      </w:rPr>
      <w:instrText xml:space="preserve">PAGE  </w:instrText>
    </w:r>
    <w:r>
      <w:fldChar w:fldCharType="end"/>
    </w:r>
  </w:p>
  <w:p w:rsidR="00224CF4" w:rsidRDefault="00224CF4">
    <w:pPr>
      <w:pStyle w:val="a8"/>
    </w:pPr>
  </w:p>
  <w:p w:rsidR="00224CF4" w:rsidRDefault="00224CF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CF4" w:rsidRDefault="00935FE5">
    <w:pPr>
      <w:pStyle w:val="a8"/>
      <w:framePr w:wrap="around" w:vAnchor="text" w:hAnchor="margin" w:xAlign="center" w:y="1"/>
      <w:rPr>
        <w:rStyle w:val="ab"/>
      </w:rPr>
    </w:pPr>
    <w:r>
      <w:fldChar w:fldCharType="begin"/>
    </w:r>
    <w:r w:rsidR="001A5ED1">
      <w:rPr>
        <w:rStyle w:val="ab"/>
      </w:rPr>
      <w:instrText xml:space="preserve">PAGE  </w:instrText>
    </w:r>
    <w:r>
      <w:fldChar w:fldCharType="separate"/>
    </w:r>
    <w:r w:rsidR="00F13209">
      <w:rPr>
        <w:rStyle w:val="ab"/>
        <w:noProof/>
      </w:rPr>
      <w:t>1</w:t>
    </w:r>
    <w:r>
      <w:fldChar w:fldCharType="end"/>
    </w:r>
  </w:p>
  <w:p w:rsidR="00224CF4" w:rsidRDefault="00224CF4">
    <w:pPr>
      <w:pStyle w:val="a8"/>
    </w:pPr>
  </w:p>
  <w:p w:rsidR="00224CF4" w:rsidRDefault="00224CF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ED1" w:rsidRDefault="001A5ED1">
      <w:r>
        <w:separator/>
      </w:r>
    </w:p>
  </w:footnote>
  <w:footnote w:type="continuationSeparator" w:id="0">
    <w:p w:rsidR="001A5ED1" w:rsidRDefault="001A5E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CF4" w:rsidRDefault="00224CF4">
    <w:pPr>
      <w:pStyle w:val="a9"/>
      <w:pBdr>
        <w:bottom w:val="none" w:sz="0" w:space="0" w:color="auto"/>
      </w:pBdr>
    </w:pPr>
  </w:p>
  <w:p w:rsidR="00224CF4" w:rsidRDefault="00224CF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43D6FA"/>
    <w:multiLevelType w:val="singleLevel"/>
    <w:tmpl w:val="A243D6FA"/>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FmZDY1Mjg5YjU4M2ZmZGQyNzI3YmZmM2Q0YWViZmYifQ=="/>
  </w:docVars>
  <w:rsids>
    <w:rsidRoot w:val="008B4E25"/>
    <w:rsid w:val="00001B4F"/>
    <w:rsid w:val="00003E60"/>
    <w:rsid w:val="00004878"/>
    <w:rsid w:val="0000600A"/>
    <w:rsid w:val="00006AB1"/>
    <w:rsid w:val="000074A0"/>
    <w:rsid w:val="00010611"/>
    <w:rsid w:val="00012EF6"/>
    <w:rsid w:val="000135F3"/>
    <w:rsid w:val="0001564A"/>
    <w:rsid w:val="00016F7D"/>
    <w:rsid w:val="000170F2"/>
    <w:rsid w:val="000225FB"/>
    <w:rsid w:val="000249A5"/>
    <w:rsid w:val="0002771F"/>
    <w:rsid w:val="000304F7"/>
    <w:rsid w:val="00033D37"/>
    <w:rsid w:val="00034450"/>
    <w:rsid w:val="00035991"/>
    <w:rsid w:val="0003750B"/>
    <w:rsid w:val="00037BE8"/>
    <w:rsid w:val="0004147E"/>
    <w:rsid w:val="00042743"/>
    <w:rsid w:val="00042851"/>
    <w:rsid w:val="00043488"/>
    <w:rsid w:val="00045B8C"/>
    <w:rsid w:val="0004699F"/>
    <w:rsid w:val="000477DC"/>
    <w:rsid w:val="00050219"/>
    <w:rsid w:val="00051D37"/>
    <w:rsid w:val="0005230C"/>
    <w:rsid w:val="00053FD8"/>
    <w:rsid w:val="000553BF"/>
    <w:rsid w:val="00055716"/>
    <w:rsid w:val="00057377"/>
    <w:rsid w:val="00057678"/>
    <w:rsid w:val="0005783B"/>
    <w:rsid w:val="000609BA"/>
    <w:rsid w:val="00062235"/>
    <w:rsid w:val="0006298D"/>
    <w:rsid w:val="00070A80"/>
    <w:rsid w:val="000722E4"/>
    <w:rsid w:val="00073978"/>
    <w:rsid w:val="00074133"/>
    <w:rsid w:val="000749D9"/>
    <w:rsid w:val="000751D9"/>
    <w:rsid w:val="000761CF"/>
    <w:rsid w:val="000771B7"/>
    <w:rsid w:val="00083705"/>
    <w:rsid w:val="00084BBF"/>
    <w:rsid w:val="00086DB4"/>
    <w:rsid w:val="00087238"/>
    <w:rsid w:val="000928B5"/>
    <w:rsid w:val="00092E51"/>
    <w:rsid w:val="00093B2F"/>
    <w:rsid w:val="00094021"/>
    <w:rsid w:val="00094D6E"/>
    <w:rsid w:val="00095A2E"/>
    <w:rsid w:val="000969D2"/>
    <w:rsid w:val="00097E3E"/>
    <w:rsid w:val="000A141D"/>
    <w:rsid w:val="000A5AAF"/>
    <w:rsid w:val="000A6BBE"/>
    <w:rsid w:val="000B2A87"/>
    <w:rsid w:val="000B51EC"/>
    <w:rsid w:val="000B52F8"/>
    <w:rsid w:val="000B61EA"/>
    <w:rsid w:val="000B655C"/>
    <w:rsid w:val="000B796B"/>
    <w:rsid w:val="000B7F89"/>
    <w:rsid w:val="000C12BC"/>
    <w:rsid w:val="000C1EB4"/>
    <w:rsid w:val="000C3E3B"/>
    <w:rsid w:val="000C6A7E"/>
    <w:rsid w:val="000D5DC0"/>
    <w:rsid w:val="000E05CE"/>
    <w:rsid w:val="000E15BD"/>
    <w:rsid w:val="000E1FB5"/>
    <w:rsid w:val="000E33E6"/>
    <w:rsid w:val="000E5632"/>
    <w:rsid w:val="000E76D5"/>
    <w:rsid w:val="000F622B"/>
    <w:rsid w:val="00104D78"/>
    <w:rsid w:val="00105606"/>
    <w:rsid w:val="00105D4F"/>
    <w:rsid w:val="00106EDB"/>
    <w:rsid w:val="00110C5A"/>
    <w:rsid w:val="0011232A"/>
    <w:rsid w:val="0011277B"/>
    <w:rsid w:val="00112943"/>
    <w:rsid w:val="001133B2"/>
    <w:rsid w:val="0011476C"/>
    <w:rsid w:val="0011505B"/>
    <w:rsid w:val="00117811"/>
    <w:rsid w:val="001214EA"/>
    <w:rsid w:val="00122A69"/>
    <w:rsid w:val="0012449B"/>
    <w:rsid w:val="0012603F"/>
    <w:rsid w:val="00127296"/>
    <w:rsid w:val="00127432"/>
    <w:rsid w:val="0013078C"/>
    <w:rsid w:val="001321B8"/>
    <w:rsid w:val="0013256A"/>
    <w:rsid w:val="00134435"/>
    <w:rsid w:val="00134A85"/>
    <w:rsid w:val="001378DA"/>
    <w:rsid w:val="00142EB0"/>
    <w:rsid w:val="001456E3"/>
    <w:rsid w:val="00145B43"/>
    <w:rsid w:val="00146008"/>
    <w:rsid w:val="001463E0"/>
    <w:rsid w:val="00146901"/>
    <w:rsid w:val="00153F5D"/>
    <w:rsid w:val="0015575C"/>
    <w:rsid w:val="001561E2"/>
    <w:rsid w:val="00157ABB"/>
    <w:rsid w:val="001600A9"/>
    <w:rsid w:val="001602F6"/>
    <w:rsid w:val="00161E25"/>
    <w:rsid w:val="00163C84"/>
    <w:rsid w:val="00164093"/>
    <w:rsid w:val="00165450"/>
    <w:rsid w:val="00174B6F"/>
    <w:rsid w:val="00180300"/>
    <w:rsid w:val="0018081E"/>
    <w:rsid w:val="001811FC"/>
    <w:rsid w:val="0018329A"/>
    <w:rsid w:val="00183777"/>
    <w:rsid w:val="0018492A"/>
    <w:rsid w:val="00185F5B"/>
    <w:rsid w:val="00186FFE"/>
    <w:rsid w:val="00190EF4"/>
    <w:rsid w:val="00190F63"/>
    <w:rsid w:val="0019185A"/>
    <w:rsid w:val="00191F9E"/>
    <w:rsid w:val="001964A6"/>
    <w:rsid w:val="00197E3A"/>
    <w:rsid w:val="001A00F9"/>
    <w:rsid w:val="001A5ED1"/>
    <w:rsid w:val="001A689F"/>
    <w:rsid w:val="001A72EA"/>
    <w:rsid w:val="001B6253"/>
    <w:rsid w:val="001B7479"/>
    <w:rsid w:val="001C0121"/>
    <w:rsid w:val="001C09C6"/>
    <w:rsid w:val="001C4BF0"/>
    <w:rsid w:val="001D00C8"/>
    <w:rsid w:val="001D02C5"/>
    <w:rsid w:val="001D28F4"/>
    <w:rsid w:val="001D4829"/>
    <w:rsid w:val="001D5E67"/>
    <w:rsid w:val="001E1722"/>
    <w:rsid w:val="001F3E6E"/>
    <w:rsid w:val="001F3E92"/>
    <w:rsid w:val="001F44E3"/>
    <w:rsid w:val="001F5249"/>
    <w:rsid w:val="001F53E1"/>
    <w:rsid w:val="002073FA"/>
    <w:rsid w:val="002101B4"/>
    <w:rsid w:val="002206E9"/>
    <w:rsid w:val="00224CF4"/>
    <w:rsid w:val="00231894"/>
    <w:rsid w:val="00232356"/>
    <w:rsid w:val="00233E4E"/>
    <w:rsid w:val="00243393"/>
    <w:rsid w:val="002455A0"/>
    <w:rsid w:val="0024589B"/>
    <w:rsid w:val="0024690A"/>
    <w:rsid w:val="0025278F"/>
    <w:rsid w:val="00252E8C"/>
    <w:rsid w:val="00254507"/>
    <w:rsid w:val="0025574D"/>
    <w:rsid w:val="00256110"/>
    <w:rsid w:val="002570D1"/>
    <w:rsid w:val="00257BBE"/>
    <w:rsid w:val="00266BF4"/>
    <w:rsid w:val="0026730C"/>
    <w:rsid w:val="0026754D"/>
    <w:rsid w:val="002705D0"/>
    <w:rsid w:val="00271112"/>
    <w:rsid w:val="002712BD"/>
    <w:rsid w:val="00273391"/>
    <w:rsid w:val="00282EE0"/>
    <w:rsid w:val="002830DA"/>
    <w:rsid w:val="002903FA"/>
    <w:rsid w:val="00290945"/>
    <w:rsid w:val="00291953"/>
    <w:rsid w:val="00294FAB"/>
    <w:rsid w:val="00295CDA"/>
    <w:rsid w:val="0029765F"/>
    <w:rsid w:val="002A0970"/>
    <w:rsid w:val="002A0A52"/>
    <w:rsid w:val="002A270D"/>
    <w:rsid w:val="002A35C0"/>
    <w:rsid w:val="002A38B9"/>
    <w:rsid w:val="002A438E"/>
    <w:rsid w:val="002A5886"/>
    <w:rsid w:val="002A6ABE"/>
    <w:rsid w:val="002A7E10"/>
    <w:rsid w:val="002B04FD"/>
    <w:rsid w:val="002B2252"/>
    <w:rsid w:val="002B3B2F"/>
    <w:rsid w:val="002B448B"/>
    <w:rsid w:val="002B4A44"/>
    <w:rsid w:val="002B4CBA"/>
    <w:rsid w:val="002B574B"/>
    <w:rsid w:val="002B65F7"/>
    <w:rsid w:val="002B6C30"/>
    <w:rsid w:val="002B704E"/>
    <w:rsid w:val="002C2FF5"/>
    <w:rsid w:val="002C68E8"/>
    <w:rsid w:val="002C7D48"/>
    <w:rsid w:val="002D4404"/>
    <w:rsid w:val="002D53C0"/>
    <w:rsid w:val="002D6AED"/>
    <w:rsid w:val="002D7A8D"/>
    <w:rsid w:val="002E320E"/>
    <w:rsid w:val="002E60C1"/>
    <w:rsid w:val="002E7073"/>
    <w:rsid w:val="002E739F"/>
    <w:rsid w:val="002E7732"/>
    <w:rsid w:val="002F18BF"/>
    <w:rsid w:val="002F3A5F"/>
    <w:rsid w:val="002F5E3A"/>
    <w:rsid w:val="00301AFB"/>
    <w:rsid w:val="00302CE4"/>
    <w:rsid w:val="0030379F"/>
    <w:rsid w:val="003037F8"/>
    <w:rsid w:val="00310C32"/>
    <w:rsid w:val="00310C34"/>
    <w:rsid w:val="003117A1"/>
    <w:rsid w:val="003118ED"/>
    <w:rsid w:val="00311943"/>
    <w:rsid w:val="003121D8"/>
    <w:rsid w:val="003139A3"/>
    <w:rsid w:val="0031598A"/>
    <w:rsid w:val="00320056"/>
    <w:rsid w:val="003221CC"/>
    <w:rsid w:val="00325890"/>
    <w:rsid w:val="00326C4B"/>
    <w:rsid w:val="00327000"/>
    <w:rsid w:val="003322C8"/>
    <w:rsid w:val="00337D06"/>
    <w:rsid w:val="00340551"/>
    <w:rsid w:val="00340B1C"/>
    <w:rsid w:val="003420AC"/>
    <w:rsid w:val="00342206"/>
    <w:rsid w:val="003430C0"/>
    <w:rsid w:val="00343C68"/>
    <w:rsid w:val="003457DF"/>
    <w:rsid w:val="00347425"/>
    <w:rsid w:val="00350EEC"/>
    <w:rsid w:val="00352064"/>
    <w:rsid w:val="00352E8C"/>
    <w:rsid w:val="00353620"/>
    <w:rsid w:val="00355A51"/>
    <w:rsid w:val="00360581"/>
    <w:rsid w:val="0036531D"/>
    <w:rsid w:val="00365820"/>
    <w:rsid w:val="003701DF"/>
    <w:rsid w:val="003732E1"/>
    <w:rsid w:val="00374A64"/>
    <w:rsid w:val="00376BA5"/>
    <w:rsid w:val="00377D7E"/>
    <w:rsid w:val="0038005B"/>
    <w:rsid w:val="003840D7"/>
    <w:rsid w:val="00384707"/>
    <w:rsid w:val="00386463"/>
    <w:rsid w:val="00387B72"/>
    <w:rsid w:val="00390ABB"/>
    <w:rsid w:val="00392D15"/>
    <w:rsid w:val="0039401A"/>
    <w:rsid w:val="003A155A"/>
    <w:rsid w:val="003A246E"/>
    <w:rsid w:val="003A2659"/>
    <w:rsid w:val="003A2ABE"/>
    <w:rsid w:val="003A3728"/>
    <w:rsid w:val="003A72CE"/>
    <w:rsid w:val="003B1C00"/>
    <w:rsid w:val="003B3738"/>
    <w:rsid w:val="003B51A3"/>
    <w:rsid w:val="003B750B"/>
    <w:rsid w:val="003C7F18"/>
    <w:rsid w:val="003D5F04"/>
    <w:rsid w:val="003D69D4"/>
    <w:rsid w:val="003E4F49"/>
    <w:rsid w:val="003E5D21"/>
    <w:rsid w:val="003F1A07"/>
    <w:rsid w:val="003F31B6"/>
    <w:rsid w:val="003F3948"/>
    <w:rsid w:val="003F3AD4"/>
    <w:rsid w:val="003F4D7B"/>
    <w:rsid w:val="003F537C"/>
    <w:rsid w:val="003F63C4"/>
    <w:rsid w:val="003F6D8D"/>
    <w:rsid w:val="003F7816"/>
    <w:rsid w:val="00400C49"/>
    <w:rsid w:val="00403958"/>
    <w:rsid w:val="00405426"/>
    <w:rsid w:val="00405AD2"/>
    <w:rsid w:val="00406A31"/>
    <w:rsid w:val="00410CD5"/>
    <w:rsid w:val="00414EE8"/>
    <w:rsid w:val="00415147"/>
    <w:rsid w:val="00416E24"/>
    <w:rsid w:val="004205B7"/>
    <w:rsid w:val="004205DB"/>
    <w:rsid w:val="00420822"/>
    <w:rsid w:val="00421D0C"/>
    <w:rsid w:val="00422A00"/>
    <w:rsid w:val="00430604"/>
    <w:rsid w:val="00433D5C"/>
    <w:rsid w:val="00435C69"/>
    <w:rsid w:val="00441F9D"/>
    <w:rsid w:val="004423AB"/>
    <w:rsid w:val="0044368A"/>
    <w:rsid w:val="004479E9"/>
    <w:rsid w:val="00451ACE"/>
    <w:rsid w:val="00456034"/>
    <w:rsid w:val="004624C5"/>
    <w:rsid w:val="004636A0"/>
    <w:rsid w:val="004638AA"/>
    <w:rsid w:val="00465C74"/>
    <w:rsid w:val="00467A82"/>
    <w:rsid w:val="0047096D"/>
    <w:rsid w:val="00471AA4"/>
    <w:rsid w:val="0047245D"/>
    <w:rsid w:val="00474A00"/>
    <w:rsid w:val="00475732"/>
    <w:rsid w:val="004766B2"/>
    <w:rsid w:val="004805BF"/>
    <w:rsid w:val="00481E71"/>
    <w:rsid w:val="0048382F"/>
    <w:rsid w:val="0048593E"/>
    <w:rsid w:val="00486E8C"/>
    <w:rsid w:val="00487AA9"/>
    <w:rsid w:val="004973D5"/>
    <w:rsid w:val="004A1049"/>
    <w:rsid w:val="004A49F3"/>
    <w:rsid w:val="004A7A36"/>
    <w:rsid w:val="004A7A7B"/>
    <w:rsid w:val="004B091E"/>
    <w:rsid w:val="004B0B32"/>
    <w:rsid w:val="004B0E2F"/>
    <w:rsid w:val="004B1F4A"/>
    <w:rsid w:val="004B33FA"/>
    <w:rsid w:val="004B3B25"/>
    <w:rsid w:val="004B58BA"/>
    <w:rsid w:val="004B5B4D"/>
    <w:rsid w:val="004C0B3E"/>
    <w:rsid w:val="004C13E5"/>
    <w:rsid w:val="004C4AD2"/>
    <w:rsid w:val="004C6256"/>
    <w:rsid w:val="004D4C2C"/>
    <w:rsid w:val="004D5182"/>
    <w:rsid w:val="004E1332"/>
    <w:rsid w:val="004E2959"/>
    <w:rsid w:val="004E41B4"/>
    <w:rsid w:val="004E5469"/>
    <w:rsid w:val="004E7C1F"/>
    <w:rsid w:val="004F1902"/>
    <w:rsid w:val="004F23A1"/>
    <w:rsid w:val="004F3088"/>
    <w:rsid w:val="004F36CD"/>
    <w:rsid w:val="004F43D3"/>
    <w:rsid w:val="00501112"/>
    <w:rsid w:val="0050222C"/>
    <w:rsid w:val="00502459"/>
    <w:rsid w:val="00503F81"/>
    <w:rsid w:val="00506537"/>
    <w:rsid w:val="00510F72"/>
    <w:rsid w:val="00511993"/>
    <w:rsid w:val="00513B4C"/>
    <w:rsid w:val="005162D8"/>
    <w:rsid w:val="005163AE"/>
    <w:rsid w:val="005171D2"/>
    <w:rsid w:val="0052185E"/>
    <w:rsid w:val="00524A07"/>
    <w:rsid w:val="00524CCC"/>
    <w:rsid w:val="0052579C"/>
    <w:rsid w:val="00526E67"/>
    <w:rsid w:val="0053021B"/>
    <w:rsid w:val="005310D5"/>
    <w:rsid w:val="00531B7D"/>
    <w:rsid w:val="00532ADB"/>
    <w:rsid w:val="005340AC"/>
    <w:rsid w:val="00543CC3"/>
    <w:rsid w:val="00545B44"/>
    <w:rsid w:val="005529C4"/>
    <w:rsid w:val="005578C5"/>
    <w:rsid w:val="0056228C"/>
    <w:rsid w:val="00563C49"/>
    <w:rsid w:val="00564489"/>
    <w:rsid w:val="005663F9"/>
    <w:rsid w:val="005725B0"/>
    <w:rsid w:val="00573CF8"/>
    <w:rsid w:val="00575001"/>
    <w:rsid w:val="00576E56"/>
    <w:rsid w:val="0058261B"/>
    <w:rsid w:val="00584E41"/>
    <w:rsid w:val="00586088"/>
    <w:rsid w:val="00586176"/>
    <w:rsid w:val="00590385"/>
    <w:rsid w:val="00590B9E"/>
    <w:rsid w:val="00593D81"/>
    <w:rsid w:val="00593E10"/>
    <w:rsid w:val="00594775"/>
    <w:rsid w:val="005A04C2"/>
    <w:rsid w:val="005A1691"/>
    <w:rsid w:val="005A3C82"/>
    <w:rsid w:val="005A4F77"/>
    <w:rsid w:val="005A544D"/>
    <w:rsid w:val="005A57C2"/>
    <w:rsid w:val="005A5833"/>
    <w:rsid w:val="005A638B"/>
    <w:rsid w:val="005A79FF"/>
    <w:rsid w:val="005B0403"/>
    <w:rsid w:val="005B14A2"/>
    <w:rsid w:val="005B1972"/>
    <w:rsid w:val="005B2A95"/>
    <w:rsid w:val="005B2E74"/>
    <w:rsid w:val="005C11FF"/>
    <w:rsid w:val="005C219A"/>
    <w:rsid w:val="005C3772"/>
    <w:rsid w:val="005C42AA"/>
    <w:rsid w:val="005C61CE"/>
    <w:rsid w:val="005C77B5"/>
    <w:rsid w:val="005C7CCE"/>
    <w:rsid w:val="005D2A36"/>
    <w:rsid w:val="005D2EC2"/>
    <w:rsid w:val="005D4DC3"/>
    <w:rsid w:val="005D59C7"/>
    <w:rsid w:val="005D781D"/>
    <w:rsid w:val="005E0281"/>
    <w:rsid w:val="005E0C3F"/>
    <w:rsid w:val="005E1A23"/>
    <w:rsid w:val="005E2933"/>
    <w:rsid w:val="005E2DC8"/>
    <w:rsid w:val="005E6F12"/>
    <w:rsid w:val="005E761B"/>
    <w:rsid w:val="005F029E"/>
    <w:rsid w:val="005F0F96"/>
    <w:rsid w:val="005F329E"/>
    <w:rsid w:val="005F4843"/>
    <w:rsid w:val="005F6DB6"/>
    <w:rsid w:val="005F79C5"/>
    <w:rsid w:val="006008A5"/>
    <w:rsid w:val="00602805"/>
    <w:rsid w:val="0060740C"/>
    <w:rsid w:val="0060749F"/>
    <w:rsid w:val="006104E1"/>
    <w:rsid w:val="00611822"/>
    <w:rsid w:val="0061231C"/>
    <w:rsid w:val="0061365D"/>
    <w:rsid w:val="006138CC"/>
    <w:rsid w:val="00620977"/>
    <w:rsid w:val="0062117C"/>
    <w:rsid w:val="00622B5F"/>
    <w:rsid w:val="00623FEB"/>
    <w:rsid w:val="00624F02"/>
    <w:rsid w:val="006269C9"/>
    <w:rsid w:val="00626FD3"/>
    <w:rsid w:val="00627D1E"/>
    <w:rsid w:val="00627F38"/>
    <w:rsid w:val="0063177D"/>
    <w:rsid w:val="00634B5F"/>
    <w:rsid w:val="00636E23"/>
    <w:rsid w:val="00637D17"/>
    <w:rsid w:val="00640029"/>
    <w:rsid w:val="00640708"/>
    <w:rsid w:val="00641A2E"/>
    <w:rsid w:val="00641DEF"/>
    <w:rsid w:val="00642E9B"/>
    <w:rsid w:val="006441C6"/>
    <w:rsid w:val="0064729E"/>
    <w:rsid w:val="00653BFB"/>
    <w:rsid w:val="00655893"/>
    <w:rsid w:val="00657268"/>
    <w:rsid w:val="006609E4"/>
    <w:rsid w:val="0066458F"/>
    <w:rsid w:val="00671587"/>
    <w:rsid w:val="00672AB3"/>
    <w:rsid w:val="00672F26"/>
    <w:rsid w:val="0067450B"/>
    <w:rsid w:val="0067798F"/>
    <w:rsid w:val="006843B7"/>
    <w:rsid w:val="006865A7"/>
    <w:rsid w:val="00687488"/>
    <w:rsid w:val="006929C1"/>
    <w:rsid w:val="00692C23"/>
    <w:rsid w:val="00693CFA"/>
    <w:rsid w:val="0069412E"/>
    <w:rsid w:val="00695B70"/>
    <w:rsid w:val="00696C60"/>
    <w:rsid w:val="006A51C2"/>
    <w:rsid w:val="006B2505"/>
    <w:rsid w:val="006B281C"/>
    <w:rsid w:val="006B3976"/>
    <w:rsid w:val="006B5FC7"/>
    <w:rsid w:val="006B6027"/>
    <w:rsid w:val="006B74B6"/>
    <w:rsid w:val="006C7174"/>
    <w:rsid w:val="006C7C4F"/>
    <w:rsid w:val="006D0D17"/>
    <w:rsid w:val="006D4041"/>
    <w:rsid w:val="006D4A94"/>
    <w:rsid w:val="006D4C89"/>
    <w:rsid w:val="006D4D98"/>
    <w:rsid w:val="006D547B"/>
    <w:rsid w:val="006D6086"/>
    <w:rsid w:val="006E23B2"/>
    <w:rsid w:val="006E5FE2"/>
    <w:rsid w:val="006E62CF"/>
    <w:rsid w:val="006E7A04"/>
    <w:rsid w:val="006F3334"/>
    <w:rsid w:val="006F3AE1"/>
    <w:rsid w:val="006F59BD"/>
    <w:rsid w:val="007023D6"/>
    <w:rsid w:val="0070324E"/>
    <w:rsid w:val="007042C6"/>
    <w:rsid w:val="00705FDC"/>
    <w:rsid w:val="00706D52"/>
    <w:rsid w:val="00713EDA"/>
    <w:rsid w:val="007154E9"/>
    <w:rsid w:val="00721478"/>
    <w:rsid w:val="00722FC9"/>
    <w:rsid w:val="0072350E"/>
    <w:rsid w:val="00731622"/>
    <w:rsid w:val="0073334E"/>
    <w:rsid w:val="0073349B"/>
    <w:rsid w:val="007351E0"/>
    <w:rsid w:val="007377A2"/>
    <w:rsid w:val="00737F63"/>
    <w:rsid w:val="007409A5"/>
    <w:rsid w:val="00741922"/>
    <w:rsid w:val="00746798"/>
    <w:rsid w:val="00752AF1"/>
    <w:rsid w:val="00752D4F"/>
    <w:rsid w:val="00753523"/>
    <w:rsid w:val="00753808"/>
    <w:rsid w:val="007558B1"/>
    <w:rsid w:val="00756092"/>
    <w:rsid w:val="00757403"/>
    <w:rsid w:val="00757818"/>
    <w:rsid w:val="0076097B"/>
    <w:rsid w:val="00761C54"/>
    <w:rsid w:val="00763D07"/>
    <w:rsid w:val="0076466A"/>
    <w:rsid w:val="007660B5"/>
    <w:rsid w:val="007669DA"/>
    <w:rsid w:val="00767955"/>
    <w:rsid w:val="007707B8"/>
    <w:rsid w:val="00770D46"/>
    <w:rsid w:val="00771521"/>
    <w:rsid w:val="007717D3"/>
    <w:rsid w:val="007719D1"/>
    <w:rsid w:val="00772E5E"/>
    <w:rsid w:val="00774B4B"/>
    <w:rsid w:val="00774C1E"/>
    <w:rsid w:val="00777491"/>
    <w:rsid w:val="00780701"/>
    <w:rsid w:val="007847CF"/>
    <w:rsid w:val="007854F7"/>
    <w:rsid w:val="00791555"/>
    <w:rsid w:val="00793622"/>
    <w:rsid w:val="007951AF"/>
    <w:rsid w:val="00796061"/>
    <w:rsid w:val="007961F0"/>
    <w:rsid w:val="007A6BA1"/>
    <w:rsid w:val="007A707A"/>
    <w:rsid w:val="007A7BAA"/>
    <w:rsid w:val="007B0313"/>
    <w:rsid w:val="007B4780"/>
    <w:rsid w:val="007B4B4F"/>
    <w:rsid w:val="007B52E9"/>
    <w:rsid w:val="007B6252"/>
    <w:rsid w:val="007C33F5"/>
    <w:rsid w:val="007C38AC"/>
    <w:rsid w:val="007C3D36"/>
    <w:rsid w:val="007C40C4"/>
    <w:rsid w:val="007C4851"/>
    <w:rsid w:val="007C4987"/>
    <w:rsid w:val="007C6840"/>
    <w:rsid w:val="007C7B2F"/>
    <w:rsid w:val="007D4AE6"/>
    <w:rsid w:val="007D6565"/>
    <w:rsid w:val="007D6C30"/>
    <w:rsid w:val="007D701E"/>
    <w:rsid w:val="007D7AA9"/>
    <w:rsid w:val="007E0132"/>
    <w:rsid w:val="007E5FBD"/>
    <w:rsid w:val="007E6AC7"/>
    <w:rsid w:val="007E7E27"/>
    <w:rsid w:val="007F370D"/>
    <w:rsid w:val="007F3AB5"/>
    <w:rsid w:val="007F3D0A"/>
    <w:rsid w:val="007F4902"/>
    <w:rsid w:val="007F60C1"/>
    <w:rsid w:val="007F7577"/>
    <w:rsid w:val="007F7EA6"/>
    <w:rsid w:val="0080316A"/>
    <w:rsid w:val="00805195"/>
    <w:rsid w:val="00805590"/>
    <w:rsid w:val="00815300"/>
    <w:rsid w:val="008158B2"/>
    <w:rsid w:val="00816376"/>
    <w:rsid w:val="00816697"/>
    <w:rsid w:val="008170D3"/>
    <w:rsid w:val="00817855"/>
    <w:rsid w:val="00821293"/>
    <w:rsid w:val="00822C6D"/>
    <w:rsid w:val="008245A2"/>
    <w:rsid w:val="008255EB"/>
    <w:rsid w:val="00826F87"/>
    <w:rsid w:val="00831E20"/>
    <w:rsid w:val="00832691"/>
    <w:rsid w:val="008340B2"/>
    <w:rsid w:val="00836143"/>
    <w:rsid w:val="008370B6"/>
    <w:rsid w:val="00837DC8"/>
    <w:rsid w:val="008437E7"/>
    <w:rsid w:val="008461E2"/>
    <w:rsid w:val="00846350"/>
    <w:rsid w:val="0084663A"/>
    <w:rsid w:val="00846790"/>
    <w:rsid w:val="008477AB"/>
    <w:rsid w:val="00851D92"/>
    <w:rsid w:val="00855717"/>
    <w:rsid w:val="00856BC3"/>
    <w:rsid w:val="00856D2D"/>
    <w:rsid w:val="008605DB"/>
    <w:rsid w:val="0086142A"/>
    <w:rsid w:val="00870A0A"/>
    <w:rsid w:val="00870F0B"/>
    <w:rsid w:val="00874DCF"/>
    <w:rsid w:val="00880AF9"/>
    <w:rsid w:val="00880BB7"/>
    <w:rsid w:val="0088225D"/>
    <w:rsid w:val="0088285B"/>
    <w:rsid w:val="00884268"/>
    <w:rsid w:val="008866E2"/>
    <w:rsid w:val="00887C81"/>
    <w:rsid w:val="00890BA6"/>
    <w:rsid w:val="00892E88"/>
    <w:rsid w:val="00893E33"/>
    <w:rsid w:val="008A0071"/>
    <w:rsid w:val="008A7119"/>
    <w:rsid w:val="008B2755"/>
    <w:rsid w:val="008B3829"/>
    <w:rsid w:val="008B4E25"/>
    <w:rsid w:val="008B7A8B"/>
    <w:rsid w:val="008C06E2"/>
    <w:rsid w:val="008C0B69"/>
    <w:rsid w:val="008C2ECA"/>
    <w:rsid w:val="008C380B"/>
    <w:rsid w:val="008C3F74"/>
    <w:rsid w:val="008C591D"/>
    <w:rsid w:val="008C721F"/>
    <w:rsid w:val="008D09E6"/>
    <w:rsid w:val="008D0C5D"/>
    <w:rsid w:val="008D0DAB"/>
    <w:rsid w:val="008D3410"/>
    <w:rsid w:val="008E1D15"/>
    <w:rsid w:val="008F37EA"/>
    <w:rsid w:val="008F44C8"/>
    <w:rsid w:val="008F73F0"/>
    <w:rsid w:val="009008AE"/>
    <w:rsid w:val="00904336"/>
    <w:rsid w:val="00911538"/>
    <w:rsid w:val="00911874"/>
    <w:rsid w:val="0091360B"/>
    <w:rsid w:val="00915511"/>
    <w:rsid w:val="009171AC"/>
    <w:rsid w:val="0092019C"/>
    <w:rsid w:val="00924C48"/>
    <w:rsid w:val="009268CE"/>
    <w:rsid w:val="009271F6"/>
    <w:rsid w:val="00927876"/>
    <w:rsid w:val="00932C98"/>
    <w:rsid w:val="009334AC"/>
    <w:rsid w:val="00934B29"/>
    <w:rsid w:val="00934DB1"/>
    <w:rsid w:val="00934DE1"/>
    <w:rsid w:val="00935FE5"/>
    <w:rsid w:val="00944AA7"/>
    <w:rsid w:val="00956918"/>
    <w:rsid w:val="009615EC"/>
    <w:rsid w:val="00961937"/>
    <w:rsid w:val="009624E8"/>
    <w:rsid w:val="00962633"/>
    <w:rsid w:val="009637E0"/>
    <w:rsid w:val="00967874"/>
    <w:rsid w:val="00971C35"/>
    <w:rsid w:val="00972183"/>
    <w:rsid w:val="009833EF"/>
    <w:rsid w:val="009847B0"/>
    <w:rsid w:val="009849DC"/>
    <w:rsid w:val="00984F39"/>
    <w:rsid w:val="00986877"/>
    <w:rsid w:val="00986C60"/>
    <w:rsid w:val="0099308D"/>
    <w:rsid w:val="0099440D"/>
    <w:rsid w:val="0099480C"/>
    <w:rsid w:val="0099520C"/>
    <w:rsid w:val="009970D5"/>
    <w:rsid w:val="009A3A8D"/>
    <w:rsid w:val="009A4DA5"/>
    <w:rsid w:val="009A568C"/>
    <w:rsid w:val="009A5F31"/>
    <w:rsid w:val="009C0ACA"/>
    <w:rsid w:val="009C37E1"/>
    <w:rsid w:val="009C48F0"/>
    <w:rsid w:val="009D0248"/>
    <w:rsid w:val="009D05B3"/>
    <w:rsid w:val="009D137D"/>
    <w:rsid w:val="009D18AB"/>
    <w:rsid w:val="009D67A1"/>
    <w:rsid w:val="009D773A"/>
    <w:rsid w:val="009D7B32"/>
    <w:rsid w:val="009E0DF6"/>
    <w:rsid w:val="009E13A9"/>
    <w:rsid w:val="009E283D"/>
    <w:rsid w:val="009E4231"/>
    <w:rsid w:val="009E4357"/>
    <w:rsid w:val="009E6277"/>
    <w:rsid w:val="009E7FA1"/>
    <w:rsid w:val="009F0FD3"/>
    <w:rsid w:val="009F1976"/>
    <w:rsid w:val="009F1A8C"/>
    <w:rsid w:val="009F1ED8"/>
    <w:rsid w:val="009F2EA8"/>
    <w:rsid w:val="009F4427"/>
    <w:rsid w:val="009F4FAB"/>
    <w:rsid w:val="009F712B"/>
    <w:rsid w:val="00A000A5"/>
    <w:rsid w:val="00A00673"/>
    <w:rsid w:val="00A01DA0"/>
    <w:rsid w:val="00A03FAB"/>
    <w:rsid w:val="00A0455A"/>
    <w:rsid w:val="00A0557F"/>
    <w:rsid w:val="00A05D35"/>
    <w:rsid w:val="00A06DBE"/>
    <w:rsid w:val="00A139A3"/>
    <w:rsid w:val="00A1668B"/>
    <w:rsid w:val="00A16C5E"/>
    <w:rsid w:val="00A20886"/>
    <w:rsid w:val="00A25785"/>
    <w:rsid w:val="00A25A86"/>
    <w:rsid w:val="00A25E78"/>
    <w:rsid w:val="00A31D9F"/>
    <w:rsid w:val="00A32068"/>
    <w:rsid w:val="00A35E4F"/>
    <w:rsid w:val="00A36667"/>
    <w:rsid w:val="00A40056"/>
    <w:rsid w:val="00A4294A"/>
    <w:rsid w:val="00A445B8"/>
    <w:rsid w:val="00A456F1"/>
    <w:rsid w:val="00A47B6F"/>
    <w:rsid w:val="00A51573"/>
    <w:rsid w:val="00A53219"/>
    <w:rsid w:val="00A54D43"/>
    <w:rsid w:val="00A54DE3"/>
    <w:rsid w:val="00A6151E"/>
    <w:rsid w:val="00A656F9"/>
    <w:rsid w:val="00A65788"/>
    <w:rsid w:val="00A70BFC"/>
    <w:rsid w:val="00A72945"/>
    <w:rsid w:val="00A75839"/>
    <w:rsid w:val="00A77D07"/>
    <w:rsid w:val="00A84F52"/>
    <w:rsid w:val="00A87B28"/>
    <w:rsid w:val="00A90420"/>
    <w:rsid w:val="00A90FD3"/>
    <w:rsid w:val="00A9351A"/>
    <w:rsid w:val="00A93DD4"/>
    <w:rsid w:val="00A94D9D"/>
    <w:rsid w:val="00A95127"/>
    <w:rsid w:val="00A9561B"/>
    <w:rsid w:val="00A96370"/>
    <w:rsid w:val="00A9667D"/>
    <w:rsid w:val="00A97032"/>
    <w:rsid w:val="00AA3AD4"/>
    <w:rsid w:val="00AA59C8"/>
    <w:rsid w:val="00AA5BD4"/>
    <w:rsid w:val="00AA7AA3"/>
    <w:rsid w:val="00AB04D8"/>
    <w:rsid w:val="00AB22CF"/>
    <w:rsid w:val="00AB5C3B"/>
    <w:rsid w:val="00AB6589"/>
    <w:rsid w:val="00AB7A6E"/>
    <w:rsid w:val="00AC1459"/>
    <w:rsid w:val="00AC1D12"/>
    <w:rsid w:val="00AC3B4A"/>
    <w:rsid w:val="00AC5263"/>
    <w:rsid w:val="00AC537F"/>
    <w:rsid w:val="00AC6A8A"/>
    <w:rsid w:val="00AC7721"/>
    <w:rsid w:val="00AD05AE"/>
    <w:rsid w:val="00AD0E19"/>
    <w:rsid w:val="00AD1782"/>
    <w:rsid w:val="00AD22E0"/>
    <w:rsid w:val="00AD5A4A"/>
    <w:rsid w:val="00AD6BC1"/>
    <w:rsid w:val="00AE2F86"/>
    <w:rsid w:val="00AE4BD4"/>
    <w:rsid w:val="00AE5CFB"/>
    <w:rsid w:val="00AF1D12"/>
    <w:rsid w:val="00AF2247"/>
    <w:rsid w:val="00AF3755"/>
    <w:rsid w:val="00B025B9"/>
    <w:rsid w:val="00B038BB"/>
    <w:rsid w:val="00B045C0"/>
    <w:rsid w:val="00B0574D"/>
    <w:rsid w:val="00B05F39"/>
    <w:rsid w:val="00B06B40"/>
    <w:rsid w:val="00B07710"/>
    <w:rsid w:val="00B10569"/>
    <w:rsid w:val="00B105CD"/>
    <w:rsid w:val="00B13F65"/>
    <w:rsid w:val="00B1584C"/>
    <w:rsid w:val="00B17569"/>
    <w:rsid w:val="00B21244"/>
    <w:rsid w:val="00B21F18"/>
    <w:rsid w:val="00B23246"/>
    <w:rsid w:val="00B233C6"/>
    <w:rsid w:val="00B236B1"/>
    <w:rsid w:val="00B2444F"/>
    <w:rsid w:val="00B2530E"/>
    <w:rsid w:val="00B255F6"/>
    <w:rsid w:val="00B3602C"/>
    <w:rsid w:val="00B3665F"/>
    <w:rsid w:val="00B40433"/>
    <w:rsid w:val="00B40E7E"/>
    <w:rsid w:val="00B45CF0"/>
    <w:rsid w:val="00B47A13"/>
    <w:rsid w:val="00B5140E"/>
    <w:rsid w:val="00B51B1F"/>
    <w:rsid w:val="00B527B9"/>
    <w:rsid w:val="00B52A9A"/>
    <w:rsid w:val="00B531E7"/>
    <w:rsid w:val="00B537B3"/>
    <w:rsid w:val="00B540D2"/>
    <w:rsid w:val="00B54747"/>
    <w:rsid w:val="00B5626D"/>
    <w:rsid w:val="00B571E2"/>
    <w:rsid w:val="00B6011E"/>
    <w:rsid w:val="00B60532"/>
    <w:rsid w:val="00B67E1A"/>
    <w:rsid w:val="00B73049"/>
    <w:rsid w:val="00B7358A"/>
    <w:rsid w:val="00B763BA"/>
    <w:rsid w:val="00B77486"/>
    <w:rsid w:val="00B775C2"/>
    <w:rsid w:val="00B81503"/>
    <w:rsid w:val="00B866A6"/>
    <w:rsid w:val="00B87BA5"/>
    <w:rsid w:val="00B92474"/>
    <w:rsid w:val="00B92D2A"/>
    <w:rsid w:val="00B9346C"/>
    <w:rsid w:val="00B93E69"/>
    <w:rsid w:val="00B9478C"/>
    <w:rsid w:val="00B94CF5"/>
    <w:rsid w:val="00B960C6"/>
    <w:rsid w:val="00B961D9"/>
    <w:rsid w:val="00BA495E"/>
    <w:rsid w:val="00BA58F3"/>
    <w:rsid w:val="00BA7B2E"/>
    <w:rsid w:val="00BC01C2"/>
    <w:rsid w:val="00BC167B"/>
    <w:rsid w:val="00BC368F"/>
    <w:rsid w:val="00BC5A45"/>
    <w:rsid w:val="00BD018A"/>
    <w:rsid w:val="00BD1444"/>
    <w:rsid w:val="00BD227B"/>
    <w:rsid w:val="00BD2833"/>
    <w:rsid w:val="00BD4AF3"/>
    <w:rsid w:val="00BD7C66"/>
    <w:rsid w:val="00BF14E9"/>
    <w:rsid w:val="00BF2389"/>
    <w:rsid w:val="00BF56DC"/>
    <w:rsid w:val="00BF6688"/>
    <w:rsid w:val="00C024A4"/>
    <w:rsid w:val="00C02781"/>
    <w:rsid w:val="00C02B8C"/>
    <w:rsid w:val="00C10E04"/>
    <w:rsid w:val="00C10F6A"/>
    <w:rsid w:val="00C119C9"/>
    <w:rsid w:val="00C1224E"/>
    <w:rsid w:val="00C175A2"/>
    <w:rsid w:val="00C21E45"/>
    <w:rsid w:val="00C22D9E"/>
    <w:rsid w:val="00C270F5"/>
    <w:rsid w:val="00C3065B"/>
    <w:rsid w:val="00C30DD6"/>
    <w:rsid w:val="00C324E5"/>
    <w:rsid w:val="00C32E76"/>
    <w:rsid w:val="00C34F55"/>
    <w:rsid w:val="00C355DB"/>
    <w:rsid w:val="00C35754"/>
    <w:rsid w:val="00C362E9"/>
    <w:rsid w:val="00C36910"/>
    <w:rsid w:val="00C37839"/>
    <w:rsid w:val="00C40AC3"/>
    <w:rsid w:val="00C455DA"/>
    <w:rsid w:val="00C45C91"/>
    <w:rsid w:val="00C47914"/>
    <w:rsid w:val="00C50211"/>
    <w:rsid w:val="00C50AA8"/>
    <w:rsid w:val="00C5221D"/>
    <w:rsid w:val="00C563B5"/>
    <w:rsid w:val="00C57B03"/>
    <w:rsid w:val="00C57ED1"/>
    <w:rsid w:val="00C60A89"/>
    <w:rsid w:val="00C71A9B"/>
    <w:rsid w:val="00C71FAF"/>
    <w:rsid w:val="00C72AE2"/>
    <w:rsid w:val="00C764DA"/>
    <w:rsid w:val="00C81BE1"/>
    <w:rsid w:val="00C859F9"/>
    <w:rsid w:val="00C9175A"/>
    <w:rsid w:val="00C919D9"/>
    <w:rsid w:val="00C9474D"/>
    <w:rsid w:val="00C94E5B"/>
    <w:rsid w:val="00C9536F"/>
    <w:rsid w:val="00CA2C25"/>
    <w:rsid w:val="00CA410E"/>
    <w:rsid w:val="00CA4E05"/>
    <w:rsid w:val="00CA4FB7"/>
    <w:rsid w:val="00CA565D"/>
    <w:rsid w:val="00CA577B"/>
    <w:rsid w:val="00CA6138"/>
    <w:rsid w:val="00CA6DAD"/>
    <w:rsid w:val="00CA7D99"/>
    <w:rsid w:val="00CB0355"/>
    <w:rsid w:val="00CB14FB"/>
    <w:rsid w:val="00CB1A7A"/>
    <w:rsid w:val="00CB305E"/>
    <w:rsid w:val="00CB32D3"/>
    <w:rsid w:val="00CB3489"/>
    <w:rsid w:val="00CB3D9D"/>
    <w:rsid w:val="00CB4533"/>
    <w:rsid w:val="00CB47F0"/>
    <w:rsid w:val="00CB5831"/>
    <w:rsid w:val="00CB5CA1"/>
    <w:rsid w:val="00CB7BD4"/>
    <w:rsid w:val="00CC056D"/>
    <w:rsid w:val="00CC28E2"/>
    <w:rsid w:val="00CC3319"/>
    <w:rsid w:val="00CC688E"/>
    <w:rsid w:val="00CC7E33"/>
    <w:rsid w:val="00CD0A83"/>
    <w:rsid w:val="00CD0BA2"/>
    <w:rsid w:val="00CD3481"/>
    <w:rsid w:val="00CD3A5D"/>
    <w:rsid w:val="00CD3F3B"/>
    <w:rsid w:val="00CD4EBD"/>
    <w:rsid w:val="00CD772D"/>
    <w:rsid w:val="00CE2E15"/>
    <w:rsid w:val="00CE52C1"/>
    <w:rsid w:val="00CE6BEA"/>
    <w:rsid w:val="00CF1927"/>
    <w:rsid w:val="00CF3803"/>
    <w:rsid w:val="00CF5C08"/>
    <w:rsid w:val="00D00305"/>
    <w:rsid w:val="00D01403"/>
    <w:rsid w:val="00D0489A"/>
    <w:rsid w:val="00D07338"/>
    <w:rsid w:val="00D11C3B"/>
    <w:rsid w:val="00D1415B"/>
    <w:rsid w:val="00D17B29"/>
    <w:rsid w:val="00D20DFD"/>
    <w:rsid w:val="00D21A08"/>
    <w:rsid w:val="00D22DFB"/>
    <w:rsid w:val="00D2315E"/>
    <w:rsid w:val="00D2382E"/>
    <w:rsid w:val="00D2666A"/>
    <w:rsid w:val="00D2736F"/>
    <w:rsid w:val="00D364FD"/>
    <w:rsid w:val="00D36DC2"/>
    <w:rsid w:val="00D404D9"/>
    <w:rsid w:val="00D41088"/>
    <w:rsid w:val="00D416BD"/>
    <w:rsid w:val="00D41724"/>
    <w:rsid w:val="00D41A48"/>
    <w:rsid w:val="00D45033"/>
    <w:rsid w:val="00D46464"/>
    <w:rsid w:val="00D471A5"/>
    <w:rsid w:val="00D56644"/>
    <w:rsid w:val="00D566D9"/>
    <w:rsid w:val="00D56E53"/>
    <w:rsid w:val="00D605D2"/>
    <w:rsid w:val="00D60C0D"/>
    <w:rsid w:val="00D611D6"/>
    <w:rsid w:val="00D62C54"/>
    <w:rsid w:val="00D636F2"/>
    <w:rsid w:val="00D64E29"/>
    <w:rsid w:val="00D65C03"/>
    <w:rsid w:val="00D66C83"/>
    <w:rsid w:val="00D67B7D"/>
    <w:rsid w:val="00D77D65"/>
    <w:rsid w:val="00D80817"/>
    <w:rsid w:val="00D835D7"/>
    <w:rsid w:val="00D913DD"/>
    <w:rsid w:val="00D91595"/>
    <w:rsid w:val="00D92086"/>
    <w:rsid w:val="00D96FAD"/>
    <w:rsid w:val="00DA36BA"/>
    <w:rsid w:val="00DA3A24"/>
    <w:rsid w:val="00DB0401"/>
    <w:rsid w:val="00DB0F99"/>
    <w:rsid w:val="00DB60CA"/>
    <w:rsid w:val="00DB7234"/>
    <w:rsid w:val="00DC37B2"/>
    <w:rsid w:val="00DD232A"/>
    <w:rsid w:val="00DD416D"/>
    <w:rsid w:val="00DE361C"/>
    <w:rsid w:val="00DE3DD0"/>
    <w:rsid w:val="00DE4C03"/>
    <w:rsid w:val="00DE5743"/>
    <w:rsid w:val="00DE60EF"/>
    <w:rsid w:val="00DF08B4"/>
    <w:rsid w:val="00DF1C21"/>
    <w:rsid w:val="00DF47E4"/>
    <w:rsid w:val="00DF4AB9"/>
    <w:rsid w:val="00DF6B7F"/>
    <w:rsid w:val="00E00998"/>
    <w:rsid w:val="00E041A0"/>
    <w:rsid w:val="00E05EBF"/>
    <w:rsid w:val="00E11684"/>
    <w:rsid w:val="00E152BD"/>
    <w:rsid w:val="00E24195"/>
    <w:rsid w:val="00E24605"/>
    <w:rsid w:val="00E24A0D"/>
    <w:rsid w:val="00E24BAD"/>
    <w:rsid w:val="00E270FA"/>
    <w:rsid w:val="00E345A6"/>
    <w:rsid w:val="00E357A2"/>
    <w:rsid w:val="00E36A3E"/>
    <w:rsid w:val="00E37F62"/>
    <w:rsid w:val="00E403EE"/>
    <w:rsid w:val="00E443E1"/>
    <w:rsid w:val="00E44E61"/>
    <w:rsid w:val="00E46B1F"/>
    <w:rsid w:val="00E5387F"/>
    <w:rsid w:val="00E545F0"/>
    <w:rsid w:val="00E552FB"/>
    <w:rsid w:val="00E55370"/>
    <w:rsid w:val="00E609EF"/>
    <w:rsid w:val="00E62707"/>
    <w:rsid w:val="00E64A36"/>
    <w:rsid w:val="00E64C21"/>
    <w:rsid w:val="00E65D93"/>
    <w:rsid w:val="00E743C9"/>
    <w:rsid w:val="00E8123F"/>
    <w:rsid w:val="00E83DC6"/>
    <w:rsid w:val="00E855B5"/>
    <w:rsid w:val="00E93956"/>
    <w:rsid w:val="00E967C0"/>
    <w:rsid w:val="00EA588B"/>
    <w:rsid w:val="00EA7F53"/>
    <w:rsid w:val="00EB01CF"/>
    <w:rsid w:val="00EB26EB"/>
    <w:rsid w:val="00EC0466"/>
    <w:rsid w:val="00EC05E8"/>
    <w:rsid w:val="00EC0DBC"/>
    <w:rsid w:val="00EC2855"/>
    <w:rsid w:val="00EC377F"/>
    <w:rsid w:val="00EC509C"/>
    <w:rsid w:val="00EC5301"/>
    <w:rsid w:val="00EC6779"/>
    <w:rsid w:val="00EC7E31"/>
    <w:rsid w:val="00ED0C60"/>
    <w:rsid w:val="00ED52AC"/>
    <w:rsid w:val="00ED5DA7"/>
    <w:rsid w:val="00EE0ED2"/>
    <w:rsid w:val="00EE1CDB"/>
    <w:rsid w:val="00EE2273"/>
    <w:rsid w:val="00EE4D91"/>
    <w:rsid w:val="00EE63E4"/>
    <w:rsid w:val="00EE73D0"/>
    <w:rsid w:val="00EF1374"/>
    <w:rsid w:val="00EF20F9"/>
    <w:rsid w:val="00EF35B0"/>
    <w:rsid w:val="00EF65BE"/>
    <w:rsid w:val="00EF6D7C"/>
    <w:rsid w:val="00EF7852"/>
    <w:rsid w:val="00F03165"/>
    <w:rsid w:val="00F13209"/>
    <w:rsid w:val="00F16443"/>
    <w:rsid w:val="00F215CC"/>
    <w:rsid w:val="00F215F6"/>
    <w:rsid w:val="00F233A8"/>
    <w:rsid w:val="00F2663D"/>
    <w:rsid w:val="00F271A8"/>
    <w:rsid w:val="00F33005"/>
    <w:rsid w:val="00F36250"/>
    <w:rsid w:val="00F41316"/>
    <w:rsid w:val="00F42E63"/>
    <w:rsid w:val="00F477FD"/>
    <w:rsid w:val="00F5194A"/>
    <w:rsid w:val="00F556ED"/>
    <w:rsid w:val="00F60FB9"/>
    <w:rsid w:val="00F65FD0"/>
    <w:rsid w:val="00F67B86"/>
    <w:rsid w:val="00F703D7"/>
    <w:rsid w:val="00F70D40"/>
    <w:rsid w:val="00F718A1"/>
    <w:rsid w:val="00F733F5"/>
    <w:rsid w:val="00F80872"/>
    <w:rsid w:val="00F81772"/>
    <w:rsid w:val="00F81CEE"/>
    <w:rsid w:val="00F82164"/>
    <w:rsid w:val="00F83AF9"/>
    <w:rsid w:val="00F83F71"/>
    <w:rsid w:val="00F840E6"/>
    <w:rsid w:val="00F857D7"/>
    <w:rsid w:val="00F859B9"/>
    <w:rsid w:val="00F85E63"/>
    <w:rsid w:val="00F87D13"/>
    <w:rsid w:val="00F94A1D"/>
    <w:rsid w:val="00F96348"/>
    <w:rsid w:val="00F96833"/>
    <w:rsid w:val="00F97F21"/>
    <w:rsid w:val="00FA0760"/>
    <w:rsid w:val="00FA172F"/>
    <w:rsid w:val="00FA67BD"/>
    <w:rsid w:val="00FA7C9A"/>
    <w:rsid w:val="00FB0A1E"/>
    <w:rsid w:val="00FB298B"/>
    <w:rsid w:val="00FB2BE4"/>
    <w:rsid w:val="00FB6E4F"/>
    <w:rsid w:val="00FC0BED"/>
    <w:rsid w:val="00FC19BF"/>
    <w:rsid w:val="00FC64AE"/>
    <w:rsid w:val="00FC78FF"/>
    <w:rsid w:val="00FD0479"/>
    <w:rsid w:val="00FD1B82"/>
    <w:rsid w:val="00FD3DEB"/>
    <w:rsid w:val="00FD3F9F"/>
    <w:rsid w:val="00FD64E1"/>
    <w:rsid w:val="00FD7FEA"/>
    <w:rsid w:val="00FE0FAA"/>
    <w:rsid w:val="00FE13FA"/>
    <w:rsid w:val="00FE198C"/>
    <w:rsid w:val="00FE2EA5"/>
    <w:rsid w:val="00FE4EE5"/>
    <w:rsid w:val="00FE52E0"/>
    <w:rsid w:val="00FE572C"/>
    <w:rsid w:val="00FE59AF"/>
    <w:rsid w:val="00FF14D9"/>
    <w:rsid w:val="00FF1580"/>
    <w:rsid w:val="00FF6C6E"/>
    <w:rsid w:val="01746BEA"/>
    <w:rsid w:val="01CE3842"/>
    <w:rsid w:val="021D06BE"/>
    <w:rsid w:val="027D172A"/>
    <w:rsid w:val="02BA7681"/>
    <w:rsid w:val="03084CFA"/>
    <w:rsid w:val="038A3F97"/>
    <w:rsid w:val="039546AD"/>
    <w:rsid w:val="04086A8E"/>
    <w:rsid w:val="043833BC"/>
    <w:rsid w:val="0451447E"/>
    <w:rsid w:val="04AA3A81"/>
    <w:rsid w:val="064E058F"/>
    <w:rsid w:val="068648B3"/>
    <w:rsid w:val="06C541E6"/>
    <w:rsid w:val="06D33870"/>
    <w:rsid w:val="086E55FF"/>
    <w:rsid w:val="08780CC9"/>
    <w:rsid w:val="087A2999"/>
    <w:rsid w:val="09381671"/>
    <w:rsid w:val="09FD66C2"/>
    <w:rsid w:val="0A095FE8"/>
    <w:rsid w:val="0A2148F3"/>
    <w:rsid w:val="0A8B0FBC"/>
    <w:rsid w:val="0ADA341F"/>
    <w:rsid w:val="0B1E1AB5"/>
    <w:rsid w:val="0C511B74"/>
    <w:rsid w:val="0C6155CE"/>
    <w:rsid w:val="0C9A7529"/>
    <w:rsid w:val="0CEB1914"/>
    <w:rsid w:val="0D70006B"/>
    <w:rsid w:val="0DD34156"/>
    <w:rsid w:val="0E4252C9"/>
    <w:rsid w:val="0F8C0A60"/>
    <w:rsid w:val="0FAE4E7B"/>
    <w:rsid w:val="0FC85F3C"/>
    <w:rsid w:val="10800EB1"/>
    <w:rsid w:val="11A81A0C"/>
    <w:rsid w:val="129A3494"/>
    <w:rsid w:val="12DF6FC3"/>
    <w:rsid w:val="12EF1A32"/>
    <w:rsid w:val="13120D04"/>
    <w:rsid w:val="13857CA0"/>
    <w:rsid w:val="13B62550"/>
    <w:rsid w:val="13E42C19"/>
    <w:rsid w:val="14627FE2"/>
    <w:rsid w:val="15347BD0"/>
    <w:rsid w:val="155B33AF"/>
    <w:rsid w:val="155F6B7B"/>
    <w:rsid w:val="15A5462A"/>
    <w:rsid w:val="165404E6"/>
    <w:rsid w:val="16891A64"/>
    <w:rsid w:val="16BF171B"/>
    <w:rsid w:val="17163540"/>
    <w:rsid w:val="17562080"/>
    <w:rsid w:val="17761639"/>
    <w:rsid w:val="178D1819"/>
    <w:rsid w:val="17D11706"/>
    <w:rsid w:val="18AC5CCF"/>
    <w:rsid w:val="18CE1F97"/>
    <w:rsid w:val="19355CC5"/>
    <w:rsid w:val="19701532"/>
    <w:rsid w:val="19856C4C"/>
    <w:rsid w:val="19BB441C"/>
    <w:rsid w:val="19D2505F"/>
    <w:rsid w:val="1A115AEE"/>
    <w:rsid w:val="1A562397"/>
    <w:rsid w:val="1B09565B"/>
    <w:rsid w:val="1B464C2B"/>
    <w:rsid w:val="1B4839BF"/>
    <w:rsid w:val="1B567B98"/>
    <w:rsid w:val="1BDD2D6F"/>
    <w:rsid w:val="1C3B7A96"/>
    <w:rsid w:val="1C810982"/>
    <w:rsid w:val="1C8431EB"/>
    <w:rsid w:val="1E803E86"/>
    <w:rsid w:val="1E827BFE"/>
    <w:rsid w:val="1E9E02F4"/>
    <w:rsid w:val="1ECB78D4"/>
    <w:rsid w:val="1F1C0134"/>
    <w:rsid w:val="1F7B3456"/>
    <w:rsid w:val="1FA12306"/>
    <w:rsid w:val="1FBE6A14"/>
    <w:rsid w:val="1FCD04EB"/>
    <w:rsid w:val="2055503B"/>
    <w:rsid w:val="2062085C"/>
    <w:rsid w:val="21554117"/>
    <w:rsid w:val="21D7200F"/>
    <w:rsid w:val="22B07A06"/>
    <w:rsid w:val="241B0F68"/>
    <w:rsid w:val="24350BEC"/>
    <w:rsid w:val="254A2AF8"/>
    <w:rsid w:val="256C2A6E"/>
    <w:rsid w:val="25D6438C"/>
    <w:rsid w:val="2624091D"/>
    <w:rsid w:val="268C786C"/>
    <w:rsid w:val="270A5C36"/>
    <w:rsid w:val="286E4D4F"/>
    <w:rsid w:val="28E0583E"/>
    <w:rsid w:val="28E67272"/>
    <w:rsid w:val="29705D42"/>
    <w:rsid w:val="29802F8C"/>
    <w:rsid w:val="2AAF7861"/>
    <w:rsid w:val="2ABC7FF4"/>
    <w:rsid w:val="2C370F78"/>
    <w:rsid w:val="2C5E7019"/>
    <w:rsid w:val="2C8965FC"/>
    <w:rsid w:val="2CAD22EA"/>
    <w:rsid w:val="2CDB517D"/>
    <w:rsid w:val="2CDC2BCF"/>
    <w:rsid w:val="2D861347"/>
    <w:rsid w:val="2DB140EA"/>
    <w:rsid w:val="2DC873EB"/>
    <w:rsid w:val="2E124861"/>
    <w:rsid w:val="2E190DDE"/>
    <w:rsid w:val="2F670115"/>
    <w:rsid w:val="2F8A08CC"/>
    <w:rsid w:val="2F9C6646"/>
    <w:rsid w:val="2FCF2017"/>
    <w:rsid w:val="300A35B0"/>
    <w:rsid w:val="308710A4"/>
    <w:rsid w:val="30BA3228"/>
    <w:rsid w:val="31012C04"/>
    <w:rsid w:val="31717D8A"/>
    <w:rsid w:val="324803BF"/>
    <w:rsid w:val="33184235"/>
    <w:rsid w:val="33933F43"/>
    <w:rsid w:val="33C00B55"/>
    <w:rsid w:val="33C64EFA"/>
    <w:rsid w:val="34433534"/>
    <w:rsid w:val="347A0611"/>
    <w:rsid w:val="34C02EB3"/>
    <w:rsid w:val="350340EE"/>
    <w:rsid w:val="35404F83"/>
    <w:rsid w:val="3551355F"/>
    <w:rsid w:val="358B3002"/>
    <w:rsid w:val="35990055"/>
    <w:rsid w:val="35D778BC"/>
    <w:rsid w:val="35F5260C"/>
    <w:rsid w:val="35FA0B23"/>
    <w:rsid w:val="363B0967"/>
    <w:rsid w:val="36486BE0"/>
    <w:rsid w:val="3676199F"/>
    <w:rsid w:val="3687595A"/>
    <w:rsid w:val="36F45348"/>
    <w:rsid w:val="36FA437E"/>
    <w:rsid w:val="381C47C8"/>
    <w:rsid w:val="391B201E"/>
    <w:rsid w:val="392A4DED"/>
    <w:rsid w:val="39424AB3"/>
    <w:rsid w:val="3A8076E9"/>
    <w:rsid w:val="3B1F36A3"/>
    <w:rsid w:val="3B3B31B7"/>
    <w:rsid w:val="3C575DCE"/>
    <w:rsid w:val="3C6D55F2"/>
    <w:rsid w:val="3D346E66"/>
    <w:rsid w:val="40972C3D"/>
    <w:rsid w:val="41214BFD"/>
    <w:rsid w:val="41A41AB6"/>
    <w:rsid w:val="41B8730F"/>
    <w:rsid w:val="42062767"/>
    <w:rsid w:val="421877CE"/>
    <w:rsid w:val="42641245"/>
    <w:rsid w:val="4487121B"/>
    <w:rsid w:val="448E4357"/>
    <w:rsid w:val="45BD6059"/>
    <w:rsid w:val="45DE19D9"/>
    <w:rsid w:val="461A0599"/>
    <w:rsid w:val="4665558C"/>
    <w:rsid w:val="47721D0E"/>
    <w:rsid w:val="48DD6A11"/>
    <w:rsid w:val="494E2307"/>
    <w:rsid w:val="49A85DB4"/>
    <w:rsid w:val="4A236395"/>
    <w:rsid w:val="4A6022F2"/>
    <w:rsid w:val="4A6F2535"/>
    <w:rsid w:val="4B321EE0"/>
    <w:rsid w:val="4B5A4F93"/>
    <w:rsid w:val="4CF11927"/>
    <w:rsid w:val="4D881907"/>
    <w:rsid w:val="4D9950C2"/>
    <w:rsid w:val="4DAB5F7A"/>
    <w:rsid w:val="4DEF40B9"/>
    <w:rsid w:val="4DFA2A5E"/>
    <w:rsid w:val="4E6F6FA8"/>
    <w:rsid w:val="4F2002A2"/>
    <w:rsid w:val="4F8D7590"/>
    <w:rsid w:val="4FD23C92"/>
    <w:rsid w:val="4FE87B68"/>
    <w:rsid w:val="50823AA3"/>
    <w:rsid w:val="529567DD"/>
    <w:rsid w:val="529671F9"/>
    <w:rsid w:val="52FC57CF"/>
    <w:rsid w:val="53163E96"/>
    <w:rsid w:val="541505F1"/>
    <w:rsid w:val="54161C73"/>
    <w:rsid w:val="54316AAD"/>
    <w:rsid w:val="54363A27"/>
    <w:rsid w:val="54CF07A0"/>
    <w:rsid w:val="555E7D76"/>
    <w:rsid w:val="561D553B"/>
    <w:rsid w:val="563B3C13"/>
    <w:rsid w:val="56E60023"/>
    <w:rsid w:val="57DE6F4C"/>
    <w:rsid w:val="59A32A50"/>
    <w:rsid w:val="5ADE6EC6"/>
    <w:rsid w:val="5B3965B8"/>
    <w:rsid w:val="5B650B50"/>
    <w:rsid w:val="5BEF1728"/>
    <w:rsid w:val="5C531CB7"/>
    <w:rsid w:val="5C5A26D1"/>
    <w:rsid w:val="5CC85761"/>
    <w:rsid w:val="5DA615F5"/>
    <w:rsid w:val="5EA84E60"/>
    <w:rsid w:val="5EC74623"/>
    <w:rsid w:val="5F1D34CF"/>
    <w:rsid w:val="5F33371C"/>
    <w:rsid w:val="5F3758C0"/>
    <w:rsid w:val="5FC712FE"/>
    <w:rsid w:val="5FED41D0"/>
    <w:rsid w:val="608E59B3"/>
    <w:rsid w:val="610417D1"/>
    <w:rsid w:val="61D76EE6"/>
    <w:rsid w:val="628A21AA"/>
    <w:rsid w:val="62D022B3"/>
    <w:rsid w:val="62E73159"/>
    <w:rsid w:val="633F4429"/>
    <w:rsid w:val="63715118"/>
    <w:rsid w:val="63957059"/>
    <w:rsid w:val="63D74F7B"/>
    <w:rsid w:val="647903A5"/>
    <w:rsid w:val="647944D1"/>
    <w:rsid w:val="64992B79"/>
    <w:rsid w:val="64DA2918"/>
    <w:rsid w:val="64FB738F"/>
    <w:rsid w:val="653E62DE"/>
    <w:rsid w:val="65D379C4"/>
    <w:rsid w:val="65F20792"/>
    <w:rsid w:val="66D15EF7"/>
    <w:rsid w:val="670818F0"/>
    <w:rsid w:val="671309C0"/>
    <w:rsid w:val="673152EA"/>
    <w:rsid w:val="67955879"/>
    <w:rsid w:val="6844104D"/>
    <w:rsid w:val="68AE4A1D"/>
    <w:rsid w:val="68F264B9"/>
    <w:rsid w:val="69004F74"/>
    <w:rsid w:val="69054339"/>
    <w:rsid w:val="697F2E28"/>
    <w:rsid w:val="6A25387A"/>
    <w:rsid w:val="6AD43322"/>
    <w:rsid w:val="6AED50CA"/>
    <w:rsid w:val="6BFB7C75"/>
    <w:rsid w:val="6C64581A"/>
    <w:rsid w:val="6CAE2F39"/>
    <w:rsid w:val="6CEB6C7B"/>
    <w:rsid w:val="6D437B25"/>
    <w:rsid w:val="6D4B488C"/>
    <w:rsid w:val="6DAF4580"/>
    <w:rsid w:val="6DEC5AC7"/>
    <w:rsid w:val="6E3556C0"/>
    <w:rsid w:val="6EF74724"/>
    <w:rsid w:val="6EF8114D"/>
    <w:rsid w:val="6F7246F2"/>
    <w:rsid w:val="6FD74555"/>
    <w:rsid w:val="70755E26"/>
    <w:rsid w:val="707F70C6"/>
    <w:rsid w:val="710B2968"/>
    <w:rsid w:val="711A0B9D"/>
    <w:rsid w:val="71B40FF2"/>
    <w:rsid w:val="71C60DD0"/>
    <w:rsid w:val="720D425E"/>
    <w:rsid w:val="722F320D"/>
    <w:rsid w:val="725060F6"/>
    <w:rsid w:val="740B0213"/>
    <w:rsid w:val="74820F33"/>
    <w:rsid w:val="753D2245"/>
    <w:rsid w:val="763C3364"/>
    <w:rsid w:val="76C84476"/>
    <w:rsid w:val="76FA66BC"/>
    <w:rsid w:val="77A2369A"/>
    <w:rsid w:val="77AE3DED"/>
    <w:rsid w:val="791D122B"/>
    <w:rsid w:val="79256331"/>
    <w:rsid w:val="79775707"/>
    <w:rsid w:val="79A454A8"/>
    <w:rsid w:val="79A951B4"/>
    <w:rsid w:val="7AAC3491"/>
    <w:rsid w:val="7AB94E24"/>
    <w:rsid w:val="7AF95CC7"/>
    <w:rsid w:val="7B7347E9"/>
    <w:rsid w:val="7C105077"/>
    <w:rsid w:val="7C9712F4"/>
    <w:rsid w:val="7D23702C"/>
    <w:rsid w:val="7D4374E4"/>
    <w:rsid w:val="7D592A4D"/>
    <w:rsid w:val="7DC9372F"/>
    <w:rsid w:val="7F21759B"/>
    <w:rsid w:val="7F24326C"/>
    <w:rsid w:val="7F620A6E"/>
    <w:rsid w:val="7F8A1E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annotation text" w:unhideWhenUsed="0" w:qFormat="1"/>
    <w:lsdException w:name="header" w:semiHidden="0" w:unhideWhenUsed="0" w:qFormat="1"/>
    <w:lsdException w:name="footer" w:semiHidden="0" w:uiPriority="99" w:unhideWhenUsed="0" w:qFormat="1"/>
    <w:lsdException w:name="caption" w:qFormat="1"/>
    <w:lsdException w:name="annotation reference" w:unhideWhenUsed="0"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semiHidden="0" w:unhideWhenUsed="0" w:qFormat="1"/>
    <w:lsdException w:name="Body Text Indent 2"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autoRedefine/>
    <w:qFormat/>
    <w:rsid w:val="00935FE5"/>
    <w:pPr>
      <w:widowControl w:val="0"/>
      <w:jc w:val="both"/>
    </w:pPr>
    <w:rPr>
      <w:kern w:val="2"/>
      <w:sz w:val="21"/>
      <w:szCs w:val="24"/>
    </w:rPr>
  </w:style>
  <w:style w:type="paragraph" w:styleId="1">
    <w:name w:val="heading 1"/>
    <w:basedOn w:val="a"/>
    <w:next w:val="a"/>
    <w:autoRedefine/>
    <w:qFormat/>
    <w:rsid w:val="00935FE5"/>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autoRedefine/>
    <w:qFormat/>
    <w:rsid w:val="00935FE5"/>
    <w:rPr>
      <w:rFonts w:ascii="Arial" w:hAnsi="Arial" w:cs="Arial"/>
      <w:color w:val="000000"/>
      <w:sz w:val="24"/>
    </w:rPr>
  </w:style>
  <w:style w:type="paragraph" w:styleId="a4">
    <w:name w:val="Normal Indent"/>
    <w:basedOn w:val="a"/>
    <w:link w:val="Char"/>
    <w:autoRedefine/>
    <w:qFormat/>
    <w:rsid w:val="00935FE5"/>
    <w:pPr>
      <w:ind w:firstLineChars="200" w:firstLine="420"/>
    </w:pPr>
  </w:style>
  <w:style w:type="paragraph" w:styleId="a5">
    <w:name w:val="annotation text"/>
    <w:basedOn w:val="a"/>
    <w:autoRedefine/>
    <w:semiHidden/>
    <w:qFormat/>
    <w:rsid w:val="00935FE5"/>
    <w:rPr>
      <w:sz w:val="20"/>
      <w:szCs w:val="20"/>
    </w:rPr>
  </w:style>
  <w:style w:type="paragraph" w:styleId="a6">
    <w:name w:val="Body Text Indent"/>
    <w:basedOn w:val="a"/>
    <w:link w:val="Char0"/>
    <w:autoRedefine/>
    <w:qFormat/>
    <w:rsid w:val="00935FE5"/>
    <w:pPr>
      <w:spacing w:after="120"/>
      <w:ind w:leftChars="200" w:left="420"/>
    </w:pPr>
  </w:style>
  <w:style w:type="paragraph" w:styleId="2">
    <w:name w:val="Body Text Indent 2"/>
    <w:basedOn w:val="a"/>
    <w:autoRedefine/>
    <w:qFormat/>
    <w:rsid w:val="00935FE5"/>
    <w:pPr>
      <w:spacing w:after="120" w:line="480" w:lineRule="auto"/>
      <w:ind w:leftChars="200" w:left="420"/>
    </w:pPr>
  </w:style>
  <w:style w:type="paragraph" w:styleId="a7">
    <w:name w:val="Balloon Text"/>
    <w:basedOn w:val="a"/>
    <w:autoRedefine/>
    <w:semiHidden/>
    <w:qFormat/>
    <w:rsid w:val="00935FE5"/>
    <w:rPr>
      <w:sz w:val="18"/>
      <w:szCs w:val="18"/>
    </w:rPr>
  </w:style>
  <w:style w:type="paragraph" w:styleId="a8">
    <w:name w:val="footer"/>
    <w:basedOn w:val="a"/>
    <w:link w:val="Char1"/>
    <w:autoRedefine/>
    <w:uiPriority w:val="99"/>
    <w:qFormat/>
    <w:rsid w:val="00935FE5"/>
    <w:pPr>
      <w:tabs>
        <w:tab w:val="center" w:pos="4153"/>
        <w:tab w:val="right" w:pos="8306"/>
      </w:tabs>
      <w:snapToGrid w:val="0"/>
      <w:jc w:val="left"/>
    </w:pPr>
    <w:rPr>
      <w:sz w:val="18"/>
      <w:szCs w:val="18"/>
    </w:rPr>
  </w:style>
  <w:style w:type="paragraph" w:styleId="a9">
    <w:name w:val="header"/>
    <w:basedOn w:val="a"/>
    <w:autoRedefine/>
    <w:qFormat/>
    <w:rsid w:val="00935FE5"/>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6"/>
    <w:link w:val="2Char"/>
    <w:autoRedefine/>
    <w:qFormat/>
    <w:rsid w:val="00935FE5"/>
    <w:pPr>
      <w:ind w:firstLineChars="200" w:firstLine="420"/>
    </w:pPr>
  </w:style>
  <w:style w:type="table" w:styleId="aa">
    <w:name w:val="Table Grid"/>
    <w:basedOn w:val="a2"/>
    <w:autoRedefine/>
    <w:qFormat/>
    <w:rsid w:val="00935F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autoRedefine/>
    <w:qFormat/>
    <w:rsid w:val="00935FE5"/>
  </w:style>
  <w:style w:type="character" w:styleId="ac">
    <w:name w:val="FollowedHyperlink"/>
    <w:autoRedefine/>
    <w:qFormat/>
    <w:rsid w:val="00935FE5"/>
    <w:rPr>
      <w:color w:val="800080"/>
      <w:u w:val="single"/>
    </w:rPr>
  </w:style>
  <w:style w:type="character" w:styleId="ad">
    <w:name w:val="Hyperlink"/>
    <w:basedOn w:val="a1"/>
    <w:autoRedefine/>
    <w:qFormat/>
    <w:rsid w:val="00935FE5"/>
    <w:rPr>
      <w:color w:val="0000FF" w:themeColor="hyperlink"/>
      <w:u w:val="single"/>
    </w:rPr>
  </w:style>
  <w:style w:type="character" w:styleId="ae">
    <w:name w:val="annotation reference"/>
    <w:autoRedefine/>
    <w:semiHidden/>
    <w:qFormat/>
    <w:rsid w:val="00935FE5"/>
    <w:rPr>
      <w:sz w:val="16"/>
      <w:szCs w:val="16"/>
    </w:rPr>
  </w:style>
  <w:style w:type="character" w:customStyle="1" w:styleId="Char">
    <w:name w:val="正文缩进 Char"/>
    <w:link w:val="a4"/>
    <w:autoRedefine/>
    <w:qFormat/>
    <w:rsid w:val="00935FE5"/>
    <w:rPr>
      <w:kern w:val="2"/>
      <w:sz w:val="21"/>
      <w:szCs w:val="24"/>
    </w:rPr>
  </w:style>
  <w:style w:type="paragraph" w:customStyle="1" w:styleId="Blockquote">
    <w:name w:val="Blockquote"/>
    <w:basedOn w:val="a"/>
    <w:autoRedefine/>
    <w:qFormat/>
    <w:rsid w:val="00935FE5"/>
    <w:pPr>
      <w:autoSpaceDE w:val="0"/>
      <w:autoSpaceDN w:val="0"/>
      <w:adjustRightInd w:val="0"/>
      <w:spacing w:before="100" w:after="100"/>
      <w:ind w:left="360" w:right="360"/>
      <w:jc w:val="left"/>
    </w:pPr>
    <w:rPr>
      <w:kern w:val="0"/>
      <w:sz w:val="24"/>
      <w:szCs w:val="20"/>
    </w:rPr>
  </w:style>
  <w:style w:type="paragraph" w:customStyle="1" w:styleId="af">
    <w:name w:val="表格文字"/>
    <w:basedOn w:val="a6"/>
    <w:autoRedefine/>
    <w:qFormat/>
    <w:rsid w:val="00935FE5"/>
    <w:pPr>
      <w:spacing w:before="60" w:after="60"/>
      <w:ind w:leftChars="0" w:left="0"/>
    </w:pPr>
    <w:rPr>
      <w:sz w:val="24"/>
    </w:rPr>
  </w:style>
  <w:style w:type="paragraph" w:customStyle="1" w:styleId="10">
    <w:name w:val="1"/>
    <w:basedOn w:val="a"/>
    <w:next w:val="2"/>
    <w:autoRedefine/>
    <w:qFormat/>
    <w:rsid w:val="00935FE5"/>
    <w:pPr>
      <w:spacing w:line="480" w:lineRule="auto"/>
      <w:ind w:leftChars="257" w:left="540" w:firstLineChars="100" w:firstLine="240"/>
    </w:pPr>
    <w:rPr>
      <w:sz w:val="24"/>
    </w:rPr>
  </w:style>
  <w:style w:type="paragraph" w:customStyle="1" w:styleId="CommentSubject">
    <w:name w:val="Comment Subject"/>
    <w:basedOn w:val="a5"/>
    <w:next w:val="a5"/>
    <w:autoRedefine/>
    <w:semiHidden/>
    <w:qFormat/>
    <w:rsid w:val="00935FE5"/>
    <w:rPr>
      <w:b/>
      <w:bCs/>
    </w:rPr>
  </w:style>
  <w:style w:type="paragraph" w:customStyle="1" w:styleId="11">
    <w:name w:val="批注框文本1"/>
    <w:basedOn w:val="a"/>
    <w:autoRedefine/>
    <w:semiHidden/>
    <w:qFormat/>
    <w:rsid w:val="00935FE5"/>
    <w:rPr>
      <w:sz w:val="18"/>
      <w:szCs w:val="18"/>
    </w:rPr>
  </w:style>
  <w:style w:type="paragraph" w:customStyle="1" w:styleId="Style18">
    <w:name w:val="_Style 18"/>
    <w:basedOn w:val="a"/>
    <w:autoRedefine/>
    <w:qFormat/>
    <w:rsid w:val="00935FE5"/>
    <w:pPr>
      <w:snapToGrid w:val="0"/>
      <w:spacing w:line="440" w:lineRule="atLeast"/>
      <w:jc w:val="left"/>
    </w:pPr>
    <w:rPr>
      <w:szCs w:val="20"/>
    </w:rPr>
  </w:style>
  <w:style w:type="character" w:customStyle="1" w:styleId="Char0">
    <w:name w:val="正文文本缩进 Char"/>
    <w:basedOn w:val="a1"/>
    <w:link w:val="a6"/>
    <w:autoRedefine/>
    <w:qFormat/>
    <w:rsid w:val="00935FE5"/>
    <w:rPr>
      <w:kern w:val="2"/>
      <w:sz w:val="21"/>
      <w:szCs w:val="24"/>
    </w:rPr>
  </w:style>
  <w:style w:type="character" w:customStyle="1" w:styleId="2Char">
    <w:name w:val="正文首行缩进 2 Char"/>
    <w:basedOn w:val="Char0"/>
    <w:link w:val="20"/>
    <w:autoRedefine/>
    <w:qFormat/>
    <w:rsid w:val="00935FE5"/>
    <w:rPr>
      <w:kern w:val="2"/>
      <w:sz w:val="21"/>
      <w:szCs w:val="24"/>
    </w:rPr>
  </w:style>
  <w:style w:type="paragraph" w:customStyle="1" w:styleId="12">
    <w:name w:val="正文1"/>
    <w:autoRedefine/>
    <w:qFormat/>
    <w:rsid w:val="00935FE5"/>
    <w:pPr>
      <w:jc w:val="both"/>
    </w:pPr>
    <w:rPr>
      <w:rFonts w:ascii="仿宋" w:hAnsi="仿宋" w:cs="宋体"/>
      <w:kern w:val="2"/>
      <w:sz w:val="21"/>
      <w:szCs w:val="21"/>
    </w:rPr>
  </w:style>
  <w:style w:type="paragraph" w:customStyle="1" w:styleId="Default">
    <w:name w:val="Default"/>
    <w:basedOn w:val="a"/>
    <w:autoRedefine/>
    <w:qFormat/>
    <w:rsid w:val="00935FE5"/>
    <w:pPr>
      <w:autoSpaceDE w:val="0"/>
      <w:autoSpaceDN w:val="0"/>
      <w:adjustRightInd w:val="0"/>
      <w:jc w:val="left"/>
    </w:pPr>
    <w:rPr>
      <w:rFonts w:ascii="宋体" w:hAnsi="宋体" w:cs="宋体"/>
      <w:color w:val="000000"/>
      <w:kern w:val="0"/>
      <w:sz w:val="24"/>
    </w:rPr>
  </w:style>
  <w:style w:type="paragraph" w:customStyle="1" w:styleId="13">
    <w:name w:val="列出段落1"/>
    <w:basedOn w:val="a"/>
    <w:autoRedefine/>
    <w:qFormat/>
    <w:rsid w:val="00935FE5"/>
    <w:pPr>
      <w:ind w:firstLineChars="200" w:firstLine="420"/>
    </w:pPr>
    <w:rPr>
      <w:rFonts w:ascii="Times New Roman" w:eastAsia="仿宋_GB2312" w:hAnsi="Times New Roman"/>
      <w:sz w:val="32"/>
      <w:szCs w:val="32"/>
    </w:rPr>
  </w:style>
  <w:style w:type="character" w:customStyle="1" w:styleId="Char1">
    <w:name w:val="页脚 Char"/>
    <w:basedOn w:val="a1"/>
    <w:link w:val="a8"/>
    <w:autoRedefine/>
    <w:uiPriority w:val="99"/>
    <w:qFormat/>
    <w:rsid w:val="00935FE5"/>
    <w:rPr>
      <w:kern w:val="2"/>
      <w:sz w:val="18"/>
      <w:szCs w:val="18"/>
    </w:rPr>
  </w:style>
  <w:style w:type="character" w:customStyle="1" w:styleId="NormalCharacter">
    <w:name w:val="NormalCharacter"/>
    <w:autoRedefine/>
    <w:qFormat/>
    <w:rsid w:val="00935FE5"/>
  </w:style>
  <w:style w:type="paragraph" w:customStyle="1" w:styleId="Heading2">
    <w:name w:val="Heading2"/>
    <w:basedOn w:val="a"/>
    <w:next w:val="a"/>
    <w:link w:val="UserStyle1"/>
    <w:autoRedefine/>
    <w:qFormat/>
    <w:rsid w:val="00935FE5"/>
    <w:pPr>
      <w:keepNext/>
      <w:keepLines/>
      <w:widowControl/>
      <w:spacing w:before="260" w:after="260" w:line="415" w:lineRule="auto"/>
      <w:textAlignment w:val="baseline"/>
    </w:pPr>
    <w:rPr>
      <w:rFonts w:ascii="Cambria" w:hAnsi="Cambria"/>
      <w:b/>
      <w:bCs/>
      <w:kern w:val="0"/>
      <w:sz w:val="32"/>
      <w:szCs w:val="32"/>
    </w:rPr>
  </w:style>
  <w:style w:type="character" w:customStyle="1" w:styleId="UserStyle1">
    <w:name w:val="UserStyle_1"/>
    <w:link w:val="Heading2"/>
    <w:autoRedefine/>
    <w:qFormat/>
    <w:rsid w:val="00935FE5"/>
    <w:rPr>
      <w:rFonts w:ascii="Cambria" w:hAnsi="Cambria"/>
      <w:b/>
      <w:bCs/>
      <w:sz w:val="32"/>
      <w:szCs w:val="32"/>
    </w:rPr>
  </w:style>
  <w:style w:type="paragraph" w:customStyle="1" w:styleId="UserStyle5">
    <w:name w:val="UserStyle_5"/>
    <w:basedOn w:val="a"/>
    <w:autoRedefine/>
    <w:qFormat/>
    <w:rsid w:val="00935FE5"/>
    <w:pPr>
      <w:widowControl/>
      <w:textAlignment w:val="baseline"/>
    </w:pPr>
    <w:rPr>
      <w:rFonts w:ascii="Times New Roman" w:hAnsi="Times New Roman"/>
      <w:kern w:val="0"/>
      <w:szCs w:val="21"/>
    </w:rPr>
  </w:style>
  <w:style w:type="paragraph" w:customStyle="1" w:styleId="BodyText1I2">
    <w:name w:val="BodyText1I2"/>
    <w:basedOn w:val="a"/>
    <w:link w:val="UserStyle4"/>
    <w:autoRedefine/>
    <w:qFormat/>
    <w:rsid w:val="00935FE5"/>
    <w:pPr>
      <w:widowControl/>
      <w:spacing w:before="100" w:beforeAutospacing="1" w:after="120"/>
      <w:ind w:leftChars="200" w:left="420" w:firstLineChars="200" w:firstLine="420"/>
      <w:textAlignment w:val="baseline"/>
    </w:pPr>
    <w:rPr>
      <w:rFonts w:ascii="Times New Roman" w:hAnsi="Times New Roman"/>
      <w:kern w:val="0"/>
      <w:sz w:val="20"/>
      <w:szCs w:val="21"/>
    </w:rPr>
  </w:style>
  <w:style w:type="character" w:customStyle="1" w:styleId="UserStyle4">
    <w:name w:val="UserStyle_4"/>
    <w:link w:val="BodyText1I2"/>
    <w:autoRedefine/>
    <w:qFormat/>
    <w:rsid w:val="00935FE5"/>
    <w:rPr>
      <w:rFonts w:ascii="Times New Roman" w:hAnsi="Times New Roman"/>
      <w:szCs w:val="21"/>
    </w:rPr>
  </w:style>
  <w:style w:type="table" w:customStyle="1" w:styleId="14">
    <w:name w:val="网格型1"/>
    <w:basedOn w:val="a2"/>
    <w:autoRedefine/>
    <w:uiPriority w:val="59"/>
    <w:qFormat/>
    <w:rsid w:val="00935FE5"/>
    <w:pPr>
      <w:jc w:val="center"/>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844</Words>
  <Characters>4812</Characters>
  <Application>Microsoft Office Word</Application>
  <DocSecurity>0</DocSecurity>
  <Lines>40</Lines>
  <Paragraphs>11</Paragraphs>
  <ScaleCrop>false</ScaleCrop>
  <Company>china</Company>
  <LinksUpToDate>false</LinksUpToDate>
  <CharactersWithSpaces>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黄金假日酒店建总体规划及筑概念设计方案招标邀请函</dc:title>
  <dc:creator>ZZ</dc:creator>
  <cp:lastModifiedBy>Administrator</cp:lastModifiedBy>
  <cp:revision>2</cp:revision>
  <cp:lastPrinted>2018-11-22T02:59:00Z</cp:lastPrinted>
  <dcterms:created xsi:type="dcterms:W3CDTF">2025-04-15T09:13:00Z</dcterms:created>
  <dcterms:modified xsi:type="dcterms:W3CDTF">2025-04-15T09:13:00Z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C8A6CA8CFABF4C0DAE933C7AF5AF50D9</vt:lpwstr>
  </property>
</Properties>
</file>