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70" w:rsidRDefault="00593AE2">
      <w:pPr>
        <w:pStyle w:val="2"/>
        <w:widowControl/>
        <w:spacing w:beforeAutospacing="0" w:afterAutospacing="0" w:line="240" w:lineRule="atLeast"/>
        <w:jc w:val="center"/>
        <w:rPr>
          <w:rFonts w:cs="宋体" w:hint="default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启东市</w:t>
      </w:r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发展和改革委员会涉企行政检查主体情况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33"/>
        <w:gridCol w:w="6423"/>
      </w:tblGrid>
      <w:tr w:rsidR="00D40170" w:rsidTr="00A70CAA">
        <w:trPr>
          <w:trHeight w:val="759"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70" w:rsidRPr="00EE11BA" w:rsidRDefault="00593AE2" w:rsidP="0002483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11BA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行政检查主体类别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70" w:rsidRPr="00EE11BA" w:rsidRDefault="00593AE2" w:rsidP="0002483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行政机关</w:t>
            </w:r>
          </w:p>
        </w:tc>
      </w:tr>
      <w:tr w:rsidR="00D40170" w:rsidTr="00A70CAA">
        <w:trPr>
          <w:trHeight w:val="840"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70" w:rsidRPr="00EE11BA" w:rsidRDefault="00593AE2" w:rsidP="0002483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11BA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70" w:rsidRPr="00EE11BA" w:rsidRDefault="00593AE2" w:rsidP="0002483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黄</w:t>
            </w:r>
            <w:r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 xml:space="preserve">  </w:t>
            </w:r>
            <w:r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坤</w:t>
            </w:r>
          </w:p>
        </w:tc>
      </w:tr>
      <w:tr w:rsidR="00D40170">
        <w:trPr>
          <w:trHeight w:val="1248"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70" w:rsidRPr="00EE11BA" w:rsidRDefault="00593AE2" w:rsidP="0002483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11BA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单位地址及邮政编码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AA" w:rsidRPr="00EE11BA" w:rsidRDefault="00593AE2" w:rsidP="0002483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</w:pPr>
            <w:r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江苏省</w:t>
            </w:r>
            <w:r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启东市汇龙镇世纪大道</w:t>
            </w:r>
            <w:r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1288</w:t>
            </w:r>
            <w:r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号</w:t>
            </w:r>
            <w:r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 xml:space="preserve">  </w:t>
            </w:r>
          </w:p>
          <w:p w:rsidR="00D40170" w:rsidRPr="00EE11BA" w:rsidRDefault="00593AE2" w:rsidP="0002483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邮编：</w:t>
            </w:r>
            <w:r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226200</w:t>
            </w:r>
          </w:p>
        </w:tc>
      </w:tr>
      <w:tr w:rsidR="00D40170">
        <w:trPr>
          <w:trHeight w:val="1022"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70" w:rsidRPr="00EE11BA" w:rsidRDefault="00593AE2" w:rsidP="0002483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11BA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举报投诉电话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70" w:rsidRPr="00EE11BA" w:rsidRDefault="00593AE2" w:rsidP="0002483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E11B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0513-80799008</w:t>
            </w:r>
          </w:p>
        </w:tc>
      </w:tr>
      <w:tr w:rsidR="00D40170">
        <w:trPr>
          <w:trHeight w:val="1748"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70" w:rsidRPr="00EE11BA" w:rsidRDefault="00593AE2" w:rsidP="0002483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11BA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实施行政检查的主要依据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70" w:rsidRPr="00593AE2" w:rsidRDefault="00593AE2" w:rsidP="0002483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</w:pPr>
            <w:r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《中华人民共和国人民防空法》</w:t>
            </w:r>
            <w:r w:rsidR="00024838"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《江苏省实施〈中华人民共和国人民防空法〉办法》</w:t>
            </w:r>
            <w:r w:rsidR="00024838"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《中华人民共和国粮食安全保障法》《粮食流通管理条例》《江苏省粮食流通条例》</w:t>
            </w:r>
            <w:r w:rsidR="00024838"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《中华人民共和国安全生产法》</w:t>
            </w:r>
            <w:bookmarkStart w:id="0" w:name="_GoBack"/>
            <w:bookmarkEnd w:id="0"/>
            <w:r w:rsidR="00024838"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>《江苏省安全生产条例》</w:t>
            </w:r>
            <w:r w:rsidRPr="00EE11B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</w:tc>
      </w:tr>
    </w:tbl>
    <w:p w:rsidR="00D40170" w:rsidRDefault="00D40170"/>
    <w:sectPr w:rsidR="00D401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jFhNWQxYmJlNTVlZWFiMzkzODdkNDViZTBkMTMifQ=="/>
  </w:docVars>
  <w:rsids>
    <w:rsidRoot w:val="510D3C4D"/>
    <w:rsid w:val="00024838"/>
    <w:rsid w:val="00593AE2"/>
    <w:rsid w:val="00A70CAA"/>
    <w:rsid w:val="00D40170"/>
    <w:rsid w:val="00EE11BA"/>
    <w:rsid w:val="15940EB8"/>
    <w:rsid w:val="1BC96DA5"/>
    <w:rsid w:val="21B558F1"/>
    <w:rsid w:val="510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王暮慕</dc:creator>
  <cp:lastModifiedBy>xb21cn</cp:lastModifiedBy>
  <cp:revision>5</cp:revision>
  <dcterms:created xsi:type="dcterms:W3CDTF">2025-06-30T05:55:00Z</dcterms:created>
  <dcterms:modified xsi:type="dcterms:W3CDTF">2025-07-18T01:21:00Z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BF4677C0FFDC49CB92F9157317433BB1_13</vt:lpwstr>
  </property>
  <property fmtid="{D5CDD505-2E9C-101B-9397-08002B2CF9AE}" pid="4" name="KSOTemplateDocerSaveRecord">
    <vt:lpwstr>eyJoZGlkIjoiZmVmOTcxOGUwMzk3NmZhOTdmNDk1MTM0MmJjMjNkZGMiLCJ1c2VySWQiOiIyMzk0Mjg4MTIifQ==</vt:lpwstr>
  </property>
</Properties>
</file>