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15"/>
        <w:gridCol w:w="2754"/>
        <w:gridCol w:w="2641"/>
        <w:gridCol w:w="1950"/>
        <w:gridCol w:w="170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35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 xml:space="preserve">  </w:t>
            </w:r>
            <w:r>
              <w:rPr>
                <w:rFonts w:hint="eastAsia" w:ascii="方正小标宋_GBK" w:eastAsia="方正小标宋_GBK"/>
                <w:sz w:val="44"/>
                <w:szCs w:val="44"/>
                <w:lang w:val="en-US" w:eastAsia="zh-CN"/>
              </w:rPr>
              <w:t>2024年度</w:t>
            </w:r>
            <w:r>
              <w:rPr>
                <w:rFonts w:hint="eastAsia" w:ascii="方正小标宋_GBK" w:eastAsia="方正小标宋_GBK"/>
                <w:sz w:val="44"/>
                <w:szCs w:val="44"/>
              </w:rPr>
              <w:t>省工程技术研究中心建</w:t>
            </w:r>
            <w:r>
              <w:rPr>
                <w:rFonts w:hint="eastAsia" w:ascii="方正小标宋_GBK" w:eastAsia="方正小标宋_GBK"/>
                <w:sz w:val="44"/>
                <w:szCs w:val="44"/>
                <w:lang w:eastAsia="zh-CN"/>
              </w:rPr>
              <w:t>设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sz w:val="44"/>
                <w:szCs w:val="44"/>
              </w:rPr>
              <w:t>验收结果汇总表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eastAsia="方正小标宋_GBK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60" w:lineRule="exact"/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启东市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科技局 （盖章）            联系人：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袁文君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填表日期：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项目编号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项目名称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ind w:firstLine="160" w:firstLineChars="5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依托单位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主管部门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所在地区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验收结果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BM2021352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江苏省（华峰）超纤材料工程技术研究中心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江苏华峰超纤材料有限公司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启东市科技局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启东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BM2021353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江苏省太阳能电池及系统应用工程技术研究中心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韩华新能源（启东）有限公司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启东市科技局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启东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140" w:firstLineChars="5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不合格</w:t>
            </w:r>
          </w:p>
        </w:tc>
      </w:tr>
    </w:tbl>
    <w:p>
      <w:pPr>
        <w:adjustRightInd w:val="0"/>
        <w:snapToGrid w:val="0"/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mZTNlYTNkZWJjZDMzZWUyMDY2ODQwZDc4ZDQ3NjMifQ=="/>
  </w:docVars>
  <w:rsids>
    <w:rsidRoot w:val="00424398"/>
    <w:rsid w:val="004106D5"/>
    <w:rsid w:val="00424398"/>
    <w:rsid w:val="00A05A31"/>
    <w:rsid w:val="00BF5B6A"/>
    <w:rsid w:val="00D41F86"/>
    <w:rsid w:val="00E3214E"/>
    <w:rsid w:val="00EC5ECF"/>
    <w:rsid w:val="00FA2D58"/>
    <w:rsid w:val="143F3DAB"/>
    <w:rsid w:val="1AA9077C"/>
    <w:rsid w:val="60953A50"/>
    <w:rsid w:val="66F905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179</Characters>
  <Lines>2</Lines>
  <Paragraphs>1</Paragraphs>
  <ScaleCrop>false</ScaleCrop>
  <LinksUpToDate>false</LinksUpToDate>
  <CharactersWithSpaces>238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2021-07-28T09:36:00Z</dcterms:created>
  <dc:creator>Administrator</dc:creator>
  <cp:lastModifiedBy>hp132</cp:lastModifiedBy>
  <dcterms:modified xsi:type="dcterms:W3CDTF">2024-12-10T06:54:45Z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  <property fmtid="{D5CDD505-2E9C-101B-9397-08002B2CF9AE}" pid="3" name="ICV">
    <vt:lpwstr>9D4A779AD92045E3BC4D9D8EA53BF1A7_12</vt:lpwstr>
  </property>
</Properties>
</file>