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9" w:rsidRDefault="009A0DB9" w:rsidP="009A0DB9">
      <w:pPr>
        <w:spacing w:line="550" w:lineRule="exact"/>
        <w:ind w:firstLineChars="200" w:firstLine="640"/>
        <w:jc w:val="center"/>
        <w:rPr>
          <w:rFonts w:ascii="黑体" w:eastAsia="黑体" w:hAnsi="黑体" w:hint="eastAsia"/>
          <w:szCs w:val="32"/>
        </w:rPr>
      </w:pPr>
      <w:r w:rsidRPr="009A0DB9">
        <w:rPr>
          <w:rFonts w:ascii="黑体" w:eastAsia="黑体" w:hAnsi="黑体" w:hint="eastAsia"/>
          <w:szCs w:val="32"/>
        </w:rPr>
        <w:t>启东市水务局堤闸管理所</w:t>
      </w:r>
      <w:r w:rsidRPr="009A0DB9">
        <w:rPr>
          <w:rFonts w:ascii="黑体" w:eastAsia="黑体" w:hAnsi="黑体"/>
          <w:szCs w:val="32"/>
        </w:rPr>
        <w:t>国有资产占用情况</w:t>
      </w:r>
    </w:p>
    <w:p w:rsidR="009A0DB9" w:rsidRPr="009A0DB9" w:rsidRDefault="009A0DB9" w:rsidP="009A0DB9">
      <w:pPr>
        <w:spacing w:line="550" w:lineRule="exact"/>
        <w:ind w:firstLineChars="200" w:firstLine="640"/>
        <w:jc w:val="center"/>
        <w:rPr>
          <w:rFonts w:ascii="黑体" w:eastAsia="黑体" w:hAnsi="黑体"/>
          <w:szCs w:val="32"/>
        </w:rPr>
      </w:pPr>
    </w:p>
    <w:p w:rsidR="00E4159A" w:rsidRDefault="009A0DB9" w:rsidP="009A0DB9">
      <w:r w:rsidRPr="005B20F5">
        <w:rPr>
          <w:rFonts w:ascii="仿宋" w:eastAsia="仿宋" w:hAnsi="仿宋"/>
          <w:szCs w:val="32"/>
        </w:rPr>
        <w:t>截至</w:t>
      </w:r>
      <w:smartTag w:uri="urn:schemas-microsoft-com:office:smarttags" w:element="chsdate">
        <w:smartTagPr>
          <w:attr w:name="Year" w:val="2017"/>
          <w:attr w:name="Month" w:val="12"/>
          <w:attr w:name="Day" w:val="31"/>
          <w:attr w:name="IsLunarDate" w:val="False"/>
          <w:attr w:name="IsROCDate" w:val="False"/>
        </w:smartTagPr>
        <w:r w:rsidRPr="005B20F5">
          <w:rPr>
            <w:rFonts w:ascii="仿宋" w:eastAsia="仿宋" w:hAnsi="仿宋"/>
            <w:szCs w:val="32"/>
          </w:rPr>
          <w:t>2017年12月31日</w:t>
        </w:r>
      </w:smartTag>
      <w:r w:rsidRPr="005B20F5">
        <w:rPr>
          <w:rFonts w:ascii="仿宋" w:eastAsia="仿宋" w:hAnsi="仿宋"/>
          <w:szCs w:val="32"/>
        </w:rPr>
        <w:t>，本部门共有车辆</w:t>
      </w:r>
      <w:r w:rsidRPr="005B20F5">
        <w:rPr>
          <w:rFonts w:ascii="仿宋" w:eastAsia="仿宋" w:hAnsi="仿宋" w:hint="eastAsia"/>
          <w:szCs w:val="32"/>
          <w:u w:val="single"/>
        </w:rPr>
        <w:t xml:space="preserve"> 2 </w:t>
      </w:r>
      <w:r w:rsidRPr="005B20F5">
        <w:rPr>
          <w:rFonts w:ascii="仿宋" w:eastAsia="仿宋" w:hAnsi="仿宋"/>
          <w:szCs w:val="32"/>
        </w:rPr>
        <w:t>辆，其中，省部级领导干部用车</w:t>
      </w:r>
      <w:r w:rsidRPr="005B20F5">
        <w:rPr>
          <w:rFonts w:ascii="仿宋" w:eastAsia="仿宋" w:hAnsi="仿宋" w:hint="eastAsia"/>
          <w:szCs w:val="32"/>
          <w:u w:val="single"/>
        </w:rPr>
        <w:t xml:space="preserve"> 0 </w:t>
      </w:r>
      <w:r w:rsidRPr="005B20F5">
        <w:rPr>
          <w:rFonts w:ascii="仿宋" w:eastAsia="仿宋" w:hAnsi="仿宋"/>
          <w:szCs w:val="32"/>
        </w:rPr>
        <w:t>辆、</w:t>
      </w:r>
      <w:r w:rsidRPr="005B20F5">
        <w:rPr>
          <w:rFonts w:ascii="仿宋" w:eastAsia="仿宋" w:hAnsi="仿宋" w:hint="eastAsia"/>
          <w:kern w:val="2"/>
          <w:szCs w:val="32"/>
        </w:rPr>
        <w:t>厅级领导干部用车</w:t>
      </w:r>
      <w:r w:rsidRPr="005B20F5">
        <w:rPr>
          <w:rFonts w:ascii="仿宋" w:eastAsia="仿宋" w:hAnsi="仿宋" w:hint="eastAsia"/>
          <w:kern w:val="2"/>
          <w:szCs w:val="32"/>
          <w:u w:val="single"/>
        </w:rPr>
        <w:t xml:space="preserve"> </w:t>
      </w:r>
      <w:r w:rsidRPr="005B20F5">
        <w:rPr>
          <w:rFonts w:ascii="仿宋" w:eastAsia="仿宋" w:hAnsi="仿宋" w:hint="eastAsia"/>
          <w:szCs w:val="32"/>
          <w:u w:val="single"/>
        </w:rPr>
        <w:t xml:space="preserve">0 </w:t>
      </w:r>
      <w:r w:rsidRPr="005B20F5">
        <w:rPr>
          <w:rFonts w:ascii="仿宋" w:eastAsia="仿宋" w:hAnsi="仿宋"/>
          <w:szCs w:val="32"/>
        </w:rPr>
        <w:t>辆、一般公务用车</w:t>
      </w:r>
      <w:r w:rsidRPr="005B20F5">
        <w:rPr>
          <w:rFonts w:ascii="仿宋" w:eastAsia="仿宋" w:hAnsi="仿宋" w:hint="eastAsia"/>
          <w:szCs w:val="32"/>
          <w:u w:val="single"/>
        </w:rPr>
        <w:t xml:space="preserve"> 2 </w:t>
      </w:r>
      <w:r w:rsidRPr="005B20F5">
        <w:rPr>
          <w:rFonts w:ascii="仿宋" w:eastAsia="仿宋" w:hAnsi="仿宋"/>
          <w:szCs w:val="32"/>
        </w:rPr>
        <w:t>辆、一般执法执勤用车</w:t>
      </w:r>
      <w:r w:rsidRPr="005B20F5">
        <w:rPr>
          <w:rFonts w:ascii="仿宋" w:eastAsia="仿宋" w:hAnsi="仿宋" w:hint="eastAsia"/>
          <w:szCs w:val="32"/>
          <w:u w:val="single"/>
        </w:rPr>
        <w:t xml:space="preserve"> 0 </w:t>
      </w:r>
      <w:r w:rsidRPr="005B20F5">
        <w:rPr>
          <w:rFonts w:ascii="仿宋" w:eastAsia="仿宋" w:hAnsi="仿宋"/>
          <w:szCs w:val="32"/>
        </w:rPr>
        <w:t>辆、特种专业技术用车</w:t>
      </w:r>
      <w:r w:rsidRPr="005B20F5">
        <w:rPr>
          <w:rFonts w:ascii="仿宋" w:eastAsia="仿宋" w:hAnsi="仿宋" w:hint="eastAsia"/>
          <w:szCs w:val="32"/>
          <w:u w:val="single"/>
        </w:rPr>
        <w:t xml:space="preserve"> 0 </w:t>
      </w:r>
      <w:r w:rsidRPr="005B20F5">
        <w:rPr>
          <w:rFonts w:ascii="仿宋" w:eastAsia="仿宋" w:hAnsi="仿宋"/>
          <w:szCs w:val="32"/>
        </w:rPr>
        <w:t>辆、其他用车</w:t>
      </w:r>
      <w:r w:rsidRPr="005B20F5">
        <w:rPr>
          <w:rFonts w:ascii="仿宋" w:eastAsia="仿宋" w:hAnsi="仿宋" w:hint="eastAsia"/>
          <w:szCs w:val="32"/>
          <w:u w:val="single"/>
        </w:rPr>
        <w:t xml:space="preserve"> 0 </w:t>
      </w:r>
      <w:r w:rsidRPr="005B20F5">
        <w:rPr>
          <w:rFonts w:ascii="仿宋" w:eastAsia="仿宋" w:hAnsi="仿宋"/>
          <w:szCs w:val="32"/>
        </w:rPr>
        <w:t>辆，其他用车主要是</w:t>
      </w:r>
      <w:r w:rsidRPr="005B20F5">
        <w:rPr>
          <w:rFonts w:ascii="仿宋" w:eastAsia="仿宋" w:hAnsi="仿宋" w:hint="eastAsia"/>
          <w:szCs w:val="32"/>
        </w:rPr>
        <w:t>商用车、军车等</w:t>
      </w:r>
      <w:r w:rsidRPr="005B20F5">
        <w:rPr>
          <w:rFonts w:ascii="仿宋" w:eastAsia="仿宋" w:hAnsi="仿宋"/>
          <w:szCs w:val="32"/>
        </w:rPr>
        <w:t>；单</w:t>
      </w:r>
      <w:r w:rsidRPr="005B20F5">
        <w:rPr>
          <w:rFonts w:ascii="仿宋" w:eastAsia="仿宋" w:hAnsi="仿宋" w:hint="eastAsia"/>
          <w:szCs w:val="32"/>
        </w:rPr>
        <w:t>价50万元</w:t>
      </w:r>
      <w:r w:rsidRPr="005B20F5">
        <w:rPr>
          <w:rFonts w:ascii="仿宋" w:eastAsia="仿宋" w:hAnsi="仿宋"/>
          <w:szCs w:val="32"/>
        </w:rPr>
        <w:t>（含）以上的通用设备</w:t>
      </w:r>
      <w:r w:rsidRPr="005B20F5">
        <w:rPr>
          <w:rFonts w:ascii="仿宋" w:eastAsia="仿宋" w:hAnsi="仿宋" w:hint="eastAsia"/>
          <w:szCs w:val="32"/>
          <w:u w:val="single"/>
        </w:rPr>
        <w:t xml:space="preserve"> 0 </w:t>
      </w:r>
      <w:r w:rsidRPr="005B20F5">
        <w:rPr>
          <w:rFonts w:ascii="仿宋" w:eastAsia="仿宋" w:hAnsi="仿宋"/>
          <w:szCs w:val="32"/>
        </w:rPr>
        <w:t>台（套）</w:t>
      </w:r>
      <w:r w:rsidRPr="005B20F5">
        <w:rPr>
          <w:rFonts w:ascii="仿宋" w:eastAsia="仿宋" w:hAnsi="仿宋" w:hint="eastAsia"/>
          <w:szCs w:val="32"/>
        </w:rPr>
        <w:t>；</w:t>
      </w:r>
      <w:r w:rsidRPr="005B20F5">
        <w:rPr>
          <w:rFonts w:ascii="仿宋" w:eastAsia="仿宋" w:hAnsi="仿宋"/>
          <w:szCs w:val="32"/>
        </w:rPr>
        <w:t>单价</w:t>
      </w:r>
      <w:r w:rsidRPr="005B20F5">
        <w:rPr>
          <w:rFonts w:ascii="仿宋" w:eastAsia="仿宋" w:hAnsi="仿宋" w:hint="eastAsia"/>
          <w:szCs w:val="32"/>
        </w:rPr>
        <w:t>100万元</w:t>
      </w:r>
      <w:r w:rsidRPr="005B20F5">
        <w:rPr>
          <w:rFonts w:ascii="仿宋" w:eastAsia="仿宋" w:hAnsi="仿宋"/>
          <w:szCs w:val="32"/>
        </w:rPr>
        <w:t>（含）以上的专用设备</w:t>
      </w:r>
      <w:r w:rsidRPr="005B20F5">
        <w:rPr>
          <w:rFonts w:ascii="仿宋" w:eastAsia="仿宋" w:hAnsi="仿宋" w:hint="eastAsia"/>
          <w:szCs w:val="32"/>
          <w:u w:val="single"/>
        </w:rPr>
        <w:t xml:space="preserve"> 0 </w:t>
      </w:r>
      <w:r w:rsidRPr="005B20F5">
        <w:rPr>
          <w:rFonts w:ascii="仿宋" w:eastAsia="仿宋" w:hAnsi="仿宋"/>
          <w:szCs w:val="32"/>
        </w:rPr>
        <w:t>台（套）。</w:t>
      </w:r>
    </w:p>
    <w:sectPr w:rsidR="00E4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9A" w:rsidRDefault="00E4159A" w:rsidP="009A0DB9">
      <w:pPr>
        <w:spacing w:line="240" w:lineRule="auto"/>
      </w:pPr>
      <w:r>
        <w:separator/>
      </w:r>
    </w:p>
  </w:endnote>
  <w:endnote w:type="continuationSeparator" w:id="1">
    <w:p w:rsidR="00E4159A" w:rsidRDefault="00E4159A" w:rsidP="009A0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9A" w:rsidRDefault="00E4159A" w:rsidP="009A0DB9">
      <w:pPr>
        <w:spacing w:line="240" w:lineRule="auto"/>
      </w:pPr>
      <w:r>
        <w:separator/>
      </w:r>
    </w:p>
  </w:footnote>
  <w:footnote w:type="continuationSeparator" w:id="1">
    <w:p w:rsidR="00E4159A" w:rsidRDefault="00E4159A" w:rsidP="009A0D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DB9"/>
    <w:rsid w:val="009A0DB9"/>
    <w:rsid w:val="00E4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DB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DB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2018-08-07T02:06:00Z</dcterms:created>
  <dcterms:modified xsi:type="dcterms:W3CDTF">2018-08-07T02:07:00Z</dcterms:modified>
</cp:coreProperties>
</file>