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  <w:lang w:eastAsia="zh-CN"/>
        </w:rPr>
        <w:t>附件1：</w:t>
      </w:r>
    </w:p>
    <w:p>
      <w:pPr>
        <w:jc w:val="center"/>
        <w:rPr>
          <w:rFonts w:eastAsia="方正小标宋简体"/>
          <w:bCs/>
          <w:sz w:val="52"/>
          <w:szCs w:val="52"/>
          <w:lang w:eastAsia="zh-CN"/>
        </w:rPr>
      </w:pPr>
    </w:p>
    <w:p>
      <w:pPr>
        <w:jc w:val="center"/>
        <w:rPr>
          <w:rFonts w:eastAsia="方正小标宋简体"/>
          <w:bCs/>
          <w:sz w:val="52"/>
          <w:szCs w:val="52"/>
          <w:lang w:eastAsia="zh-CN"/>
        </w:rPr>
      </w:pPr>
      <w:r>
        <w:rPr>
          <w:rFonts w:eastAsia="方正小标宋简体"/>
          <w:bCs/>
          <w:sz w:val="52"/>
          <w:szCs w:val="52"/>
          <w:lang w:eastAsia="zh-CN"/>
        </w:rPr>
        <w:t>202</w:t>
      </w:r>
      <w:r>
        <w:rPr>
          <w:rFonts w:hint="eastAsia" w:eastAsia="方正小标宋简体"/>
          <w:bCs/>
          <w:sz w:val="52"/>
          <w:szCs w:val="52"/>
          <w:lang w:val="en-US" w:eastAsia="zh-CN"/>
        </w:rPr>
        <w:t>3</w:t>
      </w:r>
      <w:r>
        <w:rPr>
          <w:rFonts w:eastAsia="方正小标宋简体"/>
          <w:bCs/>
          <w:sz w:val="52"/>
          <w:szCs w:val="52"/>
          <w:lang w:eastAsia="zh-CN"/>
        </w:rPr>
        <w:t>年度</w:t>
      </w:r>
      <w:r>
        <w:rPr>
          <w:rFonts w:hint="eastAsia" w:eastAsia="方正小标宋简体"/>
          <w:bCs/>
          <w:sz w:val="52"/>
          <w:szCs w:val="52"/>
          <w:lang w:eastAsia="zh-CN"/>
        </w:rPr>
        <w:t>启东</w:t>
      </w:r>
      <w:r>
        <w:rPr>
          <w:rFonts w:eastAsia="方正小标宋简体"/>
          <w:bCs/>
          <w:sz w:val="52"/>
          <w:szCs w:val="52"/>
          <w:lang w:eastAsia="zh-CN"/>
        </w:rPr>
        <w:t>市房屋征收从业单位</w:t>
      </w:r>
      <w:r>
        <w:rPr>
          <w:rFonts w:hint="eastAsia" w:eastAsia="方正小标宋简体"/>
          <w:bCs/>
          <w:sz w:val="52"/>
          <w:szCs w:val="52"/>
          <w:lang w:eastAsia="zh-CN"/>
        </w:rPr>
        <w:t>准入</w:t>
      </w:r>
      <w:r>
        <w:rPr>
          <w:rFonts w:eastAsia="方正小标宋简体"/>
          <w:bCs/>
          <w:sz w:val="52"/>
          <w:szCs w:val="52"/>
          <w:lang w:eastAsia="zh-CN"/>
        </w:rPr>
        <w:t>备案登记表</w:t>
      </w:r>
    </w:p>
    <w:p>
      <w:pPr>
        <w:jc w:val="center"/>
        <w:rPr>
          <w:rFonts w:eastAsia="黑体"/>
          <w:sz w:val="52"/>
          <w:lang w:eastAsia="zh-CN"/>
        </w:rPr>
      </w:pPr>
    </w:p>
    <w:p>
      <w:pPr>
        <w:rPr>
          <w:rFonts w:eastAsia="黑体"/>
          <w:sz w:val="52"/>
          <w:lang w:eastAsia="zh-CN"/>
        </w:rPr>
      </w:pPr>
    </w:p>
    <w:p>
      <w:pPr>
        <w:rPr>
          <w:rFonts w:eastAsia="黑体"/>
          <w:sz w:val="52"/>
          <w:lang w:eastAsia="zh-CN"/>
        </w:rPr>
      </w:pPr>
    </w:p>
    <w:p>
      <w:pPr>
        <w:rPr>
          <w:sz w:val="52"/>
          <w:lang w:eastAsia="zh-CN"/>
        </w:rPr>
      </w:pP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  <w:r>
        <w:rPr>
          <w:rFonts w:eastAsia="仿宋_GB2312"/>
          <w:bCs/>
          <w:sz w:val="36"/>
          <w:lang w:eastAsia="zh-CN"/>
        </w:rPr>
        <w:t xml:space="preserve">填报单位：              </w:t>
      </w:r>
      <w:r>
        <w:rPr>
          <w:rFonts w:hint="eastAsia" w:eastAsia="仿宋_GB2312"/>
          <w:bCs/>
          <w:sz w:val="36"/>
          <w:lang w:eastAsia="zh-CN"/>
        </w:rPr>
        <w:t xml:space="preserve"> </w:t>
      </w:r>
      <w:r>
        <w:rPr>
          <w:rFonts w:eastAsia="仿宋_GB2312"/>
          <w:bCs/>
          <w:sz w:val="36"/>
          <w:lang w:eastAsia="zh-CN"/>
        </w:rPr>
        <w:t>（公章）</w:t>
      </w: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</w:p>
    <w:p>
      <w:pPr>
        <w:ind w:firstLine="720" w:firstLineChars="400"/>
        <w:rPr>
          <w:rFonts w:eastAsia="仿宋_GB2312"/>
          <w:bCs/>
          <w:sz w:val="18"/>
          <w:szCs w:val="18"/>
          <w:lang w:eastAsia="zh-CN"/>
        </w:rPr>
      </w:pP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  <w:r>
        <w:rPr>
          <w:rFonts w:eastAsia="仿宋_GB2312"/>
          <w:bCs/>
          <w:sz w:val="36"/>
          <w:lang w:eastAsia="zh-CN"/>
        </w:rPr>
        <w:t xml:space="preserve">负 责 人：              </w:t>
      </w:r>
      <w:r>
        <w:rPr>
          <w:rFonts w:hint="eastAsia" w:eastAsia="仿宋_GB2312"/>
          <w:bCs/>
          <w:sz w:val="36"/>
          <w:lang w:eastAsia="zh-CN"/>
        </w:rPr>
        <w:t xml:space="preserve">   </w:t>
      </w:r>
      <w:r>
        <w:rPr>
          <w:rFonts w:eastAsia="仿宋_GB2312"/>
          <w:bCs/>
          <w:sz w:val="36"/>
          <w:lang w:eastAsia="zh-CN"/>
        </w:rPr>
        <w:t>（签字）</w:t>
      </w: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</w:p>
    <w:p>
      <w:pPr>
        <w:rPr>
          <w:rFonts w:eastAsia="仿宋_GB2312"/>
          <w:bCs/>
          <w:sz w:val="18"/>
          <w:u w:val="single"/>
          <w:lang w:eastAsia="zh-CN"/>
        </w:rPr>
      </w:pP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  <w:r>
        <w:rPr>
          <w:rFonts w:eastAsia="仿宋_GB2312"/>
          <w:bCs/>
          <w:sz w:val="36"/>
          <w:lang w:eastAsia="zh-CN"/>
        </w:rPr>
        <w:t xml:space="preserve">填报日期：       </w:t>
      </w:r>
      <w:r>
        <w:rPr>
          <w:rFonts w:hint="eastAsia" w:eastAsia="仿宋_GB2312"/>
          <w:bCs/>
          <w:sz w:val="36"/>
          <w:lang w:eastAsia="zh-CN"/>
        </w:rPr>
        <w:t xml:space="preserve">  </w:t>
      </w:r>
      <w:r>
        <w:rPr>
          <w:rFonts w:eastAsia="仿宋_GB2312"/>
          <w:bCs/>
          <w:sz w:val="36"/>
          <w:lang w:eastAsia="zh-CN"/>
        </w:rPr>
        <w:t xml:space="preserve">年   </w:t>
      </w:r>
      <w:r>
        <w:rPr>
          <w:rFonts w:hint="eastAsia" w:eastAsia="仿宋_GB2312"/>
          <w:bCs/>
          <w:sz w:val="36"/>
          <w:lang w:eastAsia="zh-CN"/>
        </w:rPr>
        <w:t xml:space="preserve">  </w:t>
      </w:r>
      <w:r>
        <w:rPr>
          <w:rFonts w:eastAsia="仿宋_GB2312"/>
          <w:bCs/>
          <w:sz w:val="36"/>
          <w:lang w:eastAsia="zh-CN"/>
        </w:rPr>
        <w:t xml:space="preserve">月   </w:t>
      </w:r>
      <w:r>
        <w:rPr>
          <w:rFonts w:hint="eastAsia" w:eastAsia="仿宋_GB2312"/>
          <w:bCs/>
          <w:sz w:val="36"/>
          <w:lang w:eastAsia="zh-CN"/>
        </w:rPr>
        <w:t xml:space="preserve">  </w:t>
      </w:r>
      <w:r>
        <w:rPr>
          <w:rFonts w:eastAsia="仿宋_GB2312"/>
          <w:bCs/>
          <w:sz w:val="36"/>
          <w:lang w:eastAsia="zh-CN"/>
        </w:rPr>
        <w:t>日</w:t>
      </w:r>
    </w:p>
    <w:p>
      <w:pPr>
        <w:rPr>
          <w:rFonts w:eastAsia="仿宋_GB2312"/>
          <w:sz w:val="48"/>
          <w:lang w:eastAsia="zh-CN"/>
        </w:rPr>
      </w:pPr>
    </w:p>
    <w:p>
      <w:pPr>
        <w:rPr>
          <w:rFonts w:eastAsia="仿宋_GB2312"/>
          <w:sz w:val="48"/>
          <w:lang w:eastAsia="zh-CN"/>
        </w:rPr>
      </w:pPr>
    </w:p>
    <w:p>
      <w:pPr>
        <w:spacing w:after="360" w:afterLines="150" w:line="560" w:lineRule="exact"/>
        <w:jc w:val="center"/>
        <w:rPr>
          <w:rFonts w:eastAsia="方正小标宋简体"/>
          <w:sz w:val="32"/>
          <w:szCs w:val="32"/>
          <w:lang w:eastAsia="zh-CN"/>
        </w:rPr>
      </w:pPr>
      <w:r>
        <w:rPr>
          <w:sz w:val="44"/>
          <w:lang w:eastAsia="zh-CN"/>
        </w:rPr>
        <w:br w:type="page"/>
      </w:r>
      <w:r>
        <w:rPr>
          <w:rFonts w:eastAsia="方正小标宋简体"/>
          <w:sz w:val="44"/>
          <w:lang w:eastAsia="zh-CN"/>
        </w:rPr>
        <w:t>房屋征收从业单位</w:t>
      </w:r>
      <w:r>
        <w:rPr>
          <w:rFonts w:hint="eastAsia" w:eastAsia="方正小标宋简体"/>
          <w:sz w:val="44"/>
          <w:lang w:eastAsia="zh-CN"/>
        </w:rPr>
        <w:t>准入</w:t>
      </w:r>
      <w:r>
        <w:rPr>
          <w:rFonts w:eastAsia="方正小标宋简体"/>
          <w:sz w:val="44"/>
          <w:lang w:eastAsia="zh-CN"/>
        </w:rPr>
        <w:t>备案表</w:t>
      </w:r>
      <w:r>
        <w:rPr>
          <w:rFonts w:eastAsia="方正小标宋简体"/>
          <w:sz w:val="32"/>
          <w:szCs w:val="32"/>
          <w:lang w:eastAsia="zh-CN"/>
        </w:rPr>
        <w:t xml:space="preserve">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289"/>
        <w:gridCol w:w="2072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4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备案事项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法人代表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联系电话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注册地址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资质证书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资质等级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资质编号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8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发证日期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资质有效期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在启</w:t>
            </w:r>
            <w:r>
              <w:rPr>
                <w:rFonts w:eastAsia="仿宋"/>
                <w:bCs/>
                <w:sz w:val="30"/>
              </w:rPr>
              <w:t>机构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名称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办公地址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负责人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联系电话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注册资金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执业范围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开户银行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银行帐号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近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两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年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业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绩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3465"/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ind w:firstLine="3465"/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需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要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提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供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的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附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件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1、企业营业执照、固定场所证明及各项资质证书；</w:t>
            </w:r>
          </w:p>
          <w:p>
            <w:pPr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2、法定代表人或受委托人和业务负责人的身份证明;</w:t>
            </w:r>
          </w:p>
          <w:p>
            <w:pPr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3、单位负责人的工作、学习经历证明、上岗证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书等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4、从业人员的劳动合同及养老保险、学历证明、上岗证；</w:t>
            </w:r>
          </w:p>
          <w:p>
            <w:pPr>
              <w:spacing w:line="560" w:lineRule="exact"/>
              <w:rPr>
                <w:rFonts w:eastAsia="仿宋"/>
                <w:bCs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5、其他申报材料。</w:t>
            </w:r>
            <w:r>
              <w:rPr>
                <w:rFonts w:eastAsia="仿宋"/>
                <w:bCs/>
                <w:sz w:val="28"/>
                <w:szCs w:val="22"/>
              </w:rPr>
              <w:t xml:space="preserve">   </w:t>
            </w:r>
            <w:r>
              <w:rPr>
                <w:rFonts w:eastAsia="仿宋"/>
                <w:bCs/>
                <w:sz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征收部门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意见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</w:t>
            </w:r>
            <w:r>
              <w:rPr>
                <w:rFonts w:hint="eastAsia" w:eastAsia="仿宋"/>
                <w:bCs/>
                <w:sz w:val="30"/>
                <w:lang w:eastAsia="zh-CN"/>
              </w:rPr>
              <w:t xml:space="preserve">           </w:t>
            </w:r>
            <w:r>
              <w:rPr>
                <w:rFonts w:eastAsia="仿宋"/>
                <w:bCs/>
                <w:sz w:val="30"/>
              </w:rPr>
              <w:t xml:space="preserve">    （公章）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主管部门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意见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    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 xml:space="preserve">               </w:t>
            </w:r>
            <w:r>
              <w:rPr>
                <w:rFonts w:eastAsia="仿宋"/>
                <w:bCs/>
                <w:sz w:val="30"/>
              </w:rPr>
              <w:t xml:space="preserve">          （公章）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              年    月   日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房屋征收从业人员备案登记表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9703" w:type="dxa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67"/>
        <w:gridCol w:w="491"/>
        <w:gridCol w:w="1889"/>
        <w:gridCol w:w="1014"/>
        <w:gridCol w:w="850"/>
        <w:gridCol w:w="1051"/>
        <w:gridCol w:w="1217"/>
        <w:gridCol w:w="851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49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101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上岗</w:t>
            </w:r>
            <w:r>
              <w:rPr>
                <w:rFonts w:eastAsia="仿宋"/>
                <w:bCs/>
                <w:sz w:val="28"/>
                <w:szCs w:val="28"/>
              </w:rPr>
              <w:t>证号</w:t>
            </w:r>
          </w:p>
        </w:tc>
        <w:tc>
          <w:tcPr>
            <w:tcW w:w="19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证书</w:t>
            </w:r>
          </w:p>
        </w:tc>
        <w:tc>
          <w:tcPr>
            <w:tcW w:w="121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养老</w:t>
            </w:r>
          </w:p>
          <w:p>
            <w:pPr>
              <w:tabs>
                <w:tab w:val="left" w:pos="357"/>
              </w:tabs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保险号</w:t>
            </w:r>
          </w:p>
        </w:tc>
        <w:tc>
          <w:tcPr>
            <w:tcW w:w="85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劳动合同</w:t>
            </w:r>
          </w:p>
        </w:tc>
        <w:tc>
          <w:tcPr>
            <w:tcW w:w="89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类别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证书号</w:t>
            </w:r>
          </w:p>
        </w:tc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方正小标宋简体"/>
          <w:sz w:val="44"/>
          <w:szCs w:val="44"/>
        </w:rPr>
      </w:pPr>
    </w:p>
    <w:p>
      <w:pPr>
        <w:rPr>
          <w:rFonts w:eastAsia="仿宋"/>
          <w:sz w:val="28"/>
          <w:szCs w:val="28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扫黑除恶专项斗争承诺书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按照扫黑除恶专项斗争工作要求，坚决贯彻扫黑除恶专项斗争战略部署，以扫黑除恶专项斗争促进作风建设。本公司向组织作出如下承诺：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一、牢固树立“四个意识”、坚定“四个自信”，营造征收服务行业风清气正的政治生态和安全稳定的社会环境。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二、承诺本公司职工无涉黑涉恶行为，不发生征收服务行业违纪违规行为，不在征收服务项目说情或打招呼，不做有损征收服务对象合法利益的行为。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三、积极支持配合扫黑除恶专项斗争，主动参与涉黑涉恶线索摸排，发现类似现象及时、如实向有关部门反映问题。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四、强化大局意识和担当精神，立足本职岗位，依法依规尽责履职。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以上承诺，自觉接受社会监督，如有违反，自愿接受处理。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spacing w:line="52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 诺 人：(公司盖章)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法人签字：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    年   月   日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1"/>
        <w:tabs>
          <w:tab w:val="left" w:pos="1090"/>
        </w:tabs>
        <w:spacing w:after="840" w:line="607" w:lineRule="exact"/>
        <w:ind w:firstLine="0"/>
        <w:jc w:val="both"/>
        <w:rPr>
          <w:rFonts w:hint="eastAsia"/>
          <w:color w:val="585E63"/>
          <w:lang w:val="en-US" w:eastAsia="zh-CN"/>
        </w:rPr>
      </w:pPr>
      <w:r>
        <w:rPr>
          <w:rFonts w:hint="eastAsia"/>
          <w:color w:val="585E63"/>
          <w:lang w:eastAsia="zh-CN"/>
        </w:rPr>
        <w:t xml:space="preserve"> </w:t>
      </w:r>
      <w:r>
        <w:rPr>
          <w:rFonts w:hint="eastAsia"/>
          <w:color w:val="585E63"/>
          <w:lang w:val="en-US" w:eastAsia="zh-CN"/>
        </w:rPr>
        <w:t xml:space="preserve">                                                </w:t>
      </w:r>
    </w:p>
    <w:p>
      <w:pPr>
        <w:spacing w:line="540" w:lineRule="exact"/>
        <w:rPr>
          <w:rFonts w:hint="eastAsia"/>
          <w:color w:val="585E63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360" w:afterLines="150" w:line="560" w:lineRule="exact"/>
        <w:jc w:val="center"/>
        <w:rPr>
          <w:rFonts w:eastAsia="方正小标宋简体"/>
          <w:sz w:val="32"/>
          <w:szCs w:val="32"/>
          <w:lang w:eastAsia="zh-CN"/>
        </w:rPr>
      </w:pPr>
      <w:r>
        <w:rPr>
          <w:rFonts w:hint="eastAsia"/>
          <w:color w:val="585E63"/>
          <w:lang w:eastAsia="zh-CN"/>
        </w:rPr>
        <w:t xml:space="preserve">   </w:t>
      </w:r>
      <w:r>
        <w:rPr>
          <w:rFonts w:eastAsia="方正小标宋简体"/>
          <w:sz w:val="44"/>
          <w:lang w:eastAsia="zh-CN"/>
        </w:rPr>
        <w:t>房屋征收</w:t>
      </w:r>
      <w:r>
        <w:rPr>
          <w:rFonts w:hint="eastAsia" w:eastAsia="方正小标宋简体"/>
          <w:sz w:val="44"/>
          <w:lang w:eastAsia="zh-CN"/>
        </w:rPr>
        <w:t>（搬迁）估价项目</w:t>
      </w:r>
      <w:r>
        <w:rPr>
          <w:rFonts w:eastAsia="方正小标宋简体"/>
          <w:sz w:val="44"/>
          <w:lang w:eastAsia="zh-CN"/>
        </w:rPr>
        <w:t>备案表</w:t>
      </w:r>
      <w:r>
        <w:rPr>
          <w:rFonts w:eastAsia="方正小标宋简体"/>
          <w:sz w:val="32"/>
          <w:szCs w:val="32"/>
          <w:lang w:eastAsia="zh-CN"/>
        </w:rPr>
        <w:t xml:space="preserve">                                             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234"/>
        <w:gridCol w:w="2058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4"/>
              </w:tabs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备案单位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联</w:t>
            </w:r>
            <w:r>
              <w:rPr>
                <w:rFonts w:hint="eastAsia" w:eastAsia="仿宋"/>
                <w:bCs/>
                <w:sz w:val="30"/>
                <w:lang w:eastAsia="zh-CN"/>
              </w:rPr>
              <w:t xml:space="preserve">  </w:t>
            </w:r>
            <w:r>
              <w:rPr>
                <w:rFonts w:eastAsia="仿宋"/>
                <w:bCs/>
                <w:sz w:val="30"/>
              </w:rPr>
              <w:t>系</w:t>
            </w:r>
            <w:r>
              <w:rPr>
                <w:rFonts w:hint="eastAsia" w:eastAsia="仿宋"/>
                <w:bCs/>
                <w:sz w:val="30"/>
                <w:lang w:eastAsia="zh-CN"/>
              </w:rPr>
              <w:t xml:space="preserve">  人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实施单位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业务范围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户         数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收费标准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取得方式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取得</w:t>
            </w:r>
            <w:r>
              <w:rPr>
                <w:rFonts w:eastAsia="仿宋"/>
                <w:bCs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完成日期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备案日期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备案签字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88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2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5" w:hRule="atLeast"/>
        </w:trPr>
        <w:tc>
          <w:tcPr>
            <w:tcW w:w="88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</w:tbl>
    <w:p>
      <w:pPr>
        <w:pStyle w:val="11"/>
        <w:tabs>
          <w:tab w:val="left" w:pos="1090"/>
        </w:tabs>
        <w:spacing w:after="840" w:line="607" w:lineRule="exact"/>
        <w:ind w:firstLine="0"/>
        <w:jc w:val="both"/>
        <w:rPr>
          <w:sz w:val="2"/>
          <w:szCs w:val="2"/>
        </w:rPr>
      </w:pPr>
      <w:r>
        <w:rPr>
          <w:rFonts w:hint="eastAsia"/>
          <w:color w:val="585E63"/>
          <w:lang w:val="en-US" w:eastAsia="zh-CN"/>
        </w:rPr>
        <w:t xml:space="preserve">                                                          </w:t>
      </w:r>
    </w:p>
    <w:sectPr>
      <w:footerReference r:id="rId5" w:type="default"/>
      <w:type w:val="continuous"/>
      <w:pgSz w:w="11900" w:h="16840"/>
      <w:pgMar w:top="1281" w:right="1546" w:bottom="1630" w:left="1753" w:header="853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E37E3D-4983-409C-90F6-FB4D4D7584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611BE1E-A28D-4891-A22D-8689F0D45F6A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B37CE2F1-A0BB-4DDC-94A8-A03AABC8C1AD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23BD2639-A26D-4151-9896-B0F2E47D8590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04BD7CB4-1951-4C86-A4D7-A24445EE365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9982200</wp:posOffset>
              </wp:positionV>
              <wp:extent cx="26797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288.5pt;margin-top:786pt;height:9.3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Xg3MtgAAAAN&#10;AQAADwAAAGRycy9kb3ducmV2LnhtbE2PzU7DMBCE70i8g7VI3KidSG3aEKeHSly4URBSb268jSP8&#10;E9lumrw92xPcdndGs980+9lZNmFMQ/ASipUAhr4LevC9hK/Pt5ctsJSV18oGjxIWTLBvHx8aVetw&#10;8x84HXPPKMSnWkkwOY8156kz6FRahRE9aZcQncq0xp7rqG4U7iwvhdhwpwZPH4wa8WCw+zlenYRq&#10;/g44Jjzg6TJ10QzL1r4vUj4/FeIVWMY5/5nhjk/o0BLTOVy9TsxKWFcVdckkrKuSJrJsil0J7Hw/&#10;7UQFvG34/xbtL1BLAwQUAAAACACHTuJAERBqwK0BAABvAwAADgAAAGRycy9lMm9Eb2MueG1srVPB&#10;btswDL0P2D8Iui9OgrRpjTjFhqDDgGEb0O4DFFmKBUiiICqx8/ejZCct2ksPu8g0ST++9yhvHgZn&#10;2UlFNOAbvpjNOVNeQmv8oeF/nx+/3HGGSfhWWPCq4WeF/GH7+dOmD7VaQge2VZERiMe6Dw3vUgp1&#10;VaHslBM4g6A8FTVEJxK9xkPVRtETurPVcj6/rXqIbYggFSJld2ORT4jxI4CgtZFqB/LolE8jalRW&#10;JJKEnQnIt4Wt1kqm31qjSsw2nJSmctIQivf5rLYbUR+iCJ2REwXxEQpvNDlhPA29Qu1EEuwYzTso&#10;Z2QEBJ1mElw1CimOkIrF/I03T50IqmghqzFcTcf/Byt/nf5EZtqGrzjzwtHCy1S2ytb0AWvqeArU&#10;k4ZvMNCFueSRklnxoKPLT9LCqE7Gnq/GqiExScnl7fp+TRVJpcXibr26ySjVy8chYvquwLEcNDzS&#10;3oqd4vQT09h6acmzPDwaa3M+MxyZ5CgN+2GivYf2TKx7Wm3DPd1kzuwPT87lW3AJ4iXYT0EGx/D1&#10;mGhAmZtRR6hpGO2hMJ/uTF706/fS9fKfb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Xg3MtgA&#10;AAANAQAADwAAAAAAAAABACAAAAAiAAAAZHJzL2Rvd25yZXYueG1sUEsBAhQAFAAAAAgAh07iQBEQ&#10;asC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yNjQ4NzYzNTJmYWQ0YTIzMmU5Y2FjYWZkM2E1M2IifQ=="/>
  </w:docVars>
  <w:rsids>
    <w:rsidRoot w:val="007E571A"/>
    <w:rsid w:val="000A6C2E"/>
    <w:rsid w:val="001F617D"/>
    <w:rsid w:val="007E571A"/>
    <w:rsid w:val="02703FCA"/>
    <w:rsid w:val="06BF543E"/>
    <w:rsid w:val="14B26AEF"/>
    <w:rsid w:val="1B165A1E"/>
    <w:rsid w:val="1EDF1A47"/>
    <w:rsid w:val="20163F25"/>
    <w:rsid w:val="2F1F1B33"/>
    <w:rsid w:val="32AC7926"/>
    <w:rsid w:val="333D1028"/>
    <w:rsid w:val="4849425F"/>
    <w:rsid w:val="4AA12DAC"/>
    <w:rsid w:val="588A7FA5"/>
    <w:rsid w:val="62563127"/>
    <w:rsid w:val="66EE7DD0"/>
    <w:rsid w:val="6B9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2C383D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460" w:after="180" w:line="734" w:lineRule="exact"/>
      <w:jc w:val="center"/>
      <w:outlineLvl w:val="0"/>
    </w:pPr>
    <w:rPr>
      <w:rFonts w:ascii="宋体" w:hAnsi="宋体" w:eastAsia="宋体" w:cs="宋体"/>
      <w:color w:val="2C383D"/>
      <w:sz w:val="44"/>
      <w:szCs w:val="44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color w:val="70757B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30" w:lineRule="auto"/>
      <w:ind w:firstLine="400"/>
    </w:pPr>
    <w:rPr>
      <w:rFonts w:ascii="宋体" w:hAnsi="宋体" w:eastAsia="宋体" w:cs="宋体"/>
      <w:color w:val="70757B"/>
      <w:sz w:val="30"/>
      <w:szCs w:val="30"/>
      <w:lang w:val="zh-TW" w:eastAsia="zh-TW" w:bidi="zh-TW"/>
    </w:rPr>
  </w:style>
  <w:style w:type="character" w:customStyle="1" w:styleId="12">
    <w:name w:val="页眉 字符"/>
    <w:basedOn w:val="5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页脚 字符"/>
    <w:basedOn w:val="5"/>
    <w:link w:val="2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714</Words>
  <Characters>717</Characters>
  <Lines>10</Lines>
  <Paragraphs>3</Paragraphs>
  <TotalTime>0</TotalTime>
  <ScaleCrop>false</ScaleCrop>
  <LinksUpToDate>false</LinksUpToDate>
  <CharactersWithSpaces>1168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2022-01-12T07:03:00Z</dcterms:created>
  <dc:creator>晨钟</dc:creator>
  <cp:lastModifiedBy>拆迁206-01</cp:lastModifiedBy>
  <cp:lastPrinted>2023-01-13T06:43:09Z</cp:lastPrinted>
  <dcterms:modified xsi:type="dcterms:W3CDTF">2023-01-13T06:43:28Z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6CCF8562911D46CC9845420678D11FAB</vt:lpwstr>
  </property>
</Properties>
</file>