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附件一：市场询价表</w:t>
      </w:r>
    </w:p>
    <w:p>
      <w:pPr>
        <w:spacing w:line="380" w:lineRule="exact"/>
        <w:jc w:val="left"/>
        <w:rPr>
          <w:rFonts w:ascii="宋体" w:hAnsi="宋体"/>
          <w:color w:val="000000"/>
          <w:sz w:val="24"/>
        </w:rPr>
      </w:pPr>
    </w:p>
    <w:p>
      <w:pPr>
        <w:spacing w:line="380" w:lineRule="exact"/>
        <w:jc w:val="left"/>
        <w:rPr>
          <w:rFonts w:hint="eastAsia" w:ascii="宋体" w:hAnsi="宋体"/>
          <w:color w:val="000000"/>
          <w:sz w:val="24"/>
        </w:rPr>
      </w:pPr>
    </w:p>
    <w:p>
      <w:pPr>
        <w:widowControl/>
        <w:shd w:val="clear" w:color="auto" w:fill="FFFFFF"/>
        <w:spacing w:line="20" w:lineRule="atLeast"/>
        <w:jc w:val="center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启东市污水处理提质增效达标区排水户监管技术服务项目</w:t>
      </w:r>
    </w:p>
    <w:p>
      <w:pPr>
        <w:spacing w:line="38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2"/>
          <w:szCs w:val="32"/>
          <w:shd w:val="clear" w:color="auto" w:fill="FFFFFF"/>
          <w:lang w:bidi="ar"/>
        </w:rPr>
        <w:t>市场询价表</w:t>
      </w:r>
    </w:p>
    <w:p>
      <w:pPr>
        <w:spacing w:line="38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</w:t>
      </w:r>
    </w:p>
    <w:tbl>
      <w:tblPr>
        <w:tblStyle w:val="3"/>
        <w:tblW w:w="9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838"/>
        <w:gridCol w:w="992"/>
        <w:gridCol w:w="1420"/>
        <w:gridCol w:w="1525"/>
        <w:gridCol w:w="1453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小计（元）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zh-CN"/>
              </w:rPr>
              <w:t>排水户监管第三方技术服务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户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00户*12次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000次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4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18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排水许可证办理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指导服务费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00000</w:t>
            </w:r>
          </w:p>
        </w:tc>
        <w:tc>
          <w:tcPr>
            <w:tcW w:w="14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00000</w:t>
            </w:r>
          </w:p>
        </w:tc>
        <w:tc>
          <w:tcPr>
            <w:tcW w:w="16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不得下浮，中标后按实支付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合计人民币大写：</w:t>
            </w:r>
          </w:p>
        </w:tc>
        <w:tc>
          <w:tcPr>
            <w:tcW w:w="31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小写：¥</w:t>
            </w:r>
          </w:p>
        </w:tc>
      </w:tr>
    </w:tbl>
    <w:p>
      <w:pPr>
        <w:spacing w:line="440" w:lineRule="exact"/>
        <w:jc w:val="left"/>
        <w:rPr>
          <w:rFonts w:hint="eastAsia" w:ascii="宋体" w:hAnsi="宋体"/>
          <w:color w:val="000000"/>
          <w:sz w:val="24"/>
        </w:rPr>
      </w:pPr>
    </w:p>
    <w:p>
      <w:pPr>
        <w:spacing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报价单位（盖章）：</w:t>
      </w:r>
    </w:p>
    <w:p>
      <w:pPr>
        <w:spacing w:line="480" w:lineRule="auto"/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spacing w:line="48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p>
      <w:pPr>
        <w:spacing w:line="48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/>
          <w:sz w:val="24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WM4MGMyN2E2OTkxZDJhZjA4ZDFmMWFmMDdlODQifQ=="/>
  </w:docVars>
  <w:rsids>
    <w:rsidRoot w:val="7131272B"/>
    <w:rsid w:val="7131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2024-07-15T08:43:00Z</dcterms:created>
  <dc:creator>卡徒亚</dc:creator>
  <cp:lastModifiedBy>卡徒亚</cp:lastModifiedBy>
  <dcterms:modified xsi:type="dcterms:W3CDTF">2024-07-15T09:10:15Z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CB73FB923D164D9FBAF4948AB5061961_11</vt:lpwstr>
  </property>
</Properties>
</file>