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A4D98">
      <w:pPr>
        <w:widowControl/>
        <w:adjustRightInd w:val="0"/>
        <w:snapToGrid w:val="0"/>
        <w:spacing w:line="360" w:lineRule="auto"/>
        <w:jc w:val="center"/>
        <w:rPr>
          <w:rFonts w:hint="eastAsia" w:ascii="宋体" w:hAnsi="宋体" w:cs="宋体" w:eastAsiaTheme="minorEastAsia"/>
          <w:b/>
          <w:bCs/>
          <w:kern w:val="0"/>
          <w:sz w:val="30"/>
          <w:szCs w:val="30"/>
          <w:lang w:eastAsia="zh-CN"/>
        </w:rPr>
      </w:pPr>
      <w:r>
        <w:rPr>
          <w:rFonts w:hint="eastAsia" w:ascii="宋体" w:hAnsi="宋体" w:cs="宋体"/>
          <w:b/>
          <w:bCs/>
          <w:kern w:val="0"/>
          <w:sz w:val="30"/>
          <w:szCs w:val="30"/>
          <w:lang w:eastAsia="zh-CN"/>
        </w:rPr>
        <w:t>启东市寅阳镇2026年人居环境管理服务项目</w:t>
      </w:r>
    </w:p>
    <w:p w14:paraId="1F3D2699">
      <w:pPr>
        <w:widowControl/>
        <w:adjustRightInd w:val="0"/>
        <w:snapToGrid w:val="0"/>
        <w:spacing w:line="360" w:lineRule="auto"/>
        <w:jc w:val="center"/>
        <w:rPr>
          <w:rFonts w:ascii="宋体" w:hAnsi="宋体" w:cs="宋体"/>
          <w:b/>
          <w:bCs/>
          <w:kern w:val="0"/>
          <w:sz w:val="30"/>
          <w:szCs w:val="30"/>
        </w:rPr>
      </w:pPr>
      <w:r>
        <w:rPr>
          <w:rFonts w:hint="eastAsia" w:ascii="宋体" w:hAnsi="宋体" w:cs="宋体"/>
          <w:b/>
          <w:bCs/>
          <w:kern w:val="0"/>
          <w:sz w:val="30"/>
          <w:szCs w:val="30"/>
        </w:rPr>
        <w:t>市场询价公告</w:t>
      </w:r>
    </w:p>
    <w:p w14:paraId="0A4A6C6F">
      <w:pPr>
        <w:pStyle w:val="6"/>
        <w:widowControl/>
        <w:adjustRightInd w:val="0"/>
        <w:snapToGrid w:val="0"/>
        <w:spacing w:beforeAutospacing="0" w:afterAutospacing="0" w:line="360" w:lineRule="auto"/>
        <w:ind w:firstLine="560" w:firstLineChars="200"/>
        <w:rPr>
          <w:rFonts w:ascii="宋体" w:hAnsi="宋体" w:eastAsia="宋体" w:cs="宋体"/>
          <w:kern w:val="2"/>
          <w:sz w:val="28"/>
          <w:szCs w:val="28"/>
        </w:rPr>
      </w:pPr>
      <w:r>
        <w:rPr>
          <w:rFonts w:hint="eastAsia" w:ascii="宋体" w:hAnsi="宋体" w:eastAsia="宋体" w:cs="宋体"/>
          <w:kern w:val="2"/>
          <w:sz w:val="28"/>
          <w:szCs w:val="28"/>
          <w:lang w:eastAsia="zh-CN"/>
        </w:rPr>
        <w:t>启东市寅阳镇2026年人居环境管理服务项目</w:t>
      </w:r>
      <w:r>
        <w:rPr>
          <w:rFonts w:hint="eastAsia" w:ascii="宋体" w:hAnsi="宋体" w:eastAsia="宋体" w:cs="宋体"/>
          <w:kern w:val="2"/>
          <w:sz w:val="28"/>
          <w:szCs w:val="28"/>
        </w:rPr>
        <w:t>即将实施，现就本项目进行市场询价调研。</w:t>
      </w:r>
    </w:p>
    <w:p w14:paraId="26179F38">
      <w:pPr>
        <w:pStyle w:val="6"/>
        <w:widowControl/>
        <w:adjustRightInd w:val="0"/>
        <w:snapToGrid w:val="0"/>
        <w:spacing w:beforeAutospacing="0" w:afterAutospacing="0" w:line="360" w:lineRule="auto"/>
        <w:ind w:firstLine="420"/>
        <w:rPr>
          <w:rFonts w:ascii="宋体" w:hAnsi="宋体" w:eastAsia="宋体" w:cs="宋体"/>
          <w:bCs/>
          <w:sz w:val="28"/>
          <w:szCs w:val="28"/>
        </w:rPr>
      </w:pPr>
      <w:r>
        <w:rPr>
          <w:rFonts w:hint="eastAsia" w:ascii="宋体" w:hAnsi="宋体" w:eastAsia="宋体" w:cs="宋体"/>
          <w:bCs/>
          <w:sz w:val="28"/>
          <w:szCs w:val="28"/>
        </w:rPr>
        <w:t>一、服务周期：本次招标服务期为一年，</w:t>
      </w:r>
      <w:r>
        <w:rPr>
          <w:rFonts w:hint="eastAsia" w:ascii="宋体" w:hAnsi="宋体" w:eastAsia="宋体" w:cs="宋体"/>
          <w:bCs/>
          <w:sz w:val="28"/>
          <w:szCs w:val="28"/>
          <w:lang w:val="en-US" w:eastAsia="zh-CN"/>
        </w:rPr>
        <w:t>两年适用。</w:t>
      </w:r>
      <w:r>
        <w:rPr>
          <w:rFonts w:hint="eastAsia" w:ascii="宋体" w:hAnsi="宋体" w:eastAsia="宋体" w:cs="宋体"/>
          <w:bCs/>
          <w:sz w:val="28"/>
          <w:szCs w:val="28"/>
        </w:rPr>
        <w:t>计划自202</w:t>
      </w:r>
      <w:r>
        <w:rPr>
          <w:rFonts w:hint="eastAsia" w:ascii="宋体" w:hAnsi="宋体" w:eastAsia="宋体" w:cs="宋体"/>
          <w:bCs/>
          <w:sz w:val="28"/>
          <w:szCs w:val="28"/>
          <w:lang w:val="en-US" w:eastAsia="zh-CN"/>
        </w:rPr>
        <w:t>6</w:t>
      </w:r>
      <w:r>
        <w:rPr>
          <w:rFonts w:hint="eastAsia" w:ascii="宋体" w:hAnsi="宋体" w:eastAsia="宋体" w:cs="宋体"/>
          <w:bCs/>
          <w:sz w:val="28"/>
          <w:szCs w:val="28"/>
        </w:rPr>
        <w:t>年9月份开始（具体以合同签订时间为准）</w:t>
      </w:r>
      <w:r>
        <w:rPr>
          <w:rFonts w:hint="eastAsia" w:ascii="宋体" w:hAnsi="宋体" w:eastAsia="宋体" w:cs="宋体"/>
          <w:bCs/>
          <w:sz w:val="28"/>
          <w:szCs w:val="28"/>
          <w:lang w:eastAsia="zh-CN"/>
        </w:rPr>
        <w:t>，</w:t>
      </w:r>
      <w:r>
        <w:rPr>
          <w:rFonts w:hint="eastAsia" w:ascii="宋体" w:hAnsi="宋体" w:eastAsia="宋体" w:cs="宋体"/>
          <w:bCs/>
          <w:sz w:val="28"/>
          <w:szCs w:val="28"/>
        </w:rPr>
        <w:t>如果中标人达到合同履行条件，</w:t>
      </w:r>
      <w:r>
        <w:rPr>
          <w:rFonts w:hint="eastAsia" w:ascii="宋体" w:hAnsi="宋体" w:eastAsia="宋体" w:cs="宋体"/>
          <w:bCs/>
          <w:sz w:val="28"/>
          <w:szCs w:val="28"/>
          <w:lang w:val="en-US" w:eastAsia="zh-CN"/>
        </w:rPr>
        <w:t>合同可延续一年。</w:t>
      </w:r>
    </w:p>
    <w:p w14:paraId="4BF5EA35">
      <w:pPr>
        <w:pStyle w:val="6"/>
        <w:widowControl/>
        <w:adjustRightInd w:val="0"/>
        <w:snapToGrid w:val="0"/>
        <w:spacing w:beforeAutospacing="0" w:afterAutospacing="0" w:line="360" w:lineRule="auto"/>
        <w:ind w:firstLine="420"/>
        <w:rPr>
          <w:rFonts w:ascii="宋体" w:hAnsi="宋体" w:eastAsia="宋体" w:cs="宋体"/>
          <w:kern w:val="2"/>
          <w:sz w:val="28"/>
          <w:szCs w:val="28"/>
        </w:rPr>
      </w:pPr>
      <w:r>
        <w:rPr>
          <w:rFonts w:hint="eastAsia" w:ascii="宋体" w:hAnsi="宋体" w:eastAsia="宋体" w:cs="宋体"/>
          <w:kern w:val="2"/>
          <w:sz w:val="28"/>
          <w:szCs w:val="28"/>
        </w:rPr>
        <w:t>二、服务范围：启东海工园（寅阳镇）区域内所有范围(包含辖区内所有江堤)。</w:t>
      </w:r>
    </w:p>
    <w:p w14:paraId="2B76E64E">
      <w:pPr>
        <w:spacing w:line="500" w:lineRule="exact"/>
        <w:ind w:firstLine="420"/>
        <w:rPr>
          <w:rFonts w:ascii="宋体" w:hAnsi="宋体" w:eastAsia="宋体" w:cs="宋体"/>
          <w:sz w:val="28"/>
          <w:szCs w:val="28"/>
        </w:rPr>
      </w:pPr>
      <w:r>
        <w:rPr>
          <w:rFonts w:hint="eastAsia" w:ascii="宋体" w:hAnsi="宋体" w:eastAsia="宋体" w:cs="宋体"/>
          <w:sz w:val="28"/>
          <w:szCs w:val="28"/>
        </w:rPr>
        <w:t>三、服务内容：</w:t>
      </w:r>
    </w:p>
    <w:p w14:paraId="580D2735">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3.1.区域内所有道路路面保洁（含所有沿江企业厂区以外进出口道路、老新兴线、东和线、江堤）、沿江公路和345国道、海工大道两侧白色垃圾捡拾和两侧5米绿化带杂草,镇区及主干道路面机械清扫一星期不少于一次；</w:t>
      </w:r>
    </w:p>
    <w:p w14:paraId="0EB65C1A">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3.2.区域内所有三、四级河道的保洁和打捞物（所有水生植物、野茭白和其它垃圾）的清理，河道打捞物（恶性水生植物）由服务外包公司运至村指定地点（泯沟及沟塘由属地村负责清理）；</w:t>
      </w:r>
    </w:p>
    <w:p w14:paraId="546D0231">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3.3.区域内生活垃圾的收集和清运，转运至指定的垃圾中转站（含小区垃圾、企业事业单位和商场收集到集中点的生活垃圾（其他垃圾不包括在内）；</w:t>
      </w:r>
    </w:p>
    <w:p w14:paraId="423BCB0D">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3.4.对垃圾投放设施的擦洗保洁，将垃圾集中点进行场地冲洗，确保垃圾收集点无异味，无零散垃圾；</w:t>
      </w:r>
    </w:p>
    <w:p w14:paraId="700F138F">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3.5.村级所有道路两侧生产垃圾、建筑垃圾（包含废旧家电、家具）由村负责清运，生产垃圾和建筑垃圾临时堆放点日常清理及围挡维修管护均由村负责（垃圾桶内所有垃圾均由保洁公司负责清运）。</w:t>
      </w:r>
    </w:p>
    <w:p w14:paraId="13546783">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3.6.区域范围内所有乱涂乱画、非法广告的清理；</w:t>
      </w:r>
    </w:p>
    <w:p w14:paraId="6F4BD22A">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3.7.公共厕所化粪池抽粪，政府大院和老乡政府大院化粪池及不是商住楼小区的化粪池抽粪清理。化粪池抽粪不含文华家园、海宏花园、雍和家园和工厂企业的化粪池清理不包括在内；</w:t>
      </w:r>
    </w:p>
    <w:p w14:paraId="78F060C0">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3.8.因工作需要，在招标区域范围内进行环境卫生突击整治等活动；</w:t>
      </w:r>
    </w:p>
    <w:p w14:paraId="580E1FFB">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3.9.和合、寅阳、江夏、洪飞、大同5个镇区公共区域内垃圾、杂草清理；</w:t>
      </w:r>
    </w:p>
    <w:p w14:paraId="7DD2D680">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3.10.集镇区域内和沿江企业周围餐厨垃圾清运，每月餐厨垃圾清运不少于1吨（餐厨垃圾由收集单位提供相关佐证资料）。和合镇菜场内部保洁，镇区所有公共厕所日常保洁和维护；</w:t>
      </w:r>
    </w:p>
    <w:p w14:paraId="2F9773E4">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3.11.配合好镇人居办做好其他工作。</w:t>
      </w:r>
    </w:p>
    <w:p w14:paraId="7CE2280F">
      <w:pPr>
        <w:pStyle w:val="6"/>
        <w:widowControl/>
        <w:adjustRightInd w:val="0"/>
        <w:snapToGrid w:val="0"/>
        <w:spacing w:beforeAutospacing="0" w:afterAutospacing="0" w:line="360" w:lineRule="auto"/>
        <w:ind w:firstLine="420"/>
        <w:rPr>
          <w:rFonts w:hint="default"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3.12.所有车辆配备智慧环卫管理系统，可实时查看设备运营状况、可查看历史运营状况，运营数据留档待查。</w:t>
      </w:r>
    </w:p>
    <w:p w14:paraId="3129FAB1">
      <w:pPr>
        <w:pStyle w:val="6"/>
        <w:widowControl/>
        <w:adjustRightInd w:val="0"/>
        <w:snapToGrid w:val="0"/>
        <w:spacing w:beforeAutospacing="0" w:afterAutospacing="0" w:line="360" w:lineRule="auto"/>
        <w:ind w:firstLine="420"/>
        <w:rPr>
          <w:rFonts w:hint="default" w:ascii="宋体" w:hAnsi="宋体" w:eastAsia="宋体" w:cs="宋体"/>
          <w:kern w:val="2"/>
          <w:sz w:val="28"/>
          <w:szCs w:val="28"/>
          <w:lang w:val="en-US" w:eastAsia="zh-CN"/>
        </w:rPr>
      </w:pPr>
      <w:r>
        <w:rPr>
          <w:rFonts w:hint="eastAsia" w:ascii="宋体" w:hAnsi="宋体" w:eastAsia="宋体" w:cs="宋体"/>
          <w:kern w:val="2"/>
          <w:sz w:val="28"/>
          <w:szCs w:val="28"/>
        </w:rPr>
        <w:t>3.1</w:t>
      </w:r>
      <w:r>
        <w:rPr>
          <w:rFonts w:hint="eastAsia" w:ascii="宋体" w:hAnsi="宋体" w:eastAsia="宋体" w:cs="宋体"/>
          <w:kern w:val="2"/>
          <w:sz w:val="28"/>
          <w:szCs w:val="28"/>
          <w:lang w:val="en-US" w:eastAsia="zh-CN"/>
        </w:rPr>
        <w:t>3</w:t>
      </w:r>
      <w:r>
        <w:rPr>
          <w:rFonts w:hint="eastAsia" w:ascii="宋体" w:hAnsi="宋体" w:eastAsia="宋体" w:cs="宋体"/>
          <w:kern w:val="2"/>
          <w:sz w:val="28"/>
          <w:szCs w:val="28"/>
        </w:rPr>
        <w:t>.以上服务内容不包括：沿江公路和345国道、海工大道路面保洁；农户家前屋后的乱堆乱放、建筑垃圾、生产垃圾和各类废弃物垃圾；村级道路两侧生产垃圾和建筑垃圾（包含废旧家电、家具）；村级生产垃圾临时堆放点围挡和建筑垃圾临时堆放围挡日常维修和管护；村级所有各类建筑垃圾；村级所有道路的路肩整治和绿化养护；文华家园、卫鑫花园、海宏花园、雍和家园及工厂企业生产垃圾集中点以外的垃圾；市管等级河道的保洁和泯沟保洁。</w:t>
      </w:r>
    </w:p>
    <w:p w14:paraId="7C9AFED8">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（四）作业时间要求</w:t>
      </w:r>
    </w:p>
    <w:p w14:paraId="72C70475">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5月-10月：6:00-10:00、14:00-18:00</w:t>
      </w:r>
    </w:p>
    <w:p w14:paraId="215ED7B5">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其余月份: 6:30-10:30、13:00-17:00</w:t>
      </w:r>
    </w:p>
    <w:p w14:paraId="3F7DA918">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遇重大活动或特殊时期不受以上作业时间限制，必须无条件服从安排。</w:t>
      </w:r>
    </w:p>
    <w:p w14:paraId="2C402E9A">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 xml:space="preserve">（五）质量要求 </w:t>
      </w:r>
    </w:p>
    <w:p w14:paraId="129749AD">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1．垃圾收集、分类与清运：</w:t>
      </w:r>
    </w:p>
    <w:p w14:paraId="08BCFF97">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1.1 生活垃圾运送至垃圾中转站，沿途不得洒落滴漏。农村生产垃圾及河道打捞（恶性水生植物）需清运至村指定地点。定期对垃圾桶及其它环卫设施进行清洗、消毒，保持垃圾房及周边环境整洁。按照启东市城市管理局颁布的垃圾分类标准对垃圾进行分类处理。</w:t>
      </w:r>
    </w:p>
    <w:p w14:paraId="7B111E96">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1.2做好巡查、整改记录，及时报备相关资料。在市、镇、村三级督查中，对存在问题的照片进行整改、反馈。整改时不允许覆土、焚烧。</w:t>
      </w:r>
    </w:p>
    <w:p w14:paraId="523496DD">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2．水环境整治：</w:t>
      </w:r>
    </w:p>
    <w:p w14:paraId="36368E6B">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主要干道及高速沿线的三级河道和横河：水面整洁，无垃圾、漂浮物，无动物尸体，无恶性水生植物（水花生、青苔、水草、水葫芦等）；河坡无垃圾和恶性水生植物（在规定时间内完成上级督办单）。</w:t>
      </w:r>
    </w:p>
    <w:p w14:paraId="157872D5">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3．道路管护，绿化养护：</w:t>
      </w:r>
    </w:p>
    <w:p w14:paraId="5F983E02">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3.1路面（桥面）整洁，排水畅通，无垃圾、抛洒物及打谷晒场；沿线视线范围内整洁有序。</w:t>
      </w:r>
    </w:p>
    <w:p w14:paraId="4A9D21A7">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3.2对和合、寅阳、江夏、洪飞、大同5个镇区内绿化定期修剪、清理杂草、防治病虫、防倒伏及浇水等。不定期对花箱及其他绿化设施进行清洗，保持清洁（不含26个行政村的农路绿化）。</w:t>
      </w:r>
    </w:p>
    <w:p w14:paraId="75483DA3">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3.3区域内镇属主干道沿线（海工大道、海工西路、新兴线、东和线、海工中路、中远大道、沿江企业厂区以外的进出口道路）路肩定期清理，保持平整，清洁无垃圾和杂草；绿化定期修剪、清理杂草和垃圾、防治病虫、防倒伏及浇水等。</w:t>
      </w:r>
    </w:p>
    <w:p w14:paraId="4197B2CD">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4．乱贴乱画清理</w:t>
      </w:r>
    </w:p>
    <w:p w14:paraId="506DBF41">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所有区域无非标广告、无违规医疗广告，无破损广告布、宣传横幅；农户墙面、围墙上无小广告。</w:t>
      </w:r>
    </w:p>
    <w:p w14:paraId="0A0E2F47">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（六）项目最低配备要求</w:t>
      </w:r>
    </w:p>
    <w:p w14:paraId="2A800343">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1.人员</w:t>
      </w:r>
      <w:r>
        <w:rPr>
          <w:rFonts w:hint="eastAsia" w:ascii="宋体" w:hAnsi="宋体" w:eastAsia="宋体" w:cs="宋体"/>
          <w:kern w:val="2"/>
          <w:sz w:val="28"/>
          <w:szCs w:val="28"/>
          <w:lang w:eastAsia="zh-CN"/>
        </w:rPr>
        <w:t>：</w:t>
      </w:r>
      <w:r>
        <w:rPr>
          <w:rFonts w:hint="eastAsia" w:ascii="宋体" w:hAnsi="宋体" w:eastAsia="宋体" w:cs="宋体"/>
          <w:kern w:val="2"/>
          <w:sz w:val="28"/>
          <w:szCs w:val="28"/>
        </w:rPr>
        <w:t>人员配备由中标单位根据服务内容和实际情况自行调配。</w:t>
      </w:r>
    </w:p>
    <w:p w14:paraId="6AB593ED">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2.车辆设备（含驾驶员）：</w:t>
      </w:r>
      <w:r>
        <w:rPr>
          <w:rFonts w:hint="eastAsia" w:ascii="宋体" w:hAnsi="宋体" w:eastAsia="宋体" w:cs="宋体"/>
          <w:kern w:val="2"/>
          <w:sz w:val="28"/>
          <w:szCs w:val="28"/>
          <w:lang w:val="en-US" w:eastAsia="zh-CN"/>
        </w:rPr>
        <w:t>总质量7T及以上</w:t>
      </w:r>
      <w:r>
        <w:rPr>
          <w:rFonts w:hint="eastAsia" w:ascii="宋体" w:hAnsi="宋体" w:eastAsia="宋体" w:cs="宋体"/>
          <w:kern w:val="2"/>
          <w:sz w:val="28"/>
          <w:szCs w:val="28"/>
        </w:rPr>
        <w:t>后装式压缩车不少于</w:t>
      </w:r>
      <w:r>
        <w:rPr>
          <w:rFonts w:hint="eastAsia" w:ascii="宋体" w:hAnsi="宋体" w:eastAsia="宋体" w:cs="宋体"/>
          <w:kern w:val="2"/>
          <w:sz w:val="28"/>
          <w:szCs w:val="28"/>
          <w:lang w:val="en-US" w:eastAsia="zh-CN"/>
        </w:rPr>
        <w:t>6</w:t>
      </w:r>
      <w:r>
        <w:rPr>
          <w:rFonts w:hint="eastAsia" w:ascii="宋体" w:hAnsi="宋体" w:eastAsia="宋体" w:cs="宋体"/>
          <w:kern w:val="2"/>
          <w:sz w:val="28"/>
          <w:szCs w:val="28"/>
        </w:rPr>
        <w:t>辆，</w:t>
      </w:r>
      <w:r>
        <w:rPr>
          <w:rFonts w:hint="eastAsia" w:ascii="宋体" w:hAnsi="宋体" w:eastAsia="宋体" w:cs="宋体"/>
          <w:kern w:val="2"/>
          <w:sz w:val="28"/>
          <w:szCs w:val="28"/>
          <w:lang w:val="en-US" w:eastAsia="zh-CN"/>
        </w:rPr>
        <w:t>总质量12T及以上</w:t>
      </w:r>
      <w:r>
        <w:rPr>
          <w:rFonts w:hint="eastAsia" w:ascii="宋体" w:hAnsi="宋体" w:eastAsia="宋体" w:cs="宋体"/>
          <w:kern w:val="2"/>
          <w:sz w:val="28"/>
          <w:szCs w:val="28"/>
        </w:rPr>
        <w:t>后装式压缩车不少于</w:t>
      </w:r>
      <w:r>
        <w:rPr>
          <w:rFonts w:hint="eastAsia" w:ascii="宋体" w:hAnsi="宋体" w:eastAsia="宋体" w:cs="宋体"/>
          <w:kern w:val="2"/>
          <w:sz w:val="28"/>
          <w:szCs w:val="28"/>
          <w:lang w:val="en-US" w:eastAsia="zh-CN"/>
        </w:rPr>
        <w:t>1</w:t>
      </w:r>
      <w:r>
        <w:rPr>
          <w:rFonts w:hint="eastAsia" w:ascii="宋体" w:hAnsi="宋体" w:eastAsia="宋体" w:cs="宋体"/>
          <w:kern w:val="2"/>
          <w:sz w:val="28"/>
          <w:szCs w:val="28"/>
        </w:rPr>
        <w:t>辆，</w:t>
      </w:r>
      <w:r>
        <w:rPr>
          <w:rFonts w:hint="eastAsia" w:ascii="宋体" w:hAnsi="宋体" w:eastAsia="宋体" w:cs="宋体"/>
          <w:kern w:val="2"/>
          <w:sz w:val="28"/>
          <w:szCs w:val="28"/>
          <w:lang w:val="en-US" w:eastAsia="zh-CN"/>
        </w:rPr>
        <w:t>总质量5T及以上</w:t>
      </w:r>
      <w:r>
        <w:rPr>
          <w:rFonts w:hint="eastAsia" w:ascii="宋体" w:hAnsi="宋体" w:eastAsia="宋体" w:cs="宋体"/>
          <w:kern w:val="2"/>
          <w:sz w:val="28"/>
          <w:szCs w:val="28"/>
        </w:rPr>
        <w:t>餐厨垃圾密闭</w:t>
      </w:r>
      <w:r>
        <w:rPr>
          <w:rFonts w:hint="eastAsia" w:ascii="宋体" w:hAnsi="宋体" w:eastAsia="宋体" w:cs="宋体"/>
          <w:kern w:val="2"/>
          <w:sz w:val="28"/>
          <w:szCs w:val="28"/>
          <w:lang w:val="en-US" w:eastAsia="zh-CN"/>
        </w:rPr>
        <w:t>收集车</w:t>
      </w:r>
      <w:r>
        <w:rPr>
          <w:rFonts w:hint="eastAsia" w:ascii="宋体" w:hAnsi="宋体" w:eastAsia="宋体" w:cs="宋体"/>
          <w:kern w:val="2"/>
          <w:sz w:val="28"/>
          <w:szCs w:val="28"/>
        </w:rPr>
        <w:t>1辆，</w:t>
      </w:r>
      <w:r>
        <w:rPr>
          <w:rFonts w:hint="eastAsia" w:ascii="宋体" w:hAnsi="宋体" w:eastAsia="宋体" w:cs="宋体"/>
          <w:kern w:val="2"/>
          <w:sz w:val="28"/>
          <w:szCs w:val="28"/>
          <w:lang w:val="en-US" w:eastAsia="zh-CN"/>
        </w:rPr>
        <w:t>电动收集车12辆，总质量16T及以上</w:t>
      </w:r>
      <w:r>
        <w:rPr>
          <w:rFonts w:hint="eastAsia" w:ascii="宋体" w:hAnsi="宋体" w:eastAsia="宋体" w:cs="宋体"/>
          <w:kern w:val="2"/>
          <w:sz w:val="28"/>
          <w:szCs w:val="28"/>
        </w:rPr>
        <w:t>雾炮车1辆，</w:t>
      </w:r>
      <w:r>
        <w:rPr>
          <w:rFonts w:hint="eastAsia" w:ascii="宋体" w:hAnsi="宋体" w:eastAsia="宋体" w:cs="宋体"/>
          <w:kern w:val="2"/>
          <w:sz w:val="28"/>
          <w:szCs w:val="28"/>
          <w:lang w:val="en-US" w:eastAsia="zh-CN"/>
        </w:rPr>
        <w:t>总质量12及以上</w:t>
      </w:r>
      <w:r>
        <w:rPr>
          <w:rFonts w:hint="eastAsia" w:ascii="宋体" w:hAnsi="宋体" w:eastAsia="宋体" w:cs="宋体"/>
          <w:kern w:val="2"/>
          <w:sz w:val="28"/>
          <w:szCs w:val="28"/>
        </w:rPr>
        <w:t>洗扫车1辆，小型电动清扫车1辆，电动高压冲洗车1辆，电动保洁车30辆，</w:t>
      </w:r>
      <w:r>
        <w:rPr>
          <w:rFonts w:hint="eastAsia" w:ascii="宋体" w:hAnsi="宋体" w:eastAsia="宋体" w:cs="宋体"/>
          <w:kern w:val="2"/>
          <w:sz w:val="28"/>
          <w:szCs w:val="28"/>
          <w:lang w:val="en-US" w:eastAsia="zh-CN"/>
        </w:rPr>
        <w:t>总质量3T及以上</w:t>
      </w:r>
      <w:r>
        <w:rPr>
          <w:rFonts w:hint="eastAsia" w:ascii="宋体" w:hAnsi="宋体" w:eastAsia="宋体" w:cs="宋体"/>
          <w:kern w:val="2"/>
          <w:sz w:val="28"/>
          <w:szCs w:val="28"/>
        </w:rPr>
        <w:t>吸粪</w:t>
      </w:r>
      <w:r>
        <w:rPr>
          <w:rFonts w:hint="eastAsia" w:ascii="宋体" w:hAnsi="宋体" w:eastAsia="宋体" w:cs="宋体"/>
          <w:kern w:val="2"/>
          <w:sz w:val="28"/>
          <w:szCs w:val="28"/>
          <w:lang w:eastAsia="zh-CN"/>
        </w:rPr>
        <w:t>（</w:t>
      </w:r>
      <w:r>
        <w:rPr>
          <w:rFonts w:hint="eastAsia" w:ascii="宋体" w:hAnsi="宋体" w:eastAsia="宋体" w:cs="宋体"/>
          <w:kern w:val="2"/>
          <w:sz w:val="28"/>
          <w:szCs w:val="28"/>
          <w:lang w:val="en-US" w:eastAsia="zh-CN"/>
        </w:rPr>
        <w:t>污</w:t>
      </w:r>
      <w:r>
        <w:rPr>
          <w:rFonts w:hint="eastAsia" w:ascii="宋体" w:hAnsi="宋体" w:eastAsia="宋体" w:cs="宋体"/>
          <w:kern w:val="2"/>
          <w:sz w:val="28"/>
          <w:szCs w:val="28"/>
          <w:lang w:eastAsia="zh-CN"/>
        </w:rPr>
        <w:t>）</w:t>
      </w:r>
      <w:r>
        <w:rPr>
          <w:rFonts w:hint="eastAsia" w:ascii="宋体" w:hAnsi="宋体" w:eastAsia="宋体" w:cs="宋体"/>
          <w:kern w:val="2"/>
          <w:sz w:val="28"/>
          <w:szCs w:val="28"/>
        </w:rPr>
        <w:t>车1辆，机动保洁船不少于2条。具体设备配备详见项目实施方案。</w:t>
      </w:r>
    </w:p>
    <w:p w14:paraId="30EB4540">
      <w:pPr>
        <w:pStyle w:val="6"/>
        <w:widowControl/>
        <w:adjustRightInd w:val="0"/>
        <w:snapToGrid w:val="0"/>
        <w:spacing w:beforeAutospacing="0" w:afterAutospacing="0" w:line="360" w:lineRule="auto"/>
        <w:ind w:firstLine="420"/>
        <w:rPr>
          <w:rFonts w:hint="eastAsia" w:ascii="宋体" w:hAnsi="宋体" w:eastAsia="宋体" w:cs="宋体"/>
          <w:kern w:val="2"/>
          <w:sz w:val="28"/>
          <w:szCs w:val="28"/>
        </w:rPr>
      </w:pPr>
      <w:r>
        <w:rPr>
          <w:rFonts w:hint="eastAsia" w:ascii="宋体" w:hAnsi="宋体" w:eastAsia="宋体" w:cs="宋体"/>
          <w:kern w:val="2"/>
          <w:sz w:val="28"/>
          <w:szCs w:val="28"/>
        </w:rPr>
        <w:t>3.车辆设备（不含驾驶员）：七客商务车（油车）不少于1辆，用于日常巡查等。具体设备配备详见项目实施方案。</w:t>
      </w:r>
      <w:bookmarkStart w:id="0" w:name="_GoBack"/>
      <w:bookmarkEnd w:id="0"/>
    </w:p>
    <w:p w14:paraId="48995C48">
      <w:pPr>
        <w:spacing w:line="500" w:lineRule="exact"/>
        <w:ind w:firstLine="560" w:firstLineChars="200"/>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七、约定事项：</w:t>
      </w:r>
    </w:p>
    <w:p w14:paraId="47BE6267">
      <w:pPr>
        <w:spacing w:line="500" w:lineRule="exact"/>
        <w:ind w:firstLine="560" w:firstLineChars="200"/>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1.市场询价表及相关材料（报价单加盖公章）于202</w:t>
      </w:r>
      <w:r>
        <w:rPr>
          <w:rFonts w:hint="eastAsia" w:ascii="宋体" w:hAnsi="宋体" w:eastAsia="宋体" w:cs="宋体"/>
          <w:color w:val="000000"/>
          <w:sz w:val="28"/>
          <w:szCs w:val="28"/>
          <w:shd w:val="clear" w:color="auto" w:fill="FFFFFF"/>
          <w:lang w:val="en-US" w:eastAsia="zh-CN"/>
        </w:rPr>
        <w:t>6</w:t>
      </w:r>
      <w:r>
        <w:rPr>
          <w:rFonts w:hint="eastAsia" w:ascii="宋体" w:hAnsi="宋体" w:eastAsia="宋体" w:cs="宋体"/>
          <w:color w:val="000000"/>
          <w:sz w:val="28"/>
          <w:szCs w:val="28"/>
          <w:shd w:val="clear" w:color="auto" w:fill="FFFFFF"/>
        </w:rPr>
        <w:t>年</w:t>
      </w:r>
      <w:r>
        <w:rPr>
          <w:rFonts w:hint="eastAsia" w:ascii="宋体" w:hAnsi="宋体" w:eastAsia="宋体" w:cs="宋体"/>
          <w:color w:val="000000"/>
          <w:sz w:val="28"/>
          <w:szCs w:val="28"/>
          <w:shd w:val="clear" w:color="auto" w:fill="FFFFFF"/>
          <w:lang w:val="en-US" w:eastAsia="zh-CN"/>
        </w:rPr>
        <w:t>5</w:t>
      </w:r>
      <w:r>
        <w:rPr>
          <w:rFonts w:hint="eastAsia" w:ascii="宋体" w:hAnsi="宋体" w:eastAsia="宋体" w:cs="宋体"/>
          <w:color w:val="000000"/>
          <w:sz w:val="28"/>
          <w:szCs w:val="28"/>
          <w:shd w:val="clear" w:color="auto" w:fill="FFFFFF"/>
        </w:rPr>
        <w:t>月</w:t>
      </w:r>
      <w:r>
        <w:rPr>
          <w:rFonts w:hint="eastAsia" w:ascii="宋体" w:hAnsi="宋体" w:eastAsia="宋体" w:cs="宋体"/>
          <w:color w:val="000000"/>
          <w:sz w:val="28"/>
          <w:szCs w:val="28"/>
          <w:shd w:val="clear" w:color="auto" w:fill="FFFFFF"/>
          <w:lang w:val="en-US" w:eastAsia="zh-CN"/>
        </w:rPr>
        <w:t>29</w:t>
      </w:r>
      <w:r>
        <w:rPr>
          <w:rFonts w:hint="eastAsia" w:ascii="宋体" w:hAnsi="宋体" w:eastAsia="宋体" w:cs="宋体"/>
          <w:color w:val="000000"/>
          <w:sz w:val="28"/>
          <w:szCs w:val="28"/>
          <w:shd w:val="clear" w:color="auto" w:fill="FFFFFF"/>
        </w:rPr>
        <w:t>日17:00前，送达或者电子邮箱（盖章扫描件）（以邮件收到时间为准）。送的地址为：启东市寅阳镇人民政府，联系人：黄主任，联系电话：0513-68957539。电子邮箱地址为：</w:t>
      </w:r>
      <w:r>
        <w:rPr>
          <w:rFonts w:hint="eastAsia" w:ascii="宋体" w:hAnsi="宋体" w:eastAsia="宋体" w:cs="宋体"/>
          <w:color w:val="000000"/>
          <w:sz w:val="28"/>
          <w:szCs w:val="28"/>
          <w:shd w:val="clear" w:color="auto" w:fill="FFFFFF"/>
          <w:lang w:val="en-US" w:eastAsia="zh-CN"/>
        </w:rPr>
        <w:t>514361830</w:t>
      </w:r>
      <w:r>
        <w:rPr>
          <w:rFonts w:hint="eastAsia" w:ascii="宋体" w:hAnsi="宋体" w:eastAsia="宋体" w:cs="宋体"/>
          <w:color w:val="000000"/>
          <w:sz w:val="28"/>
          <w:szCs w:val="28"/>
          <w:shd w:val="clear" w:color="auto" w:fill="FFFFFF"/>
        </w:rPr>
        <w:t>@qq.com。</w:t>
      </w:r>
    </w:p>
    <w:p w14:paraId="3E8AD6E6">
      <w:pPr>
        <w:spacing w:line="500" w:lineRule="exact"/>
        <w:ind w:firstLine="560" w:firstLineChars="200"/>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2.报价单位须提供营业执照。</w:t>
      </w:r>
    </w:p>
    <w:p w14:paraId="4834D868">
      <w:pPr>
        <w:spacing w:line="500" w:lineRule="exact"/>
        <w:ind w:firstLine="560" w:firstLineChars="200"/>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其他：（1）请报价单位认真核算、如实报价，如发现虚假报价的，该单位今后将列入采购单位黑名单；（2）本次报价仅作为市场调研用，因此价格仅供参考；（3）本次调研询价不接收质疑函，只接收对本项目的建议。</w:t>
      </w:r>
    </w:p>
    <w:p w14:paraId="247EBF5B">
      <w:pPr>
        <w:rPr>
          <w:rFonts w:ascii="宋体" w:hAnsi="宋体" w:cs="Courier New"/>
          <w:sz w:val="24"/>
        </w:rPr>
      </w:pPr>
    </w:p>
    <w:p w14:paraId="14793C8F">
      <w:pPr>
        <w:rPr>
          <w:rFonts w:ascii="宋体" w:hAnsi="宋体" w:cs="Courier New"/>
          <w:sz w:val="24"/>
        </w:rPr>
      </w:pPr>
    </w:p>
    <w:p w14:paraId="4CBF3BBB">
      <w:pPr>
        <w:adjustRightInd w:val="0"/>
        <w:snapToGrid w:val="0"/>
        <w:spacing w:line="360" w:lineRule="auto"/>
        <w:ind w:firstLine="660" w:firstLineChars="236"/>
        <w:jc w:val="right"/>
        <w:rPr>
          <w:rFonts w:ascii="宋体" w:hAnsi="宋体" w:eastAsia="宋体" w:cs="宋体"/>
          <w:sz w:val="28"/>
          <w:szCs w:val="28"/>
        </w:rPr>
      </w:pPr>
      <w:r>
        <w:rPr>
          <w:rFonts w:hint="eastAsia" w:ascii="宋体" w:hAnsi="宋体" w:eastAsia="宋体" w:cs="宋体"/>
          <w:sz w:val="28"/>
          <w:szCs w:val="28"/>
        </w:rPr>
        <w:t>启东市寅阳镇人民政府</w:t>
      </w:r>
    </w:p>
    <w:p w14:paraId="45752614">
      <w:pPr>
        <w:adjustRightInd w:val="0"/>
        <w:snapToGrid w:val="0"/>
        <w:spacing w:line="360" w:lineRule="auto"/>
        <w:ind w:firstLine="660" w:firstLineChars="236"/>
        <w:jc w:val="right"/>
        <w:rPr>
          <w:rFonts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25</w:t>
      </w:r>
      <w:r>
        <w:rPr>
          <w:rFonts w:hint="eastAsia" w:ascii="宋体" w:hAnsi="宋体" w:eastAsia="宋体" w:cs="宋体"/>
          <w:sz w:val="28"/>
          <w:szCs w:val="28"/>
        </w:rPr>
        <w:t>日</w:t>
      </w:r>
    </w:p>
    <w:p w14:paraId="03FFBECE">
      <w:pPr>
        <w:spacing w:line="400" w:lineRule="exact"/>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市场询价表</w:t>
      </w:r>
    </w:p>
    <w:p w14:paraId="34D927A9">
      <w:pPr>
        <w:spacing w:line="500" w:lineRule="exact"/>
        <w:ind w:firstLine="240" w:firstLineChars="100"/>
        <w:jc w:val="left"/>
        <w:rPr>
          <w:rFonts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lang w:val="zh-CN"/>
        </w:rPr>
        <w:t>启东市寅阳镇2026年人居环境管理服务项目</w:t>
      </w:r>
    </w:p>
    <w:tbl>
      <w:tblPr>
        <w:tblStyle w:val="8"/>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3798"/>
        <w:gridCol w:w="1730"/>
        <w:gridCol w:w="1675"/>
      </w:tblGrid>
      <w:tr w14:paraId="5816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2" w:type="dxa"/>
            <w:vAlign w:val="center"/>
          </w:tcPr>
          <w:p w14:paraId="024CCC35">
            <w:pPr>
              <w:jc w:val="center"/>
              <w:rPr>
                <w:rFonts w:ascii="宋体" w:hAnsi="宋体" w:eastAsia="宋体" w:cs="宋体"/>
                <w:sz w:val="24"/>
              </w:rPr>
            </w:pPr>
            <w:r>
              <w:rPr>
                <w:rFonts w:hint="eastAsia" w:ascii="宋体" w:hAnsi="宋体" w:eastAsia="宋体" w:cs="宋体"/>
                <w:sz w:val="24"/>
              </w:rPr>
              <w:t>序号</w:t>
            </w:r>
          </w:p>
        </w:tc>
        <w:tc>
          <w:tcPr>
            <w:tcW w:w="3798" w:type="dxa"/>
            <w:vAlign w:val="center"/>
          </w:tcPr>
          <w:p w14:paraId="654C5636">
            <w:pPr>
              <w:jc w:val="center"/>
              <w:rPr>
                <w:rFonts w:ascii="宋体" w:hAnsi="宋体" w:eastAsia="宋体" w:cs="宋体"/>
                <w:sz w:val="24"/>
              </w:rPr>
            </w:pPr>
            <w:r>
              <w:rPr>
                <w:rFonts w:hint="eastAsia" w:ascii="宋体" w:hAnsi="宋体" w:eastAsia="宋体" w:cs="宋体"/>
                <w:sz w:val="24"/>
              </w:rPr>
              <w:t>项目</w:t>
            </w:r>
          </w:p>
        </w:tc>
        <w:tc>
          <w:tcPr>
            <w:tcW w:w="1730" w:type="dxa"/>
            <w:vAlign w:val="center"/>
          </w:tcPr>
          <w:p w14:paraId="21990FA5">
            <w:pPr>
              <w:jc w:val="center"/>
              <w:rPr>
                <w:rFonts w:ascii="宋体" w:hAnsi="宋体" w:eastAsia="宋体" w:cs="宋体"/>
                <w:sz w:val="24"/>
              </w:rPr>
            </w:pPr>
            <w:r>
              <w:rPr>
                <w:rFonts w:hint="eastAsia" w:ascii="宋体" w:hAnsi="宋体" w:eastAsia="宋体" w:cs="宋体"/>
                <w:sz w:val="24"/>
              </w:rPr>
              <w:t>金额（元）</w:t>
            </w:r>
          </w:p>
        </w:tc>
        <w:tc>
          <w:tcPr>
            <w:tcW w:w="1675" w:type="dxa"/>
            <w:vAlign w:val="center"/>
          </w:tcPr>
          <w:p w14:paraId="1EF0CF8E">
            <w:pPr>
              <w:jc w:val="center"/>
              <w:rPr>
                <w:rFonts w:ascii="宋体" w:hAnsi="宋体" w:eastAsia="宋体" w:cs="宋体"/>
                <w:sz w:val="24"/>
              </w:rPr>
            </w:pPr>
            <w:r>
              <w:rPr>
                <w:rFonts w:hint="eastAsia" w:ascii="宋体" w:hAnsi="宋体" w:eastAsia="宋体" w:cs="宋体"/>
                <w:sz w:val="24"/>
              </w:rPr>
              <w:t>服务期限</w:t>
            </w:r>
          </w:p>
        </w:tc>
      </w:tr>
      <w:tr w14:paraId="6038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2" w:type="dxa"/>
            <w:vAlign w:val="center"/>
          </w:tcPr>
          <w:p w14:paraId="07C3E64D">
            <w:pPr>
              <w:jc w:val="center"/>
              <w:rPr>
                <w:rFonts w:ascii="宋体" w:hAnsi="宋体" w:eastAsia="宋体" w:cs="宋体"/>
                <w:sz w:val="24"/>
              </w:rPr>
            </w:pPr>
            <w:r>
              <w:rPr>
                <w:rFonts w:hint="eastAsia" w:ascii="宋体" w:hAnsi="宋体" w:eastAsia="宋体" w:cs="宋体"/>
                <w:sz w:val="24"/>
              </w:rPr>
              <w:t>1</w:t>
            </w:r>
          </w:p>
        </w:tc>
        <w:tc>
          <w:tcPr>
            <w:tcW w:w="3798" w:type="dxa"/>
            <w:vAlign w:val="center"/>
          </w:tcPr>
          <w:p w14:paraId="1BC6CE6D">
            <w:pPr>
              <w:jc w:val="center"/>
              <w:rPr>
                <w:rFonts w:ascii="宋体" w:hAnsi="宋体" w:eastAsia="宋体" w:cs="宋体"/>
                <w:sz w:val="24"/>
              </w:rPr>
            </w:pPr>
            <w:r>
              <w:rPr>
                <w:rFonts w:hint="eastAsia" w:ascii="宋体" w:hAnsi="宋体" w:eastAsia="宋体" w:cs="宋体"/>
                <w:sz w:val="24"/>
              </w:rPr>
              <w:t>人工费用（工资、保险、福利等）</w:t>
            </w:r>
          </w:p>
        </w:tc>
        <w:tc>
          <w:tcPr>
            <w:tcW w:w="1730" w:type="dxa"/>
            <w:vAlign w:val="center"/>
          </w:tcPr>
          <w:p w14:paraId="26D26731">
            <w:pPr>
              <w:jc w:val="center"/>
              <w:rPr>
                <w:rFonts w:ascii="宋体" w:hAnsi="宋体" w:eastAsia="宋体" w:cs="宋体"/>
                <w:sz w:val="24"/>
              </w:rPr>
            </w:pPr>
          </w:p>
        </w:tc>
        <w:tc>
          <w:tcPr>
            <w:tcW w:w="1675" w:type="dxa"/>
            <w:vMerge w:val="restart"/>
            <w:vAlign w:val="center"/>
          </w:tcPr>
          <w:p w14:paraId="23086461">
            <w:pPr>
              <w:jc w:val="center"/>
              <w:rPr>
                <w:rFonts w:ascii="宋体" w:hAnsi="宋体" w:eastAsia="宋体" w:cs="宋体"/>
                <w:sz w:val="24"/>
              </w:rPr>
            </w:pPr>
            <w:r>
              <w:rPr>
                <w:rFonts w:hint="eastAsia" w:ascii="宋体" w:hAnsi="宋体" w:eastAsia="宋体" w:cs="宋体"/>
                <w:sz w:val="24"/>
              </w:rPr>
              <w:t>一年</w:t>
            </w:r>
          </w:p>
        </w:tc>
      </w:tr>
      <w:tr w14:paraId="468A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2" w:type="dxa"/>
            <w:vAlign w:val="center"/>
          </w:tcPr>
          <w:p w14:paraId="4B485485">
            <w:pPr>
              <w:jc w:val="center"/>
              <w:rPr>
                <w:rFonts w:ascii="宋体" w:hAnsi="宋体" w:eastAsia="宋体" w:cs="宋体"/>
                <w:sz w:val="24"/>
              </w:rPr>
            </w:pPr>
            <w:r>
              <w:rPr>
                <w:rFonts w:hint="eastAsia" w:ascii="宋体" w:hAnsi="宋体" w:eastAsia="宋体" w:cs="宋体"/>
                <w:sz w:val="24"/>
              </w:rPr>
              <w:t>2</w:t>
            </w:r>
          </w:p>
        </w:tc>
        <w:tc>
          <w:tcPr>
            <w:tcW w:w="3798" w:type="dxa"/>
            <w:vAlign w:val="center"/>
          </w:tcPr>
          <w:p w14:paraId="3C742C37">
            <w:pPr>
              <w:jc w:val="center"/>
              <w:rPr>
                <w:rFonts w:ascii="宋体" w:hAnsi="宋体" w:eastAsia="宋体" w:cs="宋体"/>
                <w:sz w:val="24"/>
              </w:rPr>
            </w:pPr>
            <w:r>
              <w:rPr>
                <w:rFonts w:hint="eastAsia" w:ascii="宋体" w:hAnsi="宋体" w:eastAsia="宋体" w:cs="宋体"/>
                <w:sz w:val="24"/>
              </w:rPr>
              <w:t>设备费用（折旧费、保险费、车辆管理费、燃油、维修、水电费等）</w:t>
            </w:r>
          </w:p>
        </w:tc>
        <w:tc>
          <w:tcPr>
            <w:tcW w:w="1730" w:type="dxa"/>
            <w:vAlign w:val="center"/>
          </w:tcPr>
          <w:p w14:paraId="6D042EBC">
            <w:pPr>
              <w:jc w:val="center"/>
              <w:rPr>
                <w:rFonts w:ascii="宋体" w:hAnsi="宋体" w:eastAsia="宋体" w:cs="宋体"/>
                <w:sz w:val="24"/>
              </w:rPr>
            </w:pPr>
          </w:p>
        </w:tc>
        <w:tc>
          <w:tcPr>
            <w:tcW w:w="1675" w:type="dxa"/>
            <w:vMerge w:val="continue"/>
            <w:vAlign w:val="center"/>
          </w:tcPr>
          <w:p w14:paraId="7BF504EE">
            <w:pPr>
              <w:jc w:val="center"/>
              <w:rPr>
                <w:rFonts w:ascii="宋体" w:hAnsi="宋体" w:eastAsia="宋体" w:cs="宋体"/>
                <w:sz w:val="24"/>
              </w:rPr>
            </w:pPr>
          </w:p>
        </w:tc>
      </w:tr>
      <w:tr w14:paraId="40FA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2" w:type="dxa"/>
            <w:vAlign w:val="center"/>
          </w:tcPr>
          <w:p w14:paraId="310D33F3">
            <w:pPr>
              <w:jc w:val="center"/>
              <w:rPr>
                <w:rFonts w:ascii="宋体" w:hAnsi="宋体" w:eastAsia="宋体" w:cs="宋体"/>
                <w:sz w:val="24"/>
              </w:rPr>
            </w:pPr>
            <w:r>
              <w:rPr>
                <w:rFonts w:hint="eastAsia" w:ascii="宋体" w:hAnsi="宋体" w:eastAsia="宋体" w:cs="宋体"/>
                <w:sz w:val="24"/>
              </w:rPr>
              <w:t>3</w:t>
            </w:r>
          </w:p>
        </w:tc>
        <w:tc>
          <w:tcPr>
            <w:tcW w:w="3798" w:type="dxa"/>
            <w:vAlign w:val="center"/>
          </w:tcPr>
          <w:p w14:paraId="2361EB7C">
            <w:pPr>
              <w:jc w:val="center"/>
              <w:rPr>
                <w:rFonts w:ascii="宋体" w:hAnsi="宋体" w:eastAsia="宋体" w:cs="宋体"/>
                <w:sz w:val="24"/>
              </w:rPr>
            </w:pPr>
            <w:r>
              <w:rPr>
                <w:rFonts w:hint="eastAsia" w:ascii="宋体" w:hAnsi="宋体" w:eastAsia="宋体" w:cs="宋体"/>
                <w:sz w:val="24"/>
              </w:rPr>
              <w:t>劳保费用</w:t>
            </w:r>
          </w:p>
        </w:tc>
        <w:tc>
          <w:tcPr>
            <w:tcW w:w="1730" w:type="dxa"/>
            <w:vAlign w:val="center"/>
          </w:tcPr>
          <w:p w14:paraId="1F05DFCF">
            <w:pPr>
              <w:jc w:val="center"/>
              <w:rPr>
                <w:rFonts w:ascii="宋体" w:hAnsi="宋体" w:eastAsia="宋体" w:cs="宋体"/>
                <w:sz w:val="24"/>
              </w:rPr>
            </w:pPr>
          </w:p>
        </w:tc>
        <w:tc>
          <w:tcPr>
            <w:tcW w:w="1675" w:type="dxa"/>
            <w:vMerge w:val="continue"/>
            <w:vAlign w:val="center"/>
          </w:tcPr>
          <w:p w14:paraId="6BD42656">
            <w:pPr>
              <w:jc w:val="center"/>
              <w:rPr>
                <w:rFonts w:ascii="宋体" w:hAnsi="宋体" w:eastAsia="宋体" w:cs="宋体"/>
                <w:sz w:val="24"/>
              </w:rPr>
            </w:pPr>
          </w:p>
        </w:tc>
      </w:tr>
      <w:tr w14:paraId="0736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2" w:type="dxa"/>
            <w:vAlign w:val="center"/>
          </w:tcPr>
          <w:p w14:paraId="15E2CF17">
            <w:pPr>
              <w:jc w:val="center"/>
              <w:rPr>
                <w:rFonts w:ascii="宋体" w:hAnsi="宋体" w:eastAsia="宋体" w:cs="宋体"/>
                <w:sz w:val="24"/>
              </w:rPr>
            </w:pPr>
            <w:r>
              <w:rPr>
                <w:rFonts w:hint="eastAsia" w:ascii="宋体" w:hAnsi="宋体" w:eastAsia="宋体" w:cs="宋体"/>
                <w:sz w:val="24"/>
              </w:rPr>
              <w:t>4</w:t>
            </w:r>
          </w:p>
        </w:tc>
        <w:tc>
          <w:tcPr>
            <w:tcW w:w="3798" w:type="dxa"/>
            <w:vAlign w:val="center"/>
          </w:tcPr>
          <w:p w14:paraId="57AA72CE">
            <w:pPr>
              <w:jc w:val="center"/>
              <w:rPr>
                <w:rFonts w:ascii="宋体" w:hAnsi="宋体" w:eastAsia="宋体" w:cs="宋体"/>
                <w:sz w:val="24"/>
              </w:rPr>
            </w:pPr>
            <w:r>
              <w:rPr>
                <w:rFonts w:hint="eastAsia" w:ascii="宋体" w:hAnsi="宋体" w:eastAsia="宋体" w:cs="宋体"/>
                <w:sz w:val="24"/>
              </w:rPr>
              <w:t>其他费用（管理费、风险金、利润、税费等）</w:t>
            </w:r>
          </w:p>
        </w:tc>
        <w:tc>
          <w:tcPr>
            <w:tcW w:w="1730" w:type="dxa"/>
            <w:vAlign w:val="center"/>
          </w:tcPr>
          <w:p w14:paraId="5ED3F388">
            <w:pPr>
              <w:jc w:val="center"/>
              <w:rPr>
                <w:rFonts w:ascii="宋体" w:hAnsi="宋体" w:eastAsia="宋体" w:cs="宋体"/>
                <w:sz w:val="24"/>
              </w:rPr>
            </w:pPr>
          </w:p>
        </w:tc>
        <w:tc>
          <w:tcPr>
            <w:tcW w:w="1675" w:type="dxa"/>
            <w:vMerge w:val="continue"/>
            <w:vAlign w:val="center"/>
          </w:tcPr>
          <w:p w14:paraId="39DD1833">
            <w:pPr>
              <w:jc w:val="center"/>
              <w:rPr>
                <w:rFonts w:ascii="宋体" w:hAnsi="宋体" w:eastAsia="宋体" w:cs="宋体"/>
                <w:sz w:val="24"/>
              </w:rPr>
            </w:pPr>
          </w:p>
        </w:tc>
      </w:tr>
      <w:tr w14:paraId="2B4B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00" w:type="dxa"/>
            <w:gridSpan w:val="3"/>
            <w:vAlign w:val="center"/>
          </w:tcPr>
          <w:p w14:paraId="150C3B03">
            <w:pPr>
              <w:jc w:val="center"/>
              <w:rPr>
                <w:rFonts w:ascii="宋体" w:hAnsi="宋体" w:eastAsia="宋体" w:cs="宋体"/>
                <w:sz w:val="24"/>
              </w:rPr>
            </w:pPr>
            <w:r>
              <w:rPr>
                <w:rFonts w:hint="eastAsia" w:ascii="宋体" w:hAnsi="宋体" w:eastAsia="宋体" w:cs="宋体"/>
                <w:sz w:val="24"/>
              </w:rPr>
              <w:t>合计：</w:t>
            </w:r>
            <w:r>
              <w:rPr>
                <w:rFonts w:hint="eastAsia" w:ascii="宋体" w:hAnsi="宋体" w:eastAsia="宋体" w:cs="宋体"/>
                <w:sz w:val="24"/>
                <w:u w:val="single"/>
              </w:rPr>
              <w:t xml:space="preserve">       </w:t>
            </w:r>
            <w:r>
              <w:rPr>
                <w:rFonts w:hint="eastAsia" w:ascii="宋体" w:hAnsi="宋体" w:eastAsia="宋体" w:cs="宋体"/>
                <w:bCs/>
                <w:sz w:val="24"/>
              </w:rPr>
              <w:t>元</w:t>
            </w:r>
          </w:p>
        </w:tc>
        <w:tc>
          <w:tcPr>
            <w:tcW w:w="1675" w:type="dxa"/>
            <w:vMerge w:val="continue"/>
            <w:vAlign w:val="center"/>
          </w:tcPr>
          <w:p w14:paraId="417284A2">
            <w:pPr>
              <w:jc w:val="center"/>
              <w:rPr>
                <w:rFonts w:ascii="宋体" w:hAnsi="宋体" w:eastAsia="宋体" w:cs="宋体"/>
                <w:sz w:val="24"/>
              </w:rPr>
            </w:pPr>
          </w:p>
        </w:tc>
      </w:tr>
    </w:tbl>
    <w:p w14:paraId="5CE6DF44">
      <w:pPr>
        <w:spacing w:line="400" w:lineRule="exact"/>
        <w:rPr>
          <w:rFonts w:ascii="宋体" w:hAnsi="宋体" w:cs="宋体"/>
          <w:color w:val="000000"/>
          <w:szCs w:val="21"/>
        </w:rPr>
      </w:pPr>
    </w:p>
    <w:p w14:paraId="7CA687BD"/>
    <w:p w14:paraId="67BE840A">
      <w:pPr>
        <w:pStyle w:val="3"/>
        <w:rPr>
          <w:sz w:val="28"/>
          <w:szCs w:val="28"/>
        </w:rPr>
      </w:pPr>
      <w:r>
        <w:rPr>
          <w:rFonts w:hint="eastAsia"/>
          <w:sz w:val="28"/>
          <w:szCs w:val="28"/>
        </w:rPr>
        <w:t>报价单位：</w:t>
      </w:r>
    </w:p>
    <w:p w14:paraId="3E40D263">
      <w:pPr>
        <w:pStyle w:val="3"/>
        <w:rPr>
          <w:sz w:val="28"/>
          <w:szCs w:val="28"/>
        </w:rPr>
      </w:pPr>
      <w:r>
        <w:rPr>
          <w:rFonts w:hint="eastAsia"/>
          <w:sz w:val="28"/>
          <w:szCs w:val="28"/>
        </w:rPr>
        <w:t>负责人及联系方式：</w:t>
      </w:r>
    </w:p>
    <w:p w14:paraId="4EBD73DF">
      <w:pPr>
        <w:rPr>
          <w:sz w:val="28"/>
          <w:szCs w:val="28"/>
        </w:rPr>
      </w:pPr>
      <w:r>
        <w:rPr>
          <w:rFonts w:hint="eastAsia"/>
          <w:sz w:val="28"/>
          <w:szCs w:val="28"/>
        </w:rPr>
        <w:t>日期：</w:t>
      </w:r>
    </w:p>
    <w:p w14:paraId="6E42B599">
      <w:pPr>
        <w:spacing w:line="480" w:lineRule="auto"/>
        <w:rPr>
          <w:rFonts w:ascii="宋体" w:hAnsi="宋体" w:cs="宋体"/>
          <w:sz w:val="28"/>
          <w:szCs w:val="28"/>
        </w:rPr>
      </w:pPr>
    </w:p>
    <w:p w14:paraId="5D363A16">
      <w:pPr>
        <w:rPr>
          <w:rFonts w:ascii="宋体" w:hAnsi="宋体" w:eastAsia="宋体" w:cs="宋体"/>
          <w:sz w:val="28"/>
          <w:szCs w:val="28"/>
        </w:rPr>
      </w:pPr>
    </w:p>
    <w:p w14:paraId="1F98BDCB">
      <w:pPr>
        <w:pStyle w:val="3"/>
      </w:pPr>
    </w:p>
    <w:p w14:paraId="100D0CD5">
      <w:pPr>
        <w:spacing w:line="480" w:lineRule="auto"/>
        <w:rPr>
          <w:rFonts w:ascii="宋体" w:hAnsi="宋体" w:cs="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B0503020202020204"/>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60101010101"/>
    <w:charset w:val="00"/>
    <w:family w:val="auto"/>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372F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93C7F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293C7F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MzlmYzRjZWUzY2RiZDI2ZThlZmRiNGIzNTI2MjUifQ=="/>
    <w:docVar w:name="KSO_WPS_MARK_KEY" w:val="63367d54-26cd-4d93-8c0f-1eaf1044e357"/>
  </w:docVars>
  <w:rsids>
    <w:rsidRoot w:val="5843135D"/>
    <w:rsid w:val="00060C6A"/>
    <w:rsid w:val="00065358"/>
    <w:rsid w:val="000C1FF9"/>
    <w:rsid w:val="000E3FC3"/>
    <w:rsid w:val="0018159B"/>
    <w:rsid w:val="001D1F32"/>
    <w:rsid w:val="00225378"/>
    <w:rsid w:val="00507301"/>
    <w:rsid w:val="0055595B"/>
    <w:rsid w:val="005F183A"/>
    <w:rsid w:val="00752604"/>
    <w:rsid w:val="008D4A53"/>
    <w:rsid w:val="00A74F4A"/>
    <w:rsid w:val="00A85E45"/>
    <w:rsid w:val="00AE7907"/>
    <w:rsid w:val="00AF709F"/>
    <w:rsid w:val="00C01DC8"/>
    <w:rsid w:val="00CB2204"/>
    <w:rsid w:val="00D87344"/>
    <w:rsid w:val="01192C1F"/>
    <w:rsid w:val="01E4322D"/>
    <w:rsid w:val="020531A4"/>
    <w:rsid w:val="022A6766"/>
    <w:rsid w:val="025D6B3C"/>
    <w:rsid w:val="026305F6"/>
    <w:rsid w:val="02B726F0"/>
    <w:rsid w:val="03371508"/>
    <w:rsid w:val="03525F75"/>
    <w:rsid w:val="03764359"/>
    <w:rsid w:val="03F92894"/>
    <w:rsid w:val="0402799B"/>
    <w:rsid w:val="04212517"/>
    <w:rsid w:val="04575F38"/>
    <w:rsid w:val="05335E16"/>
    <w:rsid w:val="0553507C"/>
    <w:rsid w:val="059B00A7"/>
    <w:rsid w:val="05D45367"/>
    <w:rsid w:val="06222576"/>
    <w:rsid w:val="064249C6"/>
    <w:rsid w:val="06B56F46"/>
    <w:rsid w:val="06B6041D"/>
    <w:rsid w:val="06C82BB5"/>
    <w:rsid w:val="07025650"/>
    <w:rsid w:val="07177C01"/>
    <w:rsid w:val="071F0864"/>
    <w:rsid w:val="072D20FB"/>
    <w:rsid w:val="074B1659"/>
    <w:rsid w:val="075159FB"/>
    <w:rsid w:val="07E72244"/>
    <w:rsid w:val="0808579C"/>
    <w:rsid w:val="0817778D"/>
    <w:rsid w:val="08183C31"/>
    <w:rsid w:val="08444A26"/>
    <w:rsid w:val="08874912"/>
    <w:rsid w:val="08AF5792"/>
    <w:rsid w:val="096B5FE2"/>
    <w:rsid w:val="09AA0F66"/>
    <w:rsid w:val="0A211347"/>
    <w:rsid w:val="0A4F1460"/>
    <w:rsid w:val="0A5A32F8"/>
    <w:rsid w:val="0A670558"/>
    <w:rsid w:val="0A72767F"/>
    <w:rsid w:val="0A742C74"/>
    <w:rsid w:val="0A821835"/>
    <w:rsid w:val="0A913826"/>
    <w:rsid w:val="0A962848"/>
    <w:rsid w:val="0A9D666F"/>
    <w:rsid w:val="0AB319EF"/>
    <w:rsid w:val="0B440899"/>
    <w:rsid w:val="0B550762"/>
    <w:rsid w:val="0B626F71"/>
    <w:rsid w:val="0B666A61"/>
    <w:rsid w:val="0B7D3DAB"/>
    <w:rsid w:val="0B8E5FB8"/>
    <w:rsid w:val="0BED7182"/>
    <w:rsid w:val="0BF26547"/>
    <w:rsid w:val="0BF422BF"/>
    <w:rsid w:val="0C5C1C12"/>
    <w:rsid w:val="0CFF53BF"/>
    <w:rsid w:val="0D1A3FA7"/>
    <w:rsid w:val="0D276FDF"/>
    <w:rsid w:val="0D3112F1"/>
    <w:rsid w:val="0D58062B"/>
    <w:rsid w:val="0D6B65B1"/>
    <w:rsid w:val="0D8B6C53"/>
    <w:rsid w:val="0D9D1A98"/>
    <w:rsid w:val="0DB00467"/>
    <w:rsid w:val="0DBF6330"/>
    <w:rsid w:val="0E0B28F1"/>
    <w:rsid w:val="0E462B7A"/>
    <w:rsid w:val="0E6D6359"/>
    <w:rsid w:val="0EBB6970"/>
    <w:rsid w:val="0ECA5559"/>
    <w:rsid w:val="0FCE1079"/>
    <w:rsid w:val="0FE268D2"/>
    <w:rsid w:val="1102722C"/>
    <w:rsid w:val="11AB1672"/>
    <w:rsid w:val="11BB562D"/>
    <w:rsid w:val="11DD1A47"/>
    <w:rsid w:val="12485112"/>
    <w:rsid w:val="12A52565"/>
    <w:rsid w:val="12AA36D7"/>
    <w:rsid w:val="12E666D9"/>
    <w:rsid w:val="12F26E2C"/>
    <w:rsid w:val="1303728B"/>
    <w:rsid w:val="13115F8C"/>
    <w:rsid w:val="13533D6F"/>
    <w:rsid w:val="1360648C"/>
    <w:rsid w:val="13705AE8"/>
    <w:rsid w:val="13906D71"/>
    <w:rsid w:val="13A7230D"/>
    <w:rsid w:val="14317BE2"/>
    <w:rsid w:val="14832432"/>
    <w:rsid w:val="14891A12"/>
    <w:rsid w:val="14A5684C"/>
    <w:rsid w:val="14AF76CB"/>
    <w:rsid w:val="14C36CD2"/>
    <w:rsid w:val="15007F26"/>
    <w:rsid w:val="1525173B"/>
    <w:rsid w:val="1537146E"/>
    <w:rsid w:val="15610299"/>
    <w:rsid w:val="1563643D"/>
    <w:rsid w:val="16A668AC"/>
    <w:rsid w:val="16E66CA8"/>
    <w:rsid w:val="16FB6BF7"/>
    <w:rsid w:val="17604CAC"/>
    <w:rsid w:val="17F3155F"/>
    <w:rsid w:val="17FF44C5"/>
    <w:rsid w:val="18300B23"/>
    <w:rsid w:val="1840688C"/>
    <w:rsid w:val="186E164B"/>
    <w:rsid w:val="187529D9"/>
    <w:rsid w:val="187F1162"/>
    <w:rsid w:val="18846779"/>
    <w:rsid w:val="18B90B18"/>
    <w:rsid w:val="18F002B2"/>
    <w:rsid w:val="192D6E10"/>
    <w:rsid w:val="19353F17"/>
    <w:rsid w:val="1988673C"/>
    <w:rsid w:val="19AF7825"/>
    <w:rsid w:val="19BA35FD"/>
    <w:rsid w:val="1A0C111B"/>
    <w:rsid w:val="1A3B37AF"/>
    <w:rsid w:val="1A4740F4"/>
    <w:rsid w:val="1A4A57A0"/>
    <w:rsid w:val="1ABD2416"/>
    <w:rsid w:val="1ACE6F55"/>
    <w:rsid w:val="1AFC07EC"/>
    <w:rsid w:val="1B0644E6"/>
    <w:rsid w:val="1B456915"/>
    <w:rsid w:val="1B542D7A"/>
    <w:rsid w:val="1BDD4FE6"/>
    <w:rsid w:val="1BE20386"/>
    <w:rsid w:val="1BFE4A94"/>
    <w:rsid w:val="1C177904"/>
    <w:rsid w:val="1C2F10F1"/>
    <w:rsid w:val="1CA218C3"/>
    <w:rsid w:val="1CB6536F"/>
    <w:rsid w:val="1CEC2B3E"/>
    <w:rsid w:val="1CF0718B"/>
    <w:rsid w:val="1CF55E97"/>
    <w:rsid w:val="1D046999"/>
    <w:rsid w:val="1D100F23"/>
    <w:rsid w:val="1DED6B6E"/>
    <w:rsid w:val="1E0E5085"/>
    <w:rsid w:val="1E5D3CF4"/>
    <w:rsid w:val="1EA27958"/>
    <w:rsid w:val="1EBD4792"/>
    <w:rsid w:val="1F813A12"/>
    <w:rsid w:val="1FB65DB1"/>
    <w:rsid w:val="1FBF453A"/>
    <w:rsid w:val="1FCB2EDF"/>
    <w:rsid w:val="20232D1B"/>
    <w:rsid w:val="20427645"/>
    <w:rsid w:val="20B61DE1"/>
    <w:rsid w:val="20E777AD"/>
    <w:rsid w:val="213D1BBA"/>
    <w:rsid w:val="21B06830"/>
    <w:rsid w:val="22121299"/>
    <w:rsid w:val="2228286B"/>
    <w:rsid w:val="22462CF1"/>
    <w:rsid w:val="22531561"/>
    <w:rsid w:val="227D6B69"/>
    <w:rsid w:val="228A7081"/>
    <w:rsid w:val="231D6147"/>
    <w:rsid w:val="233174FD"/>
    <w:rsid w:val="23585C01"/>
    <w:rsid w:val="237D224F"/>
    <w:rsid w:val="23D507D0"/>
    <w:rsid w:val="23DA7B95"/>
    <w:rsid w:val="240D3AC6"/>
    <w:rsid w:val="249146F7"/>
    <w:rsid w:val="24D148A9"/>
    <w:rsid w:val="251470D6"/>
    <w:rsid w:val="25463631"/>
    <w:rsid w:val="25A77F4A"/>
    <w:rsid w:val="25F80BEF"/>
    <w:rsid w:val="2665408D"/>
    <w:rsid w:val="26AF70B6"/>
    <w:rsid w:val="26E2748C"/>
    <w:rsid w:val="271D04C4"/>
    <w:rsid w:val="27231852"/>
    <w:rsid w:val="272A2BE1"/>
    <w:rsid w:val="27532138"/>
    <w:rsid w:val="27F154AD"/>
    <w:rsid w:val="280A256F"/>
    <w:rsid w:val="282615FA"/>
    <w:rsid w:val="28610884"/>
    <w:rsid w:val="288F719F"/>
    <w:rsid w:val="28D41056"/>
    <w:rsid w:val="28D741E0"/>
    <w:rsid w:val="28F25980"/>
    <w:rsid w:val="2900094D"/>
    <w:rsid w:val="29243392"/>
    <w:rsid w:val="2A07545B"/>
    <w:rsid w:val="2A1C40C0"/>
    <w:rsid w:val="2AD772CF"/>
    <w:rsid w:val="2B157704"/>
    <w:rsid w:val="2B165956"/>
    <w:rsid w:val="2B824D9A"/>
    <w:rsid w:val="2BA967CA"/>
    <w:rsid w:val="2BD66E93"/>
    <w:rsid w:val="2BFA7026"/>
    <w:rsid w:val="2C2D2F24"/>
    <w:rsid w:val="2C35005E"/>
    <w:rsid w:val="2C8E6A23"/>
    <w:rsid w:val="2CB35427"/>
    <w:rsid w:val="2CCC180D"/>
    <w:rsid w:val="2D2F2CFF"/>
    <w:rsid w:val="2D727090"/>
    <w:rsid w:val="2DC0604D"/>
    <w:rsid w:val="2DCC054E"/>
    <w:rsid w:val="2E271C28"/>
    <w:rsid w:val="2E400F3C"/>
    <w:rsid w:val="2E5F13C2"/>
    <w:rsid w:val="2EC4391B"/>
    <w:rsid w:val="2F041F69"/>
    <w:rsid w:val="2F40000E"/>
    <w:rsid w:val="2F561899"/>
    <w:rsid w:val="2F9C320D"/>
    <w:rsid w:val="2FB43990"/>
    <w:rsid w:val="2FCE2CA3"/>
    <w:rsid w:val="2FEA115F"/>
    <w:rsid w:val="2FF124EE"/>
    <w:rsid w:val="2FFA0EF1"/>
    <w:rsid w:val="30515682"/>
    <w:rsid w:val="30922B28"/>
    <w:rsid w:val="30B8300C"/>
    <w:rsid w:val="30D53BBD"/>
    <w:rsid w:val="310821E5"/>
    <w:rsid w:val="313F08BC"/>
    <w:rsid w:val="31A63122"/>
    <w:rsid w:val="320A3D3B"/>
    <w:rsid w:val="3220355E"/>
    <w:rsid w:val="325D20BC"/>
    <w:rsid w:val="329D695D"/>
    <w:rsid w:val="332B21BB"/>
    <w:rsid w:val="339578F6"/>
    <w:rsid w:val="33BC1065"/>
    <w:rsid w:val="33E30432"/>
    <w:rsid w:val="33E660E2"/>
    <w:rsid w:val="346040E6"/>
    <w:rsid w:val="346E07C0"/>
    <w:rsid w:val="348C4EDB"/>
    <w:rsid w:val="34BA1A48"/>
    <w:rsid w:val="350902DA"/>
    <w:rsid w:val="351D29EB"/>
    <w:rsid w:val="353A0493"/>
    <w:rsid w:val="35465780"/>
    <w:rsid w:val="354B6B44"/>
    <w:rsid w:val="355C36F2"/>
    <w:rsid w:val="357D65D2"/>
    <w:rsid w:val="367F5952"/>
    <w:rsid w:val="3680281D"/>
    <w:rsid w:val="36A52284"/>
    <w:rsid w:val="36B424C7"/>
    <w:rsid w:val="36FD79CA"/>
    <w:rsid w:val="370C40B1"/>
    <w:rsid w:val="37597386"/>
    <w:rsid w:val="379C5435"/>
    <w:rsid w:val="37C52BDE"/>
    <w:rsid w:val="380D1E8F"/>
    <w:rsid w:val="38303DCF"/>
    <w:rsid w:val="38855EC9"/>
    <w:rsid w:val="38F4304F"/>
    <w:rsid w:val="38F92413"/>
    <w:rsid w:val="38FC247C"/>
    <w:rsid w:val="3914724D"/>
    <w:rsid w:val="393731E6"/>
    <w:rsid w:val="39763A64"/>
    <w:rsid w:val="399A1E48"/>
    <w:rsid w:val="3A0C3897"/>
    <w:rsid w:val="3A141A60"/>
    <w:rsid w:val="3A1F40FB"/>
    <w:rsid w:val="3AA20FB4"/>
    <w:rsid w:val="3AC23405"/>
    <w:rsid w:val="3ADC656C"/>
    <w:rsid w:val="3B2A71FC"/>
    <w:rsid w:val="3B343BD6"/>
    <w:rsid w:val="3BC6719A"/>
    <w:rsid w:val="3BED2703"/>
    <w:rsid w:val="3C5E715D"/>
    <w:rsid w:val="3CAA05F4"/>
    <w:rsid w:val="3CB90837"/>
    <w:rsid w:val="3CD1792F"/>
    <w:rsid w:val="3CD72A6B"/>
    <w:rsid w:val="3CFB49AC"/>
    <w:rsid w:val="3D0221DE"/>
    <w:rsid w:val="3DDF7E2A"/>
    <w:rsid w:val="3DF02037"/>
    <w:rsid w:val="3DFF671E"/>
    <w:rsid w:val="3E4D56DB"/>
    <w:rsid w:val="3E5720B6"/>
    <w:rsid w:val="3E693B97"/>
    <w:rsid w:val="3E7743E8"/>
    <w:rsid w:val="3F32667F"/>
    <w:rsid w:val="3F80388E"/>
    <w:rsid w:val="3F8F3AD1"/>
    <w:rsid w:val="3FA4132B"/>
    <w:rsid w:val="3FA70E1B"/>
    <w:rsid w:val="3FA93B60"/>
    <w:rsid w:val="402C1320"/>
    <w:rsid w:val="40FE4A6B"/>
    <w:rsid w:val="412C5169"/>
    <w:rsid w:val="41727207"/>
    <w:rsid w:val="41FF0A9A"/>
    <w:rsid w:val="42116A20"/>
    <w:rsid w:val="437159C8"/>
    <w:rsid w:val="439416B6"/>
    <w:rsid w:val="43A86F10"/>
    <w:rsid w:val="43BE6733"/>
    <w:rsid w:val="43DE2931"/>
    <w:rsid w:val="43EC4D30"/>
    <w:rsid w:val="441B3B85"/>
    <w:rsid w:val="442944F4"/>
    <w:rsid w:val="4469669F"/>
    <w:rsid w:val="44B00C1A"/>
    <w:rsid w:val="44EB79FC"/>
    <w:rsid w:val="44FC39B7"/>
    <w:rsid w:val="45356EC9"/>
    <w:rsid w:val="45390767"/>
    <w:rsid w:val="453A003B"/>
    <w:rsid w:val="45C049E4"/>
    <w:rsid w:val="460A5C60"/>
    <w:rsid w:val="46D02A05"/>
    <w:rsid w:val="470E69AA"/>
    <w:rsid w:val="471E7C15"/>
    <w:rsid w:val="471F1BDF"/>
    <w:rsid w:val="475E2707"/>
    <w:rsid w:val="47977C8D"/>
    <w:rsid w:val="479E6FA7"/>
    <w:rsid w:val="47AB6FCE"/>
    <w:rsid w:val="47E10C42"/>
    <w:rsid w:val="47E30E5E"/>
    <w:rsid w:val="48253225"/>
    <w:rsid w:val="48390A7E"/>
    <w:rsid w:val="48B325DE"/>
    <w:rsid w:val="49362B2E"/>
    <w:rsid w:val="493C25D4"/>
    <w:rsid w:val="493F5E50"/>
    <w:rsid w:val="4A1D0657"/>
    <w:rsid w:val="4A253068"/>
    <w:rsid w:val="4A484FA8"/>
    <w:rsid w:val="4A657908"/>
    <w:rsid w:val="4A9621B8"/>
    <w:rsid w:val="4A9D2073"/>
    <w:rsid w:val="4ABA40F8"/>
    <w:rsid w:val="4B16092B"/>
    <w:rsid w:val="4B166E55"/>
    <w:rsid w:val="4B4B11F4"/>
    <w:rsid w:val="4B5736F5"/>
    <w:rsid w:val="4B5F07FC"/>
    <w:rsid w:val="4B6B0F4E"/>
    <w:rsid w:val="4B985147"/>
    <w:rsid w:val="4C247146"/>
    <w:rsid w:val="4C3954F1"/>
    <w:rsid w:val="4C7B78B7"/>
    <w:rsid w:val="4C8C3872"/>
    <w:rsid w:val="4CA7245A"/>
    <w:rsid w:val="4CC57982"/>
    <w:rsid w:val="4CFD207A"/>
    <w:rsid w:val="4D4E6D7A"/>
    <w:rsid w:val="4D8353D0"/>
    <w:rsid w:val="4D844549"/>
    <w:rsid w:val="4D9A5B1B"/>
    <w:rsid w:val="4DDF3E76"/>
    <w:rsid w:val="4DE13C01"/>
    <w:rsid w:val="4E6C395B"/>
    <w:rsid w:val="4E7C43B9"/>
    <w:rsid w:val="4EBE7F2F"/>
    <w:rsid w:val="4EF92D15"/>
    <w:rsid w:val="4F4F0B87"/>
    <w:rsid w:val="4F7B372A"/>
    <w:rsid w:val="4FBF3F5F"/>
    <w:rsid w:val="4FC82E13"/>
    <w:rsid w:val="4FDD6193"/>
    <w:rsid w:val="4FE70DC0"/>
    <w:rsid w:val="511F2F07"/>
    <w:rsid w:val="515D69ED"/>
    <w:rsid w:val="516E1798"/>
    <w:rsid w:val="51AC0513"/>
    <w:rsid w:val="51BB67FB"/>
    <w:rsid w:val="51F64AEC"/>
    <w:rsid w:val="5210071B"/>
    <w:rsid w:val="522E2CD6"/>
    <w:rsid w:val="526F57C8"/>
    <w:rsid w:val="52796647"/>
    <w:rsid w:val="52CF6267"/>
    <w:rsid w:val="52ED2B91"/>
    <w:rsid w:val="53334A48"/>
    <w:rsid w:val="5334431C"/>
    <w:rsid w:val="538A5B0B"/>
    <w:rsid w:val="538B1C74"/>
    <w:rsid w:val="53A206C1"/>
    <w:rsid w:val="53B4545D"/>
    <w:rsid w:val="541303D5"/>
    <w:rsid w:val="544B5DC1"/>
    <w:rsid w:val="54684BC5"/>
    <w:rsid w:val="54F15B76"/>
    <w:rsid w:val="552F123F"/>
    <w:rsid w:val="55466588"/>
    <w:rsid w:val="55652EB2"/>
    <w:rsid w:val="556E620B"/>
    <w:rsid w:val="55AD03B6"/>
    <w:rsid w:val="55DD6EED"/>
    <w:rsid w:val="55F10BEA"/>
    <w:rsid w:val="56243368"/>
    <w:rsid w:val="56356D29"/>
    <w:rsid w:val="56C10BF6"/>
    <w:rsid w:val="571F7091"/>
    <w:rsid w:val="57266671"/>
    <w:rsid w:val="57AD1762"/>
    <w:rsid w:val="57C00874"/>
    <w:rsid w:val="57C71C02"/>
    <w:rsid w:val="57D04F5B"/>
    <w:rsid w:val="5843135D"/>
    <w:rsid w:val="585039A6"/>
    <w:rsid w:val="592117E6"/>
    <w:rsid w:val="592F5CB1"/>
    <w:rsid w:val="5955323E"/>
    <w:rsid w:val="59AE5EBC"/>
    <w:rsid w:val="59CA7788"/>
    <w:rsid w:val="5A2A6479"/>
    <w:rsid w:val="5A405C9C"/>
    <w:rsid w:val="5A6E0A5B"/>
    <w:rsid w:val="5A81253D"/>
    <w:rsid w:val="5A867B53"/>
    <w:rsid w:val="5A89319F"/>
    <w:rsid w:val="5AB04370"/>
    <w:rsid w:val="5ACE00A3"/>
    <w:rsid w:val="5AFD10E3"/>
    <w:rsid w:val="5B0441BD"/>
    <w:rsid w:val="5B3D791A"/>
    <w:rsid w:val="5B70435F"/>
    <w:rsid w:val="5B791466"/>
    <w:rsid w:val="5B8F47E5"/>
    <w:rsid w:val="5B99375F"/>
    <w:rsid w:val="5BD95199"/>
    <w:rsid w:val="5BED59B0"/>
    <w:rsid w:val="5C641313"/>
    <w:rsid w:val="5C6C4B26"/>
    <w:rsid w:val="5CB10FE2"/>
    <w:rsid w:val="5CBE5B3D"/>
    <w:rsid w:val="5CEB0141"/>
    <w:rsid w:val="5D451CAE"/>
    <w:rsid w:val="5D560E2B"/>
    <w:rsid w:val="5D7F119F"/>
    <w:rsid w:val="5D885990"/>
    <w:rsid w:val="5DAA7FFC"/>
    <w:rsid w:val="5DB91FED"/>
    <w:rsid w:val="5DCE5755"/>
    <w:rsid w:val="5DCF58DD"/>
    <w:rsid w:val="5DF954D4"/>
    <w:rsid w:val="5E532442"/>
    <w:rsid w:val="5E9A68C0"/>
    <w:rsid w:val="5EF552A7"/>
    <w:rsid w:val="5EF86B45"/>
    <w:rsid w:val="5F1131BF"/>
    <w:rsid w:val="5F69359F"/>
    <w:rsid w:val="5F6A42C1"/>
    <w:rsid w:val="5F733E4F"/>
    <w:rsid w:val="5F8D1984"/>
    <w:rsid w:val="5FDF3861"/>
    <w:rsid w:val="5FEA2932"/>
    <w:rsid w:val="603911C4"/>
    <w:rsid w:val="60754A82"/>
    <w:rsid w:val="60A96349"/>
    <w:rsid w:val="60D55390"/>
    <w:rsid w:val="618F7035"/>
    <w:rsid w:val="61E11B13"/>
    <w:rsid w:val="62031F24"/>
    <w:rsid w:val="6218237D"/>
    <w:rsid w:val="6239194F"/>
    <w:rsid w:val="625D388F"/>
    <w:rsid w:val="627E7362"/>
    <w:rsid w:val="62856942"/>
    <w:rsid w:val="629628FD"/>
    <w:rsid w:val="62C531E2"/>
    <w:rsid w:val="630B0EDA"/>
    <w:rsid w:val="63260125"/>
    <w:rsid w:val="635C5315"/>
    <w:rsid w:val="639037F0"/>
    <w:rsid w:val="63E1404C"/>
    <w:rsid w:val="64045705"/>
    <w:rsid w:val="641206A9"/>
    <w:rsid w:val="64185CA3"/>
    <w:rsid w:val="64436AB5"/>
    <w:rsid w:val="64713622"/>
    <w:rsid w:val="64EA51BE"/>
    <w:rsid w:val="65332685"/>
    <w:rsid w:val="65B37C6A"/>
    <w:rsid w:val="65E240AB"/>
    <w:rsid w:val="65E61A9B"/>
    <w:rsid w:val="661863C2"/>
    <w:rsid w:val="667A42E4"/>
    <w:rsid w:val="66833654"/>
    <w:rsid w:val="668F1B3D"/>
    <w:rsid w:val="669B4986"/>
    <w:rsid w:val="66C739CD"/>
    <w:rsid w:val="66F26570"/>
    <w:rsid w:val="66FC2F4B"/>
    <w:rsid w:val="670047E9"/>
    <w:rsid w:val="670267B3"/>
    <w:rsid w:val="677D0530"/>
    <w:rsid w:val="67AC671F"/>
    <w:rsid w:val="67DC5256"/>
    <w:rsid w:val="67FD51CC"/>
    <w:rsid w:val="680C385D"/>
    <w:rsid w:val="68183DB4"/>
    <w:rsid w:val="683706DE"/>
    <w:rsid w:val="683954A2"/>
    <w:rsid w:val="68D221B5"/>
    <w:rsid w:val="68FC5484"/>
    <w:rsid w:val="69D72179"/>
    <w:rsid w:val="69FA5E67"/>
    <w:rsid w:val="6A2C1D99"/>
    <w:rsid w:val="6A5F216E"/>
    <w:rsid w:val="6A682DD1"/>
    <w:rsid w:val="6AD16387"/>
    <w:rsid w:val="6AE34B4E"/>
    <w:rsid w:val="6B2A5B4A"/>
    <w:rsid w:val="6B3C600C"/>
    <w:rsid w:val="6B785296"/>
    <w:rsid w:val="6B797260"/>
    <w:rsid w:val="6B7D0AFE"/>
    <w:rsid w:val="6B916358"/>
    <w:rsid w:val="6B9C34AC"/>
    <w:rsid w:val="6BAC4F3F"/>
    <w:rsid w:val="6C2216A6"/>
    <w:rsid w:val="6C423AF6"/>
    <w:rsid w:val="6C506213"/>
    <w:rsid w:val="6C5A2BED"/>
    <w:rsid w:val="6C684F19"/>
    <w:rsid w:val="6C9500C9"/>
    <w:rsid w:val="6CBA7B30"/>
    <w:rsid w:val="6CD26C28"/>
    <w:rsid w:val="6D25144D"/>
    <w:rsid w:val="6D2F3C23"/>
    <w:rsid w:val="6D3F3B91"/>
    <w:rsid w:val="6D5E495F"/>
    <w:rsid w:val="6D935FB0"/>
    <w:rsid w:val="6DEE7A91"/>
    <w:rsid w:val="6E3A711A"/>
    <w:rsid w:val="6EE3336E"/>
    <w:rsid w:val="6EF530A1"/>
    <w:rsid w:val="6F71097A"/>
    <w:rsid w:val="6FB5762B"/>
    <w:rsid w:val="701A2DBF"/>
    <w:rsid w:val="70756248"/>
    <w:rsid w:val="70860455"/>
    <w:rsid w:val="709661BE"/>
    <w:rsid w:val="70A221ED"/>
    <w:rsid w:val="714A390E"/>
    <w:rsid w:val="718F3339"/>
    <w:rsid w:val="72281098"/>
    <w:rsid w:val="726059C5"/>
    <w:rsid w:val="7265409A"/>
    <w:rsid w:val="727A7B45"/>
    <w:rsid w:val="72E01973"/>
    <w:rsid w:val="73267CCD"/>
    <w:rsid w:val="732E6B82"/>
    <w:rsid w:val="73532145"/>
    <w:rsid w:val="735760D9"/>
    <w:rsid w:val="737C5B3F"/>
    <w:rsid w:val="73880040"/>
    <w:rsid w:val="73946C51"/>
    <w:rsid w:val="73B01345"/>
    <w:rsid w:val="743456AC"/>
    <w:rsid w:val="744C3764"/>
    <w:rsid w:val="748922C2"/>
    <w:rsid w:val="75610B49"/>
    <w:rsid w:val="75752846"/>
    <w:rsid w:val="758D610C"/>
    <w:rsid w:val="75D02172"/>
    <w:rsid w:val="75D307FB"/>
    <w:rsid w:val="75F23E97"/>
    <w:rsid w:val="75F61BD9"/>
    <w:rsid w:val="761B33ED"/>
    <w:rsid w:val="761C7166"/>
    <w:rsid w:val="76447599"/>
    <w:rsid w:val="76796366"/>
    <w:rsid w:val="769E7B7B"/>
    <w:rsid w:val="76AE6010"/>
    <w:rsid w:val="76EE0B02"/>
    <w:rsid w:val="770C2D36"/>
    <w:rsid w:val="7715608F"/>
    <w:rsid w:val="77543C13"/>
    <w:rsid w:val="779604F2"/>
    <w:rsid w:val="779C055E"/>
    <w:rsid w:val="77D93560"/>
    <w:rsid w:val="78306EF8"/>
    <w:rsid w:val="78325054"/>
    <w:rsid w:val="784A5B3F"/>
    <w:rsid w:val="78A3591C"/>
    <w:rsid w:val="78DE6954"/>
    <w:rsid w:val="78E8332F"/>
    <w:rsid w:val="78F5683D"/>
    <w:rsid w:val="79074B53"/>
    <w:rsid w:val="792A1B99"/>
    <w:rsid w:val="79BE0C60"/>
    <w:rsid w:val="79C46C18"/>
    <w:rsid w:val="79D10B67"/>
    <w:rsid w:val="79E108F8"/>
    <w:rsid w:val="7A41719B"/>
    <w:rsid w:val="7A545120"/>
    <w:rsid w:val="7A57076C"/>
    <w:rsid w:val="7A8D418E"/>
    <w:rsid w:val="7A911ED0"/>
    <w:rsid w:val="7AD93685"/>
    <w:rsid w:val="7AE244DA"/>
    <w:rsid w:val="7AE5221C"/>
    <w:rsid w:val="7AFE32DE"/>
    <w:rsid w:val="7B02692A"/>
    <w:rsid w:val="7B3B62E0"/>
    <w:rsid w:val="7BA06143"/>
    <w:rsid w:val="7BD06A28"/>
    <w:rsid w:val="7BE14791"/>
    <w:rsid w:val="7C29438A"/>
    <w:rsid w:val="7C4D5C50"/>
    <w:rsid w:val="7C72188D"/>
    <w:rsid w:val="7D227995"/>
    <w:rsid w:val="7D425FCE"/>
    <w:rsid w:val="7D8950E1"/>
    <w:rsid w:val="7DFD787D"/>
    <w:rsid w:val="7E5A082B"/>
    <w:rsid w:val="7E6D67B0"/>
    <w:rsid w:val="7E8458A8"/>
    <w:rsid w:val="7E9E2E0E"/>
    <w:rsid w:val="7ED52CBB"/>
    <w:rsid w:val="7F3D43D5"/>
    <w:rsid w:val="7F4339B5"/>
    <w:rsid w:val="7F567638"/>
    <w:rsid w:val="7F6A2CF0"/>
    <w:rsid w:val="7F961D37"/>
    <w:rsid w:val="7F9E2999"/>
    <w:rsid w:val="7FBE4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文本1"/>
    <w:basedOn w:val="1"/>
    <w:next w:val="1"/>
    <w:uiPriority w:val="0"/>
    <w:rPr>
      <w:rFonts w:ascii="仿宋_GB2312" w:eastAsia="仿宋_GB2312"/>
      <w:sz w:val="24"/>
      <w:szCs w:val="20"/>
    </w:r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800080"/>
      <w:u w:val="none"/>
    </w:rPr>
  </w:style>
  <w:style w:type="character" w:styleId="11">
    <w:name w:val="HTML Definition"/>
    <w:basedOn w:val="9"/>
    <w:qFormat/>
    <w:uiPriority w:val="0"/>
  </w:style>
  <w:style w:type="character" w:styleId="12">
    <w:name w:val="HTML Typewriter"/>
    <w:basedOn w:val="9"/>
    <w:qFormat/>
    <w:uiPriority w:val="0"/>
    <w:rPr>
      <w:rFonts w:hint="default" w:ascii="monospace" w:hAnsi="monospace" w:eastAsia="monospace" w:cs="monospace"/>
      <w:sz w:val="20"/>
    </w:rPr>
  </w:style>
  <w:style w:type="character" w:styleId="13">
    <w:name w:val="HTML Acronym"/>
    <w:basedOn w:val="9"/>
    <w:qFormat/>
    <w:uiPriority w:val="0"/>
  </w:style>
  <w:style w:type="character" w:styleId="14">
    <w:name w:val="HTML Variable"/>
    <w:basedOn w:val="9"/>
    <w:qFormat/>
    <w:uiPriority w:val="0"/>
  </w:style>
  <w:style w:type="character" w:styleId="15">
    <w:name w:val="Hyperlink"/>
    <w:basedOn w:val="9"/>
    <w:qFormat/>
    <w:uiPriority w:val="0"/>
    <w:rPr>
      <w:color w:val="0000FF"/>
      <w:u w:val="none"/>
    </w:rPr>
  </w:style>
  <w:style w:type="character" w:styleId="16">
    <w:name w:val="HTML Code"/>
    <w:basedOn w:val="9"/>
    <w:qFormat/>
    <w:uiPriority w:val="0"/>
    <w:rPr>
      <w:rFonts w:ascii="monospace" w:hAnsi="monospace" w:eastAsia="monospace" w:cs="monospace"/>
      <w:sz w:val="20"/>
    </w:rPr>
  </w:style>
  <w:style w:type="character" w:styleId="17">
    <w:name w:val="HTML Cite"/>
    <w:basedOn w:val="9"/>
    <w:qFormat/>
    <w:uiPriority w:val="0"/>
  </w:style>
  <w:style w:type="character" w:styleId="18">
    <w:name w:val="HTML Keyboard"/>
    <w:basedOn w:val="9"/>
    <w:qFormat/>
    <w:uiPriority w:val="0"/>
    <w:rPr>
      <w:rFonts w:hint="default" w:ascii="monospace" w:hAnsi="monospace" w:eastAsia="monospace" w:cs="monospace"/>
      <w:sz w:val="20"/>
    </w:rPr>
  </w:style>
  <w:style w:type="character" w:styleId="19">
    <w:name w:val="HTML Sample"/>
    <w:basedOn w:val="9"/>
    <w:qFormat/>
    <w:uiPriority w:val="0"/>
    <w:rPr>
      <w:rFonts w:hint="default" w:ascii="monospace" w:hAnsi="monospace" w:eastAsia="monospace" w:cs="monospace"/>
    </w:rPr>
  </w:style>
  <w:style w:type="character" w:customStyle="1" w:styleId="20">
    <w:name w:val="NormalCharacter"/>
    <w:qFormat/>
    <w:uiPriority w:val="99"/>
  </w:style>
  <w:style w:type="character" w:customStyle="1" w:styleId="21">
    <w:name w:val="jxz"/>
    <w:basedOn w:val="9"/>
    <w:qFormat/>
    <w:uiPriority w:val="0"/>
    <w:rPr>
      <w:color w:val="C82A3F"/>
      <w:bdr w:val="single" w:color="C82A3F" w:sz="6" w:space="0"/>
    </w:rPr>
  </w:style>
  <w:style w:type="character" w:customStyle="1" w:styleId="22">
    <w:name w:val="act2"/>
    <w:basedOn w:val="9"/>
    <w:qFormat/>
    <w:uiPriority w:val="0"/>
    <w:rPr>
      <w:color w:val="4D87BE"/>
      <w:shd w:val="clear" w:color="auto" w:fill="FFFFFF"/>
    </w:rPr>
  </w:style>
  <w:style w:type="character" w:customStyle="1" w:styleId="23">
    <w:name w:val="act3"/>
    <w:basedOn w:val="9"/>
    <w:qFormat/>
    <w:uiPriority w:val="0"/>
    <w:rPr>
      <w:color w:val="4D87BE"/>
      <w:shd w:val="clear" w:color="auto" w:fill="FFFFFF"/>
    </w:rPr>
  </w:style>
  <w:style w:type="character" w:customStyle="1" w:styleId="24">
    <w:name w:val="act4"/>
    <w:basedOn w:val="9"/>
    <w:qFormat/>
    <w:uiPriority w:val="0"/>
    <w:rPr>
      <w:shd w:val="clear" w:color="auto" w:fill="FF9900"/>
    </w:rPr>
  </w:style>
  <w:style w:type="character" w:customStyle="1" w:styleId="25">
    <w:name w:val="zx"/>
    <w:basedOn w:val="9"/>
    <w:qFormat/>
    <w:uiPriority w:val="0"/>
    <w:rPr>
      <w:color w:val="2FB8A0"/>
      <w:bdr w:val="single" w:color="2FB8A0" w:sz="6" w:space="0"/>
    </w:rPr>
  </w:style>
  <w:style w:type="character" w:customStyle="1" w:styleId="26">
    <w:name w:val="z2"/>
    <w:basedOn w:val="9"/>
    <w:qFormat/>
    <w:uiPriority w:val="0"/>
    <w:rPr>
      <w:color w:val="DA0000"/>
      <w:shd w:val="clear" w:color="auto" w:fill="FFFFFF"/>
    </w:rPr>
  </w:style>
  <w:style w:type="character" w:customStyle="1" w:styleId="27">
    <w:name w:val="ts"/>
    <w:basedOn w:val="9"/>
    <w:qFormat/>
    <w:uiPriority w:val="0"/>
    <w:rPr>
      <w:color w:val="C82A3F"/>
      <w:bdr w:val="single" w:color="C82A3F" w:sz="6" w:space="0"/>
    </w:rPr>
  </w:style>
  <w:style w:type="character" w:customStyle="1" w:styleId="28">
    <w:name w:val="jb"/>
    <w:basedOn w:val="9"/>
    <w:qFormat/>
    <w:uiPriority w:val="0"/>
    <w:rPr>
      <w:color w:val="E2A229"/>
      <w:bdr w:val="single" w:color="E2A229" w:sz="6" w:space="0"/>
    </w:rPr>
  </w:style>
  <w:style w:type="paragraph" w:customStyle="1" w:styleId="29">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0">
    <w:name w:val="hover"/>
    <w:basedOn w:val="9"/>
    <w:qFormat/>
    <w:uiPriority w:val="0"/>
    <w:rPr>
      <w:color w:val="5FB878"/>
    </w:rPr>
  </w:style>
  <w:style w:type="character" w:customStyle="1" w:styleId="31">
    <w:name w:val="hover1"/>
    <w:basedOn w:val="9"/>
    <w:qFormat/>
    <w:uiPriority w:val="0"/>
    <w:rPr>
      <w:color w:val="FFFFFF"/>
    </w:rPr>
  </w:style>
  <w:style w:type="character" w:customStyle="1" w:styleId="32">
    <w:name w:val="hover2"/>
    <w:basedOn w:val="9"/>
    <w:qFormat/>
    <w:uiPriority w:val="0"/>
    <w:rPr>
      <w:color w:val="5FB878"/>
    </w:rPr>
  </w:style>
  <w:style w:type="character" w:customStyle="1" w:styleId="33">
    <w:name w:val="first-child"/>
    <w:basedOn w:val="9"/>
    <w:qFormat/>
    <w:uiPriority w:val="0"/>
  </w:style>
  <w:style w:type="character" w:customStyle="1" w:styleId="34">
    <w:name w:val="layui-this"/>
    <w:basedOn w:val="9"/>
    <w:qFormat/>
    <w:uiPriority w:val="0"/>
    <w:rPr>
      <w:bdr w:val="single" w:color="EEEEEE" w:sz="6" w:space="0"/>
      <w:shd w:val="clear" w:color="auto" w:fill="FFFFFF"/>
    </w:rPr>
  </w:style>
  <w:style w:type="character" w:customStyle="1" w:styleId="35">
    <w:name w:val="layui-this2"/>
    <w:basedOn w:val="9"/>
    <w:qFormat/>
    <w:uiPriority w:val="0"/>
    <w:rPr>
      <w:bdr w:val="single" w:color="EEEEEE" w:sz="6" w:space="0"/>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2276</Words>
  <Characters>2440</Characters>
  <Lines>17</Lines>
  <Paragraphs>5</Paragraphs>
  <TotalTime>4</TotalTime>
  <ScaleCrop>false</ScaleCrop>
  <LinksUpToDate>false</LinksUpToDate>
  <CharactersWithSpaces>2458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2022-10-24T06:08:00Z</dcterms:created>
  <dc:creator>Ugly Betty</dc:creator>
  <cp:lastModifiedBy>陆卫华13912222261</cp:lastModifiedBy>
  <cp:lastPrinted>2023-03-13T01:45:00Z</cp:lastPrinted>
  <dcterms:modified xsi:type="dcterms:W3CDTF">2026-05-25T07:04:47Z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D06CFA59431340D484EFF50FEC4D53E9_13</vt:lpwstr>
  </property>
  <property fmtid="{D5CDD505-2E9C-101B-9397-08002B2CF9AE}" pid="4" name="KSOTemplateDocerSaveRecord">
    <vt:lpwstr>eyJoZGlkIjoiZWFiZDQ1MjM1YzAwOTg2OGFhMDFiZjE1YmFhOTM1ODciLCJ1c2VySWQiOiI0NzMwOTk3MTQifQ==</vt:lpwstr>
  </property>
</Properties>
</file>