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36"/>
        </w:rPr>
      </w:pPr>
      <w:r>
        <w:rPr>
          <w:rFonts w:hint="eastAsia" w:ascii="宋体" w:hAnsi="宋体" w:eastAsia="宋体" w:cs="Times New Roman"/>
          <w:b/>
          <w:bCs/>
          <w:sz w:val="36"/>
        </w:rPr>
        <w:t>招</w:t>
      </w:r>
      <w:r>
        <w:rPr>
          <w:rFonts w:hint="eastAsia" w:ascii="宋体" w:hAnsi="宋体" w:cs="Times New Roman"/>
          <w:b/>
          <w:bCs/>
          <w:sz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6"/>
        </w:rPr>
        <w:t>标</w:t>
      </w:r>
      <w:r>
        <w:rPr>
          <w:rFonts w:hint="eastAsia" w:ascii="宋体" w:hAnsi="宋体" w:cs="Times New Roman"/>
          <w:b/>
          <w:bCs/>
          <w:sz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6"/>
        </w:rPr>
        <w:t>公</w:t>
      </w:r>
      <w:r>
        <w:rPr>
          <w:rFonts w:hint="eastAsia" w:ascii="宋体" w:hAnsi="宋体" w:cs="Times New Roman"/>
          <w:b/>
          <w:bCs/>
          <w:sz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6"/>
        </w:rPr>
        <w:t>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1.</w:t>
      </w:r>
      <w:r>
        <w:rPr>
          <w:rFonts w:hint="eastAsia" w:ascii="宋体" w:hAnsi="宋体"/>
          <w:b/>
          <w:sz w:val="22"/>
          <w:szCs w:val="22"/>
          <w:u w:val="single"/>
        </w:rPr>
        <w:t xml:space="preserve"> 启东市消防救援大队</w:t>
      </w:r>
      <w:r>
        <w:rPr>
          <w:rFonts w:ascii="宋体" w:hAnsi="宋体"/>
          <w:b/>
          <w:sz w:val="22"/>
          <w:szCs w:val="22"/>
          <w:u w:val="single"/>
        </w:rPr>
        <w:t xml:space="preserve"> </w:t>
      </w:r>
      <w:r>
        <w:rPr>
          <w:rFonts w:hint="eastAsia" w:ascii="宋体" w:hAnsi="宋体"/>
          <w:sz w:val="22"/>
          <w:szCs w:val="22"/>
        </w:rPr>
        <w:t>的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22"/>
          <w:szCs w:val="22"/>
          <w:u w:val="single"/>
          <w:lang w:eastAsia="zh-CN"/>
        </w:rPr>
        <w:t>启东市启隆长岛消防站增补工程</w:t>
      </w:r>
      <w:r>
        <w:rPr>
          <w:rFonts w:hint="eastAsia" w:ascii="宋体" w:hAnsi="宋体" w:cs="Times New Roman"/>
          <w:b/>
          <w:sz w:val="22"/>
          <w:szCs w:val="22"/>
          <w:u w:val="single"/>
          <w:lang w:eastAsia="zh-CN"/>
        </w:rPr>
        <w:t>（</w:t>
      </w:r>
      <w:r>
        <w:rPr>
          <w:rFonts w:hint="eastAsia" w:ascii="宋体" w:hAnsi="宋体" w:cs="Times New Roman"/>
          <w:b/>
          <w:sz w:val="22"/>
          <w:szCs w:val="22"/>
          <w:u w:val="single"/>
          <w:lang w:val="en-US" w:eastAsia="zh-CN"/>
        </w:rPr>
        <w:t>第三次</w:t>
      </w:r>
      <w:r>
        <w:rPr>
          <w:rFonts w:hint="eastAsia" w:ascii="宋体" w:hAnsi="宋体" w:cs="Times New Roman"/>
          <w:b/>
          <w:sz w:val="22"/>
          <w:szCs w:val="22"/>
          <w:u w:val="single"/>
          <w:lang w:eastAsia="zh-CN"/>
        </w:rPr>
        <w:t>）</w:t>
      </w:r>
      <w:r>
        <w:rPr>
          <w:rFonts w:hint="eastAsia" w:ascii="宋体" w:hAnsi="宋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</w:rPr>
        <w:t>已经批准建设。工程所需资金来源是</w:t>
      </w:r>
      <w:r>
        <w:rPr>
          <w:rFonts w:hint="eastAsia" w:ascii="宋体" w:hAnsi="宋体" w:cs="宋体"/>
          <w:b/>
          <w:bCs/>
          <w:kern w:val="0"/>
          <w:sz w:val="22"/>
          <w:szCs w:val="22"/>
          <w:u w:val="single"/>
        </w:rPr>
        <w:t xml:space="preserve"> 自筹 </w:t>
      </w:r>
      <w:r>
        <w:rPr>
          <w:rFonts w:hint="eastAsia"/>
          <w:sz w:val="22"/>
          <w:szCs w:val="22"/>
        </w:rPr>
        <w:t>，已落实。</w:t>
      </w:r>
      <w:r>
        <w:rPr>
          <w:rFonts w:hint="eastAsia"/>
          <w:sz w:val="22"/>
          <w:szCs w:val="22"/>
          <w:lang w:val="en-US" w:eastAsia="zh-CN"/>
        </w:rPr>
        <w:t>因投标人不足三家，</w:t>
      </w:r>
      <w:r>
        <w:rPr>
          <w:rFonts w:hint="eastAsia"/>
          <w:sz w:val="22"/>
          <w:szCs w:val="22"/>
        </w:rPr>
        <w:t>现决定对该项目的施工进行</w:t>
      </w:r>
      <w:r>
        <w:rPr>
          <w:rFonts w:hint="eastAsia"/>
          <w:sz w:val="22"/>
          <w:szCs w:val="22"/>
          <w:lang w:val="en-US" w:eastAsia="zh-CN"/>
        </w:rPr>
        <w:t>重新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b/>
          <w:sz w:val="22"/>
          <w:szCs w:val="22"/>
          <w:u w:val="single"/>
        </w:rPr>
        <w:t xml:space="preserve">公开招标 </w:t>
      </w:r>
      <w:r>
        <w:rPr>
          <w:rFonts w:hint="eastAsia"/>
          <w:sz w:val="22"/>
          <w:szCs w:val="22"/>
        </w:rPr>
        <w:t>，选定承包人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t>2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.工程概况：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(1)工程地点：</w:t>
      </w:r>
      <w:r>
        <w:rPr>
          <w:rFonts w:hint="eastAsia" w:ascii="宋体" w:hAnsi="宋体" w:eastAsia="宋体" w:cs="Times New Roman"/>
          <w:b/>
          <w:bCs/>
          <w:color w:val="262626"/>
          <w:sz w:val="22"/>
          <w:szCs w:val="22"/>
          <w:lang w:val="en-US" w:eastAsia="zh-CN"/>
        </w:rPr>
        <w:t xml:space="preserve">启东市。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(2)工程规模：</w:t>
      </w:r>
      <w:r>
        <w:rPr>
          <w:rFonts w:hint="eastAsia" w:ascii="宋体" w:hAnsi="宋体" w:eastAsia="宋体" w:cs="Times New Roman"/>
          <w:b/>
          <w:bCs/>
          <w:color w:val="262626"/>
          <w:sz w:val="22"/>
          <w:szCs w:val="22"/>
          <w:lang w:val="en-US" w:eastAsia="zh-CN"/>
        </w:rPr>
        <w:t>预算金额</w:t>
      </w:r>
      <w:bookmarkStart w:id="5" w:name="_GoBack"/>
      <w:r>
        <w:rPr>
          <w:rFonts w:hint="eastAsia" w:ascii="宋体" w:hAnsi="宋体" w:eastAsia="宋体" w:cs="Times New Roman"/>
          <w:b/>
          <w:bCs/>
          <w:color w:val="262626"/>
          <w:sz w:val="22"/>
          <w:szCs w:val="22"/>
          <w:lang w:val="en-US" w:eastAsia="zh-CN"/>
        </w:rPr>
        <w:t>193751.34元</w:t>
      </w:r>
      <w:bookmarkEnd w:id="5"/>
      <w:r>
        <w:rPr>
          <w:rFonts w:hint="eastAsia" w:ascii="宋体" w:hAnsi="宋体" w:eastAsia="宋体" w:cs="Times New Roman"/>
          <w:b/>
          <w:bCs/>
          <w:color w:val="262626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(3)</w:t>
      </w:r>
      <w:r>
        <w:rPr>
          <w:rFonts w:hint="eastAsia" w:ascii="宋体" w:hAnsi="宋体"/>
          <w:color w:val="000000"/>
          <w:sz w:val="22"/>
          <w:szCs w:val="22"/>
        </w:rPr>
        <w:t xml:space="preserve">工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2"/>
          <w:szCs w:val="22"/>
        </w:rPr>
        <w:t xml:space="preserve">  期</w:t>
      </w:r>
      <w:r>
        <w:rPr>
          <w:rFonts w:hint="eastAsia" w:ascii="宋体" w:hAnsi="宋体"/>
          <w:color w:val="000000"/>
          <w:sz w:val="22"/>
          <w:szCs w:val="22"/>
          <w:highlight w:val="none"/>
          <w:lang w:eastAsia="zh-CN"/>
        </w:rPr>
        <w:t>：</w:t>
      </w:r>
      <w:r>
        <w:rPr>
          <w:rFonts w:hint="eastAsia" w:ascii="宋体" w:hAnsi="宋体"/>
          <w:b/>
          <w:bCs/>
          <w:color w:val="000000"/>
          <w:sz w:val="22"/>
          <w:szCs w:val="22"/>
          <w:highlight w:val="none"/>
          <w:lang w:val="en-US" w:eastAsia="zh-CN"/>
        </w:rPr>
        <w:t>45</w:t>
      </w:r>
      <w:r>
        <w:rPr>
          <w:rFonts w:hint="eastAsia" w:ascii="宋体" w:hAnsi="宋体"/>
          <w:b/>
          <w:bCs/>
          <w:color w:val="000000"/>
          <w:sz w:val="22"/>
          <w:szCs w:val="22"/>
          <w:highlight w:val="none"/>
        </w:rPr>
        <w:t>日历天。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(5)</w:t>
      </w:r>
      <w:r>
        <w:rPr>
          <w:rFonts w:hint="eastAsia" w:ascii="宋体" w:hAnsi="宋体"/>
          <w:sz w:val="22"/>
          <w:szCs w:val="22"/>
        </w:rPr>
        <w:t>质量要求：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合格工程</w:t>
      </w:r>
      <w:r>
        <w:rPr>
          <w:rFonts w:hint="eastAsia" w:ascii="宋体" w:hAnsi="宋体"/>
          <w:b/>
          <w:bCs/>
          <w:color w:val="262626"/>
          <w:sz w:val="22"/>
          <w:szCs w:val="2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t>3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.本招标工程共分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>一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个标段，</w:t>
      </w:r>
      <w:r>
        <w:rPr>
          <w:rFonts w:hint="eastAsia"/>
          <w:sz w:val="22"/>
          <w:szCs w:val="22"/>
        </w:rPr>
        <w:t>相应招标内容如下：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</w:rPr>
        <w:t>施工图所示的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eastAsia="zh-CN"/>
        </w:rPr>
        <w:t>启东市启隆长岛消防站增补工程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</w:rPr>
        <w:t>，详见工程量清单。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t>4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.本工程对投标申请人的资格审查采用资格后审方式，主要资格审查标准和内容详见招标文件中的资格审查文件，只有资格审查合格的投标申请人才有可能被授予合同。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t>5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.申请人应当具备的主要资格条件：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宋体" w:hAnsi="宋体" w:cs="宋体"/>
          <w:kern w:val="0"/>
          <w:sz w:val="22"/>
          <w:szCs w:val="22"/>
        </w:rPr>
        <w:t>（1）企业资质等级：</w:t>
      </w:r>
      <w:r>
        <w:rPr>
          <w:rFonts w:hint="eastAsia" w:ascii="宋体" w:hAnsi="宋体"/>
          <w:b/>
          <w:bCs/>
          <w:spacing w:val="-6"/>
          <w:sz w:val="22"/>
          <w:szCs w:val="22"/>
          <w:lang w:val="en-US" w:eastAsia="zh-CN"/>
        </w:rPr>
        <w:t>建筑工程</w:t>
      </w:r>
      <w:r>
        <w:rPr>
          <w:rFonts w:hint="eastAsia" w:ascii="宋体" w:hAnsi="宋体"/>
          <w:b/>
          <w:bCs/>
          <w:spacing w:val="-6"/>
          <w:sz w:val="22"/>
          <w:szCs w:val="22"/>
        </w:rPr>
        <w:t>施工总承包三级及以上资质，并取得有效的安全生产许可证；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110" w:firstLineChars="5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 xml:space="preserve">   </w:t>
      </w:r>
      <w:r>
        <w:rPr>
          <w:rFonts w:hint="eastAsia" w:ascii="宋体" w:hAnsi="宋体" w:cs="宋体"/>
          <w:kern w:val="0"/>
          <w:sz w:val="22"/>
          <w:szCs w:val="22"/>
        </w:rPr>
        <w:t>（2）拟</w:t>
      </w:r>
      <w:r>
        <w:rPr>
          <w:rFonts w:hint="eastAsia" w:ascii="宋体" w:hAnsi="宋体"/>
          <w:sz w:val="22"/>
          <w:szCs w:val="22"/>
        </w:rPr>
        <w:t>派项目负责人资质等级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建筑</w:t>
      </w:r>
      <w:r>
        <w:rPr>
          <w:rFonts w:hint="eastAsia" w:ascii="宋体" w:hAnsi="宋体"/>
          <w:b/>
          <w:bCs/>
          <w:sz w:val="22"/>
          <w:szCs w:val="22"/>
        </w:rPr>
        <w:t>工程专业二级及以上注册建造师，同时具有安全生产考核合格证（B证）。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95" w:firstLineChars="225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t>6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.以下条件属于资格审查的必要合格条件：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(1)具有独立订立合同的能力；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(2)未处于被责令停业、投标资格被取消或者财产被接管、冻结和破产状态；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(3)企业没有因骗取中标或者严重违约以及发生重大工程质量、安全生产事故等问题，被有关部门暂停投标资格并在暂停期内的；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>(4)企业的资质类别，项目负责人的资质等级满足招标公告要求；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cs="宋体"/>
          <w:b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>(5)资格审查文件中的内容必须真实, 如有提供虚假材料的，记不良行为一次并网上公示；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>(6) 拟派项目负责人无在建工程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/>
        </w:rPr>
        <w:t xml:space="preserve">(7) 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  <w:t>其他要求详见《资格审查标准》；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/>
        </w:rPr>
        <w:t>(8) 符合相关法律、法规规定的其他要求。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Times New Roman"/>
          <w:sz w:val="22"/>
          <w:szCs w:val="22"/>
        </w:rPr>
      </w:pPr>
      <w:bookmarkStart w:id="0" w:name="_Toc498006638"/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Times New Roman"/>
          <w:sz w:val="22"/>
          <w:szCs w:val="22"/>
        </w:rPr>
        <w:t>. 评标方法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Times New Roman"/>
          <w:sz w:val="22"/>
          <w:szCs w:val="22"/>
        </w:rPr>
      </w:pPr>
      <w:r>
        <w:rPr>
          <w:rFonts w:hint="eastAsia" w:ascii="宋体" w:hAnsi="宋体" w:eastAsia="宋体" w:cs="Times New Roman"/>
          <w:sz w:val="22"/>
          <w:szCs w:val="22"/>
        </w:rPr>
        <w:t>本次招标采用</w:t>
      </w:r>
      <w:r>
        <w:rPr>
          <w:rFonts w:hint="eastAsia" w:ascii="宋体" w:hAnsi="宋体" w:eastAsia="宋体" w:cs="Times New Roman"/>
          <w:sz w:val="22"/>
          <w:szCs w:val="22"/>
          <w:u w:val="single"/>
          <w:lang w:val="en-US" w:eastAsia="zh-CN"/>
        </w:rPr>
        <w:t>经评审的最低投标价法</w:t>
      </w:r>
      <w:r>
        <w:rPr>
          <w:rFonts w:hint="eastAsia" w:ascii="宋体" w:hAnsi="宋体" w:eastAsia="宋体" w:cs="Times New Roman"/>
          <w:sz w:val="22"/>
          <w:szCs w:val="22"/>
        </w:rPr>
        <w:t>，评标标准和方法详见招标文件第三章。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default" w:ascii="宋体" w:hAnsi="宋体" w:eastAsia="宋体" w:cs="Times New Roman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8</w:t>
      </w:r>
      <w:r>
        <w:rPr>
          <w:rFonts w:hint="eastAsia" w:ascii="宋体" w:hAnsi="宋体"/>
          <w:sz w:val="22"/>
          <w:szCs w:val="22"/>
        </w:rPr>
        <w:t xml:space="preserve">. </w:t>
      </w:r>
      <w:r>
        <w:rPr>
          <w:rFonts w:hint="eastAsia" w:ascii="宋体" w:hAnsi="宋体"/>
          <w:sz w:val="22"/>
          <w:szCs w:val="22"/>
          <w:lang w:val="en-US" w:eastAsia="zh-CN"/>
        </w:rPr>
        <w:t>招标文件的获取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</w:rPr>
        <w:t>.1招标文件获取时间为：</w:t>
      </w:r>
      <w:r>
        <w:rPr>
          <w:rFonts w:hint="eastAsia" w:ascii="宋体" w:hAnsi="宋体" w:cs="宋体"/>
          <w:kern w:val="0"/>
          <w:szCs w:val="21"/>
          <w:u w:val="single"/>
        </w:rPr>
        <w:t>202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u w:val="single"/>
        </w:rPr>
        <w:t>年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05</w:t>
      </w:r>
      <w:r>
        <w:rPr>
          <w:rFonts w:hint="eastAsia" w:ascii="宋体" w:hAnsi="宋体" w:cs="宋体"/>
          <w:kern w:val="0"/>
          <w:szCs w:val="21"/>
          <w:u w:val="single"/>
        </w:rPr>
        <w:t>月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05</w:t>
      </w:r>
      <w:r>
        <w:rPr>
          <w:rFonts w:hint="eastAsia" w:ascii="宋体" w:hAnsi="宋体" w:cs="宋体"/>
          <w:kern w:val="0"/>
          <w:szCs w:val="21"/>
          <w:u w:val="single"/>
        </w:rPr>
        <w:t>日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17</w:t>
      </w:r>
      <w:r>
        <w:rPr>
          <w:rFonts w:hint="eastAsia" w:ascii="宋体" w:hAnsi="宋体" w:cs="宋体"/>
          <w:kern w:val="0"/>
          <w:szCs w:val="21"/>
          <w:u w:val="single"/>
        </w:rPr>
        <w:t>时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0</w:t>
      </w:r>
      <w:r>
        <w:rPr>
          <w:rFonts w:hint="eastAsia" w:ascii="宋体" w:hAnsi="宋体" w:cs="宋体"/>
          <w:kern w:val="0"/>
          <w:szCs w:val="21"/>
          <w:u w:val="single"/>
        </w:rPr>
        <w:t>0分</w:t>
      </w:r>
      <w:r>
        <w:rPr>
          <w:rFonts w:hint="eastAsia" w:ascii="宋体" w:hAnsi="宋体" w:cs="宋体"/>
          <w:kern w:val="0"/>
          <w:szCs w:val="21"/>
        </w:rPr>
        <w:t>至</w:t>
      </w:r>
      <w:r>
        <w:rPr>
          <w:rFonts w:hint="eastAsia" w:ascii="宋体" w:hAnsi="宋体" w:cs="宋体"/>
          <w:kern w:val="0"/>
          <w:szCs w:val="21"/>
          <w:u w:val="single"/>
        </w:rPr>
        <w:t>202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u w:val="single"/>
        </w:rPr>
        <w:t>年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05</w:t>
      </w:r>
      <w:r>
        <w:rPr>
          <w:rFonts w:hint="eastAsia" w:ascii="宋体" w:hAnsi="宋体" w:cs="宋体"/>
          <w:kern w:val="0"/>
          <w:szCs w:val="21"/>
          <w:u w:val="single"/>
        </w:rPr>
        <w:t>月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15</w:t>
      </w:r>
      <w:r>
        <w:rPr>
          <w:rFonts w:hint="eastAsia" w:ascii="宋体" w:hAnsi="宋体" w:cs="宋体"/>
          <w:kern w:val="0"/>
          <w:szCs w:val="21"/>
          <w:u w:val="single"/>
        </w:rPr>
        <w:t>日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09</w:t>
      </w:r>
      <w:r>
        <w:rPr>
          <w:rFonts w:hint="eastAsia" w:ascii="宋体" w:hAnsi="宋体" w:cs="宋体"/>
          <w:kern w:val="0"/>
          <w:szCs w:val="21"/>
          <w:u w:val="single"/>
        </w:rPr>
        <w:t>时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30</w:t>
      </w:r>
      <w:r>
        <w:rPr>
          <w:rFonts w:hint="eastAsia" w:ascii="宋体" w:hAnsi="宋体" w:cs="宋体"/>
          <w:kern w:val="0"/>
          <w:szCs w:val="21"/>
          <w:u w:val="single"/>
        </w:rPr>
        <w:t>分</w:t>
      </w:r>
      <w:r>
        <w:rPr>
          <w:rFonts w:hint="eastAsia" w:ascii="宋体" w:hAnsi="宋体" w:cs="宋体"/>
          <w:kern w:val="0"/>
          <w:szCs w:val="21"/>
        </w:rPr>
        <w:t xml:space="preserve">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jc w:val="left"/>
        <w:textAlignment w:val="baseline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</w:rPr>
        <w:t>.2招标文件获取方式：在</w:t>
      </w:r>
      <w:r>
        <w:rPr>
          <w:rFonts w:hint="eastAsia" w:ascii="宋体" w:hAnsi="宋体"/>
          <w:sz w:val="22"/>
          <w:szCs w:val="22"/>
        </w:rPr>
        <w:t>“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启东市人民政府网</w:t>
      </w:r>
      <w:r>
        <w:rPr>
          <w:rFonts w:hint="eastAsia" w:ascii="宋体" w:hAnsi="宋体"/>
          <w:sz w:val="22"/>
          <w:szCs w:val="22"/>
        </w:rPr>
        <w:t>”</w:t>
      </w:r>
      <w:r>
        <w:rPr>
          <w:rFonts w:hint="eastAsia" w:ascii="宋体" w:hAnsi="宋体" w:cs="宋体"/>
          <w:kern w:val="0"/>
          <w:szCs w:val="21"/>
        </w:rPr>
        <w:t>获取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Times New Roman"/>
          <w:sz w:val="22"/>
          <w:szCs w:val="22"/>
          <w:lang w:val="en-US" w:eastAsia="zh-CN"/>
        </w:rPr>
      </w:pPr>
      <w:bookmarkStart w:id="1" w:name="_Toc498006636"/>
      <w:bookmarkStart w:id="2" w:name="_Toc389065127"/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>9. 投标</w:t>
      </w:r>
      <w:bookmarkEnd w:id="1"/>
      <w:bookmarkEnd w:id="2"/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>截止时间</w:t>
      </w:r>
      <w:bookmarkStart w:id="3" w:name="_Toc49800663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投标截止时间：</w:t>
      </w:r>
      <w:r>
        <w:rPr>
          <w:rFonts w:hint="eastAsia" w:ascii="宋体" w:hAnsi="宋体" w:cs="宋体"/>
          <w:kern w:val="0"/>
          <w:szCs w:val="21"/>
          <w:u w:val="single"/>
        </w:rPr>
        <w:t>202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u w:val="single"/>
        </w:rPr>
        <w:t>年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05</w:t>
      </w:r>
      <w:r>
        <w:rPr>
          <w:rFonts w:hint="eastAsia" w:ascii="宋体" w:hAnsi="宋体" w:cs="宋体"/>
          <w:kern w:val="0"/>
          <w:szCs w:val="21"/>
          <w:u w:val="single"/>
        </w:rPr>
        <w:t>月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15</w:t>
      </w:r>
      <w:r>
        <w:rPr>
          <w:rFonts w:hint="eastAsia" w:ascii="宋体" w:hAnsi="宋体" w:cs="宋体"/>
          <w:kern w:val="0"/>
          <w:szCs w:val="21"/>
          <w:u w:val="single"/>
        </w:rPr>
        <w:t>日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上</w:t>
      </w:r>
      <w:r>
        <w:rPr>
          <w:rFonts w:hint="eastAsia" w:ascii="宋体" w:hAnsi="宋体" w:cs="宋体"/>
          <w:kern w:val="0"/>
          <w:szCs w:val="21"/>
          <w:u w:val="single"/>
        </w:rPr>
        <w:t>午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09:30</w:t>
      </w:r>
      <w:r>
        <w:rPr>
          <w:rFonts w:hint="eastAsia" w:ascii="宋体" w:hAnsi="宋体" w:cs="宋体"/>
          <w:kern w:val="0"/>
          <w:szCs w:val="21"/>
        </w:rPr>
        <w:t>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开标时间：</w:t>
      </w:r>
      <w:r>
        <w:rPr>
          <w:rFonts w:hint="eastAsia" w:ascii="宋体" w:hAnsi="宋体" w:cs="宋体"/>
          <w:kern w:val="0"/>
          <w:szCs w:val="21"/>
          <w:u w:val="single"/>
        </w:rPr>
        <w:t>202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u w:val="single"/>
        </w:rPr>
        <w:t>年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05</w:t>
      </w:r>
      <w:r>
        <w:rPr>
          <w:rFonts w:hint="eastAsia" w:ascii="宋体" w:hAnsi="宋体" w:cs="宋体"/>
          <w:kern w:val="0"/>
          <w:szCs w:val="21"/>
          <w:u w:val="single"/>
        </w:rPr>
        <w:t>月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15</w:t>
      </w:r>
      <w:r>
        <w:rPr>
          <w:rFonts w:hint="eastAsia" w:ascii="宋体" w:hAnsi="宋体" w:cs="宋体"/>
          <w:kern w:val="0"/>
          <w:szCs w:val="21"/>
          <w:u w:val="single"/>
        </w:rPr>
        <w:t>日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上</w:t>
      </w:r>
      <w:r>
        <w:rPr>
          <w:rFonts w:hint="eastAsia" w:ascii="宋体" w:hAnsi="宋体" w:cs="宋体"/>
          <w:kern w:val="0"/>
          <w:szCs w:val="21"/>
          <w:u w:val="single"/>
        </w:rPr>
        <w:t>午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09:30</w:t>
      </w:r>
      <w:r>
        <w:rPr>
          <w:rFonts w:hint="eastAsia" w:ascii="宋体" w:hAnsi="宋体" w:cs="宋体"/>
          <w:kern w:val="0"/>
          <w:szCs w:val="21"/>
        </w:rPr>
        <w:t>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开标地点：</w:t>
      </w:r>
      <w:r>
        <w:rPr>
          <w:rFonts w:hint="eastAsia" w:ascii="宋体" w:hAnsi="宋体" w:cs="宋体"/>
          <w:kern w:val="0"/>
          <w:szCs w:val="21"/>
          <w:u w:val="single"/>
        </w:rPr>
        <w:t>江苏天宏华信工程投资管理咨询有限公司会议室（启东市南苑西路1168号国动产业园2号楼402室）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本项目为不见面开标，投标人须在规定的投标文件接收截止时间前将投标文件（原件无需提交）邮寄（只接收顺丰）至规定接收地点。请各潜在投标人充分考虑天气、快递速度、路程等因素，不接受到付。未在规定时间内送达的投标文件将不予接收，后果由各潜在投标人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（2）投标文件接收截止时间及接收地点：202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05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15</w:t>
      </w:r>
      <w:r>
        <w:rPr>
          <w:rFonts w:hint="eastAsia" w:ascii="宋体" w:hAnsi="宋体" w:cs="宋体"/>
          <w:kern w:val="0"/>
          <w:szCs w:val="21"/>
        </w:rPr>
        <w:t>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上午09:30</w:t>
      </w:r>
      <w:r>
        <w:rPr>
          <w:rFonts w:hint="eastAsia" w:ascii="宋体" w:hAnsi="宋体" w:cs="宋体"/>
          <w:kern w:val="0"/>
          <w:szCs w:val="21"/>
        </w:rPr>
        <w:t>前寄达（以送达签收时间为准），接收地点：江苏天宏华信工程投资管理咨询有限公司会议室（启东市南苑西路1168号国动产业园2号楼402室），接收联系人：陈佩芬，联系电话：13962822679。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友情提醒：拒绝接收未按照招标文件要求密封的投标文件，拒绝接收在投标文件接收截止时间后寄达（以送达签收时间为准）的投标文件，上述情况各潜在投标人充分考虑相关因素，不得就此提出任何异议。</w:t>
      </w:r>
    </w:p>
    <w:bookmarkEnd w:id="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Times New Roman"/>
          <w:sz w:val="22"/>
          <w:szCs w:val="22"/>
          <w:lang w:val="en-US" w:eastAsia="zh-CN"/>
        </w:rPr>
      </w:pPr>
      <w:bookmarkStart w:id="4" w:name="_Toc528243032"/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>10.发布公告的媒介</w:t>
      </w:r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Times New Roman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>本次招标公告在“启东市人民政府网”发布。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textAlignment w:val="baseline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. 特别提示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-33" w:firstLine="440" w:firstLineChars="200"/>
        <w:rPr>
          <w:rFonts w:hint="eastAsia" w:ascii="宋体" w:hAnsi="宋体"/>
          <w:spacing w:val="-2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</w:t>
      </w:r>
      <w:r>
        <w:rPr>
          <w:rFonts w:hint="eastAsia" w:ascii="宋体" w:hAnsi="宋体"/>
          <w:sz w:val="22"/>
          <w:szCs w:val="22"/>
          <w:lang w:val="en-US" w:eastAsia="zh-CN"/>
        </w:rPr>
        <w:t>1</w:t>
      </w:r>
      <w:r>
        <w:rPr>
          <w:rFonts w:hint="eastAsia" w:ascii="宋体" w:hAnsi="宋体"/>
          <w:sz w:val="22"/>
          <w:szCs w:val="22"/>
        </w:rPr>
        <w:t>）招标</w:t>
      </w:r>
      <w:r>
        <w:rPr>
          <w:rFonts w:hint="eastAsia" w:ascii="宋体" w:hAnsi="宋体"/>
          <w:spacing w:val="-2"/>
          <w:sz w:val="22"/>
          <w:szCs w:val="22"/>
        </w:rPr>
        <w:t>公告系招标文件的组成部分</w:t>
      </w:r>
      <w:r>
        <w:rPr>
          <w:rFonts w:hint="eastAsia" w:ascii="宋体" w:hAnsi="宋体"/>
          <w:sz w:val="22"/>
          <w:szCs w:val="22"/>
        </w:rPr>
        <w:t>，与招标文件具有同等法律效力。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</w:t>
      </w: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</w:rPr>
        <w:t>.招标人地址：启东市江海南路188号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-34" w:leftChars="-16" w:firstLine="550" w:firstLineChars="2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联系人：刘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</w:rPr>
        <w:t>康                        联系电话：18206288988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-34" w:leftChars="-16"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代理机构地址：启东市南苑西路1168号国动产业园2号楼402室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-34" w:leftChars="-16" w:firstLine="550" w:firstLineChars="2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联系人：陈佩芬                        联系电话：13962822679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97" w:rightChars="-94"/>
        <w:textAlignment w:val="auto"/>
        <w:rPr>
          <w:rFonts w:hint="eastAsia" w:ascii="宋体" w:hAnsi="宋体" w:eastAsia="宋体" w:cs="Times New Roman"/>
          <w:b/>
          <w:sz w:val="2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97" w:rightChars="-94" w:firstLine="221" w:firstLineChars="100"/>
        <w:textAlignment w:val="auto"/>
        <w:rPr>
          <w:rFonts w:ascii="宋体" w:hAnsi="宋体" w:eastAsia="宋体" w:cs="Times New Roman"/>
          <w:b/>
          <w:sz w:val="22"/>
          <w:szCs w:val="24"/>
        </w:rPr>
      </w:pPr>
      <w:r>
        <w:rPr>
          <w:rFonts w:hint="eastAsia" w:ascii="宋体" w:hAnsi="宋体" w:eastAsia="宋体" w:cs="Times New Roman"/>
          <w:b/>
          <w:sz w:val="22"/>
          <w:szCs w:val="24"/>
        </w:rPr>
        <w:t xml:space="preserve">启东市消防救援大队                </w:t>
      </w:r>
      <w:r>
        <w:rPr>
          <w:rFonts w:hint="eastAsia" w:ascii="宋体" w:hAnsi="宋体" w:eastAsia="宋体" w:cs="Times New Roman"/>
          <w:b/>
          <w:sz w:val="22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22"/>
          <w:szCs w:val="24"/>
        </w:rPr>
        <w:t xml:space="preserve">    江苏天宏华信工程投资管理咨询有限公司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1" w:firstLineChars="100"/>
        <w:textAlignment w:val="auto"/>
        <w:rPr>
          <w:rFonts w:ascii="宋体" w:hAnsi="宋体" w:eastAsia="宋体" w:cs="Times New Roman"/>
          <w:b/>
          <w:sz w:val="22"/>
          <w:szCs w:val="24"/>
        </w:rPr>
      </w:pPr>
      <w:r>
        <w:rPr>
          <w:rFonts w:hint="eastAsia" w:ascii="宋体" w:hAnsi="宋体" w:eastAsia="宋体" w:cs="Times New Roman"/>
          <w:b/>
          <w:sz w:val="22"/>
          <w:szCs w:val="24"/>
        </w:rPr>
        <w:t xml:space="preserve">法定代表人                            </w:t>
      </w:r>
      <w:r>
        <w:rPr>
          <w:rFonts w:hint="eastAsia" w:ascii="宋体" w:hAnsi="宋体" w:eastAsia="宋体" w:cs="Times New Roman"/>
          <w:b/>
          <w:sz w:val="22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22"/>
          <w:szCs w:val="24"/>
        </w:rPr>
        <w:t xml:space="preserve">法定代表人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1" w:firstLineChars="100"/>
        <w:textAlignment w:val="auto"/>
        <w:rPr>
          <w:rFonts w:ascii="宋体" w:hAnsi="宋体" w:eastAsia="宋体" w:cs="Times New Roman"/>
          <w:b/>
          <w:sz w:val="22"/>
          <w:szCs w:val="24"/>
        </w:rPr>
      </w:pPr>
      <w:r>
        <w:rPr>
          <w:rFonts w:hint="eastAsia" w:ascii="宋体" w:hAnsi="宋体" w:eastAsia="宋体" w:cs="Times New Roman"/>
          <w:b/>
          <w:sz w:val="22"/>
          <w:szCs w:val="24"/>
        </w:rPr>
        <w:t xml:space="preserve">或授权委托人：                      </w:t>
      </w:r>
      <w:r>
        <w:rPr>
          <w:rFonts w:hint="eastAsia" w:ascii="宋体" w:hAnsi="宋体" w:eastAsia="宋体" w:cs="Times New Roman"/>
          <w:b/>
          <w:sz w:val="22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sz w:val="22"/>
          <w:szCs w:val="24"/>
        </w:rPr>
        <w:t xml:space="preserve"> 或授权委托人：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rPr>
          <w:rFonts w:hint="eastAsia" w:ascii="宋体" w:hAnsi="宋体" w:eastAsia="宋体" w:cs="Times New Roman"/>
          <w:b/>
          <w:sz w:val="22"/>
          <w:szCs w:val="24"/>
        </w:rPr>
        <w:t>202</w:t>
      </w:r>
      <w:r>
        <w:rPr>
          <w:rFonts w:hint="eastAsia" w:ascii="宋体" w:hAnsi="宋体" w:cs="Times New Roman"/>
          <w:b/>
          <w:sz w:val="22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22"/>
          <w:szCs w:val="24"/>
        </w:rPr>
        <w:t>年</w:t>
      </w:r>
      <w:r>
        <w:rPr>
          <w:rFonts w:hint="eastAsia" w:ascii="宋体" w:hAnsi="宋体" w:cs="Times New Roman"/>
          <w:b/>
          <w:sz w:val="22"/>
          <w:szCs w:val="24"/>
          <w:lang w:val="en-US" w:eastAsia="zh-CN"/>
        </w:rPr>
        <w:t>05</w:t>
      </w:r>
      <w:r>
        <w:rPr>
          <w:rFonts w:hint="eastAsia" w:ascii="宋体" w:hAnsi="宋体" w:eastAsia="宋体" w:cs="Times New Roman"/>
          <w:b/>
          <w:sz w:val="22"/>
          <w:szCs w:val="24"/>
        </w:rPr>
        <w:t>月</w:t>
      </w:r>
      <w:r>
        <w:rPr>
          <w:rFonts w:hint="eastAsia" w:ascii="宋体" w:hAnsi="宋体" w:cs="Times New Roman"/>
          <w:b/>
          <w:sz w:val="22"/>
          <w:szCs w:val="24"/>
          <w:lang w:val="en-US" w:eastAsia="zh-CN"/>
        </w:rPr>
        <w:t>05</w:t>
      </w:r>
      <w:r>
        <w:rPr>
          <w:rFonts w:hint="eastAsia" w:ascii="宋体" w:hAnsi="宋体" w:eastAsia="宋体" w:cs="Times New Roman"/>
          <w:b/>
          <w:sz w:val="22"/>
          <w:szCs w:val="24"/>
        </w:rPr>
        <w:t>日</w:t>
      </w:r>
    </w:p>
    <w:sectPr>
      <w:pgSz w:w="11906" w:h="16838"/>
      <w:pgMar w:top="1157" w:right="1519" w:bottom="127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MjBmM2UwNTZiYmE2OTk0YjM5YjQ2ZWI0N2I1OWUifQ=="/>
  </w:docVars>
  <w:rsids>
    <w:rsidRoot w:val="6E40638B"/>
    <w:rsid w:val="04524163"/>
    <w:rsid w:val="083120F2"/>
    <w:rsid w:val="0F144A3A"/>
    <w:rsid w:val="16405589"/>
    <w:rsid w:val="1F925FFE"/>
    <w:rsid w:val="21DD5BFB"/>
    <w:rsid w:val="2A632935"/>
    <w:rsid w:val="312831D7"/>
    <w:rsid w:val="413F7890"/>
    <w:rsid w:val="43AA7E2C"/>
    <w:rsid w:val="4EF44067"/>
    <w:rsid w:val="54ED305E"/>
    <w:rsid w:val="598103CB"/>
    <w:rsid w:val="5E562179"/>
    <w:rsid w:val="66BA1DEB"/>
    <w:rsid w:val="6E40638B"/>
    <w:rsid w:val="6E5471D9"/>
    <w:rsid w:val="70B34834"/>
    <w:rsid w:val="7700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1324</Words>
  <Characters>1465</Characters>
  <Lines>0</Lines>
  <Paragraphs>0</Paragraphs>
  <TotalTime>150</TotalTime>
  <ScaleCrop>false</ScaleCrop>
  <LinksUpToDate>false</LinksUpToDate>
  <CharactersWithSpaces>1684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2022-10-24T08:19:00Z</dcterms:created>
  <dc:creator>Admin</dc:creator>
  <cp:lastModifiedBy>Admin</cp:lastModifiedBy>
  <dcterms:modified xsi:type="dcterms:W3CDTF">2023-05-05T03:00:58Z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9786FA5944474C1E9F9EC9707D61CE18</vt:lpwstr>
  </property>
</Properties>
</file>