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64F" w:rsidRPr="00E4464F" w:rsidRDefault="00E4464F" w:rsidP="00E4464F">
      <w:pPr>
        <w:jc w:val="center"/>
        <w:rPr>
          <w:rFonts w:ascii="仿宋" w:eastAsia="仿宋" w:hAnsi="仿宋"/>
          <w:b/>
          <w:sz w:val="44"/>
          <w:szCs w:val="44"/>
        </w:rPr>
      </w:pPr>
      <w:r w:rsidRPr="00E4464F">
        <w:rPr>
          <w:rFonts w:ascii="仿宋" w:eastAsia="仿宋" w:hAnsi="仿宋" w:hint="eastAsia"/>
          <w:b/>
          <w:sz w:val="44"/>
          <w:szCs w:val="44"/>
        </w:rPr>
        <w:t>启东市疾控中心健康步道建设</w:t>
      </w:r>
    </w:p>
    <w:p w:rsidR="000901AA" w:rsidRPr="00E4464F" w:rsidRDefault="00E4464F" w:rsidP="00E4464F">
      <w:pPr>
        <w:jc w:val="center"/>
        <w:rPr>
          <w:rFonts w:ascii="仿宋" w:eastAsia="仿宋" w:hAnsi="仿宋"/>
          <w:b/>
          <w:sz w:val="44"/>
          <w:szCs w:val="44"/>
        </w:rPr>
      </w:pPr>
      <w:r w:rsidRPr="00E4464F">
        <w:rPr>
          <w:rFonts w:ascii="仿宋" w:eastAsia="仿宋" w:hAnsi="仿宋" w:hint="eastAsia"/>
          <w:b/>
          <w:sz w:val="44"/>
          <w:szCs w:val="44"/>
        </w:rPr>
        <w:t>采购项目补充公告</w:t>
      </w:r>
    </w:p>
    <w:p w:rsidR="00E4464F" w:rsidRDefault="00E4464F">
      <w:pPr>
        <w:rPr>
          <w:rFonts w:ascii="仿宋" w:eastAsia="仿宋" w:hAnsi="仿宋"/>
          <w:sz w:val="32"/>
          <w:szCs w:val="32"/>
        </w:rPr>
      </w:pPr>
    </w:p>
    <w:p w:rsidR="00E4464F" w:rsidRDefault="00E4464F" w:rsidP="00500173">
      <w:pPr>
        <w:ind w:firstLineChars="221" w:firstLine="707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根据有关部门要求，保证公园整体美观、协调，就健康步道建设项目中</w:t>
      </w:r>
      <w:r w:rsidR="008C775E">
        <w:rPr>
          <w:rFonts w:ascii="仿宋" w:eastAsia="仿宋" w:hAnsi="仿宋" w:hint="eastAsia"/>
          <w:sz w:val="32"/>
          <w:szCs w:val="32"/>
        </w:rPr>
        <w:t>建设项目规格作了细化（见附件），</w:t>
      </w:r>
      <w:r>
        <w:rPr>
          <w:rFonts w:ascii="仿宋" w:eastAsia="仿宋" w:hAnsi="仿宋" w:hint="eastAsia"/>
          <w:sz w:val="32"/>
          <w:szCs w:val="32"/>
        </w:rPr>
        <w:t>建设项目数量作如下调整：</w:t>
      </w:r>
    </w:p>
    <w:tbl>
      <w:tblPr>
        <w:tblW w:w="8295" w:type="dxa"/>
        <w:tblInd w:w="93" w:type="dxa"/>
        <w:tblLook w:val="04A0"/>
      </w:tblPr>
      <w:tblGrid>
        <w:gridCol w:w="1185"/>
        <w:gridCol w:w="1185"/>
        <w:gridCol w:w="1185"/>
        <w:gridCol w:w="1185"/>
        <w:gridCol w:w="1185"/>
        <w:gridCol w:w="1185"/>
        <w:gridCol w:w="1185"/>
      </w:tblGrid>
      <w:tr w:rsidR="00E4464F" w:rsidRPr="00E4464F" w:rsidTr="00500173">
        <w:trPr>
          <w:trHeight w:val="542"/>
        </w:trPr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地点</w:t>
            </w:r>
          </w:p>
        </w:tc>
        <w:tc>
          <w:tcPr>
            <w:tcW w:w="118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长度（米）</w:t>
            </w:r>
          </w:p>
        </w:tc>
        <w:tc>
          <w:tcPr>
            <w:tcW w:w="11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名称牌</w:t>
            </w:r>
          </w:p>
        </w:tc>
        <w:tc>
          <w:tcPr>
            <w:tcW w:w="11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宣传栏</w:t>
            </w:r>
          </w:p>
        </w:tc>
        <w:tc>
          <w:tcPr>
            <w:tcW w:w="11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灯杆广告</w:t>
            </w:r>
          </w:p>
        </w:tc>
        <w:tc>
          <w:tcPr>
            <w:tcW w:w="11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花草牌</w:t>
            </w:r>
          </w:p>
        </w:tc>
        <w:tc>
          <w:tcPr>
            <w:tcW w:w="11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导向脚印</w:t>
            </w:r>
          </w:p>
        </w:tc>
      </w:tr>
      <w:tr w:rsidR="00E4464F" w:rsidRPr="00E4464F" w:rsidTr="00500173">
        <w:trPr>
          <w:trHeight w:val="542"/>
        </w:trPr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数量（套）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数量（套）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数量（套）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数量（个）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数量（个）</w:t>
            </w:r>
          </w:p>
        </w:tc>
      </w:tr>
      <w:tr w:rsidR="00E4464F" w:rsidRPr="00E4464F" w:rsidTr="00500173">
        <w:trPr>
          <w:trHeight w:val="452"/>
        </w:trPr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中央河公园西段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</w:tr>
      <w:tr w:rsidR="00E4464F" w:rsidRPr="00E4464F" w:rsidTr="00500173">
        <w:trPr>
          <w:trHeight w:val="452"/>
        </w:trPr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中央河公园东段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</w:tr>
      <w:tr w:rsidR="00E4464F" w:rsidRPr="00E4464F" w:rsidTr="00500173">
        <w:trPr>
          <w:trHeight w:val="452"/>
        </w:trPr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丁仓港公园北段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</w:tr>
      <w:tr w:rsidR="00E4464F" w:rsidRPr="00E4464F" w:rsidTr="00500173">
        <w:trPr>
          <w:trHeight w:val="452"/>
        </w:trPr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丁仓港公园南段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4464F" w:rsidRPr="00E4464F" w:rsidRDefault="00E4464F" w:rsidP="00E4464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E4464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</w:tr>
    </w:tbl>
    <w:p w:rsidR="00E4464F" w:rsidRDefault="00E4464F" w:rsidP="00E4464F">
      <w:pPr>
        <w:ind w:firstLineChars="221" w:firstLine="707"/>
        <w:rPr>
          <w:rFonts w:ascii="仿宋" w:eastAsia="仿宋" w:hAnsi="仿宋"/>
          <w:sz w:val="32"/>
          <w:szCs w:val="32"/>
        </w:rPr>
      </w:pPr>
      <w:r w:rsidRPr="00E4464F">
        <w:rPr>
          <w:rFonts w:ascii="仿宋" w:eastAsia="仿宋" w:hAnsi="仿宋" w:hint="eastAsia"/>
          <w:sz w:val="32"/>
          <w:szCs w:val="32"/>
        </w:rPr>
        <w:t>公告中要求的304不锈钢厚度≥1毫米。</w:t>
      </w:r>
      <w:r w:rsidR="008C775E">
        <w:rPr>
          <w:rFonts w:ascii="仿宋" w:eastAsia="仿宋" w:hAnsi="仿宋" w:hint="eastAsia"/>
          <w:sz w:val="32"/>
          <w:szCs w:val="32"/>
        </w:rPr>
        <w:t>其余条款与原公告一致。</w:t>
      </w:r>
    </w:p>
    <w:p w:rsidR="00E4464F" w:rsidRDefault="0080390A" w:rsidP="00E4464F">
      <w:pPr>
        <w:ind w:firstLineChars="221" w:firstLine="707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报价文件递交时间改为</w:t>
      </w:r>
      <w:r w:rsidRPr="0080390A">
        <w:rPr>
          <w:rFonts w:ascii="仿宋" w:eastAsia="仿宋" w:hAnsi="仿宋" w:hint="eastAsia"/>
          <w:b/>
          <w:sz w:val="32"/>
          <w:szCs w:val="32"/>
        </w:rPr>
        <w:t>2019年12月</w:t>
      </w:r>
      <w:r w:rsidR="008C775E">
        <w:rPr>
          <w:rFonts w:ascii="仿宋" w:eastAsia="仿宋" w:hAnsi="仿宋" w:hint="eastAsia"/>
          <w:b/>
          <w:sz w:val="32"/>
          <w:szCs w:val="32"/>
        </w:rPr>
        <w:t>11</w:t>
      </w:r>
      <w:r w:rsidRPr="0080390A">
        <w:rPr>
          <w:rFonts w:ascii="仿宋" w:eastAsia="仿宋" w:hAnsi="仿宋" w:hint="eastAsia"/>
          <w:b/>
          <w:sz w:val="32"/>
          <w:szCs w:val="32"/>
        </w:rPr>
        <w:t>日上午9：30-10：00</w:t>
      </w:r>
      <w:r>
        <w:rPr>
          <w:rFonts w:ascii="仿宋" w:eastAsia="仿宋" w:hAnsi="仿宋" w:hint="eastAsia"/>
          <w:sz w:val="32"/>
          <w:szCs w:val="32"/>
        </w:rPr>
        <w:t>密封送至启东市公共卫生中心六楼主任3室（只接受直接送达），逾时则不予受理。</w:t>
      </w:r>
    </w:p>
    <w:p w:rsidR="00E4464F" w:rsidRDefault="00E4464F" w:rsidP="00E4464F">
      <w:pPr>
        <w:ind w:firstLineChars="221" w:firstLine="707"/>
        <w:rPr>
          <w:rFonts w:ascii="仿宋" w:eastAsia="仿宋" w:hAnsi="仿宋"/>
          <w:sz w:val="32"/>
          <w:szCs w:val="32"/>
        </w:rPr>
      </w:pPr>
    </w:p>
    <w:p w:rsidR="00E4464F" w:rsidRDefault="00E4464F" w:rsidP="00E4464F">
      <w:pPr>
        <w:wordWrap w:val="0"/>
        <w:ind w:firstLineChars="221" w:firstLine="707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启东市疾病预防控制中心 </w:t>
      </w:r>
    </w:p>
    <w:p w:rsidR="00E4464F" w:rsidRDefault="00E4464F" w:rsidP="00E4464F">
      <w:pPr>
        <w:ind w:firstLineChars="221" w:firstLine="707"/>
        <w:jc w:val="righ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二〇一九年十</w:t>
      </w:r>
      <w:r w:rsidR="008C775E">
        <w:rPr>
          <w:rFonts w:ascii="仿宋" w:eastAsia="仿宋" w:hAnsi="仿宋" w:hint="eastAsia"/>
          <w:sz w:val="32"/>
          <w:szCs w:val="32"/>
        </w:rPr>
        <w:t>二</w:t>
      </w:r>
      <w:r>
        <w:rPr>
          <w:rFonts w:ascii="仿宋" w:eastAsia="仿宋" w:hAnsi="仿宋" w:hint="eastAsia"/>
          <w:sz w:val="32"/>
          <w:szCs w:val="32"/>
        </w:rPr>
        <w:t>月</w:t>
      </w:r>
      <w:r w:rsidR="008C775E">
        <w:rPr>
          <w:rFonts w:ascii="仿宋" w:eastAsia="仿宋" w:hAnsi="仿宋" w:hint="eastAsia"/>
          <w:sz w:val="32"/>
          <w:szCs w:val="32"/>
        </w:rPr>
        <w:t>五</w:t>
      </w:r>
      <w:r>
        <w:rPr>
          <w:rFonts w:ascii="仿宋" w:eastAsia="仿宋" w:hAnsi="仿宋" w:hint="eastAsia"/>
          <w:sz w:val="32"/>
          <w:szCs w:val="32"/>
        </w:rPr>
        <w:t>日</w:t>
      </w:r>
    </w:p>
    <w:p w:rsidR="008C775E" w:rsidRDefault="008C775E" w:rsidP="00E4464F">
      <w:pPr>
        <w:ind w:firstLineChars="221" w:firstLine="707"/>
        <w:jc w:val="right"/>
        <w:rPr>
          <w:rFonts w:ascii="仿宋" w:eastAsia="仿宋" w:hAnsi="仿宋" w:hint="eastAsia"/>
          <w:sz w:val="32"/>
          <w:szCs w:val="32"/>
        </w:rPr>
      </w:pPr>
    </w:p>
    <w:p w:rsidR="008C775E" w:rsidRDefault="008C775E" w:rsidP="00E4464F">
      <w:pPr>
        <w:ind w:firstLineChars="221" w:firstLine="707"/>
        <w:jc w:val="right"/>
        <w:rPr>
          <w:rFonts w:ascii="仿宋" w:eastAsia="仿宋" w:hAnsi="仿宋" w:hint="eastAsia"/>
          <w:sz w:val="32"/>
          <w:szCs w:val="32"/>
        </w:rPr>
      </w:pPr>
    </w:p>
    <w:p w:rsidR="008C775E" w:rsidRDefault="008C775E" w:rsidP="00E4464F">
      <w:pPr>
        <w:ind w:firstLineChars="221" w:firstLine="707"/>
        <w:jc w:val="right"/>
        <w:rPr>
          <w:rFonts w:ascii="仿宋" w:eastAsia="仿宋" w:hAnsi="仿宋" w:hint="eastAsia"/>
          <w:sz w:val="32"/>
          <w:szCs w:val="32"/>
        </w:rPr>
      </w:pPr>
    </w:p>
    <w:p w:rsidR="008C775E" w:rsidRDefault="008C775E" w:rsidP="008C775E">
      <w:pPr>
        <w:snapToGrid w:val="0"/>
        <w:spacing w:line="500" w:lineRule="exac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</w:t>
      </w:r>
    </w:p>
    <w:p w:rsidR="008C775E" w:rsidRDefault="008C775E" w:rsidP="008C775E">
      <w:pPr>
        <w:tabs>
          <w:tab w:val="center" w:pos="4223"/>
          <w:tab w:val="left" w:pos="6060"/>
        </w:tabs>
        <w:snapToGrid w:val="0"/>
        <w:spacing w:line="500" w:lineRule="exact"/>
        <w:ind w:firstLineChars="44" w:firstLine="141"/>
        <w:jc w:val="center"/>
        <w:rPr>
          <w:rFonts w:ascii="黑体" w:eastAsia="黑体" w:hAnsi="黑体" w:hint="eastAsia"/>
          <w:sz w:val="32"/>
          <w:szCs w:val="32"/>
        </w:rPr>
      </w:pPr>
    </w:p>
    <w:p w:rsidR="008C775E" w:rsidRDefault="008C775E" w:rsidP="008C775E">
      <w:pPr>
        <w:tabs>
          <w:tab w:val="center" w:pos="4223"/>
          <w:tab w:val="left" w:pos="6060"/>
        </w:tabs>
        <w:snapToGrid w:val="0"/>
        <w:spacing w:line="500" w:lineRule="exact"/>
        <w:ind w:firstLineChars="44" w:firstLine="141"/>
        <w:jc w:val="center"/>
        <w:rPr>
          <w:rFonts w:ascii="黑体" w:eastAsia="黑体" w:hAnsi="黑体" w:hint="eastAsia"/>
          <w:sz w:val="32"/>
          <w:szCs w:val="32"/>
        </w:rPr>
      </w:pPr>
    </w:p>
    <w:p w:rsidR="008C775E" w:rsidRDefault="008C775E" w:rsidP="008C775E">
      <w:pPr>
        <w:tabs>
          <w:tab w:val="center" w:pos="4223"/>
          <w:tab w:val="left" w:pos="6060"/>
        </w:tabs>
        <w:snapToGrid w:val="0"/>
        <w:spacing w:line="500" w:lineRule="exact"/>
        <w:ind w:firstLineChars="44" w:firstLine="141"/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名称牌</w:t>
      </w:r>
    </w:p>
    <w:p w:rsidR="008C775E" w:rsidRDefault="008C775E" w:rsidP="008C775E">
      <w:pPr>
        <w:snapToGrid w:val="0"/>
        <w:spacing w:line="500" w:lineRule="exact"/>
        <w:ind w:firstLineChars="1550" w:firstLine="4960"/>
        <w:rPr>
          <w:rFonts w:ascii="仿宋" w:eastAsia="仿宋" w:hAnsi="仿宋" w:hint="eastAsia"/>
          <w:sz w:val="32"/>
          <w:szCs w:val="32"/>
        </w:rPr>
      </w:pPr>
    </w:p>
    <w:p w:rsidR="008C775E" w:rsidRDefault="008C775E" w:rsidP="008C775E">
      <w:pPr>
        <w:snapToGrid w:val="0"/>
        <w:spacing w:line="500" w:lineRule="exact"/>
        <w:ind w:firstLineChars="1550" w:firstLine="4960"/>
        <w:rPr>
          <w:rFonts w:ascii="仿宋" w:eastAsia="仿宋" w:hAnsi="仿宋" w:hint="eastAsia"/>
          <w:sz w:val="32"/>
          <w:szCs w:val="32"/>
        </w:rPr>
      </w:pPr>
    </w:p>
    <w:p w:rsidR="008C775E" w:rsidRDefault="008C775E" w:rsidP="008C775E">
      <w:pPr>
        <w:snapToGrid w:val="0"/>
        <w:rPr>
          <w:rFonts w:ascii="仿宋" w:eastAsia="仿宋" w:hAnsi="仿宋" w:hint="eastAsia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920115</wp:posOffset>
            </wp:positionV>
            <wp:extent cx="5839460" cy="3456940"/>
            <wp:effectExtent l="19050" t="0" r="8890" b="0"/>
            <wp:wrapTopAndBottom/>
            <wp:docPr id="2" name="图片 5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 descr="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345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C775E" w:rsidRDefault="008C775E" w:rsidP="008C775E">
      <w:pPr>
        <w:tabs>
          <w:tab w:val="center" w:pos="4223"/>
          <w:tab w:val="left" w:pos="6060"/>
        </w:tabs>
        <w:snapToGrid w:val="0"/>
        <w:spacing w:line="500" w:lineRule="exact"/>
        <w:jc w:val="left"/>
        <w:rPr>
          <w:rFonts w:ascii="仿宋" w:eastAsia="仿宋" w:hAnsi="仿宋" w:hint="eastAsia"/>
          <w:sz w:val="32"/>
          <w:szCs w:val="32"/>
        </w:rPr>
      </w:pPr>
    </w:p>
    <w:p w:rsidR="008C775E" w:rsidRDefault="008C775E" w:rsidP="008C775E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8C775E" w:rsidRDefault="008C775E" w:rsidP="008C775E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8C775E" w:rsidRDefault="008C775E" w:rsidP="008C775E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8C775E" w:rsidRDefault="008C775E" w:rsidP="008C775E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8C775E" w:rsidRDefault="008C775E" w:rsidP="008C775E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8C775E" w:rsidRDefault="008C775E" w:rsidP="008C775E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8C775E" w:rsidRDefault="008C775E" w:rsidP="008C775E">
      <w:pPr>
        <w:tabs>
          <w:tab w:val="center" w:pos="4223"/>
          <w:tab w:val="left" w:pos="6060"/>
        </w:tabs>
        <w:snapToGrid w:val="0"/>
        <w:spacing w:line="500" w:lineRule="exact"/>
        <w:ind w:firstLineChars="44" w:firstLine="141"/>
        <w:jc w:val="left"/>
        <w:rPr>
          <w:rFonts w:ascii="仿宋" w:eastAsia="仿宋" w:hAnsi="仿宋" w:hint="eastAsia"/>
          <w:sz w:val="32"/>
          <w:szCs w:val="32"/>
        </w:rPr>
      </w:pPr>
    </w:p>
    <w:p w:rsidR="008C775E" w:rsidRDefault="008C775E" w:rsidP="008C775E">
      <w:pPr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宣传栏</w:t>
      </w:r>
    </w:p>
    <w:p w:rsidR="008C775E" w:rsidRDefault="008C775E" w:rsidP="008C775E">
      <w:pPr>
        <w:tabs>
          <w:tab w:val="center" w:pos="4223"/>
          <w:tab w:val="left" w:pos="6060"/>
        </w:tabs>
        <w:snapToGrid w:val="0"/>
        <w:spacing w:line="500" w:lineRule="exact"/>
        <w:ind w:firstLineChars="44" w:firstLine="141"/>
        <w:jc w:val="left"/>
        <w:rPr>
          <w:rFonts w:ascii="仿宋" w:eastAsia="仿宋" w:hAnsi="仿宋" w:hint="eastAsia"/>
          <w:sz w:val="32"/>
          <w:szCs w:val="32"/>
        </w:rPr>
      </w:pPr>
    </w:p>
    <w:p w:rsidR="008C775E" w:rsidRDefault="008C775E" w:rsidP="008C775E">
      <w:pPr>
        <w:tabs>
          <w:tab w:val="center" w:pos="4223"/>
          <w:tab w:val="left" w:pos="6060"/>
        </w:tabs>
        <w:snapToGrid w:val="0"/>
        <w:spacing w:line="500" w:lineRule="exact"/>
        <w:ind w:firstLineChars="44" w:firstLine="141"/>
        <w:jc w:val="left"/>
        <w:rPr>
          <w:rFonts w:ascii="仿宋" w:eastAsia="仿宋" w:hAnsi="仿宋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391160</wp:posOffset>
            </wp:positionV>
            <wp:extent cx="5104130" cy="4180840"/>
            <wp:effectExtent l="19050" t="0" r="1270" b="0"/>
            <wp:wrapTopAndBottom/>
            <wp:docPr id="3" name="图片 6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41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C775E" w:rsidRDefault="008C775E" w:rsidP="008C775E">
      <w:pPr>
        <w:rPr>
          <w:rFonts w:ascii="仿宋" w:eastAsia="仿宋" w:hAnsi="仿宋"/>
          <w:sz w:val="32"/>
          <w:szCs w:val="32"/>
        </w:rPr>
      </w:pPr>
    </w:p>
    <w:p w:rsidR="008C775E" w:rsidRDefault="008C775E" w:rsidP="008C775E">
      <w:pPr>
        <w:rPr>
          <w:rFonts w:ascii="仿宋" w:eastAsia="仿宋" w:hAnsi="仿宋" w:hint="eastAsia"/>
          <w:sz w:val="32"/>
          <w:szCs w:val="32"/>
        </w:rPr>
      </w:pPr>
    </w:p>
    <w:p w:rsidR="008C775E" w:rsidRDefault="008C775E" w:rsidP="008C775E">
      <w:pPr>
        <w:rPr>
          <w:rFonts w:ascii="仿宋" w:eastAsia="仿宋" w:hAnsi="仿宋" w:hint="eastAsia"/>
          <w:sz w:val="32"/>
          <w:szCs w:val="32"/>
        </w:rPr>
      </w:pPr>
    </w:p>
    <w:p w:rsidR="008C775E" w:rsidRDefault="008C775E" w:rsidP="008C775E">
      <w:pPr>
        <w:rPr>
          <w:rFonts w:ascii="仿宋" w:eastAsia="仿宋" w:hAnsi="仿宋" w:hint="eastAsia"/>
          <w:sz w:val="32"/>
          <w:szCs w:val="32"/>
        </w:rPr>
      </w:pPr>
    </w:p>
    <w:p w:rsidR="008C775E" w:rsidRDefault="008C775E" w:rsidP="008C775E">
      <w:pPr>
        <w:rPr>
          <w:rFonts w:ascii="仿宋" w:eastAsia="仿宋" w:hAnsi="仿宋" w:hint="eastAsia"/>
          <w:sz w:val="32"/>
          <w:szCs w:val="32"/>
        </w:rPr>
      </w:pPr>
    </w:p>
    <w:p w:rsidR="008C775E" w:rsidRDefault="008C775E" w:rsidP="008C775E">
      <w:pPr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 xml:space="preserve">  </w:t>
      </w:r>
    </w:p>
    <w:p w:rsidR="008C775E" w:rsidRDefault="008C775E" w:rsidP="008C775E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8C775E" w:rsidRDefault="008C775E" w:rsidP="008C775E">
      <w:pPr>
        <w:snapToGrid w:val="0"/>
        <w:spacing w:line="500" w:lineRule="exact"/>
        <w:jc w:val="center"/>
        <w:rPr>
          <w:rFonts w:ascii="黑体" w:eastAsia="黑体" w:hAnsi="黑体" w:hint="eastAsia"/>
          <w:sz w:val="32"/>
          <w:szCs w:val="32"/>
        </w:rPr>
      </w:pPr>
    </w:p>
    <w:p w:rsidR="008C775E" w:rsidRDefault="008C775E" w:rsidP="008C775E">
      <w:pPr>
        <w:snapToGrid w:val="0"/>
        <w:spacing w:line="500" w:lineRule="exact"/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灯杆广告</w:t>
      </w:r>
    </w:p>
    <w:p w:rsidR="008C775E" w:rsidRDefault="008C775E" w:rsidP="008C775E">
      <w:pPr>
        <w:snapToGrid w:val="0"/>
        <w:spacing w:line="500" w:lineRule="exact"/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1438910</wp:posOffset>
            </wp:positionH>
            <wp:positionV relativeFrom="paragraph">
              <wp:posOffset>118745</wp:posOffset>
            </wp:positionV>
            <wp:extent cx="2554605" cy="3321685"/>
            <wp:effectExtent l="19050" t="0" r="0" b="0"/>
            <wp:wrapTopAndBottom/>
            <wp:docPr id="4" name="图片 6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32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75E" w:rsidRDefault="008C775E" w:rsidP="008C775E">
      <w:pPr>
        <w:snapToGrid w:val="0"/>
        <w:spacing w:line="500" w:lineRule="exact"/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花草牌</w:t>
      </w:r>
    </w:p>
    <w:p w:rsidR="008C775E" w:rsidRDefault="008C775E" w:rsidP="008C775E">
      <w:pPr>
        <w:snapToGrid w:val="0"/>
        <w:spacing w:line="500" w:lineRule="exact"/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113030</wp:posOffset>
            </wp:positionV>
            <wp:extent cx="4765675" cy="2757805"/>
            <wp:effectExtent l="19050" t="0" r="0" b="0"/>
            <wp:wrapTopAndBottom/>
            <wp:docPr id="5" name="图片 6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 descr="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275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C775E" w:rsidRDefault="008C775E" w:rsidP="008C775E">
      <w:pPr>
        <w:snapToGrid w:val="0"/>
        <w:spacing w:line="500" w:lineRule="exact"/>
        <w:jc w:val="center"/>
        <w:rPr>
          <w:rFonts w:ascii="黑体" w:eastAsia="黑体" w:hAnsi="黑体" w:hint="eastAsia"/>
          <w:sz w:val="32"/>
          <w:szCs w:val="32"/>
        </w:rPr>
      </w:pPr>
    </w:p>
    <w:p w:rsidR="008C775E" w:rsidRDefault="008C775E" w:rsidP="008C775E">
      <w:pPr>
        <w:snapToGrid w:val="0"/>
        <w:spacing w:line="500" w:lineRule="exact"/>
        <w:rPr>
          <w:rFonts w:ascii="黑体" w:eastAsia="黑体" w:hAnsi="黑体" w:hint="eastAsia"/>
          <w:sz w:val="32"/>
          <w:szCs w:val="32"/>
        </w:rPr>
      </w:pPr>
    </w:p>
    <w:p w:rsidR="008C775E" w:rsidRDefault="008C775E" w:rsidP="008C775E">
      <w:pPr>
        <w:snapToGrid w:val="0"/>
        <w:spacing w:line="500" w:lineRule="exact"/>
        <w:jc w:val="center"/>
        <w:rPr>
          <w:rFonts w:ascii="黑体" w:eastAsia="黑体" w:hAnsi="黑体" w:hint="eastAsia"/>
          <w:sz w:val="32"/>
          <w:szCs w:val="32"/>
        </w:rPr>
      </w:pPr>
    </w:p>
    <w:p w:rsidR="008C775E" w:rsidRDefault="008C775E" w:rsidP="008C775E">
      <w:pPr>
        <w:snapToGrid w:val="0"/>
        <w:spacing w:line="500" w:lineRule="exact"/>
        <w:jc w:val="center"/>
        <w:rPr>
          <w:rFonts w:ascii="黑体" w:eastAsia="黑体" w:hAnsi="黑体" w:hint="eastAsia"/>
          <w:sz w:val="32"/>
          <w:szCs w:val="32"/>
        </w:rPr>
      </w:pPr>
    </w:p>
    <w:p w:rsidR="008C775E" w:rsidRDefault="008C775E" w:rsidP="008C775E">
      <w:pPr>
        <w:snapToGrid w:val="0"/>
        <w:spacing w:line="500" w:lineRule="exact"/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导向脚印</w:t>
      </w:r>
    </w:p>
    <w:p w:rsidR="008C775E" w:rsidRDefault="008C775E" w:rsidP="008C775E">
      <w:pPr>
        <w:snapToGrid w:val="0"/>
        <w:spacing w:line="500" w:lineRule="exact"/>
        <w:jc w:val="center"/>
        <w:rPr>
          <w:rFonts w:ascii="黑体" w:eastAsia="黑体" w:hAnsi="黑体" w:hint="eastAsia"/>
          <w:sz w:val="32"/>
          <w:szCs w:val="32"/>
        </w:rPr>
      </w:pPr>
    </w:p>
    <w:p w:rsidR="008C775E" w:rsidRDefault="008C775E" w:rsidP="008C775E">
      <w:pPr>
        <w:snapToGrid w:val="0"/>
        <w:spacing w:line="500" w:lineRule="exact"/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88900</wp:posOffset>
            </wp:positionV>
            <wp:extent cx="1790700" cy="2085975"/>
            <wp:effectExtent l="19050" t="0" r="0" b="0"/>
            <wp:wrapTopAndBottom/>
            <wp:docPr id="6" name="图片 6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 descr="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C775E" w:rsidRDefault="008C775E" w:rsidP="008C775E">
      <w:pPr>
        <w:snapToGrid w:val="0"/>
        <w:spacing w:line="500" w:lineRule="exact"/>
        <w:jc w:val="center"/>
        <w:rPr>
          <w:rFonts w:ascii="黑体" w:eastAsia="黑体" w:hAnsi="黑体" w:hint="eastAsia"/>
          <w:sz w:val="32"/>
          <w:szCs w:val="32"/>
        </w:rPr>
      </w:pPr>
    </w:p>
    <w:p w:rsidR="008C775E" w:rsidRDefault="008C775E" w:rsidP="008C775E">
      <w:pPr>
        <w:snapToGrid w:val="0"/>
        <w:spacing w:line="500" w:lineRule="exact"/>
        <w:jc w:val="center"/>
        <w:rPr>
          <w:rFonts w:ascii="黑体" w:eastAsia="黑体" w:hAnsi="黑体" w:hint="eastAsia"/>
          <w:sz w:val="32"/>
          <w:szCs w:val="32"/>
        </w:rPr>
      </w:pPr>
    </w:p>
    <w:p w:rsidR="008C775E" w:rsidRDefault="008C775E" w:rsidP="008C775E">
      <w:pPr>
        <w:snapToGrid w:val="0"/>
        <w:spacing w:line="500" w:lineRule="exact"/>
        <w:jc w:val="center"/>
        <w:rPr>
          <w:rFonts w:ascii="黑体" w:eastAsia="黑体" w:hAnsi="黑体" w:hint="eastAsia"/>
          <w:sz w:val="32"/>
          <w:szCs w:val="32"/>
        </w:rPr>
      </w:pPr>
    </w:p>
    <w:p w:rsidR="008C775E" w:rsidRPr="00E4464F" w:rsidRDefault="008C775E" w:rsidP="00E4464F">
      <w:pPr>
        <w:ind w:firstLineChars="221" w:firstLine="707"/>
        <w:jc w:val="right"/>
        <w:rPr>
          <w:rFonts w:ascii="仿宋" w:eastAsia="仿宋" w:hAnsi="仿宋"/>
          <w:sz w:val="32"/>
          <w:szCs w:val="32"/>
        </w:rPr>
      </w:pPr>
    </w:p>
    <w:sectPr w:rsidR="008C775E" w:rsidRPr="00E4464F" w:rsidSect="00EB23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04DE" w:rsidRDefault="00FB04DE" w:rsidP="0080390A">
      <w:r>
        <w:separator/>
      </w:r>
    </w:p>
  </w:endnote>
  <w:endnote w:type="continuationSeparator" w:id="1">
    <w:p w:rsidR="00FB04DE" w:rsidRDefault="00FB04DE" w:rsidP="008039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04DE" w:rsidRDefault="00FB04DE" w:rsidP="0080390A">
      <w:r>
        <w:separator/>
      </w:r>
    </w:p>
  </w:footnote>
  <w:footnote w:type="continuationSeparator" w:id="1">
    <w:p w:rsidR="00FB04DE" w:rsidRDefault="00FB04DE" w:rsidP="0080390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4464F"/>
    <w:rsid w:val="00007889"/>
    <w:rsid w:val="00012B39"/>
    <w:rsid w:val="00023BBE"/>
    <w:rsid w:val="00027975"/>
    <w:rsid w:val="0004417A"/>
    <w:rsid w:val="000539F7"/>
    <w:rsid w:val="000A6AB2"/>
    <w:rsid w:val="000E6AE3"/>
    <w:rsid w:val="001353A7"/>
    <w:rsid w:val="00151C85"/>
    <w:rsid w:val="001B0B61"/>
    <w:rsid w:val="001B187D"/>
    <w:rsid w:val="001E531C"/>
    <w:rsid w:val="0021561B"/>
    <w:rsid w:val="002165A1"/>
    <w:rsid w:val="00273A8C"/>
    <w:rsid w:val="002C62D9"/>
    <w:rsid w:val="002C6AD8"/>
    <w:rsid w:val="002C7D4B"/>
    <w:rsid w:val="0030419B"/>
    <w:rsid w:val="003429DE"/>
    <w:rsid w:val="00357FA0"/>
    <w:rsid w:val="00366A1D"/>
    <w:rsid w:val="0037195D"/>
    <w:rsid w:val="0037594C"/>
    <w:rsid w:val="003E2CC9"/>
    <w:rsid w:val="00480F76"/>
    <w:rsid w:val="004B3B70"/>
    <w:rsid w:val="004B7C44"/>
    <w:rsid w:val="00500173"/>
    <w:rsid w:val="00501CBD"/>
    <w:rsid w:val="00526A4D"/>
    <w:rsid w:val="00593462"/>
    <w:rsid w:val="005A396F"/>
    <w:rsid w:val="005B1A8A"/>
    <w:rsid w:val="00637ACB"/>
    <w:rsid w:val="007106B7"/>
    <w:rsid w:val="00761307"/>
    <w:rsid w:val="00771979"/>
    <w:rsid w:val="0077712D"/>
    <w:rsid w:val="0080390A"/>
    <w:rsid w:val="00823F03"/>
    <w:rsid w:val="0089406B"/>
    <w:rsid w:val="008A06CA"/>
    <w:rsid w:val="008B6346"/>
    <w:rsid w:val="008C775E"/>
    <w:rsid w:val="008E35A3"/>
    <w:rsid w:val="00931B52"/>
    <w:rsid w:val="009412FD"/>
    <w:rsid w:val="009772A1"/>
    <w:rsid w:val="00A25E89"/>
    <w:rsid w:val="00A535FB"/>
    <w:rsid w:val="00AE0DBF"/>
    <w:rsid w:val="00AF2875"/>
    <w:rsid w:val="00B54C16"/>
    <w:rsid w:val="00B6675E"/>
    <w:rsid w:val="00BC301B"/>
    <w:rsid w:val="00BF07A9"/>
    <w:rsid w:val="00C77E07"/>
    <w:rsid w:val="00CA714C"/>
    <w:rsid w:val="00CB67DF"/>
    <w:rsid w:val="00CD2F36"/>
    <w:rsid w:val="00CE5327"/>
    <w:rsid w:val="00CF7110"/>
    <w:rsid w:val="00D04606"/>
    <w:rsid w:val="00D65A3D"/>
    <w:rsid w:val="00E05739"/>
    <w:rsid w:val="00E30B0B"/>
    <w:rsid w:val="00E4464F"/>
    <w:rsid w:val="00E772CA"/>
    <w:rsid w:val="00E87D32"/>
    <w:rsid w:val="00EA44ED"/>
    <w:rsid w:val="00EA789F"/>
    <w:rsid w:val="00EB2312"/>
    <w:rsid w:val="00F07F53"/>
    <w:rsid w:val="00F13E33"/>
    <w:rsid w:val="00F5053F"/>
    <w:rsid w:val="00F66977"/>
    <w:rsid w:val="00FB0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3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039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0390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039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0390A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8C775E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8C77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0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66</Words>
  <Characters>382</Characters>
  <Application>Microsoft Office Word</Application>
  <DocSecurity>0</DocSecurity>
  <Lines>3</Lines>
  <Paragraphs>1</Paragraphs>
  <ScaleCrop>false</ScaleCrop>
  <Company>微软中国</Company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陆春烨</dc:creator>
  <cp:lastModifiedBy>陆春烨</cp:lastModifiedBy>
  <cp:revision>4</cp:revision>
  <dcterms:created xsi:type="dcterms:W3CDTF">2019-11-29T01:25:00Z</dcterms:created>
  <dcterms:modified xsi:type="dcterms:W3CDTF">2019-12-05T06:43:00Z</dcterms:modified>
</cp:coreProperties>
</file>