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A0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ascii="微软雅黑" w:hAnsi="微软雅黑" w:eastAsia="微软雅黑" w:cs="微软雅黑"/>
          <w:b/>
          <w:bCs/>
          <w:color w:val="2D66A5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8"/>
          <w:szCs w:val="48"/>
          <w:lang w:val="en-US" w:eastAsia="zh-CN" w:bidi="ar"/>
        </w:rPr>
        <w:t>单一来源采购公示</w:t>
      </w:r>
    </w:p>
    <w:p w14:paraId="282CF5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一、项目信息</w:t>
      </w:r>
    </w:p>
    <w:p w14:paraId="081A3E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采购人：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eastAsia="zh-CN"/>
        </w:rPr>
        <w:t>启东市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文化广电和旅游局</w:t>
      </w:r>
    </w:p>
    <w:p w14:paraId="214A63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项目名称：</w:t>
      </w:r>
      <w:r>
        <w:rPr>
          <w:rFonts w:hint="eastAsia" w:ascii="微软雅黑" w:hAnsi="微软雅黑" w:eastAsia="微软雅黑" w:cs="微软雅黑"/>
          <w:sz w:val="27"/>
          <w:szCs w:val="27"/>
        </w:rPr>
        <w:t>上海旅游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交通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地图</w:t>
      </w:r>
      <w:r>
        <w:rPr>
          <w:rFonts w:hint="eastAsia" w:ascii="微软雅黑" w:hAnsi="微软雅黑" w:eastAsia="微软雅黑" w:cs="微软雅黑"/>
          <w:sz w:val="27"/>
          <w:szCs w:val="27"/>
        </w:rPr>
        <w:t>宣传项目</w:t>
      </w:r>
    </w:p>
    <w:p w14:paraId="4634BF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拟采购的货物或服务的说明：在上海旅游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eastAsia="zh-CN"/>
        </w:rPr>
        <w:t>交通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图上采用图片形式对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eastAsia="zh-CN"/>
        </w:rPr>
        <w:t>启东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文旅进行宣传，宣传时间为1年，发行量30万份</w:t>
      </w:r>
    </w:p>
    <w:p w14:paraId="0AB38E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拟采购的货物或服务的预算金额：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9900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元</w:t>
      </w:r>
    </w:p>
    <w:p w14:paraId="17A3F0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采用单一来源采购方式的原因及说明：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eastAsia="zh-CN"/>
        </w:rPr>
        <w:t>启东</w:t>
      </w:r>
      <w:r>
        <w:rPr>
          <w:rFonts w:hint="eastAsia" w:ascii="微软雅黑" w:hAnsi="微软雅黑" w:eastAsia="微软雅黑" w:cs="微软雅黑"/>
          <w:sz w:val="27"/>
          <w:szCs w:val="27"/>
        </w:rPr>
        <w:t>市文化广电和旅游局根据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启东</w:t>
      </w:r>
      <w:r>
        <w:rPr>
          <w:rFonts w:hint="eastAsia" w:ascii="微软雅黑" w:hAnsi="微软雅黑" w:eastAsia="微软雅黑" w:cs="微软雅黑"/>
          <w:sz w:val="27"/>
          <w:szCs w:val="27"/>
        </w:rPr>
        <w:t>文旅宣传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需要和工作安排</w:t>
      </w:r>
      <w:r>
        <w:rPr>
          <w:rFonts w:hint="eastAsia" w:ascii="微软雅黑" w:hAnsi="微软雅黑" w:eastAsia="微软雅黑" w:cs="微软雅黑"/>
          <w:sz w:val="27"/>
          <w:szCs w:val="27"/>
        </w:rPr>
        <w:t>，拟在上海旅游交通地图进行文旅宣传，通过地图的形式，强化旅游资源宣传，提高上海市民对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启东</w:t>
      </w:r>
      <w:r>
        <w:rPr>
          <w:rFonts w:hint="eastAsia" w:ascii="微软雅黑" w:hAnsi="微软雅黑" w:eastAsia="微软雅黑" w:cs="微软雅黑"/>
          <w:sz w:val="27"/>
          <w:szCs w:val="27"/>
        </w:rPr>
        <w:t>的认知度和亲近感。《上海旅游交通图》由上海测绘院授权所属公司唯一全权受理发行，因此项目具有专业行较强，提供的供应商具有唯一性，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现拟采用单一来源采购方式进行采购。</w:t>
      </w:r>
    </w:p>
    <w:p w14:paraId="396F34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二、拟定供应商信息</w:t>
      </w:r>
    </w:p>
    <w:p w14:paraId="0BC544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名称：</w:t>
      </w:r>
      <w:r>
        <w:rPr>
          <w:rFonts w:hint="eastAsia" w:ascii="微软雅黑" w:hAnsi="微软雅黑" w:eastAsia="微软雅黑" w:cs="微软雅黑"/>
          <w:sz w:val="27"/>
          <w:szCs w:val="27"/>
        </w:rPr>
        <w:t>上海浦立广告有限公司</w:t>
      </w:r>
      <w:bookmarkStart w:id="0" w:name="_GoBack"/>
      <w:bookmarkEnd w:id="0"/>
    </w:p>
    <w:p w14:paraId="523773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地址：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shd w:val="clear" w:fill="FFFFFF"/>
        </w:rPr>
        <w:t>上海市奉贤区金汇镇金碧路665、685号</w:t>
      </w:r>
    </w:p>
    <w:p w14:paraId="3809EE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三、公示期限</w:t>
      </w:r>
    </w:p>
    <w:p w14:paraId="7B1AD5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年0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日至202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年0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日</w:t>
      </w:r>
    </w:p>
    <w:p w14:paraId="7D0EBD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现将以上情况予以公示，如有异议，请在公示期限内携书面意见材料与采购人联系，逾期将不再受理。</w:t>
      </w:r>
    </w:p>
    <w:p w14:paraId="3FE63F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四、其他补充事宜：无</w:t>
      </w:r>
    </w:p>
    <w:p w14:paraId="32E06B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五、联系方式</w:t>
      </w:r>
    </w:p>
    <w:p w14:paraId="64906B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联 系 人：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陈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eastAsia="zh-CN"/>
        </w:rPr>
        <w:t>先生</w:t>
      </w:r>
    </w:p>
    <w:p w14:paraId="69C94E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联系地址：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eastAsia="zh-CN"/>
        </w:rPr>
        <w:t>启东市世纪大道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1288号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eastAsia="zh-CN"/>
        </w:rPr>
        <w:t>启东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市文化广电和旅游局）　</w:t>
      </w:r>
    </w:p>
    <w:p w14:paraId="0425F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pacing w:val="0"/>
          <w:sz w:val="27"/>
          <w:szCs w:val="27"/>
        </w:rPr>
        <w:t>联系电话：0513-</w:t>
      </w:r>
      <w:r>
        <w:rPr>
          <w:rFonts w:hint="eastAsia" w:ascii="微软雅黑" w:hAnsi="微软雅黑" w:eastAsia="微软雅黑" w:cs="微软雅黑"/>
          <w:spacing w:val="0"/>
          <w:sz w:val="27"/>
          <w:szCs w:val="27"/>
          <w:lang w:val="en-US" w:eastAsia="zh-CN"/>
        </w:rPr>
        <w:t>83312526</w:t>
      </w:r>
    </w:p>
    <w:p w14:paraId="562656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sz w:val="27"/>
          <w:szCs w:val="27"/>
        </w:rPr>
      </w:pPr>
    </w:p>
    <w:p w14:paraId="2EE4766E"/>
    <w:p w14:paraId="72E64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A200B"/>
    <w:rsid w:val="73A1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 w:eastAsiaTheme="majorEastAsia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2022-06-21T06:50:00Z</dcterms:created>
  <dc:creator>r</dc:creator>
  <cp:lastModifiedBy>旅游</cp:lastModifiedBy>
  <dcterms:modified xsi:type="dcterms:W3CDTF">2025-09-08T06:21:02Z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eyJoZGlkIjoiODRkMThmNmVjZTJmNGUwZmY4MzMzY2I1Zjk2MWNlYTAiLCJ1c2VySWQiOiIzNDQ4NDM0NzcifQ==</vt:lpwstr>
  </property>
  <property fmtid="{D5CDD505-2E9C-101B-9397-08002B2CF9AE}" pid="4" name="ICV">
    <vt:lpwstr>9EA9C82DBD094A618869A7596EE3B5B6_12</vt:lpwstr>
  </property>
</Properties>
</file>