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4944">
      <w:pPr>
        <w:pStyle w:val="8"/>
        <w:spacing w:before="0" w:after="0" w:line="400" w:lineRule="exac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 w14:paraId="5BB532F3">
      <w:pPr>
        <w:spacing w:line="400" w:lineRule="exact"/>
        <w:ind w:firstLine="480"/>
        <w:jc w:val="center"/>
        <w:rPr>
          <w:rFonts w:hint="eastAsia" w:ascii="微软雅黑" w:hAnsi="微软雅黑" w:cs="宋体"/>
          <w:b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启东文旅旅游广告联合投放项目（一标包：小红书）</w:t>
      </w:r>
    </w:p>
    <w:p w14:paraId="4E2145CA">
      <w:pPr>
        <w:spacing w:line="400" w:lineRule="exac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p w14:paraId="79963C57">
      <w:pPr>
        <w:spacing w:line="360" w:lineRule="auto"/>
        <w:rPr>
          <w:rFonts w:hint="eastAsia"/>
        </w:rPr>
      </w:pPr>
      <w:r>
        <w:rPr>
          <w:rFonts w:hint="eastAsia" w:ascii="宋体" w:hAnsi="宋体"/>
          <w:sz w:val="24"/>
        </w:rPr>
        <w:t>表一：分项报价总表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910"/>
        <w:gridCol w:w="2660"/>
        <w:gridCol w:w="2850"/>
      </w:tblGrid>
      <w:tr w14:paraId="1DAA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restart"/>
            <w:noWrap w:val="0"/>
            <w:vAlign w:val="center"/>
          </w:tcPr>
          <w:p w14:paraId="3F73EAA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小红书平台</w:t>
            </w:r>
            <w:r>
              <w:rPr>
                <w:rFonts w:hint="eastAsia" w:ascii="宋体" w:hAnsi="宋体"/>
                <w:sz w:val="24"/>
              </w:rPr>
              <w:t>资源</w:t>
            </w:r>
          </w:p>
        </w:tc>
        <w:tc>
          <w:tcPr>
            <w:tcW w:w="1121" w:type="pct"/>
            <w:noWrap w:val="0"/>
            <w:vAlign w:val="center"/>
          </w:tcPr>
          <w:p w14:paraId="563DFD3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展示模式</w:t>
            </w:r>
          </w:p>
        </w:tc>
        <w:tc>
          <w:tcPr>
            <w:tcW w:w="1561" w:type="pct"/>
            <w:noWrap w:val="0"/>
            <w:vAlign w:val="center"/>
          </w:tcPr>
          <w:p w14:paraId="5967AA8F">
            <w:p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投放位置/方式</w:t>
            </w:r>
          </w:p>
        </w:tc>
        <w:tc>
          <w:tcPr>
            <w:tcW w:w="1672" w:type="pct"/>
            <w:noWrap w:val="0"/>
            <w:vAlign w:val="center"/>
          </w:tcPr>
          <w:p w14:paraId="4199F49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分项报价（</w:t>
            </w:r>
            <w:r>
              <w:rPr>
                <w:rFonts w:hint="eastAsia" w:ascii="宋体" w:hAnsi="宋体"/>
                <w:sz w:val="24"/>
                <w:lang w:eastAsia="zh-Hans"/>
              </w:rPr>
              <w:t>元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4F02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continue"/>
            <w:noWrap w:val="0"/>
            <w:vAlign w:val="center"/>
          </w:tcPr>
          <w:p w14:paraId="21FD022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0C6FBCB6">
            <w:p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1、发现页</w:t>
            </w:r>
            <w:r>
              <w:rPr>
                <w:rFonts w:hint="eastAsia" w:ascii="宋体" w:hAnsi="宋体"/>
                <w:sz w:val="24"/>
                <w:lang w:eastAsia="zh-Hans"/>
              </w:rPr>
              <w:t>信息流</w:t>
            </w:r>
          </w:p>
        </w:tc>
        <w:tc>
          <w:tcPr>
            <w:tcW w:w="1561" w:type="pct"/>
            <w:noWrap w:val="0"/>
            <w:vAlign w:val="center"/>
          </w:tcPr>
          <w:p w14:paraId="1B1B62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2" w:type="pct"/>
            <w:noWrap w:val="0"/>
            <w:vAlign w:val="center"/>
          </w:tcPr>
          <w:p w14:paraId="5816A74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A2B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5" w:type="pct"/>
            <w:vMerge w:val="continue"/>
            <w:noWrap w:val="0"/>
            <w:vAlign w:val="center"/>
          </w:tcPr>
          <w:p w14:paraId="716F088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pct"/>
            <w:vMerge w:val="restart"/>
            <w:noWrap w:val="0"/>
            <w:vAlign w:val="center"/>
          </w:tcPr>
          <w:p w14:paraId="11DB643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2、达人推荐</w:t>
            </w:r>
          </w:p>
        </w:tc>
        <w:tc>
          <w:tcPr>
            <w:tcW w:w="1561" w:type="pct"/>
            <w:noWrap w:val="0"/>
            <w:vAlign w:val="center"/>
          </w:tcPr>
          <w:p w14:paraId="7333314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视频</w:t>
            </w:r>
          </w:p>
        </w:tc>
        <w:tc>
          <w:tcPr>
            <w:tcW w:w="1672" w:type="pct"/>
            <w:noWrap w:val="0"/>
            <w:vAlign w:val="center"/>
          </w:tcPr>
          <w:p w14:paraId="0D6E9BF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040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Merge w:val="continue"/>
            <w:noWrap w:val="0"/>
            <w:vAlign w:val="center"/>
          </w:tcPr>
          <w:p w14:paraId="6CB3875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pct"/>
            <w:vMerge w:val="continue"/>
            <w:noWrap w:val="0"/>
            <w:vAlign w:val="center"/>
          </w:tcPr>
          <w:p w14:paraId="06357AA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1" w:type="pct"/>
            <w:noWrap w:val="0"/>
            <w:vAlign w:val="center"/>
          </w:tcPr>
          <w:p w14:paraId="0D0DA78F">
            <w:p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图文编辑</w:t>
            </w:r>
          </w:p>
        </w:tc>
        <w:tc>
          <w:tcPr>
            <w:tcW w:w="1672" w:type="pct"/>
            <w:noWrap w:val="0"/>
            <w:vAlign w:val="center"/>
          </w:tcPr>
          <w:p w14:paraId="7AE2DB4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F40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7" w:type="pct"/>
            <w:gridSpan w:val="3"/>
            <w:noWrap w:val="0"/>
            <w:vAlign w:val="center"/>
          </w:tcPr>
          <w:p w14:paraId="38DA0F8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分项报价合计（即本项目报价）</w:t>
            </w:r>
          </w:p>
        </w:tc>
        <w:tc>
          <w:tcPr>
            <w:tcW w:w="1672" w:type="pct"/>
            <w:noWrap w:val="0"/>
            <w:vAlign w:val="center"/>
          </w:tcPr>
          <w:p w14:paraId="29BF117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4327938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表二：</w:t>
      </w:r>
    </w:p>
    <w:p w14:paraId="356A8227">
      <w:pPr>
        <w:pStyle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Hans"/>
        </w:rPr>
        <w:t>小红书信息流</w:t>
      </w:r>
      <w:r>
        <w:rPr>
          <w:rFonts w:hint="eastAsia" w:ascii="宋体" w:hAnsi="宋体"/>
          <w:sz w:val="24"/>
          <w:szCs w:val="24"/>
        </w:rPr>
        <w:t>服务的单项报价组成，如下表：</w:t>
      </w:r>
    </w:p>
    <w:tbl>
      <w:tblPr>
        <w:tblStyle w:val="5"/>
        <w:tblW w:w="40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82"/>
        <w:gridCol w:w="1032"/>
        <w:gridCol w:w="926"/>
        <w:gridCol w:w="1417"/>
      </w:tblGrid>
      <w:tr w14:paraId="6D0D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69988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A5055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86F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FE4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A25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报价（元）</w:t>
            </w:r>
          </w:p>
        </w:tc>
      </w:tr>
      <w:tr w14:paraId="757C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B60E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信息流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72B9">
            <w:p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发现页</w:t>
            </w:r>
            <w:r>
              <w:rPr>
                <w:rFonts w:hint="eastAsia" w:ascii="宋体" w:hAnsi="宋体"/>
                <w:sz w:val="24"/>
                <w:lang w:eastAsia="zh-Hans"/>
              </w:rPr>
              <w:t>信息流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C8D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CPM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D67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877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71FA9ED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表三：</w:t>
      </w:r>
    </w:p>
    <w:p w14:paraId="570E876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小红书达人推荐服务的单项报价组成</w:t>
      </w:r>
      <w:r>
        <w:rPr>
          <w:rFonts w:hint="eastAsia" w:ascii="宋体" w:hAnsi="宋体"/>
          <w:sz w:val="24"/>
        </w:rPr>
        <w:t>，如下表：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616"/>
        <w:gridCol w:w="1236"/>
        <w:gridCol w:w="1179"/>
        <w:gridCol w:w="1416"/>
      </w:tblGrid>
      <w:tr w14:paraId="7098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8CE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达人推荐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F81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展示模式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C4C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粉丝数量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778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展示数量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0ED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报价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</w:tr>
      <w:tr w14:paraId="1A66F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20F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达人合作（视频）</w:t>
            </w:r>
          </w:p>
        </w:tc>
        <w:tc>
          <w:tcPr>
            <w:tcW w:w="1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41F94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达人线下拍摄视频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996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1万以下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B7D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086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7B54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8E3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4C33F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B65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1～5万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90F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303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C41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072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D9000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88D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5～10万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8E4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BEA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5FB4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1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6F76">
            <w:p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合计报价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89E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EB5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E86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达人合作（图文</w:t>
            </w:r>
            <w:r>
              <w:rPr>
                <w:rFonts w:hint="eastAsia" w:ascii="宋体" w:hAnsi="宋体"/>
                <w:sz w:val="24"/>
                <w:lang w:eastAsia="zh-Hans"/>
              </w:rPr>
              <w:t>编辑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74DB4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达人线下拍摄</w:t>
            </w:r>
            <w:r>
              <w:rPr>
                <w:rFonts w:hint="eastAsia" w:ascii="宋体" w:hAnsi="宋体"/>
                <w:sz w:val="24"/>
                <w:lang w:eastAsia="zh-Hans"/>
              </w:rPr>
              <w:t>编辑图</w:t>
            </w:r>
            <w:r>
              <w:rPr>
                <w:rFonts w:hint="eastAsia" w:ascii="宋体" w:hAnsi="宋体"/>
                <w:sz w:val="24"/>
              </w:rPr>
              <w:t>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55C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1万以下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ABF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810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FEF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FA1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DDA3A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1B2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1～5万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324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866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681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960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5B338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65C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5～10万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781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437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423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1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B03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合计报价</w:t>
            </w:r>
            <w:r>
              <w:rPr>
                <w:rFonts w:hint="eastAsia" w:ascii="宋体" w:hAnsi="宋体"/>
                <w:sz w:val="24"/>
              </w:rPr>
              <w:t>（元）：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5C9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09336D67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报价单位（盖章）：           </w:t>
      </w:r>
    </w:p>
    <w:p w14:paraId="553CDC70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联 系 人：        </w:t>
      </w:r>
    </w:p>
    <w:p w14:paraId="7B56CBB2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 w14:paraId="55CDF17D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日    期：</w:t>
      </w:r>
    </w:p>
    <w:p w14:paraId="1A5DCD91">
      <w:pPr>
        <w:pStyle w:val="10"/>
        <w:ind w:left="0"/>
        <w:rPr>
          <w:rFonts w:hint="eastAsia" w:ascii="宋体" w:hAnsi="宋体" w:cs="宋体"/>
          <w:b/>
          <w:bCs/>
          <w:sz w:val="32"/>
          <w:szCs w:val="32"/>
        </w:rPr>
      </w:pPr>
    </w:p>
    <w:p w14:paraId="16B0BF68">
      <w:pPr>
        <w:pStyle w:val="10"/>
        <w:spacing w:line="400" w:lineRule="exact"/>
        <w:ind w:left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 w14:paraId="78ED4490">
      <w:pPr>
        <w:spacing w:line="400" w:lineRule="exact"/>
        <w:ind w:firstLine="482"/>
        <w:jc w:val="center"/>
        <w:rPr>
          <w:rFonts w:hint="eastAsia" w:ascii="微软雅黑" w:hAnsi="微软雅黑" w:cs="宋体"/>
          <w:b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启东文旅旅游广告联合投放项目（二标包：抖音）</w:t>
      </w:r>
    </w:p>
    <w:p w14:paraId="77DD560C">
      <w:pPr>
        <w:spacing w:line="400" w:lineRule="exact"/>
        <w:ind w:firstLine="482"/>
        <w:jc w:val="center"/>
        <w:rPr>
          <w:rFonts w:hint="eastAsia" w:ascii="微软雅黑" w:hAnsi="微软雅黑" w:cs="宋体"/>
          <w:b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tbl>
      <w:tblPr>
        <w:tblStyle w:val="5"/>
        <w:tblW w:w="54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158"/>
        <w:gridCol w:w="2785"/>
        <w:gridCol w:w="1100"/>
        <w:gridCol w:w="2637"/>
      </w:tblGrid>
      <w:tr w14:paraId="5C62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9" w:type="pct"/>
            <w:noWrap w:val="0"/>
            <w:vAlign w:val="center"/>
          </w:tcPr>
          <w:p w14:paraId="0A0B53F6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1161" w:type="pct"/>
            <w:noWrap/>
            <w:vAlign w:val="center"/>
          </w:tcPr>
          <w:p w14:paraId="044A4929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广告资源及服务</w:t>
            </w:r>
          </w:p>
        </w:tc>
        <w:tc>
          <w:tcPr>
            <w:tcW w:w="1497" w:type="pct"/>
            <w:noWrap/>
            <w:vAlign w:val="center"/>
          </w:tcPr>
          <w:p w14:paraId="29A2AF26">
            <w:pPr>
              <w:widowControl/>
              <w:spacing w:line="360" w:lineRule="exact"/>
              <w:ind w:firstLine="422" w:firstLineChars="200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城市/粉丝量</w:t>
            </w:r>
          </w:p>
        </w:tc>
        <w:tc>
          <w:tcPr>
            <w:tcW w:w="592" w:type="pct"/>
            <w:noWrap/>
            <w:vAlign w:val="center"/>
          </w:tcPr>
          <w:p w14:paraId="2A28D2C3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分项报价</w:t>
            </w:r>
          </w:p>
          <w:p w14:paraId="349EE5F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（元/CPM）</w:t>
            </w:r>
          </w:p>
        </w:tc>
        <w:tc>
          <w:tcPr>
            <w:tcW w:w="1418" w:type="pct"/>
            <w:noWrap w:val="0"/>
            <w:vAlign w:val="center"/>
          </w:tcPr>
          <w:p w14:paraId="1A8E164C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权重</w:t>
            </w:r>
          </w:p>
        </w:tc>
      </w:tr>
      <w:tr w14:paraId="62F2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5F0D67E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</w:t>
            </w:r>
          </w:p>
        </w:tc>
        <w:tc>
          <w:tcPr>
            <w:tcW w:w="1161" w:type="pct"/>
            <w:vMerge w:val="restart"/>
            <w:noWrap/>
            <w:vAlign w:val="center"/>
          </w:tcPr>
          <w:p w14:paraId="755F18A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品牌广告-开屏广告</w:t>
            </w:r>
          </w:p>
        </w:tc>
        <w:tc>
          <w:tcPr>
            <w:tcW w:w="1497" w:type="pct"/>
            <w:noWrap/>
            <w:vAlign w:val="center"/>
          </w:tcPr>
          <w:p w14:paraId="0ED65B5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北京、上海、广州、深圳</w:t>
            </w:r>
          </w:p>
        </w:tc>
        <w:tc>
          <w:tcPr>
            <w:tcW w:w="592" w:type="pct"/>
            <w:noWrap/>
            <w:vAlign w:val="center"/>
          </w:tcPr>
          <w:p w14:paraId="0884B7B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A1</w:t>
            </w:r>
          </w:p>
        </w:tc>
        <w:tc>
          <w:tcPr>
            <w:tcW w:w="1418" w:type="pct"/>
            <w:noWrap w:val="0"/>
            <w:vAlign w:val="center"/>
          </w:tcPr>
          <w:p w14:paraId="2AEF69A4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占开屏广告报价50%权重</w:t>
            </w:r>
          </w:p>
        </w:tc>
      </w:tr>
      <w:tr w14:paraId="7B35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33E1C52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305AFE2C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023A0DC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重点城市，见备注</w:t>
            </w:r>
          </w:p>
        </w:tc>
        <w:tc>
          <w:tcPr>
            <w:tcW w:w="592" w:type="pct"/>
            <w:noWrap/>
            <w:vAlign w:val="center"/>
          </w:tcPr>
          <w:p w14:paraId="65B5AA9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A2</w:t>
            </w:r>
          </w:p>
        </w:tc>
        <w:tc>
          <w:tcPr>
            <w:tcW w:w="1418" w:type="pct"/>
            <w:noWrap w:val="0"/>
            <w:vAlign w:val="center"/>
          </w:tcPr>
          <w:p w14:paraId="36D66FEB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占开屏广告报价30%权重</w:t>
            </w:r>
          </w:p>
        </w:tc>
      </w:tr>
      <w:tr w14:paraId="7D57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733741A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36BBBEE0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09A12AD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其他城市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，见备注</w:t>
            </w:r>
          </w:p>
        </w:tc>
        <w:tc>
          <w:tcPr>
            <w:tcW w:w="592" w:type="pct"/>
            <w:noWrap/>
            <w:vAlign w:val="center"/>
          </w:tcPr>
          <w:p w14:paraId="4E5912A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A3</w:t>
            </w:r>
          </w:p>
        </w:tc>
        <w:tc>
          <w:tcPr>
            <w:tcW w:w="1418" w:type="pct"/>
            <w:noWrap w:val="0"/>
            <w:vAlign w:val="center"/>
          </w:tcPr>
          <w:p w14:paraId="2393292D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占开屏广告报价20%权重</w:t>
            </w:r>
          </w:p>
        </w:tc>
      </w:tr>
      <w:tr w14:paraId="467D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2EB8E5B5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659" w:type="pct"/>
            <w:gridSpan w:val="2"/>
            <w:noWrap/>
            <w:vAlign w:val="center"/>
          </w:tcPr>
          <w:p w14:paraId="61859DF5">
            <w:pPr>
              <w:widowControl/>
              <w:spacing w:line="360" w:lineRule="exact"/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开屏广告</w:t>
            </w:r>
            <w:r>
              <w:rPr>
                <w:rFonts w:hint="eastAsia" w:ascii="宋体" w:hAnsi="宋体" w:cs="宋体"/>
                <w:szCs w:val="21"/>
              </w:rPr>
              <w:t>单价小计=A1*50%+A2*30%+A3*20%</w:t>
            </w:r>
          </w:p>
        </w:tc>
        <w:tc>
          <w:tcPr>
            <w:tcW w:w="592" w:type="pct"/>
            <w:noWrap/>
            <w:vAlign w:val="center"/>
          </w:tcPr>
          <w:p w14:paraId="1EA925C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418" w:type="pct"/>
            <w:noWrap w:val="0"/>
            <w:vAlign w:val="center"/>
          </w:tcPr>
          <w:p w14:paraId="5EB5C073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占单价分项报价20%权重</w:t>
            </w:r>
          </w:p>
        </w:tc>
      </w:tr>
      <w:tr w14:paraId="026F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5E6A703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161" w:type="pct"/>
            <w:vMerge w:val="restart"/>
            <w:noWrap/>
            <w:vAlign w:val="center"/>
          </w:tcPr>
          <w:p w14:paraId="08C36DA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品牌广告-推荐信息流</w:t>
            </w:r>
          </w:p>
        </w:tc>
        <w:tc>
          <w:tcPr>
            <w:tcW w:w="1497" w:type="pct"/>
            <w:noWrap/>
            <w:vAlign w:val="center"/>
          </w:tcPr>
          <w:p w14:paraId="516950A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北京、上海、广州、深圳</w:t>
            </w:r>
          </w:p>
        </w:tc>
        <w:tc>
          <w:tcPr>
            <w:tcW w:w="592" w:type="pct"/>
            <w:noWrap/>
            <w:vAlign w:val="center"/>
          </w:tcPr>
          <w:p w14:paraId="3B09A19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B1</w:t>
            </w:r>
          </w:p>
        </w:tc>
        <w:tc>
          <w:tcPr>
            <w:tcW w:w="1418" w:type="pct"/>
            <w:noWrap w:val="0"/>
            <w:vAlign w:val="center"/>
          </w:tcPr>
          <w:p w14:paraId="506091F4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占推荐信息流报价50%权重</w:t>
            </w:r>
          </w:p>
        </w:tc>
      </w:tr>
      <w:tr w14:paraId="1098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4D09C7C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34044173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16A190F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重点城市，见备注</w:t>
            </w:r>
          </w:p>
        </w:tc>
        <w:tc>
          <w:tcPr>
            <w:tcW w:w="592" w:type="pct"/>
            <w:noWrap/>
            <w:vAlign w:val="center"/>
          </w:tcPr>
          <w:p w14:paraId="7A22733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B2</w:t>
            </w:r>
          </w:p>
        </w:tc>
        <w:tc>
          <w:tcPr>
            <w:tcW w:w="1418" w:type="pct"/>
            <w:noWrap w:val="0"/>
            <w:vAlign w:val="center"/>
          </w:tcPr>
          <w:p w14:paraId="6488CAC7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占推荐信息流报价30%权重</w:t>
            </w:r>
          </w:p>
        </w:tc>
      </w:tr>
      <w:tr w14:paraId="2F53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754C56D0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38324064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6644114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其他城市，见备注</w:t>
            </w:r>
          </w:p>
        </w:tc>
        <w:tc>
          <w:tcPr>
            <w:tcW w:w="592" w:type="pct"/>
            <w:noWrap/>
            <w:vAlign w:val="center"/>
          </w:tcPr>
          <w:p w14:paraId="7F476DF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B3</w:t>
            </w:r>
          </w:p>
        </w:tc>
        <w:tc>
          <w:tcPr>
            <w:tcW w:w="1418" w:type="pct"/>
            <w:noWrap w:val="0"/>
            <w:vAlign w:val="center"/>
          </w:tcPr>
          <w:p w14:paraId="14F6FA60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占推荐信息流报价20%权重</w:t>
            </w:r>
          </w:p>
        </w:tc>
      </w:tr>
      <w:tr w14:paraId="3038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25BD67D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659" w:type="pct"/>
            <w:gridSpan w:val="2"/>
            <w:noWrap/>
            <w:vAlign w:val="center"/>
          </w:tcPr>
          <w:p w14:paraId="2048D543">
            <w:pPr>
              <w:widowControl/>
              <w:spacing w:line="360" w:lineRule="exact"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推荐信息流</w:t>
            </w:r>
            <w:r>
              <w:rPr>
                <w:rFonts w:hint="eastAsia" w:ascii="宋体" w:hAnsi="宋体" w:cs="宋体"/>
                <w:szCs w:val="21"/>
              </w:rPr>
              <w:t>单价小计=B1*50%+B2*30%+B3*20%</w:t>
            </w:r>
          </w:p>
        </w:tc>
        <w:tc>
          <w:tcPr>
            <w:tcW w:w="592" w:type="pct"/>
            <w:noWrap/>
            <w:vAlign w:val="center"/>
          </w:tcPr>
          <w:p w14:paraId="4858AA1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418" w:type="pct"/>
            <w:noWrap w:val="0"/>
            <w:vAlign w:val="center"/>
          </w:tcPr>
          <w:p w14:paraId="4D25FBBF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占单价分项报价20%权重</w:t>
            </w:r>
          </w:p>
        </w:tc>
      </w:tr>
      <w:tr w14:paraId="1140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15F5945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9</w:t>
            </w:r>
          </w:p>
        </w:tc>
        <w:tc>
          <w:tcPr>
            <w:tcW w:w="1161" w:type="pct"/>
            <w:vMerge w:val="restart"/>
            <w:noWrap/>
            <w:vAlign w:val="center"/>
          </w:tcPr>
          <w:p w14:paraId="3E8B7D7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品牌广告-内容热推</w:t>
            </w:r>
          </w:p>
        </w:tc>
        <w:tc>
          <w:tcPr>
            <w:tcW w:w="1497" w:type="pct"/>
            <w:noWrap/>
            <w:vAlign w:val="center"/>
          </w:tcPr>
          <w:p w14:paraId="6D1C250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北京、上海、广州、深圳</w:t>
            </w:r>
          </w:p>
        </w:tc>
        <w:tc>
          <w:tcPr>
            <w:tcW w:w="592" w:type="pct"/>
            <w:noWrap/>
            <w:vAlign w:val="center"/>
          </w:tcPr>
          <w:p w14:paraId="3D8FC8F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C1</w:t>
            </w:r>
          </w:p>
        </w:tc>
        <w:tc>
          <w:tcPr>
            <w:tcW w:w="1418" w:type="pct"/>
            <w:noWrap w:val="0"/>
            <w:vAlign w:val="center"/>
          </w:tcPr>
          <w:p w14:paraId="219623A5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占内容热推报价50%权重</w:t>
            </w:r>
          </w:p>
        </w:tc>
      </w:tr>
      <w:tr w14:paraId="00F4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0EA788E0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7AFA33B1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411BA71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重点城市，见备注</w:t>
            </w:r>
          </w:p>
        </w:tc>
        <w:tc>
          <w:tcPr>
            <w:tcW w:w="592" w:type="pct"/>
            <w:noWrap/>
            <w:vAlign w:val="center"/>
          </w:tcPr>
          <w:p w14:paraId="7A2903B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C2</w:t>
            </w:r>
          </w:p>
        </w:tc>
        <w:tc>
          <w:tcPr>
            <w:tcW w:w="1418" w:type="pct"/>
            <w:noWrap w:val="0"/>
            <w:vAlign w:val="center"/>
          </w:tcPr>
          <w:p w14:paraId="049CCB90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占内容热推报价30%权重</w:t>
            </w:r>
          </w:p>
        </w:tc>
      </w:tr>
      <w:tr w14:paraId="7061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0AD9162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161" w:type="pct"/>
            <w:vMerge w:val="continue"/>
            <w:noWrap/>
            <w:vAlign w:val="center"/>
          </w:tcPr>
          <w:p w14:paraId="41CE45C0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4219385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其他城市，见备注</w:t>
            </w:r>
          </w:p>
        </w:tc>
        <w:tc>
          <w:tcPr>
            <w:tcW w:w="592" w:type="pct"/>
            <w:noWrap/>
            <w:vAlign w:val="center"/>
          </w:tcPr>
          <w:p w14:paraId="50AF3CA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C3</w:t>
            </w:r>
          </w:p>
        </w:tc>
        <w:tc>
          <w:tcPr>
            <w:tcW w:w="1418" w:type="pct"/>
            <w:noWrap w:val="0"/>
            <w:vAlign w:val="center"/>
          </w:tcPr>
          <w:p w14:paraId="276D4BF9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占内容热推报价20%权重</w:t>
            </w:r>
          </w:p>
        </w:tc>
      </w:tr>
      <w:tr w14:paraId="24DA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029803E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659" w:type="pct"/>
            <w:gridSpan w:val="2"/>
            <w:noWrap/>
            <w:vAlign w:val="center"/>
          </w:tcPr>
          <w:p w14:paraId="38AAD6CC">
            <w:pPr>
              <w:widowControl/>
              <w:spacing w:line="360" w:lineRule="exact"/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内容热推</w:t>
            </w:r>
            <w:r>
              <w:rPr>
                <w:rFonts w:hint="eastAsia" w:ascii="宋体" w:hAnsi="宋体" w:cs="宋体"/>
                <w:szCs w:val="21"/>
              </w:rPr>
              <w:t>单价小计=C1*50%+C2*30%+C3*20%</w:t>
            </w:r>
          </w:p>
        </w:tc>
        <w:tc>
          <w:tcPr>
            <w:tcW w:w="592" w:type="pct"/>
            <w:noWrap/>
            <w:vAlign w:val="center"/>
          </w:tcPr>
          <w:p w14:paraId="2B47923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1418" w:type="pct"/>
            <w:noWrap w:val="0"/>
            <w:vAlign w:val="center"/>
          </w:tcPr>
          <w:p w14:paraId="34124790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占单价分项报价20%权重</w:t>
            </w:r>
          </w:p>
        </w:tc>
      </w:tr>
      <w:tr w14:paraId="290E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5E30B6C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13</w:t>
            </w:r>
          </w:p>
        </w:tc>
        <w:tc>
          <w:tcPr>
            <w:tcW w:w="1161" w:type="pct"/>
            <w:vMerge w:val="restart"/>
            <w:noWrap w:val="0"/>
            <w:vAlign w:val="center"/>
          </w:tcPr>
          <w:p w14:paraId="3FC1524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抖音星图KOL达人推广</w:t>
            </w:r>
          </w:p>
        </w:tc>
        <w:tc>
          <w:tcPr>
            <w:tcW w:w="1497" w:type="pct"/>
            <w:noWrap/>
            <w:vAlign w:val="center"/>
          </w:tcPr>
          <w:p w14:paraId="749E789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达人1500万粉丝以</w:t>
            </w:r>
            <w:r>
              <w:rPr>
                <w:rFonts w:hint="eastAsia" w:ascii="宋体" w:hAnsi="宋体" w:cs="宋体"/>
                <w:szCs w:val="21"/>
              </w:rPr>
              <w:t>上</w:t>
            </w:r>
          </w:p>
        </w:tc>
        <w:tc>
          <w:tcPr>
            <w:tcW w:w="592" w:type="pct"/>
            <w:noWrap/>
            <w:vAlign w:val="center"/>
          </w:tcPr>
          <w:p w14:paraId="4A2CC21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D1</w:t>
            </w:r>
          </w:p>
        </w:tc>
        <w:tc>
          <w:tcPr>
            <w:tcW w:w="1418" w:type="pct"/>
            <w:noWrap w:val="0"/>
            <w:vAlign w:val="center"/>
          </w:tcPr>
          <w:p w14:paraId="40A8A5F7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占抖音星图KOL达人推广报价20%权重</w:t>
            </w:r>
          </w:p>
        </w:tc>
      </w:tr>
      <w:tr w14:paraId="1111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0C89758B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161" w:type="pct"/>
            <w:vMerge w:val="continue"/>
            <w:noWrap w:val="0"/>
            <w:vAlign w:val="center"/>
          </w:tcPr>
          <w:p w14:paraId="7A719145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0F26AAA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达人1000万-1500万粉丝之间</w:t>
            </w:r>
          </w:p>
        </w:tc>
        <w:tc>
          <w:tcPr>
            <w:tcW w:w="592" w:type="pct"/>
            <w:noWrap/>
            <w:vAlign w:val="center"/>
          </w:tcPr>
          <w:p w14:paraId="184263D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D2</w:t>
            </w:r>
          </w:p>
        </w:tc>
        <w:tc>
          <w:tcPr>
            <w:tcW w:w="1418" w:type="pct"/>
            <w:noWrap w:val="0"/>
            <w:vAlign w:val="center"/>
          </w:tcPr>
          <w:p w14:paraId="62B348D0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占抖音星图KOL达人推广报价20%权重</w:t>
            </w:r>
          </w:p>
        </w:tc>
      </w:tr>
      <w:tr w14:paraId="16A5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62EEB1C0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161" w:type="pct"/>
            <w:vMerge w:val="continue"/>
            <w:noWrap w:val="0"/>
            <w:vAlign w:val="center"/>
          </w:tcPr>
          <w:p w14:paraId="5C551FD9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42A0EE5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达人500万-1000万粉丝之间</w:t>
            </w:r>
          </w:p>
        </w:tc>
        <w:tc>
          <w:tcPr>
            <w:tcW w:w="592" w:type="pct"/>
            <w:noWrap/>
            <w:vAlign w:val="center"/>
          </w:tcPr>
          <w:p w14:paraId="6857414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D3</w:t>
            </w:r>
          </w:p>
        </w:tc>
        <w:tc>
          <w:tcPr>
            <w:tcW w:w="1418" w:type="pct"/>
            <w:noWrap w:val="0"/>
            <w:vAlign w:val="center"/>
          </w:tcPr>
          <w:p w14:paraId="1B5177EA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占抖音星图KOL达人推广报价20%权重</w:t>
            </w:r>
          </w:p>
        </w:tc>
      </w:tr>
      <w:tr w14:paraId="3834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3293850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161" w:type="pct"/>
            <w:vMerge w:val="continue"/>
            <w:noWrap w:val="0"/>
            <w:vAlign w:val="center"/>
          </w:tcPr>
          <w:p w14:paraId="3E97B45B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35139D6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达人100万-500万粉丝之间</w:t>
            </w:r>
          </w:p>
        </w:tc>
        <w:tc>
          <w:tcPr>
            <w:tcW w:w="592" w:type="pct"/>
            <w:noWrap/>
            <w:vAlign w:val="center"/>
          </w:tcPr>
          <w:p w14:paraId="3AB216B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D4</w:t>
            </w:r>
          </w:p>
        </w:tc>
        <w:tc>
          <w:tcPr>
            <w:tcW w:w="1418" w:type="pct"/>
            <w:noWrap w:val="0"/>
            <w:vAlign w:val="center"/>
          </w:tcPr>
          <w:p w14:paraId="2A7B622E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占抖音星图KOL达人推广报价20%权重</w:t>
            </w:r>
          </w:p>
        </w:tc>
      </w:tr>
      <w:tr w14:paraId="3398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4748CDB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161" w:type="pct"/>
            <w:vMerge w:val="continue"/>
            <w:noWrap w:val="0"/>
            <w:vAlign w:val="center"/>
          </w:tcPr>
          <w:p w14:paraId="661DB7DB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7" w:type="pct"/>
            <w:noWrap/>
            <w:vAlign w:val="center"/>
          </w:tcPr>
          <w:p w14:paraId="40E2472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达人10万-100万粉丝之间</w:t>
            </w:r>
          </w:p>
        </w:tc>
        <w:tc>
          <w:tcPr>
            <w:tcW w:w="592" w:type="pct"/>
            <w:noWrap/>
            <w:vAlign w:val="center"/>
          </w:tcPr>
          <w:p w14:paraId="0501D12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D5</w:t>
            </w:r>
          </w:p>
        </w:tc>
        <w:tc>
          <w:tcPr>
            <w:tcW w:w="1418" w:type="pct"/>
            <w:noWrap w:val="0"/>
            <w:vAlign w:val="center"/>
          </w:tcPr>
          <w:p w14:paraId="24244B25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占抖音星图KOL达人推广报价20%权重</w:t>
            </w:r>
          </w:p>
        </w:tc>
      </w:tr>
      <w:tr w14:paraId="4AD8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9" w:type="pct"/>
            <w:noWrap w:val="0"/>
            <w:vAlign w:val="center"/>
          </w:tcPr>
          <w:p w14:paraId="499396F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2659" w:type="pct"/>
            <w:gridSpan w:val="2"/>
            <w:noWrap w:val="0"/>
            <w:vAlign w:val="center"/>
          </w:tcPr>
          <w:p w14:paraId="0285DD9F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抖音星图KOL达人推广</w:t>
            </w:r>
            <w:r>
              <w:rPr>
                <w:rFonts w:hint="eastAsia" w:ascii="宋体" w:hAnsi="宋体" w:cs="宋体"/>
                <w:szCs w:val="21"/>
              </w:rPr>
              <w:t>单价小计=D1*20%+D2*20%+D3*20%+D4*20%+D5*20%</w:t>
            </w:r>
          </w:p>
        </w:tc>
        <w:tc>
          <w:tcPr>
            <w:tcW w:w="592" w:type="pct"/>
            <w:noWrap/>
            <w:vAlign w:val="center"/>
          </w:tcPr>
          <w:p w14:paraId="1A9C621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D</w:t>
            </w:r>
          </w:p>
        </w:tc>
        <w:tc>
          <w:tcPr>
            <w:tcW w:w="1418" w:type="pct"/>
            <w:noWrap w:val="0"/>
            <w:vAlign w:val="center"/>
          </w:tcPr>
          <w:p w14:paraId="11FF2BA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占单价分项报价40%权重</w:t>
            </w:r>
          </w:p>
        </w:tc>
      </w:tr>
      <w:tr w14:paraId="4C5B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9" w:type="pct"/>
            <w:noWrap w:val="0"/>
            <w:vAlign w:val="center"/>
          </w:tcPr>
          <w:p w14:paraId="7ED4F3D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2659" w:type="pct"/>
            <w:gridSpan w:val="2"/>
            <w:noWrap w:val="0"/>
            <w:vAlign w:val="center"/>
          </w:tcPr>
          <w:p w14:paraId="5BD65AE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单价分项报价合计</w:t>
            </w:r>
          </w:p>
        </w:tc>
        <w:tc>
          <w:tcPr>
            <w:tcW w:w="592" w:type="pct"/>
            <w:noWrap/>
            <w:vAlign w:val="center"/>
          </w:tcPr>
          <w:p w14:paraId="76C42602">
            <w:pPr>
              <w:widowControl/>
              <w:spacing w:line="360" w:lineRule="exact"/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418" w:type="pct"/>
            <w:noWrap w:val="0"/>
            <w:vAlign w:val="top"/>
          </w:tcPr>
          <w:p w14:paraId="70C1653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单价分项报价合计=A*20%+ B*20%+C*20%+D*40%</w:t>
            </w:r>
          </w:p>
        </w:tc>
      </w:tr>
    </w:tbl>
    <w:p w14:paraId="378195DE">
      <w:pPr>
        <w:spacing w:line="4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 w14:paraId="5DB0D295">
      <w:pPr>
        <w:numPr>
          <w:ilvl w:val="0"/>
          <w:numId w:val="1"/>
        </w:numPr>
        <w:spacing w:line="420" w:lineRule="exact"/>
        <w:ind w:left="784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重点城市：成都、沈阳、南京、重庆、杭州、武汉、苏州、天津、宁波、长沙、青岛、大连、西安、郑州、福州、哈尔滨、昆明、合肥、厦门、济南；</w:t>
      </w:r>
    </w:p>
    <w:p w14:paraId="3E6F208D">
      <w:pPr>
        <w:spacing w:line="480" w:lineRule="atLeas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2、其它城市：除北京、上海、广州、深圳、重点城市以外的其它城市；</w:t>
      </w:r>
    </w:p>
    <w:p w14:paraId="47B63242">
      <w:pPr>
        <w:spacing w:line="480" w:lineRule="atLeast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3、此分项报价明细表除分项报价一列由响应供应商自行填报，其余内容不可更改。</w:t>
      </w:r>
    </w:p>
    <w:p w14:paraId="1CFDA373">
      <w:pPr>
        <w:spacing w:line="480" w:lineRule="atLeast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4、报价按照表格中的城市/粉丝数量分类，呈递减趋势，即北京、上海、广州、深圳&gt;重点城市&gt;其他城市；报价D1&gt;D2&gt;D3&gt;D4&gt;D5,否则为无效报价。</w:t>
      </w:r>
    </w:p>
    <w:p w14:paraId="18271F8A">
      <w:pPr>
        <w:pStyle w:val="2"/>
        <w:rPr>
          <w:rFonts w:hint="eastAsia"/>
        </w:rPr>
      </w:pPr>
    </w:p>
    <w:p w14:paraId="3F355E30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</w:p>
    <w:p w14:paraId="663310A6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报价单位（盖章）：           </w:t>
      </w:r>
    </w:p>
    <w:p w14:paraId="1BAB186E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联 系 人：        </w:t>
      </w:r>
    </w:p>
    <w:p w14:paraId="0C6A9388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 w14:paraId="43B3A78B"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日    期：</w:t>
      </w:r>
    </w:p>
    <w:p w14:paraId="6F873B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6D6E"/>
    <w:multiLevelType w:val="multilevel"/>
    <w:tmpl w:val="38DE6D6E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2NiN2U5YmIzYzA1MjI1Y2I3ZTlhMjM0ZGUwN2MifQ=="/>
  </w:docVars>
  <w:rsids>
    <w:rsidRoot w:val="61DB0698"/>
    <w:rsid w:val="53C127F5"/>
    <w:rsid w:val="61D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文本缩进1"/>
    <w:basedOn w:val="1"/>
    <w:next w:val="1"/>
    <w:unhideWhenUsed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佛山市文化广电旅游体育局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2024-12-06T07:22:00Z</dcterms:created>
  <dc:creator>彗</dc:creator>
  <cp:lastModifiedBy>彗</cp:lastModifiedBy>
  <dcterms:modified xsi:type="dcterms:W3CDTF">2024-12-06T07:24:10Z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194E0BD29D9D45758AFF32276FA7DCD4_13</vt:lpwstr>
  </property>
</Properties>
</file>