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BC" w:rsidRPr="00EB5412" w:rsidRDefault="00455EE6" w:rsidP="005C1C1E">
      <w:pPr>
        <w:jc w:val="center"/>
        <w:rPr>
          <w:rFonts w:ascii="宋体" w:hAnsi="宋体"/>
          <w:b/>
          <w:bCs/>
          <w:sz w:val="36"/>
          <w:szCs w:val="36"/>
        </w:rPr>
      </w:pPr>
      <w:r w:rsidRPr="00EB5412">
        <w:rPr>
          <w:rFonts w:ascii="宋体" w:hAnsi="宋体" w:hint="eastAsia"/>
          <w:b/>
          <w:bCs/>
          <w:sz w:val="36"/>
          <w:szCs w:val="36"/>
        </w:rPr>
        <w:t>启东海关健身器材采购与安装项目</w:t>
      </w:r>
      <w:r w:rsidR="002B6BF5" w:rsidRPr="00EB5412">
        <w:rPr>
          <w:rFonts w:ascii="宋体" w:hAnsi="宋体" w:hint="eastAsia"/>
          <w:b/>
          <w:sz w:val="36"/>
          <w:szCs w:val="36"/>
        </w:rPr>
        <w:t>询价公告</w:t>
      </w:r>
    </w:p>
    <w:p w:rsidR="00F14ABC" w:rsidRPr="00EB5412" w:rsidRDefault="002B6BF5" w:rsidP="00890AE4">
      <w:pPr>
        <w:spacing w:line="440" w:lineRule="exact"/>
        <w:ind w:firstLineChars="200" w:firstLine="560"/>
        <w:jc w:val="left"/>
        <w:rPr>
          <w:rFonts w:ascii="宋体" w:hAnsi="宋体"/>
          <w:sz w:val="28"/>
          <w:szCs w:val="28"/>
        </w:rPr>
      </w:pPr>
      <w:r w:rsidRPr="00EB5412">
        <w:rPr>
          <w:rFonts w:ascii="宋体" w:hAnsi="宋体" w:hint="eastAsia"/>
          <w:sz w:val="28"/>
          <w:szCs w:val="28"/>
        </w:rPr>
        <w:t>启东市</w:t>
      </w:r>
      <w:r w:rsidR="00455EE6" w:rsidRPr="00EB5412">
        <w:rPr>
          <w:rFonts w:ascii="宋体" w:hAnsi="宋体" w:hint="eastAsia"/>
          <w:sz w:val="28"/>
          <w:szCs w:val="28"/>
        </w:rPr>
        <w:t>商务</w:t>
      </w:r>
      <w:r w:rsidRPr="00EB5412">
        <w:rPr>
          <w:rFonts w:ascii="宋体" w:hAnsi="宋体" w:hint="eastAsia"/>
          <w:sz w:val="28"/>
          <w:szCs w:val="28"/>
        </w:rPr>
        <w:t>局根据启东市政府采购管理的有关规定，就</w:t>
      </w:r>
      <w:r w:rsidR="00455EE6" w:rsidRPr="00EB5412">
        <w:rPr>
          <w:rFonts w:ascii="宋体" w:hAnsi="宋体" w:hint="eastAsia"/>
          <w:sz w:val="28"/>
          <w:szCs w:val="28"/>
        </w:rPr>
        <w:t>启东海关健身器材采购与安装项目</w:t>
      </w:r>
      <w:r w:rsidRPr="00EB5412">
        <w:rPr>
          <w:rFonts w:ascii="宋体" w:hAnsi="宋体" w:hint="eastAsia"/>
          <w:sz w:val="28"/>
          <w:szCs w:val="28"/>
        </w:rPr>
        <w:t>进行询价采购（详细内容见</w:t>
      </w:r>
      <w:r w:rsidR="00E14115" w:rsidRPr="00EB5412">
        <w:rPr>
          <w:rFonts w:ascii="宋体" w:hAnsi="宋体" w:hint="eastAsia"/>
          <w:sz w:val="28"/>
          <w:szCs w:val="28"/>
        </w:rPr>
        <w:t>附件</w:t>
      </w:r>
      <w:r w:rsidRPr="00EB5412">
        <w:rPr>
          <w:rFonts w:ascii="宋体" w:hAnsi="宋体" w:hint="eastAsia"/>
          <w:sz w:val="28"/>
          <w:szCs w:val="28"/>
        </w:rPr>
        <w:t>）。</w:t>
      </w:r>
    </w:p>
    <w:p w:rsidR="00F14ABC" w:rsidRPr="00EB5412" w:rsidRDefault="002B6BF5" w:rsidP="00890AE4">
      <w:pPr>
        <w:spacing w:line="440" w:lineRule="exact"/>
        <w:rPr>
          <w:rFonts w:ascii="宋体" w:hAnsi="宋体"/>
          <w:sz w:val="28"/>
          <w:szCs w:val="28"/>
        </w:rPr>
      </w:pPr>
      <w:r w:rsidRPr="00EB5412">
        <w:rPr>
          <w:rFonts w:ascii="宋体" w:hAnsi="宋体" w:hint="eastAsia"/>
          <w:sz w:val="28"/>
          <w:szCs w:val="28"/>
        </w:rPr>
        <w:t>说明：</w:t>
      </w:r>
    </w:p>
    <w:p w:rsidR="00F14ABC" w:rsidRPr="00EB5412" w:rsidRDefault="002B6BF5" w:rsidP="00890AE4">
      <w:pPr>
        <w:numPr>
          <w:ilvl w:val="0"/>
          <w:numId w:val="1"/>
        </w:numPr>
        <w:spacing w:line="440" w:lineRule="exact"/>
        <w:rPr>
          <w:rFonts w:ascii="宋体" w:hAnsi="宋体"/>
          <w:sz w:val="28"/>
          <w:szCs w:val="28"/>
        </w:rPr>
      </w:pPr>
      <w:r w:rsidRPr="00EB5412">
        <w:rPr>
          <w:rFonts w:ascii="宋体" w:hAnsi="宋体" w:hint="eastAsia"/>
          <w:b/>
          <w:bCs/>
          <w:sz w:val="28"/>
          <w:szCs w:val="28"/>
        </w:rPr>
        <w:t>本项目的总价最高限价为人民币</w:t>
      </w:r>
      <w:r w:rsidR="00E14115" w:rsidRPr="00EB5412">
        <w:rPr>
          <w:rFonts w:ascii="宋体" w:hAnsi="宋体" w:hint="eastAsia"/>
          <w:b/>
          <w:bCs/>
          <w:sz w:val="28"/>
          <w:szCs w:val="28"/>
        </w:rPr>
        <w:t>壹拾</w:t>
      </w:r>
      <w:r w:rsidR="00B148DE">
        <w:rPr>
          <w:rFonts w:ascii="宋体" w:hAnsi="宋体" w:hint="eastAsia"/>
          <w:b/>
          <w:bCs/>
          <w:sz w:val="28"/>
          <w:szCs w:val="28"/>
        </w:rPr>
        <w:t>柒</w:t>
      </w:r>
      <w:r w:rsidR="00E14115" w:rsidRPr="00EB5412">
        <w:rPr>
          <w:rFonts w:ascii="宋体" w:hAnsi="宋体" w:hint="eastAsia"/>
          <w:b/>
          <w:bCs/>
          <w:sz w:val="28"/>
          <w:szCs w:val="28"/>
        </w:rPr>
        <w:t>万元</w:t>
      </w:r>
      <w:r w:rsidRPr="00EB5412">
        <w:rPr>
          <w:rFonts w:ascii="宋体" w:hAnsi="宋体" w:hint="eastAsia"/>
          <w:b/>
          <w:bCs/>
          <w:sz w:val="28"/>
          <w:szCs w:val="28"/>
        </w:rPr>
        <w:t>整（¥：</w:t>
      </w:r>
      <w:r w:rsidR="00E14115" w:rsidRPr="00EB5412">
        <w:rPr>
          <w:rFonts w:ascii="宋体" w:hAnsi="宋体" w:hint="eastAsia"/>
          <w:b/>
          <w:bCs/>
          <w:sz w:val="28"/>
          <w:szCs w:val="28"/>
        </w:rPr>
        <w:t>1</w:t>
      </w:r>
      <w:r w:rsidR="00B148DE">
        <w:rPr>
          <w:rFonts w:ascii="宋体" w:hAnsi="宋体" w:hint="eastAsia"/>
          <w:b/>
          <w:bCs/>
          <w:sz w:val="28"/>
          <w:szCs w:val="28"/>
        </w:rPr>
        <w:t>70000</w:t>
      </w:r>
      <w:r w:rsidRPr="00EB5412">
        <w:rPr>
          <w:rFonts w:ascii="宋体" w:hAnsi="宋体" w:hint="eastAsia"/>
          <w:b/>
          <w:bCs/>
          <w:sz w:val="28"/>
          <w:szCs w:val="28"/>
        </w:rPr>
        <w:t>.00元），总报价超过限价的为无效报价。</w:t>
      </w:r>
    </w:p>
    <w:p w:rsidR="00F14ABC" w:rsidRPr="00EB5412" w:rsidRDefault="002B6BF5" w:rsidP="00890AE4">
      <w:pPr>
        <w:numPr>
          <w:ilvl w:val="0"/>
          <w:numId w:val="1"/>
        </w:numPr>
        <w:spacing w:line="440" w:lineRule="exact"/>
        <w:rPr>
          <w:rFonts w:ascii="宋体" w:hAnsi="宋体"/>
          <w:sz w:val="28"/>
          <w:szCs w:val="28"/>
        </w:rPr>
      </w:pPr>
      <w:r w:rsidRPr="00EB5412">
        <w:rPr>
          <w:rFonts w:ascii="宋体" w:hAnsi="宋体" w:hint="eastAsia"/>
          <w:b/>
          <w:bCs/>
          <w:sz w:val="28"/>
          <w:szCs w:val="28"/>
        </w:rPr>
        <w:t>供应商资格要求：</w:t>
      </w:r>
    </w:p>
    <w:p w:rsidR="00F14ABC" w:rsidRPr="00EB5412" w:rsidRDefault="002B6BF5" w:rsidP="00890AE4">
      <w:pPr>
        <w:spacing w:line="440" w:lineRule="exact"/>
        <w:ind w:firstLineChars="200" w:firstLine="560"/>
        <w:rPr>
          <w:rFonts w:ascii="宋体" w:hAnsi="宋体"/>
          <w:sz w:val="28"/>
          <w:szCs w:val="28"/>
        </w:rPr>
      </w:pPr>
      <w:r w:rsidRPr="00EB5412">
        <w:rPr>
          <w:rFonts w:ascii="宋体" w:hAnsi="宋体"/>
          <w:sz w:val="28"/>
          <w:szCs w:val="28"/>
        </w:rPr>
        <w:t>1.</w:t>
      </w:r>
      <w:r w:rsidRPr="00EB5412">
        <w:rPr>
          <w:rFonts w:ascii="宋体" w:hAnsi="宋体" w:hint="eastAsia"/>
          <w:sz w:val="28"/>
          <w:szCs w:val="28"/>
        </w:rPr>
        <w:t>符合《中华人民共和国政府采购法》第二十二条的规定；</w:t>
      </w:r>
    </w:p>
    <w:p w:rsidR="00F14ABC" w:rsidRPr="00EB5412" w:rsidRDefault="002B6BF5" w:rsidP="00890AE4">
      <w:pPr>
        <w:spacing w:line="440" w:lineRule="exact"/>
        <w:ind w:firstLine="420"/>
        <w:rPr>
          <w:rFonts w:ascii="宋体" w:hAnsi="宋体"/>
          <w:sz w:val="28"/>
          <w:szCs w:val="28"/>
        </w:rPr>
      </w:pPr>
      <w:r w:rsidRPr="00EB5412">
        <w:rPr>
          <w:rFonts w:ascii="宋体" w:hAnsi="宋体"/>
          <w:sz w:val="28"/>
          <w:szCs w:val="28"/>
        </w:rPr>
        <w:t>2.</w:t>
      </w:r>
      <w:r w:rsidRPr="00EB5412">
        <w:rPr>
          <w:rFonts w:hint="eastAsia"/>
          <w:sz w:val="28"/>
          <w:szCs w:val="28"/>
        </w:rPr>
        <w:t>对于参加报价的供应商，营业执照中必须具有相应货物生产或销售的经营范围。</w:t>
      </w:r>
    </w:p>
    <w:p w:rsidR="00F14ABC" w:rsidRPr="00EB5412" w:rsidRDefault="002B6BF5" w:rsidP="00890AE4">
      <w:pPr>
        <w:numPr>
          <w:ilvl w:val="0"/>
          <w:numId w:val="2"/>
        </w:numPr>
        <w:spacing w:line="440" w:lineRule="exact"/>
        <w:rPr>
          <w:rFonts w:ascii="宋体" w:hAnsi="宋体"/>
          <w:b/>
          <w:bCs/>
          <w:sz w:val="28"/>
          <w:szCs w:val="28"/>
        </w:rPr>
      </w:pPr>
      <w:r w:rsidRPr="00EB5412">
        <w:rPr>
          <w:rFonts w:ascii="宋体" w:hAnsi="宋体" w:hint="eastAsia"/>
          <w:b/>
          <w:bCs/>
          <w:sz w:val="28"/>
          <w:szCs w:val="28"/>
        </w:rPr>
        <w:t>报价注意事项：</w:t>
      </w:r>
    </w:p>
    <w:p w:rsidR="00F14ABC" w:rsidRPr="00EB5412" w:rsidRDefault="002B6BF5" w:rsidP="00890AE4">
      <w:pPr>
        <w:spacing w:line="440" w:lineRule="exact"/>
        <w:ind w:firstLine="560"/>
        <w:rPr>
          <w:rFonts w:ascii="宋体" w:hAnsi="宋体"/>
          <w:sz w:val="28"/>
          <w:szCs w:val="28"/>
        </w:rPr>
      </w:pPr>
      <w:r w:rsidRPr="00EB5412">
        <w:rPr>
          <w:rFonts w:ascii="宋体" w:hAnsi="宋体"/>
          <w:sz w:val="28"/>
          <w:szCs w:val="28"/>
        </w:rPr>
        <w:t>1</w:t>
      </w:r>
      <w:r w:rsidRPr="00EB5412">
        <w:rPr>
          <w:rFonts w:ascii="宋体" w:hAnsi="宋体" w:hint="eastAsia"/>
          <w:sz w:val="28"/>
          <w:szCs w:val="28"/>
        </w:rPr>
        <w:t>、供应商应按照本询价公告的要求编制报价文件，报价文件应对本询价公告提出的要求和条件作出实质性响应。否则，按照不响应处理。报价中含货物生产成本、运输、装卸、验收、税金、检测等所有相关费用。无论本文件是否以文字形式规定，报价供应商应具备足够的专业知识和能力判定本项目所需的一切材料、服务、材料检测等各种未预见费用，采购方不接受任何可选择的报价，成交供应商也不得在供货期间提出任何增加费用的要求，更不得减少供货项目。无论投标结果如何，投标人自行承担与投标响应有关的全部费用。</w:t>
      </w:r>
    </w:p>
    <w:p w:rsidR="00F14ABC" w:rsidRPr="00EB5412" w:rsidRDefault="002B6BF5" w:rsidP="00890AE4">
      <w:pPr>
        <w:spacing w:line="440" w:lineRule="exact"/>
        <w:ind w:firstLine="560"/>
        <w:rPr>
          <w:rFonts w:ascii="宋体" w:hAnsi="宋体"/>
          <w:sz w:val="28"/>
          <w:szCs w:val="28"/>
        </w:rPr>
      </w:pPr>
      <w:r w:rsidRPr="00EB5412">
        <w:rPr>
          <w:rFonts w:ascii="宋体" w:hAnsi="宋体"/>
          <w:sz w:val="28"/>
          <w:szCs w:val="28"/>
        </w:rPr>
        <w:t>2</w:t>
      </w:r>
      <w:r w:rsidRPr="00EB5412">
        <w:rPr>
          <w:rFonts w:ascii="宋体" w:hAnsi="宋体" w:hint="eastAsia"/>
          <w:sz w:val="28"/>
          <w:szCs w:val="28"/>
        </w:rPr>
        <w:t>、供应商应详细阅读询价文件的全部内容，供应商对询价文件有疑问或异议的，请在递交报价文件截止日前</w:t>
      </w:r>
      <w:r w:rsidRPr="00EB5412">
        <w:rPr>
          <w:rFonts w:ascii="宋体" w:hAnsi="宋体"/>
          <w:sz w:val="28"/>
          <w:szCs w:val="28"/>
        </w:rPr>
        <w:t>3</w:t>
      </w:r>
      <w:r w:rsidRPr="00EB5412">
        <w:rPr>
          <w:rFonts w:ascii="宋体" w:hAnsi="宋体" w:hint="eastAsia"/>
          <w:sz w:val="28"/>
          <w:szCs w:val="28"/>
        </w:rPr>
        <w:t>日内以书面形式（加盖单位公章）递交至采购单位。</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sz w:val="28"/>
          <w:szCs w:val="28"/>
        </w:rPr>
        <w:t>有关技术及需求问题，请与采购单位联系。</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sz w:val="28"/>
          <w:szCs w:val="28"/>
        </w:rPr>
        <w:t>采购单位：启东市</w:t>
      </w:r>
      <w:r w:rsidR="00E14115" w:rsidRPr="00EB5412">
        <w:rPr>
          <w:rFonts w:ascii="宋体" w:hAnsi="宋体" w:hint="eastAsia"/>
          <w:sz w:val="28"/>
          <w:szCs w:val="28"/>
        </w:rPr>
        <w:t>商务局</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sz w:val="28"/>
          <w:szCs w:val="28"/>
        </w:rPr>
        <w:t>联系人：</w:t>
      </w:r>
      <w:r w:rsidR="00E14115" w:rsidRPr="00EB5412">
        <w:rPr>
          <w:rFonts w:ascii="宋体" w:hAnsi="宋体" w:hint="eastAsia"/>
          <w:sz w:val="28"/>
          <w:szCs w:val="28"/>
        </w:rPr>
        <w:t>樊</w:t>
      </w:r>
      <w:r w:rsidRPr="00EB5412">
        <w:rPr>
          <w:rFonts w:ascii="宋体" w:hAnsi="宋体" w:hint="eastAsia"/>
          <w:sz w:val="28"/>
          <w:szCs w:val="28"/>
        </w:rPr>
        <w:t>先生</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sz w:val="28"/>
          <w:szCs w:val="28"/>
        </w:rPr>
        <w:t>联系电话：</w:t>
      </w:r>
      <w:r w:rsidR="003F2FA3">
        <w:rPr>
          <w:rFonts w:ascii="宋体" w:hAnsi="宋体" w:hint="eastAsia"/>
          <w:sz w:val="28"/>
          <w:szCs w:val="28"/>
        </w:rPr>
        <w:t>0513-80929642</w:t>
      </w:r>
    </w:p>
    <w:p w:rsidR="00F14ABC" w:rsidRPr="00EB5412" w:rsidRDefault="00E14115" w:rsidP="00890AE4">
      <w:pPr>
        <w:numPr>
          <w:ilvl w:val="0"/>
          <w:numId w:val="3"/>
        </w:numPr>
        <w:spacing w:line="440" w:lineRule="exact"/>
        <w:ind w:firstLine="560"/>
        <w:rPr>
          <w:rFonts w:ascii="宋体" w:hAnsi="宋体"/>
          <w:b/>
          <w:bCs/>
          <w:sz w:val="28"/>
          <w:szCs w:val="28"/>
        </w:rPr>
      </w:pPr>
      <w:r w:rsidRPr="00EB5412">
        <w:rPr>
          <w:rFonts w:ascii="宋体" w:hAnsi="宋体" w:hint="eastAsia"/>
          <w:b/>
          <w:bCs/>
          <w:sz w:val="28"/>
          <w:szCs w:val="28"/>
        </w:rPr>
        <w:t>投标</w:t>
      </w:r>
      <w:r w:rsidR="002B6BF5" w:rsidRPr="00EB5412">
        <w:rPr>
          <w:rFonts w:ascii="宋体" w:hAnsi="宋体" w:hint="eastAsia"/>
          <w:b/>
          <w:bCs/>
          <w:sz w:val="28"/>
          <w:szCs w:val="28"/>
        </w:rPr>
        <w:t>文件构成</w:t>
      </w:r>
    </w:p>
    <w:p w:rsidR="00E14115" w:rsidRPr="00EB5412" w:rsidRDefault="00E14115" w:rsidP="00890AE4">
      <w:pPr>
        <w:spacing w:line="440" w:lineRule="exact"/>
        <w:rPr>
          <w:rFonts w:ascii="宋体" w:hAnsi="宋体"/>
          <w:b/>
          <w:bCs/>
          <w:sz w:val="28"/>
          <w:szCs w:val="28"/>
        </w:rPr>
      </w:pPr>
      <w:r w:rsidRPr="00EB5412">
        <w:rPr>
          <w:rFonts w:ascii="宋体" w:hAnsi="宋体" w:hint="eastAsia"/>
          <w:b/>
          <w:bCs/>
          <w:sz w:val="28"/>
          <w:szCs w:val="28"/>
        </w:rPr>
        <w:t xml:space="preserve">      资格审查文件：</w:t>
      </w:r>
    </w:p>
    <w:p w:rsidR="00F14ABC" w:rsidRPr="00EB5412" w:rsidRDefault="002B6BF5" w:rsidP="00890AE4">
      <w:pPr>
        <w:numPr>
          <w:ilvl w:val="0"/>
          <w:numId w:val="4"/>
        </w:numPr>
        <w:spacing w:line="440" w:lineRule="exact"/>
        <w:ind w:left="560"/>
        <w:rPr>
          <w:rFonts w:ascii="宋体" w:hAnsi="宋体"/>
          <w:sz w:val="28"/>
          <w:szCs w:val="28"/>
        </w:rPr>
      </w:pPr>
      <w:r w:rsidRPr="00EB5412">
        <w:rPr>
          <w:rFonts w:ascii="宋体" w:hAnsi="宋体" w:hint="eastAsia"/>
          <w:sz w:val="28"/>
          <w:szCs w:val="28"/>
        </w:rPr>
        <w:t>报价承诺书（附件一）</w:t>
      </w:r>
    </w:p>
    <w:p w:rsidR="00F14ABC" w:rsidRPr="00EB5412" w:rsidRDefault="002B6BF5" w:rsidP="00890AE4">
      <w:pPr>
        <w:numPr>
          <w:ilvl w:val="0"/>
          <w:numId w:val="4"/>
        </w:numPr>
        <w:spacing w:line="440" w:lineRule="exact"/>
        <w:ind w:left="560" w:firstLine="7"/>
        <w:rPr>
          <w:rFonts w:ascii="宋体" w:hAnsi="宋体"/>
          <w:sz w:val="28"/>
          <w:szCs w:val="28"/>
        </w:rPr>
      </w:pPr>
      <w:r w:rsidRPr="00EB5412">
        <w:rPr>
          <w:rFonts w:ascii="宋体" w:hAnsi="宋体" w:hint="eastAsia"/>
          <w:sz w:val="28"/>
          <w:szCs w:val="28"/>
        </w:rPr>
        <w:t>有效的企业法人营业执照复印件，须加盖报价单位公章。</w:t>
      </w:r>
    </w:p>
    <w:p w:rsidR="00F14ABC" w:rsidRPr="00EB5412" w:rsidRDefault="002B6BF5" w:rsidP="00890AE4">
      <w:pPr>
        <w:numPr>
          <w:ilvl w:val="0"/>
          <w:numId w:val="4"/>
        </w:numPr>
        <w:spacing w:line="440" w:lineRule="exact"/>
        <w:ind w:left="560" w:firstLine="7"/>
        <w:rPr>
          <w:rFonts w:ascii="宋体" w:hAnsi="宋体"/>
          <w:sz w:val="28"/>
          <w:szCs w:val="28"/>
        </w:rPr>
      </w:pPr>
      <w:r w:rsidRPr="00EB5412">
        <w:rPr>
          <w:rFonts w:ascii="宋体" w:hAnsi="宋体" w:hint="eastAsia"/>
          <w:sz w:val="28"/>
          <w:szCs w:val="28"/>
        </w:rPr>
        <w:t>质保承诺书（附件二）</w:t>
      </w:r>
    </w:p>
    <w:p w:rsidR="00F14ABC" w:rsidRPr="00EB5412" w:rsidRDefault="002B6BF5" w:rsidP="00890AE4">
      <w:pPr>
        <w:numPr>
          <w:ilvl w:val="0"/>
          <w:numId w:val="4"/>
        </w:numPr>
        <w:spacing w:line="440" w:lineRule="exact"/>
        <w:ind w:left="560" w:firstLine="7"/>
        <w:rPr>
          <w:rFonts w:ascii="宋体" w:hAnsi="宋体"/>
          <w:sz w:val="28"/>
          <w:szCs w:val="28"/>
        </w:rPr>
      </w:pPr>
      <w:r w:rsidRPr="00EB5412">
        <w:rPr>
          <w:rFonts w:ascii="宋体" w:hAnsi="宋体" w:hint="eastAsia"/>
          <w:bCs/>
          <w:sz w:val="28"/>
          <w:szCs w:val="28"/>
        </w:rPr>
        <w:t>报价货物技术要求响应表：必须按</w:t>
      </w:r>
      <w:r w:rsidRPr="00EB5412">
        <w:rPr>
          <w:rFonts w:ascii="宋体" w:hAnsi="宋体" w:hint="eastAsia"/>
          <w:sz w:val="28"/>
          <w:szCs w:val="28"/>
        </w:rPr>
        <w:t>提供的样表格式</w:t>
      </w:r>
      <w:r w:rsidRPr="00EB5412">
        <w:rPr>
          <w:rFonts w:ascii="宋体" w:hAnsi="宋体" w:hint="eastAsia"/>
          <w:bCs/>
          <w:sz w:val="28"/>
          <w:szCs w:val="28"/>
        </w:rPr>
        <w:t>（附件三）</w:t>
      </w:r>
      <w:r w:rsidRPr="00EB5412">
        <w:rPr>
          <w:rFonts w:ascii="宋体" w:hAnsi="宋体" w:hint="eastAsia"/>
          <w:bCs/>
          <w:sz w:val="28"/>
          <w:szCs w:val="28"/>
        </w:rPr>
        <w:lastRenderedPageBreak/>
        <w:t>填写，</w:t>
      </w:r>
      <w:r w:rsidRPr="00EB5412">
        <w:rPr>
          <w:rFonts w:ascii="宋体" w:hAnsi="宋体" w:hint="eastAsia"/>
          <w:sz w:val="28"/>
          <w:szCs w:val="28"/>
        </w:rPr>
        <w:t>对货物需求一览表中的技术要求进行逐条响应，不允许负偏离，否则视为无效报价文件；所有页面均须加盖报价单位公章，否则视为无效报价文件。</w:t>
      </w:r>
    </w:p>
    <w:p w:rsidR="00E14115" w:rsidRPr="00EB5412" w:rsidRDefault="00E14115" w:rsidP="00890AE4">
      <w:pPr>
        <w:spacing w:line="440" w:lineRule="exact"/>
        <w:ind w:leftChars="270" w:left="567" w:firstLineChars="100" w:firstLine="281"/>
        <w:rPr>
          <w:rFonts w:ascii="宋体" w:hAnsi="宋体"/>
          <w:b/>
          <w:sz w:val="28"/>
          <w:szCs w:val="28"/>
        </w:rPr>
      </w:pPr>
      <w:r w:rsidRPr="00EB5412">
        <w:rPr>
          <w:rFonts w:ascii="宋体" w:hAnsi="宋体" w:hint="eastAsia"/>
          <w:b/>
          <w:bCs/>
          <w:sz w:val="28"/>
          <w:szCs w:val="28"/>
        </w:rPr>
        <w:t>商务文件</w:t>
      </w:r>
      <w:r w:rsidRPr="00EB5412">
        <w:rPr>
          <w:rFonts w:ascii="宋体" w:hAnsi="宋体" w:hint="eastAsia"/>
          <w:b/>
          <w:sz w:val="28"/>
          <w:szCs w:val="28"/>
        </w:rPr>
        <w:t>：</w:t>
      </w:r>
    </w:p>
    <w:p w:rsidR="00F14ABC" w:rsidRPr="00EB5412" w:rsidRDefault="00E14115" w:rsidP="00890AE4">
      <w:pPr>
        <w:spacing w:line="440" w:lineRule="exact"/>
        <w:ind w:firstLineChars="300" w:firstLine="840"/>
        <w:rPr>
          <w:rFonts w:ascii="宋体" w:hAnsi="宋体"/>
          <w:sz w:val="28"/>
          <w:szCs w:val="28"/>
        </w:rPr>
      </w:pPr>
      <w:r w:rsidRPr="00EB5412">
        <w:rPr>
          <w:rFonts w:ascii="宋体" w:hAnsi="宋体" w:hint="eastAsia"/>
          <w:sz w:val="28"/>
          <w:szCs w:val="28"/>
        </w:rPr>
        <w:t>（1）</w:t>
      </w:r>
      <w:r w:rsidR="002B6BF5" w:rsidRPr="00EB5412">
        <w:rPr>
          <w:rFonts w:ascii="宋体" w:hAnsi="宋体" w:hint="eastAsia"/>
          <w:sz w:val="28"/>
          <w:szCs w:val="28"/>
        </w:rPr>
        <w:t>报价表（附件四）：必须按提供的样表格式填写报价，所有涉及报价的页面均必须加盖单位公章，否则视为无效报价文件。</w:t>
      </w:r>
    </w:p>
    <w:p w:rsidR="00F14ABC" w:rsidRPr="00EB5412" w:rsidRDefault="00E14115" w:rsidP="00890AE4">
      <w:pPr>
        <w:spacing w:line="440" w:lineRule="exact"/>
        <w:ind w:firstLineChars="300" w:firstLine="843"/>
        <w:rPr>
          <w:rFonts w:ascii="宋体" w:hAnsi="宋体"/>
          <w:sz w:val="28"/>
          <w:szCs w:val="28"/>
        </w:rPr>
      </w:pPr>
      <w:r w:rsidRPr="00EB5412">
        <w:rPr>
          <w:rFonts w:ascii="宋体" w:hAnsi="宋体" w:hint="eastAsia"/>
          <w:b/>
          <w:sz w:val="28"/>
          <w:szCs w:val="28"/>
          <w:u w:val="single"/>
        </w:rPr>
        <w:t>资格审查</w:t>
      </w:r>
      <w:r w:rsidR="002B6BF5" w:rsidRPr="00EB5412">
        <w:rPr>
          <w:rFonts w:ascii="宋体" w:hAnsi="宋体" w:hint="eastAsia"/>
          <w:b/>
          <w:sz w:val="28"/>
          <w:szCs w:val="28"/>
          <w:u w:val="single"/>
        </w:rPr>
        <w:t>文件</w:t>
      </w:r>
      <w:r w:rsidRPr="00EB5412">
        <w:rPr>
          <w:rFonts w:ascii="宋体" w:hAnsi="宋体" w:hint="eastAsia"/>
          <w:b/>
          <w:sz w:val="28"/>
          <w:szCs w:val="28"/>
          <w:u w:val="single"/>
        </w:rPr>
        <w:t>及商务标文件各</w:t>
      </w:r>
      <w:r w:rsidR="002B6BF5" w:rsidRPr="00EB5412">
        <w:rPr>
          <w:rFonts w:ascii="宋体" w:hAnsi="宋体" w:hint="eastAsia"/>
          <w:b/>
          <w:sz w:val="28"/>
          <w:szCs w:val="28"/>
          <w:u w:val="single"/>
        </w:rPr>
        <w:t>正本一份、副本二份。</w:t>
      </w:r>
      <w:r w:rsidRPr="00EB5412">
        <w:rPr>
          <w:rFonts w:ascii="宋体" w:hAnsi="宋体" w:hint="eastAsia"/>
          <w:b/>
          <w:bCs/>
          <w:sz w:val="28"/>
          <w:szCs w:val="28"/>
          <w:u w:val="single"/>
        </w:rPr>
        <w:t>投标</w:t>
      </w:r>
      <w:r w:rsidR="002B6BF5" w:rsidRPr="00EB5412">
        <w:rPr>
          <w:rFonts w:ascii="宋体" w:hAnsi="宋体" w:hint="eastAsia"/>
          <w:b/>
          <w:bCs/>
          <w:sz w:val="28"/>
          <w:szCs w:val="28"/>
          <w:u w:val="single"/>
        </w:rPr>
        <w:t>文件中必须包含上述要求提供的所有材料，否则以未实质性响应询价文件处理。</w:t>
      </w:r>
      <w:r w:rsidRPr="00EB5412">
        <w:rPr>
          <w:rFonts w:ascii="宋体" w:hAnsi="宋体" w:hint="eastAsia"/>
          <w:b/>
          <w:bCs/>
          <w:sz w:val="28"/>
          <w:szCs w:val="28"/>
          <w:u w:val="single"/>
        </w:rPr>
        <w:t>投标</w:t>
      </w:r>
      <w:r w:rsidR="002B6BF5" w:rsidRPr="00EB5412">
        <w:rPr>
          <w:rFonts w:ascii="宋体" w:hAnsi="宋体" w:hint="eastAsia"/>
          <w:b/>
          <w:bCs/>
          <w:sz w:val="28"/>
          <w:szCs w:val="28"/>
          <w:u w:val="single"/>
        </w:rPr>
        <w:t>文件装订成册并密封，密封袋上标明：项目名称、</w:t>
      </w:r>
      <w:r w:rsidRPr="00EB5412">
        <w:rPr>
          <w:rFonts w:ascii="宋体" w:hAnsi="宋体" w:hint="eastAsia"/>
          <w:b/>
          <w:bCs/>
          <w:sz w:val="28"/>
          <w:szCs w:val="28"/>
          <w:u w:val="single"/>
        </w:rPr>
        <w:t>投标</w:t>
      </w:r>
      <w:r w:rsidR="002B6BF5" w:rsidRPr="00EB5412">
        <w:rPr>
          <w:rFonts w:ascii="宋体" w:hAnsi="宋体" w:hint="eastAsia"/>
          <w:b/>
          <w:bCs/>
          <w:sz w:val="28"/>
          <w:szCs w:val="28"/>
          <w:u w:val="single"/>
        </w:rPr>
        <w:t>单位名称，否则视为无效报价。</w:t>
      </w:r>
    </w:p>
    <w:p w:rsidR="00F14ABC" w:rsidRPr="00EB5412" w:rsidRDefault="00E14115" w:rsidP="00890AE4">
      <w:pPr>
        <w:numPr>
          <w:ilvl w:val="0"/>
          <w:numId w:val="5"/>
        </w:numPr>
        <w:spacing w:line="440" w:lineRule="exact"/>
        <w:ind w:firstLine="560"/>
        <w:rPr>
          <w:rFonts w:ascii="宋体" w:hAnsi="宋体"/>
          <w:sz w:val="28"/>
          <w:szCs w:val="28"/>
        </w:rPr>
      </w:pPr>
      <w:r w:rsidRPr="00EB5412">
        <w:rPr>
          <w:rFonts w:ascii="宋体" w:hAnsi="宋体" w:hint="eastAsia"/>
          <w:sz w:val="28"/>
          <w:szCs w:val="28"/>
        </w:rPr>
        <w:t>投标</w:t>
      </w:r>
      <w:r w:rsidR="002B6BF5" w:rsidRPr="00EB5412">
        <w:rPr>
          <w:rFonts w:ascii="宋体" w:hAnsi="宋体" w:hint="eastAsia"/>
          <w:sz w:val="28"/>
          <w:szCs w:val="28"/>
        </w:rPr>
        <w:t>文件递交</w:t>
      </w:r>
    </w:p>
    <w:p w:rsidR="00F14ABC" w:rsidRDefault="00E14115" w:rsidP="00890AE4">
      <w:pPr>
        <w:spacing w:line="440" w:lineRule="exact"/>
        <w:ind w:firstLine="560"/>
        <w:rPr>
          <w:rFonts w:ascii="宋体" w:hAnsi="宋体"/>
          <w:sz w:val="28"/>
          <w:szCs w:val="28"/>
        </w:rPr>
      </w:pPr>
      <w:r w:rsidRPr="00EB5412">
        <w:rPr>
          <w:rFonts w:ascii="宋体" w:hAnsi="宋体" w:hint="eastAsia"/>
          <w:sz w:val="28"/>
          <w:szCs w:val="28"/>
        </w:rPr>
        <w:t>投标</w:t>
      </w:r>
      <w:r w:rsidR="002B6BF5" w:rsidRPr="00EB5412">
        <w:rPr>
          <w:rFonts w:ascii="宋体" w:hAnsi="宋体" w:hint="eastAsia"/>
          <w:sz w:val="28"/>
          <w:szCs w:val="28"/>
        </w:rPr>
        <w:t>文件请于</w:t>
      </w:r>
      <w:r w:rsidR="002B6BF5" w:rsidRPr="00EB5412">
        <w:rPr>
          <w:rFonts w:ascii="宋体" w:hAnsi="宋体"/>
          <w:sz w:val="28"/>
          <w:szCs w:val="28"/>
        </w:rPr>
        <w:t>201</w:t>
      </w:r>
      <w:r w:rsidR="002B6BF5" w:rsidRPr="00EB5412">
        <w:rPr>
          <w:rFonts w:ascii="宋体" w:hAnsi="宋体" w:hint="eastAsia"/>
          <w:sz w:val="28"/>
          <w:szCs w:val="28"/>
        </w:rPr>
        <w:t>9年</w:t>
      </w:r>
      <w:r w:rsidR="00113F2C">
        <w:rPr>
          <w:rFonts w:ascii="宋体" w:hAnsi="宋体" w:hint="eastAsia"/>
          <w:sz w:val="28"/>
          <w:szCs w:val="28"/>
        </w:rPr>
        <w:t>7</w:t>
      </w:r>
      <w:r w:rsidR="002B6BF5" w:rsidRPr="00EB5412">
        <w:rPr>
          <w:rFonts w:ascii="宋体" w:hAnsi="宋体" w:hint="eastAsia"/>
          <w:sz w:val="28"/>
          <w:szCs w:val="28"/>
        </w:rPr>
        <w:t>月</w:t>
      </w:r>
      <w:r w:rsidR="00113F2C">
        <w:rPr>
          <w:rFonts w:ascii="宋体" w:hAnsi="宋体" w:hint="eastAsia"/>
          <w:sz w:val="28"/>
          <w:szCs w:val="28"/>
        </w:rPr>
        <w:t>12</w:t>
      </w:r>
      <w:r w:rsidRPr="00EB5412">
        <w:rPr>
          <w:rFonts w:ascii="宋体" w:hAnsi="宋体" w:hint="eastAsia"/>
          <w:sz w:val="28"/>
          <w:szCs w:val="28"/>
        </w:rPr>
        <w:t xml:space="preserve"> </w:t>
      </w:r>
      <w:r w:rsidR="002B6BF5" w:rsidRPr="00EB5412">
        <w:rPr>
          <w:rFonts w:ascii="宋体" w:hAnsi="宋体" w:hint="eastAsia"/>
          <w:sz w:val="28"/>
          <w:szCs w:val="28"/>
        </w:rPr>
        <w:t xml:space="preserve">日 </w:t>
      </w:r>
      <w:r w:rsidR="006826FA">
        <w:rPr>
          <w:rFonts w:ascii="宋体" w:hAnsi="宋体" w:hint="eastAsia"/>
          <w:sz w:val="28"/>
          <w:szCs w:val="28"/>
        </w:rPr>
        <w:t>下午2:30</w:t>
      </w:r>
      <w:r w:rsidR="002B6BF5" w:rsidRPr="00EB5412">
        <w:rPr>
          <w:rFonts w:ascii="宋体" w:hAnsi="宋体" w:hint="eastAsia"/>
          <w:sz w:val="28"/>
          <w:szCs w:val="28"/>
        </w:rPr>
        <w:t>前（北京时间）密封送至</w:t>
      </w:r>
      <w:r w:rsidR="00B148DE" w:rsidRPr="00B148DE">
        <w:rPr>
          <w:rFonts w:ascii="宋体" w:hAnsi="宋体" w:hint="eastAsia"/>
          <w:bCs/>
          <w:sz w:val="28"/>
          <w:szCs w:val="28"/>
        </w:rPr>
        <w:t>启东市商务局 847会议室</w:t>
      </w:r>
      <w:r w:rsidR="002B6BF5" w:rsidRPr="00EB5412">
        <w:rPr>
          <w:rFonts w:ascii="宋体" w:hAnsi="宋体" w:hint="eastAsia"/>
          <w:sz w:val="28"/>
          <w:szCs w:val="28"/>
        </w:rPr>
        <w:t>（只接受直接送达），逾时则不予受理。</w:t>
      </w:r>
    </w:p>
    <w:p w:rsidR="00F14ABC" w:rsidRPr="00EB5412" w:rsidRDefault="002B6BF5" w:rsidP="00890AE4">
      <w:pPr>
        <w:spacing w:line="440" w:lineRule="exact"/>
        <w:rPr>
          <w:rFonts w:ascii="宋体" w:hAnsi="宋体"/>
          <w:b/>
          <w:bCs/>
          <w:sz w:val="28"/>
          <w:szCs w:val="28"/>
        </w:rPr>
      </w:pPr>
      <w:r w:rsidRPr="00EB5412">
        <w:rPr>
          <w:rFonts w:ascii="宋体" w:hAnsi="宋体" w:hint="eastAsia"/>
          <w:b/>
          <w:bCs/>
          <w:sz w:val="28"/>
          <w:szCs w:val="28"/>
        </w:rPr>
        <w:t>四、商务部分要求：</w:t>
      </w:r>
    </w:p>
    <w:p w:rsidR="00F14ABC" w:rsidRPr="00EB5412" w:rsidRDefault="002B6BF5" w:rsidP="00890AE4">
      <w:pPr>
        <w:spacing w:line="440" w:lineRule="exact"/>
        <w:ind w:firstLine="560"/>
        <w:rPr>
          <w:rFonts w:ascii="宋体" w:hAnsi="宋体"/>
          <w:sz w:val="28"/>
          <w:szCs w:val="28"/>
        </w:rPr>
      </w:pPr>
      <w:r w:rsidRPr="00EB5412">
        <w:rPr>
          <w:rFonts w:ascii="宋体" w:hAnsi="宋体"/>
          <w:b/>
          <w:bCs/>
          <w:sz w:val="28"/>
          <w:szCs w:val="28"/>
        </w:rPr>
        <w:t>1.</w:t>
      </w:r>
      <w:r w:rsidRPr="00EB5412">
        <w:rPr>
          <w:rFonts w:ascii="宋体" w:hAnsi="宋体" w:hint="eastAsia"/>
          <w:b/>
          <w:bCs/>
          <w:sz w:val="28"/>
          <w:szCs w:val="28"/>
        </w:rPr>
        <w:t>质量要求：</w:t>
      </w:r>
      <w:r w:rsidRPr="00EB5412">
        <w:rPr>
          <w:rFonts w:ascii="宋体" w:hAnsi="宋体" w:hint="eastAsia"/>
          <w:sz w:val="28"/>
          <w:szCs w:val="28"/>
        </w:rPr>
        <w:t>供应商须提供符合采购需求、全新、原装合格产品（供货时需提供相关产品合格证，</w:t>
      </w:r>
      <w:r w:rsidRPr="00EB5412">
        <w:rPr>
          <w:rFonts w:ascii="宋体" w:hAnsi="宋体" w:hint="eastAsia"/>
          <w:b/>
          <w:sz w:val="28"/>
          <w:szCs w:val="28"/>
        </w:rPr>
        <w:t>如为代理商的另需提供制造商授权委托书）</w:t>
      </w:r>
      <w:r w:rsidRPr="00EB5412">
        <w:rPr>
          <w:rFonts w:ascii="宋体" w:hAnsi="宋体" w:hint="eastAsia"/>
          <w:sz w:val="28"/>
          <w:szCs w:val="28"/>
        </w:rPr>
        <w:t>。</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b/>
          <w:bCs/>
          <w:sz w:val="28"/>
          <w:szCs w:val="28"/>
        </w:rPr>
        <w:t>2</w:t>
      </w:r>
      <w:r w:rsidRPr="00EB5412">
        <w:rPr>
          <w:rFonts w:ascii="宋体" w:hAnsi="宋体"/>
          <w:b/>
          <w:bCs/>
          <w:sz w:val="28"/>
          <w:szCs w:val="28"/>
        </w:rPr>
        <w:t>.</w:t>
      </w:r>
      <w:r w:rsidRPr="00EB5412">
        <w:rPr>
          <w:rFonts w:ascii="宋体" w:hAnsi="宋体" w:hint="eastAsia"/>
          <w:b/>
          <w:bCs/>
          <w:sz w:val="28"/>
          <w:szCs w:val="28"/>
        </w:rPr>
        <w:t>交货地点与交货期：</w:t>
      </w:r>
      <w:r w:rsidRPr="00EB5412">
        <w:rPr>
          <w:rFonts w:ascii="宋体" w:hAnsi="宋体" w:hint="eastAsia"/>
          <w:sz w:val="28"/>
          <w:szCs w:val="28"/>
        </w:rPr>
        <w:t>成交供应商须于接到采购单位书面通知后的</w:t>
      </w:r>
      <w:r w:rsidRPr="00EB5412">
        <w:rPr>
          <w:rFonts w:ascii="宋体" w:hAnsi="宋体" w:hint="eastAsia"/>
          <w:sz w:val="28"/>
          <w:szCs w:val="28"/>
          <w:u w:val="single"/>
        </w:rPr>
        <w:t>1</w:t>
      </w:r>
      <w:r w:rsidR="00F058C4">
        <w:rPr>
          <w:rFonts w:ascii="宋体" w:hAnsi="宋体" w:hint="eastAsia"/>
          <w:sz w:val="28"/>
          <w:szCs w:val="28"/>
          <w:u w:val="single"/>
        </w:rPr>
        <w:t>5</w:t>
      </w:r>
      <w:r w:rsidRPr="00EB5412">
        <w:rPr>
          <w:rFonts w:ascii="宋体" w:hAnsi="宋体" w:hint="eastAsia"/>
          <w:sz w:val="28"/>
          <w:szCs w:val="28"/>
        </w:rPr>
        <w:t>天（日历日）内送货至招标人指定地点安装到位并通过验收。</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b/>
          <w:bCs/>
          <w:sz w:val="28"/>
          <w:szCs w:val="28"/>
        </w:rPr>
        <w:t>3</w:t>
      </w:r>
      <w:r w:rsidRPr="00EB5412">
        <w:rPr>
          <w:rFonts w:ascii="宋体" w:hAnsi="宋体"/>
          <w:b/>
          <w:bCs/>
          <w:sz w:val="28"/>
          <w:szCs w:val="28"/>
        </w:rPr>
        <w:t>.</w:t>
      </w:r>
      <w:r w:rsidRPr="00EB5412">
        <w:rPr>
          <w:rFonts w:ascii="宋体" w:hAnsi="宋体" w:hint="eastAsia"/>
          <w:b/>
          <w:bCs/>
          <w:sz w:val="28"/>
          <w:szCs w:val="28"/>
        </w:rPr>
        <w:t>履约保证金：被确定成交的供应商，必须在签订合同前向采购单位交纳履约保证金汇入招标人指定的帐户，履约保证金金额为成交金额的</w:t>
      </w:r>
      <w:r w:rsidRPr="00EB5412">
        <w:rPr>
          <w:rFonts w:ascii="宋体" w:hAnsi="宋体"/>
          <w:b/>
          <w:bCs/>
          <w:sz w:val="28"/>
          <w:szCs w:val="28"/>
        </w:rPr>
        <w:t>10%</w:t>
      </w:r>
      <w:r w:rsidRPr="00EB5412">
        <w:rPr>
          <w:rFonts w:ascii="宋体" w:hAnsi="宋体" w:hint="eastAsia"/>
          <w:b/>
          <w:bCs/>
          <w:sz w:val="28"/>
          <w:szCs w:val="28"/>
        </w:rPr>
        <w:t>；</w:t>
      </w:r>
      <w:r w:rsidRPr="00EB5412">
        <w:rPr>
          <w:rFonts w:ascii="宋体" w:hAnsi="宋体" w:hint="eastAsia"/>
          <w:sz w:val="28"/>
          <w:szCs w:val="28"/>
        </w:rPr>
        <w:t>在供应商供货完毕并经采购单位验收合格后</w:t>
      </w:r>
      <w:r w:rsidR="00F058C4">
        <w:rPr>
          <w:rFonts w:ascii="宋体" w:hAnsi="宋体" w:hint="eastAsia"/>
          <w:sz w:val="28"/>
          <w:szCs w:val="28"/>
        </w:rPr>
        <w:t>一个月</w:t>
      </w:r>
      <w:r w:rsidRPr="00EB5412">
        <w:rPr>
          <w:rFonts w:ascii="宋体" w:hAnsi="宋体" w:hint="eastAsia"/>
          <w:sz w:val="28"/>
          <w:szCs w:val="28"/>
        </w:rPr>
        <w:t>内由采购单位返还（履约期间不计息）。</w:t>
      </w:r>
    </w:p>
    <w:p w:rsidR="00F14ABC" w:rsidRPr="00EB5412" w:rsidRDefault="002B6BF5" w:rsidP="00890AE4">
      <w:pPr>
        <w:spacing w:line="440" w:lineRule="exact"/>
        <w:ind w:firstLine="560"/>
        <w:rPr>
          <w:rFonts w:ascii="宋体" w:hAnsi="宋体"/>
          <w:b/>
          <w:bCs/>
          <w:sz w:val="28"/>
          <w:szCs w:val="28"/>
        </w:rPr>
      </w:pPr>
      <w:r w:rsidRPr="00EB5412">
        <w:rPr>
          <w:rFonts w:ascii="宋体" w:hAnsi="宋体" w:hint="eastAsia"/>
          <w:b/>
          <w:bCs/>
          <w:sz w:val="28"/>
          <w:szCs w:val="28"/>
        </w:rPr>
        <w:t>4</w:t>
      </w:r>
      <w:r w:rsidRPr="00EB5412">
        <w:rPr>
          <w:rFonts w:ascii="宋体" w:hAnsi="宋体"/>
          <w:b/>
          <w:bCs/>
          <w:sz w:val="28"/>
          <w:szCs w:val="28"/>
        </w:rPr>
        <w:t>.</w:t>
      </w:r>
      <w:r w:rsidRPr="00EB5412">
        <w:rPr>
          <w:rFonts w:ascii="宋体" w:hAnsi="宋体" w:hint="eastAsia"/>
          <w:b/>
          <w:bCs/>
          <w:sz w:val="28"/>
          <w:szCs w:val="28"/>
        </w:rPr>
        <w:t>约定事项：</w:t>
      </w:r>
    </w:p>
    <w:p w:rsidR="00F14ABC" w:rsidRPr="00EB5412" w:rsidRDefault="002B6BF5" w:rsidP="00890AE4">
      <w:pPr>
        <w:spacing w:line="440" w:lineRule="exact"/>
        <w:ind w:firstLine="560"/>
        <w:rPr>
          <w:rFonts w:ascii="宋体" w:hAnsi="宋体"/>
          <w:sz w:val="28"/>
          <w:szCs w:val="28"/>
        </w:rPr>
      </w:pPr>
      <w:r w:rsidRPr="00EB5412">
        <w:rPr>
          <w:rFonts w:ascii="宋体" w:hAnsi="宋体" w:hint="eastAsia"/>
          <w:sz w:val="28"/>
          <w:szCs w:val="28"/>
        </w:rPr>
        <w:t>在成交供应商供货完毕后，采购单位</w:t>
      </w:r>
      <w:r w:rsidRPr="00EB5412">
        <w:rPr>
          <w:rFonts w:ascii="宋体" w:hAnsi="宋体"/>
          <w:sz w:val="28"/>
          <w:szCs w:val="28"/>
        </w:rPr>
        <w:t>将组织</w:t>
      </w:r>
      <w:r w:rsidRPr="00EB5412">
        <w:rPr>
          <w:rFonts w:ascii="宋体" w:hAnsi="宋体" w:hint="eastAsia"/>
          <w:sz w:val="28"/>
          <w:szCs w:val="28"/>
        </w:rPr>
        <w:t>验收小组根据询价公告和供应商报价文件对供应商所供货物进行</w:t>
      </w:r>
      <w:r w:rsidRPr="00EB5412">
        <w:rPr>
          <w:rFonts w:ascii="宋体" w:hAnsi="宋体"/>
          <w:sz w:val="28"/>
          <w:szCs w:val="28"/>
        </w:rPr>
        <w:t>验收</w:t>
      </w:r>
      <w:r w:rsidRPr="00EB5412">
        <w:rPr>
          <w:rFonts w:ascii="宋体" w:hAnsi="宋体" w:hint="eastAsia"/>
          <w:sz w:val="28"/>
          <w:szCs w:val="28"/>
        </w:rPr>
        <w:t>。如验收时发现有</w:t>
      </w:r>
      <w:r w:rsidRPr="00EB5412">
        <w:rPr>
          <w:rFonts w:ascii="宋体" w:hAnsi="宋体"/>
          <w:sz w:val="28"/>
          <w:szCs w:val="28"/>
        </w:rPr>
        <w:t>参数偏离</w:t>
      </w:r>
      <w:r w:rsidRPr="00EB5412">
        <w:rPr>
          <w:rFonts w:ascii="宋体" w:hAnsi="宋体" w:hint="eastAsia"/>
          <w:sz w:val="28"/>
          <w:szCs w:val="28"/>
        </w:rPr>
        <w:t>且</w:t>
      </w:r>
      <w:r w:rsidRPr="00EB5412">
        <w:rPr>
          <w:rFonts w:ascii="宋体" w:hAnsi="宋体"/>
          <w:sz w:val="28"/>
          <w:szCs w:val="28"/>
        </w:rPr>
        <w:t>未在</w:t>
      </w:r>
      <w:r w:rsidRPr="00EB5412">
        <w:rPr>
          <w:rFonts w:ascii="宋体" w:hAnsi="宋体" w:hint="eastAsia"/>
          <w:sz w:val="28"/>
          <w:szCs w:val="28"/>
        </w:rPr>
        <w:t>报价</w:t>
      </w:r>
      <w:r w:rsidRPr="00EB5412">
        <w:rPr>
          <w:rFonts w:ascii="宋体" w:hAnsi="宋体"/>
          <w:sz w:val="28"/>
          <w:szCs w:val="28"/>
        </w:rPr>
        <w:t>文件中说明的，</w:t>
      </w:r>
      <w:r w:rsidRPr="00EB5412">
        <w:rPr>
          <w:rFonts w:ascii="宋体" w:hAnsi="宋体" w:hint="eastAsia"/>
          <w:sz w:val="28"/>
          <w:szCs w:val="28"/>
        </w:rPr>
        <w:t>视为验收不合格</w:t>
      </w:r>
      <w:r w:rsidRPr="00EB5412">
        <w:rPr>
          <w:rFonts w:ascii="宋体" w:hAnsi="宋体"/>
          <w:sz w:val="28"/>
          <w:szCs w:val="28"/>
        </w:rPr>
        <w:t>。</w:t>
      </w:r>
      <w:r w:rsidRPr="00EB5412">
        <w:rPr>
          <w:rFonts w:ascii="宋体" w:hAnsi="宋体" w:hint="eastAsia"/>
          <w:sz w:val="28"/>
          <w:szCs w:val="28"/>
        </w:rPr>
        <w:t>必要时，采购单位可邀请相关质量监督部门对成交供应商所供货物进行验收及检测，如检测结果不合格，检测费用由成交供应商负责，如验收或检测发现所供货物不合格，视为验收不合格，中止合同，扣除履约保证金。</w:t>
      </w:r>
    </w:p>
    <w:p w:rsidR="00F14ABC" w:rsidRPr="00EB5412" w:rsidRDefault="002B6BF5" w:rsidP="00890AE4">
      <w:pPr>
        <w:numPr>
          <w:ilvl w:val="0"/>
          <w:numId w:val="6"/>
        </w:numPr>
        <w:spacing w:line="440" w:lineRule="exact"/>
        <w:rPr>
          <w:rFonts w:ascii="宋体" w:hAnsi="宋体"/>
          <w:b/>
          <w:bCs/>
          <w:sz w:val="28"/>
          <w:szCs w:val="28"/>
        </w:rPr>
      </w:pPr>
      <w:r w:rsidRPr="00EB5412">
        <w:rPr>
          <w:rFonts w:ascii="宋体" w:hAnsi="宋体" w:hint="eastAsia"/>
          <w:b/>
          <w:bCs/>
          <w:sz w:val="28"/>
          <w:szCs w:val="28"/>
        </w:rPr>
        <w:t>合同的签订及注意事项：</w:t>
      </w:r>
    </w:p>
    <w:p w:rsidR="00F14ABC" w:rsidRPr="00EB5412" w:rsidRDefault="002B6BF5" w:rsidP="00890AE4">
      <w:pPr>
        <w:spacing w:line="440" w:lineRule="exact"/>
        <w:ind w:firstLine="560"/>
        <w:rPr>
          <w:rFonts w:ascii="宋体" w:hAnsi="宋体"/>
          <w:sz w:val="28"/>
          <w:szCs w:val="28"/>
        </w:rPr>
      </w:pPr>
      <w:r w:rsidRPr="00EB5412">
        <w:rPr>
          <w:rFonts w:ascii="宋体" w:hAnsi="宋体"/>
          <w:sz w:val="28"/>
          <w:szCs w:val="28"/>
        </w:rPr>
        <w:t>1.</w:t>
      </w:r>
      <w:r w:rsidRPr="00EB5412">
        <w:rPr>
          <w:rFonts w:ascii="宋体" w:hAnsi="宋体" w:hint="eastAsia"/>
          <w:sz w:val="28"/>
          <w:szCs w:val="28"/>
        </w:rPr>
        <w:t>成交结果将在相关网站予以公布，公示期为</w:t>
      </w:r>
      <w:r w:rsidR="00576397">
        <w:rPr>
          <w:rFonts w:ascii="宋体" w:hAnsi="宋体" w:hint="eastAsia"/>
          <w:sz w:val="28"/>
          <w:szCs w:val="28"/>
        </w:rPr>
        <w:t>五</w:t>
      </w:r>
      <w:r w:rsidRPr="00EB5412">
        <w:rPr>
          <w:rFonts w:ascii="宋体" w:hAnsi="宋体" w:hint="eastAsia"/>
          <w:sz w:val="28"/>
          <w:szCs w:val="28"/>
        </w:rPr>
        <w:t>个工作日，公示期内对成交结果没有异议的，将确定成交候选人为成交供应商。成交供应商须在公示期满后三个工作日内与采购单位签订合同。</w:t>
      </w:r>
    </w:p>
    <w:p w:rsidR="00F14ABC" w:rsidRPr="00EB5412" w:rsidRDefault="00F058C4" w:rsidP="00890AE4">
      <w:pPr>
        <w:spacing w:line="440" w:lineRule="exact"/>
        <w:ind w:firstLine="560"/>
        <w:rPr>
          <w:rFonts w:ascii="宋体" w:hAnsi="宋体"/>
          <w:sz w:val="28"/>
          <w:szCs w:val="28"/>
        </w:rPr>
      </w:pPr>
      <w:r>
        <w:rPr>
          <w:rFonts w:ascii="宋体" w:hAnsi="宋体" w:hint="eastAsia"/>
          <w:sz w:val="28"/>
          <w:szCs w:val="28"/>
        </w:rPr>
        <w:lastRenderedPageBreak/>
        <w:t>2</w:t>
      </w:r>
      <w:r w:rsidR="002B6BF5" w:rsidRPr="00EB5412">
        <w:rPr>
          <w:rFonts w:ascii="宋体" w:hAnsi="宋体"/>
          <w:sz w:val="28"/>
          <w:szCs w:val="28"/>
        </w:rPr>
        <w:t>.</w:t>
      </w:r>
      <w:r w:rsidR="002B6BF5" w:rsidRPr="00EB5412">
        <w:rPr>
          <w:rFonts w:ascii="宋体" w:hAnsi="宋体" w:hint="eastAsia"/>
          <w:sz w:val="28"/>
          <w:szCs w:val="28"/>
        </w:rPr>
        <w:t>成交供应商因自身原因</w:t>
      </w:r>
      <w:r w:rsidR="002B6BF5" w:rsidRPr="00EB5412">
        <w:rPr>
          <w:rFonts w:ascii="宋体" w:hAnsi="宋体" w:hint="eastAsia"/>
          <w:b/>
          <w:bCs/>
          <w:sz w:val="28"/>
          <w:szCs w:val="28"/>
        </w:rPr>
        <w:t>不能履行</w:t>
      </w:r>
      <w:r w:rsidR="002B6BF5" w:rsidRPr="00EB5412">
        <w:rPr>
          <w:rFonts w:ascii="宋体" w:hAnsi="宋体" w:hint="eastAsia"/>
          <w:sz w:val="28"/>
          <w:szCs w:val="28"/>
        </w:rPr>
        <w:t>采购合同的，采购单位将取消其成交资格，履约保证金不予退还。</w:t>
      </w:r>
    </w:p>
    <w:p w:rsidR="00F14ABC" w:rsidRPr="00EB5412" w:rsidRDefault="002B6BF5" w:rsidP="00890AE4">
      <w:pPr>
        <w:spacing w:line="440" w:lineRule="exact"/>
        <w:rPr>
          <w:rFonts w:ascii="宋体" w:hAnsi="宋体"/>
          <w:sz w:val="28"/>
          <w:szCs w:val="28"/>
        </w:rPr>
      </w:pPr>
      <w:r w:rsidRPr="00EB5412">
        <w:rPr>
          <w:rFonts w:ascii="宋体" w:hAnsi="宋体" w:hint="eastAsia"/>
          <w:b/>
          <w:bCs/>
          <w:sz w:val="28"/>
          <w:szCs w:val="28"/>
        </w:rPr>
        <w:t>六、成交原则：</w:t>
      </w:r>
      <w:r w:rsidRPr="00EB5412">
        <w:rPr>
          <w:rFonts w:ascii="宋体" w:hAnsi="宋体" w:hint="eastAsia"/>
          <w:sz w:val="28"/>
          <w:szCs w:val="28"/>
        </w:rPr>
        <w:t>符合采购需求且总报价最低者</w:t>
      </w:r>
      <w:r w:rsidR="00F058C4">
        <w:rPr>
          <w:rFonts w:ascii="宋体" w:hAnsi="宋体" w:hint="eastAsia"/>
          <w:sz w:val="28"/>
          <w:szCs w:val="28"/>
        </w:rPr>
        <w:t>进入</w:t>
      </w:r>
      <w:r w:rsidR="00576397">
        <w:rPr>
          <w:rFonts w:ascii="宋体" w:hAnsi="宋体" w:hint="eastAsia"/>
          <w:sz w:val="28"/>
          <w:szCs w:val="28"/>
        </w:rPr>
        <w:t>二轮议价</w:t>
      </w:r>
      <w:r w:rsidR="00F058C4">
        <w:rPr>
          <w:rFonts w:ascii="宋体" w:hAnsi="宋体" w:hint="eastAsia"/>
          <w:sz w:val="28"/>
          <w:szCs w:val="28"/>
        </w:rPr>
        <w:t>环节</w:t>
      </w:r>
      <w:r w:rsidRPr="00EB5412">
        <w:rPr>
          <w:rFonts w:ascii="宋体" w:hAnsi="宋体" w:hint="eastAsia"/>
          <w:sz w:val="28"/>
          <w:szCs w:val="28"/>
        </w:rPr>
        <w:t>。</w:t>
      </w:r>
      <w:r w:rsidRPr="00EB5412">
        <w:rPr>
          <w:rFonts w:ascii="宋体" w:hAnsi="宋体" w:hint="eastAsia"/>
          <w:sz w:val="28"/>
          <w:szCs w:val="28"/>
          <w:lang w:val="zh-CN"/>
        </w:rPr>
        <w:t>如果有效投标单位不足3家，经</w:t>
      </w:r>
      <w:r w:rsidR="00F058C4">
        <w:rPr>
          <w:rFonts w:ascii="宋体" w:hAnsi="宋体" w:hint="eastAsia"/>
          <w:sz w:val="28"/>
          <w:szCs w:val="28"/>
          <w:lang w:val="zh-CN"/>
        </w:rPr>
        <w:t>采购小组</w:t>
      </w:r>
      <w:r w:rsidRPr="00EB5412">
        <w:rPr>
          <w:rFonts w:ascii="宋体" w:hAnsi="宋体" w:hint="eastAsia"/>
          <w:sz w:val="28"/>
          <w:szCs w:val="28"/>
          <w:lang w:val="zh-CN"/>
        </w:rPr>
        <w:t>同意后可以进行竞争性谈判，由投标单位进行第二次报价（第二次报价必须低于第一次投标书中的报价）。如果报价相同，则采取抽签的方式确定中标单位。</w:t>
      </w:r>
    </w:p>
    <w:p w:rsidR="00F14ABC" w:rsidRPr="00EB5412" w:rsidRDefault="002B6BF5" w:rsidP="00890AE4">
      <w:pPr>
        <w:spacing w:line="440" w:lineRule="exact"/>
        <w:rPr>
          <w:rFonts w:ascii="宋体" w:hAnsi="宋体"/>
          <w:sz w:val="28"/>
          <w:szCs w:val="28"/>
        </w:rPr>
      </w:pPr>
      <w:r w:rsidRPr="00EB5412">
        <w:rPr>
          <w:rFonts w:ascii="宋体" w:hAnsi="宋体" w:hint="eastAsia"/>
          <w:sz w:val="28"/>
          <w:szCs w:val="28"/>
        </w:rPr>
        <w:t>七、</w:t>
      </w:r>
      <w:r w:rsidRPr="00EB5412">
        <w:rPr>
          <w:rFonts w:ascii="宋体" w:hAnsi="宋体" w:hint="eastAsia"/>
          <w:b/>
          <w:bCs/>
          <w:sz w:val="28"/>
          <w:szCs w:val="28"/>
        </w:rPr>
        <w:t>付款方式：</w:t>
      </w:r>
      <w:r w:rsidRPr="00EB5412">
        <w:rPr>
          <w:rFonts w:ascii="宋体" w:hAnsi="宋体" w:hint="eastAsia"/>
          <w:sz w:val="28"/>
          <w:szCs w:val="28"/>
        </w:rPr>
        <w:t>货物供货完毕并经验收合格后付至合同价的</w:t>
      </w:r>
      <w:r w:rsidRPr="00EB5412">
        <w:rPr>
          <w:rFonts w:ascii="宋体" w:hAnsi="宋体"/>
          <w:sz w:val="28"/>
          <w:szCs w:val="28"/>
        </w:rPr>
        <w:t>9</w:t>
      </w:r>
      <w:r w:rsidRPr="00EB5412">
        <w:rPr>
          <w:rFonts w:ascii="宋体" w:hAnsi="宋体" w:hint="eastAsia"/>
          <w:sz w:val="28"/>
          <w:szCs w:val="28"/>
        </w:rPr>
        <w:t>5</w:t>
      </w:r>
      <w:r w:rsidRPr="00EB5412">
        <w:rPr>
          <w:rFonts w:ascii="宋体" w:hAnsi="宋体"/>
          <w:sz w:val="28"/>
          <w:szCs w:val="28"/>
        </w:rPr>
        <w:t>%</w:t>
      </w:r>
      <w:r w:rsidRPr="00EB5412">
        <w:rPr>
          <w:rFonts w:ascii="宋体" w:hAnsi="宋体" w:hint="eastAsia"/>
          <w:sz w:val="28"/>
          <w:szCs w:val="28"/>
        </w:rPr>
        <w:t>，余额5</w:t>
      </w:r>
      <w:r w:rsidRPr="00EB5412">
        <w:rPr>
          <w:rFonts w:ascii="宋体" w:hAnsi="宋体"/>
          <w:sz w:val="28"/>
          <w:szCs w:val="28"/>
        </w:rPr>
        <w:t>%</w:t>
      </w:r>
      <w:r w:rsidRPr="00EB5412">
        <w:rPr>
          <w:rFonts w:ascii="宋体" w:hAnsi="宋体" w:hint="eastAsia"/>
          <w:sz w:val="28"/>
          <w:szCs w:val="28"/>
        </w:rPr>
        <w:t>作</w:t>
      </w:r>
      <w:bookmarkStart w:id="0" w:name="_GoBack"/>
      <w:bookmarkEnd w:id="0"/>
      <w:r w:rsidRPr="00EB5412">
        <w:rPr>
          <w:rFonts w:ascii="宋体" w:hAnsi="宋体" w:hint="eastAsia"/>
          <w:sz w:val="28"/>
          <w:szCs w:val="28"/>
        </w:rPr>
        <w:t>为质保金（质保期为一年），到质保期后一个月内付清余额，不计利息。</w:t>
      </w:r>
    </w:p>
    <w:p w:rsidR="00F14ABC" w:rsidRPr="00EB5412" w:rsidRDefault="00F14ABC" w:rsidP="00EB5412">
      <w:pPr>
        <w:spacing w:line="460" w:lineRule="exact"/>
        <w:rPr>
          <w:rFonts w:ascii="宋体" w:hAnsi="宋体"/>
          <w:sz w:val="28"/>
          <w:szCs w:val="28"/>
        </w:rPr>
      </w:pPr>
    </w:p>
    <w:p w:rsidR="00F14ABC" w:rsidRPr="00EB5412" w:rsidRDefault="00F14ABC" w:rsidP="00EB5412">
      <w:pPr>
        <w:spacing w:line="460" w:lineRule="exact"/>
        <w:rPr>
          <w:rFonts w:ascii="宋体" w:hAnsi="宋体"/>
          <w:sz w:val="28"/>
          <w:szCs w:val="28"/>
        </w:rPr>
      </w:pPr>
    </w:p>
    <w:p w:rsidR="00F14ABC" w:rsidRPr="00EB5412" w:rsidRDefault="00E14115" w:rsidP="00EB5412">
      <w:pPr>
        <w:spacing w:line="460" w:lineRule="exact"/>
        <w:jc w:val="center"/>
        <w:rPr>
          <w:rFonts w:ascii="宋体" w:hAnsi="宋体"/>
          <w:sz w:val="28"/>
          <w:szCs w:val="28"/>
        </w:rPr>
      </w:pPr>
      <w:r w:rsidRPr="00EB5412">
        <w:rPr>
          <w:rFonts w:ascii="宋体" w:hAnsi="宋体" w:hint="eastAsia"/>
          <w:sz w:val="28"/>
          <w:szCs w:val="28"/>
        </w:rPr>
        <w:t xml:space="preserve">                        </w:t>
      </w:r>
      <w:r w:rsidR="00576397">
        <w:rPr>
          <w:rFonts w:ascii="宋体" w:hAnsi="宋体" w:hint="eastAsia"/>
          <w:sz w:val="28"/>
          <w:szCs w:val="28"/>
        </w:rPr>
        <w:t xml:space="preserve">    </w:t>
      </w:r>
      <w:r w:rsidRPr="00EB5412">
        <w:rPr>
          <w:rFonts w:ascii="宋体" w:hAnsi="宋体" w:hint="eastAsia"/>
          <w:sz w:val="28"/>
          <w:szCs w:val="28"/>
        </w:rPr>
        <w:t xml:space="preserve"> </w:t>
      </w:r>
      <w:r w:rsidR="002B6BF5" w:rsidRPr="00EB5412">
        <w:rPr>
          <w:rFonts w:ascii="宋体" w:hAnsi="宋体" w:hint="eastAsia"/>
          <w:sz w:val="28"/>
          <w:szCs w:val="28"/>
        </w:rPr>
        <w:t>启东市</w:t>
      </w:r>
      <w:r w:rsidRPr="00EB5412">
        <w:rPr>
          <w:rFonts w:ascii="宋体" w:hAnsi="宋体" w:hint="eastAsia"/>
          <w:sz w:val="28"/>
          <w:szCs w:val="28"/>
        </w:rPr>
        <w:t>商务局</w:t>
      </w:r>
    </w:p>
    <w:p w:rsidR="00F14ABC" w:rsidRPr="00EB5412" w:rsidRDefault="002B6BF5" w:rsidP="00EB5412">
      <w:pPr>
        <w:spacing w:line="460" w:lineRule="exact"/>
        <w:ind w:right="560"/>
        <w:jc w:val="center"/>
        <w:rPr>
          <w:rFonts w:ascii="宋体" w:hAnsi="宋体"/>
          <w:sz w:val="28"/>
          <w:szCs w:val="28"/>
        </w:rPr>
      </w:pPr>
      <w:r w:rsidRPr="00EB5412">
        <w:rPr>
          <w:rFonts w:ascii="宋体" w:hAnsi="宋体"/>
          <w:sz w:val="28"/>
          <w:szCs w:val="28"/>
        </w:rPr>
        <w:t xml:space="preserve">                                 201</w:t>
      </w:r>
      <w:r w:rsidRPr="00EB5412">
        <w:rPr>
          <w:rFonts w:ascii="宋体" w:hAnsi="宋体" w:hint="eastAsia"/>
          <w:sz w:val="28"/>
          <w:szCs w:val="28"/>
        </w:rPr>
        <w:t>9年</w:t>
      </w:r>
      <w:r w:rsidR="00E14115" w:rsidRPr="00EB5412">
        <w:rPr>
          <w:rFonts w:ascii="宋体" w:hAnsi="宋体" w:hint="eastAsia"/>
          <w:sz w:val="28"/>
          <w:szCs w:val="28"/>
        </w:rPr>
        <w:t xml:space="preserve"> </w:t>
      </w:r>
      <w:r w:rsidR="00113F2C">
        <w:rPr>
          <w:rFonts w:ascii="宋体" w:hAnsi="宋体" w:hint="eastAsia"/>
          <w:sz w:val="28"/>
          <w:szCs w:val="28"/>
        </w:rPr>
        <w:t>7</w:t>
      </w:r>
      <w:r w:rsidRPr="00EB5412">
        <w:rPr>
          <w:rFonts w:ascii="宋体" w:hAnsi="宋体" w:hint="eastAsia"/>
          <w:sz w:val="28"/>
          <w:szCs w:val="28"/>
        </w:rPr>
        <w:t>月</w:t>
      </w:r>
      <w:r w:rsidR="00E14115" w:rsidRPr="00EB5412">
        <w:rPr>
          <w:rFonts w:ascii="宋体" w:hAnsi="宋体" w:hint="eastAsia"/>
          <w:sz w:val="28"/>
          <w:szCs w:val="28"/>
        </w:rPr>
        <w:t xml:space="preserve"> </w:t>
      </w:r>
      <w:r w:rsidR="00113F2C">
        <w:rPr>
          <w:rFonts w:ascii="宋体" w:hAnsi="宋体" w:hint="eastAsia"/>
          <w:sz w:val="28"/>
          <w:szCs w:val="28"/>
        </w:rPr>
        <w:t>5</w:t>
      </w:r>
      <w:r w:rsidRPr="00EB5412">
        <w:rPr>
          <w:rFonts w:ascii="宋体" w:hAnsi="宋体" w:hint="eastAsia"/>
          <w:sz w:val="28"/>
          <w:szCs w:val="28"/>
        </w:rPr>
        <w:t>日</w:t>
      </w:r>
    </w:p>
    <w:p w:rsidR="00F14ABC" w:rsidRDefault="002B6BF5">
      <w:pPr>
        <w:spacing w:line="360" w:lineRule="exact"/>
        <w:jc w:val="right"/>
        <w:rPr>
          <w:rFonts w:ascii="宋体" w:hAnsi="宋体"/>
          <w:szCs w:val="21"/>
        </w:rPr>
      </w:pPr>
      <w:r>
        <w:rPr>
          <w:rFonts w:ascii="宋体" w:hAnsi="宋体"/>
          <w:szCs w:val="21"/>
        </w:rPr>
        <w:br w:type="page"/>
      </w:r>
    </w:p>
    <w:p w:rsidR="00F6674C" w:rsidRDefault="00F6674C" w:rsidP="00F6674C">
      <w:pPr>
        <w:jc w:val="left"/>
        <w:rPr>
          <w:sz w:val="36"/>
          <w:szCs w:val="36"/>
        </w:rPr>
      </w:pPr>
      <w:r>
        <w:rPr>
          <w:rFonts w:hint="eastAsia"/>
          <w:sz w:val="36"/>
          <w:szCs w:val="36"/>
        </w:rPr>
        <w:lastRenderedPageBreak/>
        <w:t>附件：</w:t>
      </w:r>
      <w:r>
        <w:rPr>
          <w:rFonts w:hint="eastAsia"/>
          <w:sz w:val="36"/>
          <w:szCs w:val="36"/>
        </w:rPr>
        <w:t xml:space="preserve">           </w:t>
      </w:r>
      <w:r>
        <w:rPr>
          <w:rFonts w:hint="eastAsia"/>
          <w:sz w:val="36"/>
          <w:szCs w:val="36"/>
        </w:rPr>
        <w:t>技</w:t>
      </w:r>
      <w:r>
        <w:rPr>
          <w:rFonts w:hint="eastAsia"/>
          <w:sz w:val="36"/>
          <w:szCs w:val="36"/>
        </w:rPr>
        <w:t xml:space="preserve">  </w:t>
      </w:r>
      <w:r>
        <w:rPr>
          <w:rFonts w:hint="eastAsia"/>
          <w:sz w:val="36"/>
          <w:szCs w:val="36"/>
        </w:rPr>
        <w:t>术</w:t>
      </w:r>
      <w:r>
        <w:rPr>
          <w:rFonts w:hint="eastAsia"/>
          <w:sz w:val="36"/>
          <w:szCs w:val="36"/>
        </w:rPr>
        <w:t xml:space="preserve">  </w:t>
      </w:r>
      <w:r>
        <w:rPr>
          <w:rFonts w:hint="eastAsia"/>
          <w:sz w:val="36"/>
          <w:szCs w:val="36"/>
        </w:rPr>
        <w:t>参</w:t>
      </w:r>
      <w:r>
        <w:rPr>
          <w:rFonts w:hint="eastAsia"/>
          <w:sz w:val="36"/>
          <w:szCs w:val="36"/>
        </w:rPr>
        <w:t xml:space="preserve">  </w:t>
      </w:r>
      <w:r>
        <w:rPr>
          <w:rFonts w:hint="eastAsia"/>
          <w:sz w:val="36"/>
          <w:szCs w:val="36"/>
        </w:rPr>
        <w:t>数</w:t>
      </w:r>
    </w:p>
    <w:tbl>
      <w:tblPr>
        <w:tblW w:w="10461" w:type="dxa"/>
        <w:tblInd w:w="-459" w:type="dxa"/>
        <w:tblLayout w:type="fixed"/>
        <w:tblCellMar>
          <w:top w:w="15" w:type="dxa"/>
          <w:bottom w:w="15" w:type="dxa"/>
        </w:tblCellMar>
        <w:tblLook w:val="04A0"/>
      </w:tblPr>
      <w:tblGrid>
        <w:gridCol w:w="844"/>
        <w:gridCol w:w="261"/>
        <w:gridCol w:w="1447"/>
        <w:gridCol w:w="992"/>
        <w:gridCol w:w="1134"/>
        <w:gridCol w:w="5783"/>
      </w:tblGrid>
      <w:tr w:rsidR="00DD6E33" w:rsidTr="00111D18">
        <w:trPr>
          <w:trHeight w:val="494"/>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品 名</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推荐品牌</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ind w:firstLineChars="800" w:firstLine="1680"/>
              <w:rPr>
                <w:rFonts w:ascii="宋体" w:hAnsi="宋体" w:cs="宋体"/>
                <w:szCs w:val="21"/>
              </w:rPr>
            </w:pPr>
            <w:r>
              <w:rPr>
                <w:rFonts w:ascii="宋体" w:hAnsi="宋体" w:cs="宋体" w:hint="eastAsia"/>
                <w:szCs w:val="21"/>
              </w:rPr>
              <w:t xml:space="preserve">技  术  参  数 </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多功能综合训练器</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 xml:space="preserve">配重/毛重：132kg/307kg </w:t>
            </w:r>
            <w:r>
              <w:rPr>
                <w:rFonts w:ascii="宋体" w:hAnsi="宋体" w:cs="宋体" w:hint="eastAsia"/>
                <w:color w:val="000000"/>
                <w:szCs w:val="21"/>
              </w:rPr>
              <w:br/>
              <w:t xml:space="preserve">产品净重：284kg </w:t>
            </w:r>
            <w:r>
              <w:rPr>
                <w:rFonts w:ascii="宋体" w:hAnsi="宋体" w:cs="宋体" w:hint="eastAsia"/>
                <w:color w:val="000000"/>
                <w:szCs w:val="21"/>
              </w:rPr>
              <w:br/>
              <w:t xml:space="preserve">占地面积：3320mmx2440mmx2300mm </w:t>
            </w:r>
            <w:r>
              <w:rPr>
                <w:rFonts w:ascii="宋体" w:hAnsi="宋体" w:cs="宋体" w:hint="eastAsia"/>
                <w:color w:val="000000"/>
                <w:szCs w:val="21"/>
              </w:rPr>
              <w:br/>
              <w:t>产品功能：扩胸、前推、高拉、低拉、双杠、蹬腿、前踢腿、坐推、高拉、低拉、踢腿、勾腿、扭腰、双杠、俯卧撑、平举、扩胸运动</w:t>
            </w:r>
            <w:r>
              <w:rPr>
                <w:rFonts w:ascii="宋体" w:hAnsi="宋体" w:cs="宋体" w:hint="eastAsia"/>
                <w:color w:val="000000"/>
                <w:szCs w:val="21"/>
              </w:rPr>
              <w:br/>
              <w:t>材质介绍:</w:t>
            </w:r>
            <w:r>
              <w:rPr>
                <w:rFonts w:ascii="宋体" w:hAnsi="宋体" w:cs="宋体" w:hint="eastAsia"/>
                <w:color w:val="000000"/>
                <w:szCs w:val="21"/>
              </w:rPr>
              <w:br/>
              <w:t>主架:80*40mm 底盘及60*60mm高强度低碳钢铁材.</w:t>
            </w:r>
            <w:r>
              <w:rPr>
                <w:rFonts w:ascii="宋体" w:hAnsi="宋体" w:cs="宋体" w:hint="eastAsia"/>
                <w:color w:val="000000"/>
                <w:szCs w:val="21"/>
              </w:rPr>
              <w:br/>
              <w:t>配重:二组包胶铁片,每组152LBS，带安全护罩。</w:t>
            </w:r>
            <w:r>
              <w:rPr>
                <w:rFonts w:ascii="宋体" w:hAnsi="宋体" w:cs="宋体" w:hint="eastAsia"/>
                <w:color w:val="000000"/>
                <w:szCs w:val="21"/>
              </w:rPr>
              <w:br/>
              <w:t>钢索:外裹尼龙,直径:5.0mm,最大承受力约3000LBS.</w:t>
            </w:r>
            <w:r>
              <w:rPr>
                <w:rFonts w:ascii="宋体" w:hAnsi="宋体" w:cs="宋体" w:hint="eastAsia"/>
                <w:color w:val="000000"/>
                <w:szCs w:val="21"/>
              </w:rPr>
              <w:br/>
              <w:t>超强承重滑轮：独家内嵌轴承，卡扣等设计保证顺滑且钢索不会脱槽</w:t>
            </w:r>
            <w:r>
              <w:rPr>
                <w:rFonts w:ascii="宋体" w:hAnsi="宋体" w:cs="宋体" w:hint="eastAsia"/>
                <w:color w:val="000000"/>
                <w:szCs w:val="21"/>
              </w:rPr>
              <w:br/>
              <w:t>夹胸把手：做蝴蝶夹胸等</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商用电动跑步机</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速度：1.5-2.0hm/h</w:t>
            </w:r>
            <w:r>
              <w:rPr>
                <w:rFonts w:ascii="宋体" w:hAnsi="宋体" w:cs="宋体" w:hint="eastAsia"/>
                <w:color w:val="000000"/>
                <w:szCs w:val="21"/>
              </w:rPr>
              <w:br/>
              <w:t>坡度0-20%</w:t>
            </w:r>
            <w:r>
              <w:rPr>
                <w:rFonts w:ascii="宋体" w:hAnsi="宋体" w:cs="宋体" w:hint="eastAsia"/>
                <w:color w:val="000000"/>
                <w:szCs w:val="21"/>
              </w:rPr>
              <w:br/>
              <w:t>跑带面积：1510mm*580mm</w:t>
            </w:r>
            <w:r>
              <w:rPr>
                <w:rFonts w:ascii="宋体" w:hAnsi="宋体" w:cs="宋体" w:hint="eastAsia"/>
                <w:color w:val="000000"/>
                <w:szCs w:val="21"/>
              </w:rPr>
              <w:br/>
              <w:t>净重/毛重：149KG/180KG</w:t>
            </w:r>
            <w:r>
              <w:rPr>
                <w:rFonts w:ascii="宋体" w:hAnsi="宋体" w:cs="宋体" w:hint="eastAsia"/>
                <w:color w:val="000000"/>
                <w:szCs w:val="21"/>
              </w:rPr>
              <w:br/>
              <w:t>占地面积：2100mm*820mm</w:t>
            </w:r>
            <w:r>
              <w:rPr>
                <w:rFonts w:ascii="宋体" w:hAnsi="宋体" w:cs="宋体" w:hint="eastAsia"/>
                <w:color w:val="000000"/>
                <w:szCs w:val="21"/>
              </w:rPr>
              <w:br/>
              <w:t>马达：4马力（超静音AC马达）</w:t>
            </w:r>
            <w:r>
              <w:rPr>
                <w:rFonts w:ascii="宋体" w:hAnsi="宋体" w:cs="宋体" w:hint="eastAsia"/>
                <w:color w:val="000000"/>
                <w:szCs w:val="21"/>
              </w:rPr>
              <w:br/>
              <w:t>面板设计：8*16LED信息中心</w:t>
            </w:r>
            <w:r>
              <w:rPr>
                <w:rFonts w:ascii="宋体" w:hAnsi="宋体" w:cs="宋体" w:hint="eastAsia"/>
                <w:color w:val="000000"/>
                <w:szCs w:val="21"/>
              </w:rPr>
              <w:br/>
              <w:t>紧急制动：设计带有安全开关</w:t>
            </w:r>
            <w:r>
              <w:rPr>
                <w:rFonts w:ascii="宋体" w:hAnsi="宋体" w:cs="宋体" w:hint="eastAsia"/>
                <w:color w:val="000000"/>
                <w:szCs w:val="21"/>
              </w:rPr>
              <w:br/>
              <w:t>跑    带：高强度、抗拉、抗静电钻石纹跑步带</w:t>
            </w:r>
            <w:r>
              <w:rPr>
                <w:rFonts w:ascii="宋体" w:hAnsi="宋体" w:cs="宋体" w:hint="eastAsia"/>
                <w:color w:val="000000"/>
                <w:szCs w:val="21"/>
              </w:rPr>
              <w:br/>
              <w:t>机    架：焊接钢结构,减震设计</w:t>
            </w:r>
            <w:r>
              <w:rPr>
                <w:rFonts w:ascii="宋体" w:hAnsi="宋体" w:cs="宋体" w:hint="eastAsia"/>
                <w:color w:val="000000"/>
                <w:szCs w:val="21"/>
              </w:rPr>
              <w:br/>
              <w:t>功能：速度/时间/卡路里/心率、</w:t>
            </w:r>
            <w:r>
              <w:rPr>
                <w:rFonts w:ascii="宋体" w:hAnsi="宋体" w:cs="宋体" w:hint="eastAsia"/>
                <w:color w:val="000000"/>
                <w:szCs w:val="21"/>
              </w:rPr>
              <w:br/>
              <w:t>手握心率测试器设计多点缓冲减震系统、无电噪音音频控制器、采用高强度、抗拉、抗静电钻石纹跑带</w:t>
            </w:r>
            <w:r>
              <w:rPr>
                <w:rFonts w:ascii="宋体" w:hAnsi="宋体" w:cs="宋体" w:hint="eastAsia"/>
                <w:color w:val="000000"/>
                <w:szCs w:val="21"/>
              </w:rPr>
              <w:br/>
              <w:t>特 点：语音提示</w:t>
            </w:r>
          </w:p>
          <w:p w:rsidR="00DD6E33" w:rsidRDefault="00DD6E33" w:rsidP="00933CBD">
            <w:pPr>
              <w:rPr>
                <w:rFonts w:ascii="宋体" w:hAnsi="宋体" w:cs="宋体"/>
                <w:color w:val="000000"/>
                <w:szCs w:val="21"/>
              </w:rPr>
            </w:pPr>
            <w:r>
              <w:rPr>
                <w:rFonts w:ascii="宋体" w:hAnsi="宋体" w:cs="宋体" w:hint="eastAsia"/>
                <w:color w:val="000000"/>
                <w:kern w:val="0"/>
                <w:szCs w:val="21"/>
              </w:rPr>
              <w:t>投标时提供国体认证有效期内的确认函和国体认证证书复印件，加盖生产厂家公章。</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商用卧式健身车</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jc w:val="center"/>
              <w:rPr>
                <w:rFonts w:ascii="宋体" w:hAnsi="宋体" w:cs="宋体"/>
                <w:color w:val="000000"/>
                <w:szCs w:val="21"/>
              </w:rPr>
            </w:pPr>
            <w:r>
              <w:rPr>
                <w:rFonts w:ascii="宋体" w:hAnsi="宋体" w:cs="宋体" w:hint="eastAsia"/>
                <w:color w:val="000000"/>
                <w:szCs w:val="21"/>
              </w:rPr>
              <w:t>1、人性化控制面板 方面易操作，LED显示，USB接口 仪表控制</w:t>
            </w:r>
          </w:p>
          <w:p w:rsidR="00DD6E33" w:rsidRDefault="00DD6E33" w:rsidP="00933CBD">
            <w:pPr>
              <w:jc w:val="center"/>
              <w:rPr>
                <w:rFonts w:ascii="宋体" w:hAnsi="宋体" w:cs="宋体"/>
                <w:color w:val="000000"/>
                <w:szCs w:val="21"/>
              </w:rPr>
            </w:pPr>
            <w:r>
              <w:rPr>
                <w:rFonts w:ascii="宋体" w:hAnsi="宋体" w:cs="宋体" w:hint="eastAsia"/>
                <w:color w:val="000000"/>
                <w:szCs w:val="21"/>
              </w:rPr>
              <w:t>2、置物架设计贴心实用 方便舒心                                                3、手握式心率感测，人性化监测，运动更安全舒适                                             4、可调节束带踏板，更贴合舒适 运动效果更佳                                      5、磁控阻力系统 安全顺畅无噪音                               6、符合人体工学设计，座椅、把手、踏板呈黄金角比例              飞轮重量：7KG                                               阻力调节：32位阻力调节                                         占地面积：1720*595*1220mm                                   组装尺寸：1700*330*780 mm                                     净重：51kg    毛重：57kg</w:t>
            </w:r>
          </w:p>
          <w:p w:rsidR="00DD6E33" w:rsidRDefault="00DD6E33" w:rsidP="00933CBD">
            <w:pPr>
              <w:jc w:val="center"/>
              <w:rPr>
                <w:rFonts w:ascii="宋体" w:hAnsi="宋体" w:cs="宋体"/>
                <w:color w:val="000000"/>
                <w:szCs w:val="21"/>
              </w:rPr>
            </w:pPr>
            <w:r>
              <w:rPr>
                <w:rFonts w:ascii="宋体" w:hAnsi="宋体" w:cs="宋体" w:hint="eastAsia"/>
                <w:color w:val="000000"/>
                <w:kern w:val="0"/>
                <w:szCs w:val="21"/>
              </w:rPr>
              <w:t>投标时提供国体认证有效期内的确认函和国体认证证书复印</w:t>
            </w:r>
            <w:r>
              <w:rPr>
                <w:rFonts w:ascii="宋体" w:hAnsi="宋体" w:cs="宋体" w:hint="eastAsia"/>
                <w:color w:val="000000"/>
                <w:kern w:val="0"/>
                <w:szCs w:val="21"/>
              </w:rPr>
              <w:lastRenderedPageBreak/>
              <w:t>件，加盖生产厂家公章。</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商用椭圆机</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功能：心率、时间、速度、距离、热量、里程</w:t>
            </w:r>
            <w:r>
              <w:rPr>
                <w:rFonts w:ascii="宋体" w:hAnsi="宋体" w:cs="宋体" w:hint="eastAsia"/>
                <w:color w:val="000000"/>
                <w:szCs w:val="21"/>
              </w:rPr>
              <w:br/>
              <w:t>净重/毛重：58.85KG/69KG  液晶显示器(毫米)：131 * 67</w:t>
            </w:r>
            <w:r>
              <w:rPr>
                <w:rFonts w:ascii="宋体" w:hAnsi="宋体" w:cs="宋体" w:hint="eastAsia"/>
                <w:color w:val="000000"/>
                <w:szCs w:val="21"/>
              </w:rPr>
              <w:br/>
              <w:t>控制台(毫米)：200 * 270 * 43  装配尺寸(毫米)：1850*660*1730</w:t>
            </w:r>
            <w:r>
              <w:rPr>
                <w:rFonts w:ascii="宋体" w:hAnsi="宋体" w:cs="宋体" w:hint="eastAsia"/>
                <w:color w:val="000000"/>
                <w:szCs w:val="21"/>
              </w:rPr>
              <w:br/>
              <w:t>纸箱尺寸(毫米)：1490*430*880</w:t>
            </w:r>
            <w:r>
              <w:rPr>
                <w:rFonts w:ascii="宋体" w:hAnsi="宋体" w:cs="宋体" w:hint="eastAsia"/>
                <w:color w:val="000000"/>
                <w:szCs w:val="21"/>
              </w:rPr>
              <w:br/>
              <w:t>1、器材符合《中国质量认证中心》质量管理体系标准（ISO9001：2008）GB/T19001-2008的要求。</w:t>
            </w:r>
            <w:r>
              <w:rPr>
                <w:rFonts w:ascii="宋体" w:hAnsi="宋体" w:cs="宋体" w:hint="eastAsia"/>
                <w:color w:val="000000"/>
                <w:szCs w:val="21"/>
              </w:rPr>
              <w:br/>
              <w:t>2、主架采用60mm×30mm壁厚为2mm的椭圆管，表面喷塑处理。</w:t>
            </w:r>
            <w:r>
              <w:rPr>
                <w:rFonts w:ascii="宋体" w:hAnsi="宋体" w:cs="宋体" w:hint="eastAsia"/>
                <w:color w:val="000000"/>
                <w:szCs w:val="21"/>
              </w:rPr>
              <w:br/>
              <w:t>3、车把喷塑完成后再浸塑处理。</w:t>
            </w:r>
            <w:r>
              <w:rPr>
                <w:rFonts w:ascii="宋体" w:hAnsi="宋体" w:cs="宋体" w:hint="eastAsia"/>
                <w:color w:val="000000"/>
                <w:szCs w:val="21"/>
              </w:rPr>
              <w:br/>
              <w:t>4、电 子 表：先进电子表配备背光屏幕LCD 窗口，显示时间、距离、转速、速度、段数、卡路里、脉搏、瓦特。</w:t>
            </w:r>
            <w:r>
              <w:rPr>
                <w:rFonts w:ascii="宋体" w:hAnsi="宋体" w:cs="宋体" w:hint="eastAsia"/>
                <w:color w:val="000000"/>
                <w:szCs w:val="21"/>
              </w:rPr>
              <w:br/>
              <w:t>5、调  速：EMS电磁控阻力系统，30-300 WATT阻力范围；32 段阻力段数采用刹车片无级调速，具有紧急刹车结构。</w:t>
            </w:r>
            <w:r>
              <w:rPr>
                <w:rFonts w:ascii="宋体" w:hAnsi="宋体" w:cs="宋体" w:hint="eastAsia"/>
                <w:color w:val="000000"/>
                <w:szCs w:val="21"/>
              </w:rPr>
              <w:br/>
              <w:t>6、特  点：8 组预载程序，提供使用者选用；电子表角度多段可调整式；双向轨迹(顺时针运转及逆时针运转)，提供多元运动方向选择踏板装置防滑垫，增加运动时舒适度；手握脉搏；铝制仪表管；摇摆把手装置高密度泡棉；可调式多段数脚垫；设计合理的后置移动轮，一人可方便移动。功能：可进行椭圆运动，锻炼手臂及腿部功能.</w:t>
            </w:r>
          </w:p>
          <w:p w:rsidR="00DD6E33" w:rsidRDefault="00DD6E33" w:rsidP="00933CBD">
            <w:pPr>
              <w:rPr>
                <w:rFonts w:ascii="宋体" w:hAnsi="宋体" w:cs="宋体"/>
                <w:color w:val="000000"/>
                <w:kern w:val="0"/>
                <w:szCs w:val="21"/>
              </w:rPr>
            </w:pPr>
            <w:r>
              <w:rPr>
                <w:rFonts w:ascii="宋体" w:hAnsi="宋体" w:cs="宋体" w:hint="eastAsia"/>
                <w:color w:val="000000"/>
                <w:kern w:val="0"/>
                <w:szCs w:val="21"/>
              </w:rPr>
              <w:t>投标时提供国体认证有效期内的确认函和国体认证证书复印件，加盖生产厂家公章。</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双层哑铃架（含100kg哑铃）</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1套</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1、静电烤漆，具有经久耐用、不生锈不易变形                2、先进的哑铃架设计，提供了各种不同外型哑铃的置放.</w:t>
            </w:r>
          </w:p>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投标时提供哑铃架国体认证有效期内的确认函和国体认证证书复印件，加盖生产厂家公章。</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动感单车</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飞轮重量：22kg 最大载重：150KG 自重58kg</w:t>
            </w:r>
            <w:r>
              <w:rPr>
                <w:rFonts w:ascii="宋体" w:hAnsi="宋体" w:cs="宋体" w:hint="eastAsia"/>
                <w:color w:val="000000"/>
                <w:szCs w:val="21"/>
              </w:rPr>
              <w:br/>
              <w:t>脚踏：脚踏轴经过调质、蘸火，扣丝为18mm，中轴直径为25mm</w:t>
            </w:r>
            <w:r>
              <w:rPr>
                <w:rFonts w:ascii="宋体" w:hAnsi="宋体" w:cs="宋体" w:hint="eastAsia"/>
                <w:color w:val="000000"/>
                <w:szCs w:val="21"/>
              </w:rPr>
              <w:br/>
              <w:t>产品尺寸：1200*620*1270mm(L*W*H)</w:t>
            </w:r>
            <w:r>
              <w:rPr>
                <w:rFonts w:ascii="宋体" w:hAnsi="宋体" w:cs="宋体" w:hint="eastAsia"/>
                <w:color w:val="000000"/>
                <w:szCs w:val="21"/>
              </w:rPr>
              <w:br/>
              <w:t xml:space="preserve"> 1、坐垫：赛车级坐垫，坐垫四向调节、符合不同高度人群，方便调节及使用让运动更加舒适</w:t>
            </w:r>
            <w:r>
              <w:rPr>
                <w:rFonts w:ascii="宋体" w:hAnsi="宋体" w:cs="宋体" w:hint="eastAsia"/>
                <w:color w:val="000000"/>
                <w:szCs w:val="21"/>
              </w:rPr>
              <w:br/>
              <w:t>2、调 速：采用刹车片无级调速，设置有紧急刹车结构。           3、功  能：可锻炼腿部肌群力量</w:t>
            </w:r>
            <w:r>
              <w:rPr>
                <w:rFonts w:ascii="宋体" w:hAnsi="宋体" w:cs="宋体" w:hint="eastAsia"/>
                <w:color w:val="000000"/>
                <w:szCs w:val="21"/>
              </w:rPr>
              <w:br/>
              <w:t>4、进口SKF高强度单向直心轴</w:t>
            </w:r>
            <w:r>
              <w:rPr>
                <w:rFonts w:ascii="宋体" w:hAnsi="宋体" w:cs="宋体" w:hint="eastAsia"/>
                <w:color w:val="000000"/>
                <w:szCs w:val="21"/>
              </w:rPr>
              <w:br/>
              <w:t>5、浸泡式双把手，持久耐用</w:t>
            </w:r>
            <w:r>
              <w:rPr>
                <w:rFonts w:ascii="宋体" w:hAnsi="宋体" w:cs="宋体" w:hint="eastAsia"/>
                <w:color w:val="000000"/>
                <w:szCs w:val="21"/>
              </w:rPr>
              <w:br/>
              <w:t>6、前脚管滑轮设计，移动方便。</w:t>
            </w:r>
          </w:p>
          <w:p w:rsidR="00DD6E33" w:rsidRDefault="00DD6E33" w:rsidP="00933CBD">
            <w:pPr>
              <w:rPr>
                <w:rFonts w:ascii="宋体" w:hAnsi="宋体" w:cs="宋体"/>
                <w:color w:val="000000"/>
                <w:szCs w:val="21"/>
              </w:rPr>
            </w:pPr>
            <w:r>
              <w:rPr>
                <w:rFonts w:ascii="宋体" w:hAnsi="宋体" w:cs="宋体" w:hint="eastAsia"/>
                <w:color w:val="000000"/>
                <w:kern w:val="0"/>
                <w:szCs w:val="21"/>
              </w:rPr>
              <w:t>投标时提供国体认证有效期内的确认函和国体认证证书复印件，加盖生产厂家公章。</w:t>
            </w:r>
          </w:p>
        </w:tc>
      </w:tr>
      <w:tr w:rsidR="00DD6E33" w:rsidTr="00111D18">
        <w:trPr>
          <w:trHeight w:val="696"/>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可调式腹肌板</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舒华</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rPr>
                <w:rFonts w:ascii="宋体" w:hAnsi="宋体" w:cs="宋体"/>
                <w:color w:val="000000"/>
                <w:szCs w:val="21"/>
              </w:rPr>
            </w:pPr>
            <w:r>
              <w:rPr>
                <w:rFonts w:ascii="宋体" w:hAnsi="宋体" w:cs="宋体" w:hint="eastAsia"/>
                <w:color w:val="000000"/>
                <w:szCs w:val="21"/>
              </w:rPr>
              <w:t>健身器材，辅助完成多种训练功能  。</w:t>
            </w:r>
            <w:r>
              <w:rPr>
                <w:rFonts w:ascii="宋体" w:hAnsi="宋体" w:cs="宋体" w:hint="eastAsia"/>
                <w:color w:val="000000"/>
                <w:szCs w:val="21"/>
              </w:rPr>
              <w:br/>
              <w:t>锻炼部位：肱二头肌、三角肌前束、中束、三角肌、三角肌、三角肌前部、肱三头肌、胸大肌上部、胸大肌中部、上背部、前锯肌 。</w:t>
            </w:r>
            <w:r>
              <w:rPr>
                <w:rFonts w:ascii="宋体" w:hAnsi="宋体" w:cs="宋体" w:hint="eastAsia"/>
                <w:color w:val="000000"/>
                <w:szCs w:val="21"/>
              </w:rPr>
              <w:br/>
              <w:t>坐椅设计：坐垫、靠垫使用太空记忆棉为材料具有自动塑形、可吸收冲击力，透气，吸湿保护身体。Size: L-1350 W-830 H-420</w:t>
            </w:r>
          </w:p>
          <w:p w:rsidR="00DD6E33" w:rsidRDefault="00DD6E33" w:rsidP="00933CBD">
            <w:pPr>
              <w:rPr>
                <w:rFonts w:ascii="宋体" w:hAnsi="宋体" w:cs="宋体"/>
                <w:color w:val="000000"/>
                <w:szCs w:val="21"/>
              </w:rPr>
            </w:pPr>
            <w:r>
              <w:rPr>
                <w:rFonts w:ascii="宋体" w:hAnsi="宋体" w:cs="宋体" w:hint="eastAsia"/>
                <w:color w:val="000000"/>
                <w:kern w:val="0"/>
                <w:szCs w:val="21"/>
              </w:rPr>
              <w:lastRenderedPageBreak/>
              <w:t>投标时提供国体认证有效期内的确认函和国体认证证书复印件，加盖生产厂家公章。</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大彩虹乒乓球桌</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spacing w:line="276" w:lineRule="auto"/>
              <w:jc w:val="center"/>
              <w:rPr>
                <w:rFonts w:ascii="宋体" w:hAnsi="宋体" w:cs="宋体"/>
                <w:szCs w:val="21"/>
              </w:rPr>
            </w:pPr>
            <w:r>
              <w:rPr>
                <w:rFonts w:ascii="宋体" w:hAnsi="宋体" w:cs="宋体" w:hint="eastAsia"/>
                <w:szCs w:val="21"/>
              </w:rPr>
              <w:t>2张</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jc w:val="center"/>
              <w:rPr>
                <w:rFonts w:ascii="宋体" w:hAnsi="宋体" w:cs="宋体"/>
                <w:szCs w:val="21"/>
              </w:rPr>
            </w:pPr>
            <w:r>
              <w:rPr>
                <w:rFonts w:ascii="宋体" w:hAnsi="宋体" w:cs="宋体" w:hint="eastAsia"/>
                <w:szCs w:val="21"/>
              </w:rPr>
              <w:t>红双喜</w:t>
            </w:r>
          </w:p>
          <w:p w:rsidR="00DD6E33" w:rsidRDefault="00DD6E33" w:rsidP="00933CBD">
            <w:pPr>
              <w:spacing w:line="276" w:lineRule="auto"/>
              <w:jc w:val="center"/>
              <w:rPr>
                <w:rFonts w:ascii="宋体" w:hAnsi="宋体" w:cs="宋体"/>
                <w:szCs w:val="21"/>
              </w:rPr>
            </w:pPr>
            <w:r>
              <w:rPr>
                <w:rFonts w:ascii="宋体" w:hAnsi="宋体" w:cs="宋体" w:hint="eastAsia"/>
                <w:szCs w:val="21"/>
              </w:rPr>
              <w:t>蝴蝶</w:t>
            </w:r>
          </w:p>
          <w:p w:rsidR="00DD6E33" w:rsidRDefault="00DD6E33" w:rsidP="00933CBD">
            <w:pPr>
              <w:widowControl/>
              <w:jc w:val="center"/>
              <w:rPr>
                <w:rFonts w:ascii="宋体" w:hAnsi="宋体" w:cs="宋体"/>
                <w:color w:val="000000"/>
                <w:kern w:val="0"/>
                <w:szCs w:val="21"/>
              </w:rPr>
            </w:pPr>
            <w:r>
              <w:rPr>
                <w:rFonts w:ascii="宋体" w:hAnsi="宋体" w:cs="宋体" w:hint="eastAsia"/>
                <w:szCs w:val="21"/>
              </w:rPr>
              <w:t>斯蒂卡</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rPr>
                <w:rFonts w:ascii="宋体" w:hAnsi="宋体" w:cs="宋体"/>
                <w:color w:val="000000"/>
                <w:szCs w:val="21"/>
                <w:shd w:val="clear" w:color="auto" w:fill="FFFFFF"/>
              </w:rPr>
            </w:pPr>
            <w:r>
              <w:rPr>
                <w:rFonts w:ascii="宋体" w:hAnsi="宋体" w:cs="宋体" w:hint="eastAsia"/>
                <w:color w:val="000000"/>
                <w:szCs w:val="21"/>
                <w:shd w:val="clear" w:color="auto" w:fill="FFFFFF"/>
              </w:rPr>
              <w:t>型号：大彩虹</w:t>
            </w:r>
          </w:p>
          <w:p w:rsidR="00DD6E33" w:rsidRDefault="00DD6E33" w:rsidP="00933CBD">
            <w:pPr>
              <w:spacing w:line="276" w:lineRule="auto"/>
              <w:rPr>
                <w:rFonts w:ascii="宋体" w:hAnsi="宋体" w:cs="宋体"/>
                <w:color w:val="000000"/>
                <w:szCs w:val="21"/>
                <w:shd w:val="clear" w:color="auto" w:fill="FFFFFF"/>
              </w:rPr>
            </w:pPr>
            <w:r>
              <w:rPr>
                <w:rFonts w:ascii="宋体" w:hAnsi="宋体" w:cs="宋体" w:hint="eastAsia"/>
                <w:color w:val="000000"/>
                <w:szCs w:val="21"/>
              </w:rPr>
              <w:t>台面尺寸:2740×1525mm；台高: 760mm</w:t>
            </w:r>
            <w:r>
              <w:rPr>
                <w:rFonts w:ascii="宋体" w:hAnsi="宋体" w:cs="宋体" w:hint="eastAsia"/>
                <w:color w:val="000000"/>
                <w:szCs w:val="21"/>
              </w:rPr>
              <w:br/>
              <w:t>弹性: 220-250MM、弹性均匀度:≤5mm、台面光泽度:≤4度、台面摩擦系数:≤0.3、球台稳定性:≤7mm。</w:t>
            </w:r>
            <w:r>
              <w:rPr>
                <w:rFonts w:ascii="宋体" w:hAnsi="宋体" w:cs="宋体" w:hint="eastAsia"/>
                <w:color w:val="000000"/>
                <w:szCs w:val="21"/>
              </w:rPr>
              <w:br/>
              <w:t>球台拱形套胶</w:t>
            </w:r>
            <w:r>
              <w:rPr>
                <w:rFonts w:ascii="宋体" w:hAnsi="宋体" w:cs="宋体" w:hint="eastAsia"/>
                <w:color w:val="000000"/>
                <w:szCs w:val="21"/>
                <w:shd w:val="clear" w:color="auto" w:fill="FFFFFF"/>
              </w:rPr>
              <w:t>彩虹08</w:t>
            </w:r>
            <w:r>
              <w:rPr>
                <w:rFonts w:ascii="宋体" w:hAnsi="宋体" w:cs="宋体" w:hint="eastAsia"/>
                <w:color w:val="000000"/>
                <w:szCs w:val="21"/>
              </w:rPr>
              <w:t>结构。台脚可脱卸，设多重高度调节装置。球台印有ITTF标志且通过ITTF认证。</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乒乓球拍</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spacing w:line="276" w:lineRule="auto"/>
              <w:jc w:val="center"/>
              <w:rPr>
                <w:rFonts w:ascii="宋体" w:hAnsi="宋体" w:cs="宋体"/>
                <w:szCs w:val="21"/>
              </w:rPr>
            </w:pPr>
            <w:r>
              <w:rPr>
                <w:rFonts w:ascii="宋体" w:hAnsi="宋体" w:cs="宋体" w:hint="eastAsia"/>
                <w:szCs w:val="21"/>
              </w:rPr>
              <w:t>8只</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jc w:val="center"/>
              <w:rPr>
                <w:rFonts w:ascii="宋体" w:hAnsi="宋体" w:cs="宋体"/>
                <w:szCs w:val="21"/>
              </w:rPr>
            </w:pPr>
            <w:r>
              <w:rPr>
                <w:rFonts w:ascii="宋体" w:hAnsi="宋体" w:cs="宋体" w:hint="eastAsia"/>
                <w:szCs w:val="21"/>
              </w:rPr>
              <w:t>红双喜</w:t>
            </w:r>
          </w:p>
          <w:p w:rsidR="00DD6E33" w:rsidRDefault="00DD6E33" w:rsidP="00933CBD">
            <w:pPr>
              <w:spacing w:line="276" w:lineRule="auto"/>
              <w:jc w:val="center"/>
              <w:rPr>
                <w:rFonts w:ascii="宋体" w:hAnsi="宋体" w:cs="宋体"/>
                <w:szCs w:val="21"/>
              </w:rPr>
            </w:pPr>
            <w:r>
              <w:rPr>
                <w:rFonts w:ascii="宋体" w:hAnsi="宋体" w:cs="宋体" w:hint="eastAsia"/>
                <w:szCs w:val="21"/>
              </w:rPr>
              <w:t>蝴蝶</w:t>
            </w:r>
          </w:p>
          <w:p w:rsidR="00DD6E33" w:rsidRDefault="00DD6E33" w:rsidP="00933CBD">
            <w:pPr>
              <w:widowControl/>
              <w:jc w:val="center"/>
              <w:rPr>
                <w:rFonts w:ascii="宋体" w:hAnsi="宋体" w:cs="宋体"/>
                <w:color w:val="000000"/>
                <w:kern w:val="0"/>
                <w:szCs w:val="21"/>
              </w:rPr>
            </w:pPr>
            <w:r>
              <w:rPr>
                <w:rFonts w:ascii="宋体" w:hAnsi="宋体" w:cs="宋体" w:hint="eastAsia"/>
                <w:szCs w:val="21"/>
              </w:rPr>
              <w:t>斯蒂卡</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五星级</w:t>
            </w:r>
          </w:p>
        </w:tc>
      </w:tr>
      <w:tr w:rsidR="00DD6E33" w:rsidTr="00111D18">
        <w:trPr>
          <w:trHeight w:val="983"/>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3星乒乓球</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spacing w:line="276" w:lineRule="auto"/>
              <w:jc w:val="center"/>
              <w:rPr>
                <w:rFonts w:ascii="宋体" w:hAnsi="宋体" w:cs="宋体"/>
                <w:szCs w:val="21"/>
              </w:rPr>
            </w:pPr>
            <w:r>
              <w:rPr>
                <w:rFonts w:ascii="宋体" w:hAnsi="宋体" w:cs="宋体" w:hint="eastAsia"/>
                <w:szCs w:val="21"/>
              </w:rPr>
              <w:t>100只</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jc w:val="center"/>
              <w:rPr>
                <w:rFonts w:ascii="宋体" w:hAnsi="宋体" w:cs="宋体"/>
                <w:szCs w:val="21"/>
              </w:rPr>
            </w:pPr>
            <w:r>
              <w:rPr>
                <w:rFonts w:ascii="宋体" w:hAnsi="宋体" w:cs="宋体" w:hint="eastAsia"/>
                <w:szCs w:val="21"/>
              </w:rPr>
              <w:t>红双喜</w:t>
            </w:r>
          </w:p>
          <w:p w:rsidR="00DD6E33" w:rsidRDefault="00DD6E33" w:rsidP="00933CBD">
            <w:pPr>
              <w:spacing w:line="276" w:lineRule="auto"/>
              <w:jc w:val="center"/>
              <w:rPr>
                <w:rFonts w:ascii="宋体" w:hAnsi="宋体" w:cs="宋体"/>
                <w:szCs w:val="21"/>
              </w:rPr>
            </w:pPr>
            <w:r>
              <w:rPr>
                <w:rFonts w:ascii="宋体" w:hAnsi="宋体" w:cs="宋体" w:hint="eastAsia"/>
                <w:szCs w:val="21"/>
              </w:rPr>
              <w:t>蝴蝶</w:t>
            </w:r>
          </w:p>
          <w:p w:rsidR="00DD6E33" w:rsidRDefault="00DD6E33" w:rsidP="00933CBD">
            <w:pPr>
              <w:widowControl/>
              <w:jc w:val="center"/>
              <w:rPr>
                <w:rFonts w:ascii="宋体" w:hAnsi="宋体" w:cs="宋体"/>
                <w:color w:val="000000"/>
                <w:kern w:val="0"/>
                <w:szCs w:val="21"/>
              </w:rPr>
            </w:pPr>
            <w:r>
              <w:rPr>
                <w:rFonts w:ascii="宋体" w:hAnsi="宋体" w:cs="宋体" w:hint="eastAsia"/>
                <w:szCs w:val="21"/>
              </w:rPr>
              <w:t>斯蒂卡</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三星级</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乒乓球记分牌</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spacing w:line="276" w:lineRule="auto"/>
              <w:jc w:val="center"/>
              <w:rPr>
                <w:rFonts w:ascii="宋体" w:hAnsi="宋体" w:cs="宋体"/>
                <w:szCs w:val="21"/>
              </w:rPr>
            </w:pPr>
            <w:r>
              <w:rPr>
                <w:rFonts w:ascii="宋体" w:hAnsi="宋体" w:cs="宋体" w:hint="eastAsia"/>
                <w:szCs w:val="21"/>
              </w:rPr>
              <w:t>2块</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jc w:val="center"/>
              <w:rPr>
                <w:rFonts w:ascii="宋体" w:hAnsi="宋体" w:cs="宋体"/>
                <w:szCs w:val="21"/>
              </w:rPr>
            </w:pPr>
            <w:r>
              <w:rPr>
                <w:rFonts w:ascii="宋体" w:hAnsi="宋体" w:cs="宋体" w:hint="eastAsia"/>
                <w:szCs w:val="21"/>
              </w:rPr>
              <w:t>红双喜</w:t>
            </w:r>
          </w:p>
          <w:p w:rsidR="00DD6E33" w:rsidRDefault="00DD6E33" w:rsidP="00933CBD">
            <w:pPr>
              <w:spacing w:line="276" w:lineRule="auto"/>
              <w:jc w:val="center"/>
              <w:rPr>
                <w:rFonts w:ascii="宋体" w:hAnsi="宋体" w:cs="宋体"/>
                <w:szCs w:val="21"/>
              </w:rPr>
            </w:pPr>
            <w:r>
              <w:rPr>
                <w:rFonts w:ascii="宋体" w:hAnsi="宋体" w:cs="宋体" w:hint="eastAsia"/>
                <w:szCs w:val="21"/>
              </w:rPr>
              <w:t>蝴蝶</w:t>
            </w:r>
          </w:p>
          <w:p w:rsidR="00DD6E33" w:rsidRDefault="00DD6E33" w:rsidP="00933CBD">
            <w:pPr>
              <w:widowControl/>
              <w:jc w:val="center"/>
              <w:rPr>
                <w:rFonts w:ascii="宋体" w:hAnsi="宋体" w:cs="宋体"/>
                <w:color w:val="000000"/>
                <w:kern w:val="0"/>
                <w:szCs w:val="21"/>
              </w:rPr>
            </w:pPr>
            <w:r>
              <w:rPr>
                <w:rFonts w:ascii="宋体" w:hAnsi="宋体" w:cs="宋体" w:hint="eastAsia"/>
                <w:szCs w:val="21"/>
              </w:rPr>
              <w:t>斯蒂卡</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F504</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乒乓球发球机</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spacing w:line="276" w:lineRule="auto"/>
              <w:jc w:val="center"/>
              <w:rPr>
                <w:rFonts w:ascii="宋体" w:hAnsi="宋体" w:cs="宋体"/>
                <w:szCs w:val="21"/>
              </w:rPr>
            </w:pPr>
            <w:r>
              <w:rPr>
                <w:rFonts w:ascii="宋体" w:hAnsi="宋体" w:cs="宋体" w:hint="eastAsia"/>
                <w:szCs w:val="21"/>
              </w:rPr>
              <w:t>1台</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276" w:lineRule="auto"/>
              <w:jc w:val="center"/>
              <w:rPr>
                <w:rFonts w:ascii="宋体" w:hAnsi="宋体" w:cs="宋体"/>
                <w:szCs w:val="21"/>
              </w:rPr>
            </w:pPr>
            <w:r>
              <w:rPr>
                <w:rFonts w:ascii="宋体" w:hAnsi="宋体" w:cs="宋体" w:hint="eastAsia"/>
                <w:szCs w:val="21"/>
              </w:rPr>
              <w:t>红双喜</w:t>
            </w:r>
          </w:p>
          <w:p w:rsidR="00DD6E33" w:rsidRDefault="00DD6E33" w:rsidP="00933CBD">
            <w:pPr>
              <w:spacing w:line="276" w:lineRule="auto"/>
              <w:jc w:val="center"/>
              <w:rPr>
                <w:rFonts w:ascii="宋体" w:hAnsi="宋体" w:cs="宋体"/>
                <w:szCs w:val="21"/>
              </w:rPr>
            </w:pPr>
            <w:r>
              <w:rPr>
                <w:rFonts w:ascii="宋体" w:hAnsi="宋体" w:cs="宋体" w:hint="eastAsia"/>
                <w:szCs w:val="21"/>
              </w:rPr>
              <w:t>蝴蝶</w:t>
            </w:r>
          </w:p>
          <w:p w:rsidR="00DD6E33" w:rsidRDefault="00DD6E33" w:rsidP="00933CBD">
            <w:pPr>
              <w:widowControl/>
              <w:jc w:val="center"/>
              <w:rPr>
                <w:rFonts w:ascii="宋体" w:hAnsi="宋体" w:cs="宋体"/>
                <w:color w:val="000000"/>
                <w:kern w:val="0"/>
                <w:szCs w:val="21"/>
              </w:rPr>
            </w:pPr>
            <w:r>
              <w:rPr>
                <w:rFonts w:ascii="宋体" w:hAnsi="宋体" w:cs="宋体" w:hint="eastAsia"/>
                <w:szCs w:val="21"/>
              </w:rPr>
              <w:t>斯蒂卡</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szCs w:val="21"/>
              </w:rPr>
            </w:pPr>
            <w:r>
              <w:rPr>
                <w:rFonts w:ascii="宋体" w:hAnsi="宋体" w:cs="宋体" w:hint="eastAsia"/>
                <w:szCs w:val="21"/>
              </w:rPr>
              <w:t>彩虹R型</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出球旋转：九种不同旋转（包括上旋，左侧上，左旋，左侧下，下旋，右侧下，右旋，右侧上，不转球）；</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出球频率：25-95次/分钟；</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出球速度：4-50公尺/秒；</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出球角度：定点至全台11点；</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出球落点：自编程式；</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出球弧度：可调范围40度；</w:t>
            </w:r>
          </w:p>
          <w:p w:rsidR="00DD6E33" w:rsidRDefault="00DD6E33" w:rsidP="00933CBD">
            <w:pPr>
              <w:widowControl/>
              <w:rPr>
                <w:rFonts w:ascii="宋体" w:hAnsi="宋体" w:cs="宋体"/>
                <w:color w:val="333333"/>
                <w:kern w:val="0"/>
                <w:szCs w:val="21"/>
              </w:rPr>
            </w:pPr>
            <w:r>
              <w:rPr>
                <w:rFonts w:ascii="宋体" w:hAnsi="宋体" w:cs="宋体" w:hint="eastAsia"/>
                <w:color w:val="333333"/>
                <w:kern w:val="0"/>
                <w:szCs w:val="21"/>
              </w:rPr>
              <w:t xml:space="preserve">    长短球：智能随机模式；</w:t>
            </w:r>
          </w:p>
          <w:p w:rsidR="00DD6E33" w:rsidRDefault="00DD6E33" w:rsidP="00933CBD">
            <w:pPr>
              <w:widowControl/>
              <w:rPr>
                <w:rFonts w:ascii="宋体" w:hAnsi="宋体" w:cs="宋体"/>
                <w:color w:val="000000"/>
                <w:kern w:val="0"/>
                <w:szCs w:val="21"/>
              </w:rPr>
            </w:pPr>
            <w:r>
              <w:rPr>
                <w:rFonts w:ascii="宋体" w:hAnsi="宋体" w:cs="宋体" w:hint="eastAsia"/>
                <w:color w:val="333333"/>
                <w:kern w:val="0"/>
                <w:szCs w:val="21"/>
              </w:rPr>
              <w:t>出球数量：数字显示模式；</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瑜伽垫子</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5块</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会军</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8mm厚</w:t>
            </w:r>
          </w:p>
        </w:tc>
      </w:tr>
      <w:tr w:rsidR="00DD6E33" w:rsidTr="00111D18">
        <w:trPr>
          <w:trHeight w:val="360"/>
        </w:trPr>
        <w:tc>
          <w:tcPr>
            <w:tcW w:w="84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jc w:val="left"/>
              <w:rPr>
                <w:rFonts w:ascii="宋体" w:hAnsi="宋体" w:cs="宋体"/>
                <w:color w:val="000000"/>
                <w:kern w:val="0"/>
                <w:szCs w:val="21"/>
              </w:rPr>
            </w:pPr>
            <w:r>
              <w:rPr>
                <w:rFonts w:ascii="宋体" w:hAnsi="宋体" w:cs="宋体" w:hint="eastAsia"/>
                <w:color w:val="000000"/>
                <w:kern w:val="0"/>
                <w:szCs w:val="21"/>
              </w:rPr>
              <w:t>瑜伽球</w:t>
            </w:r>
          </w:p>
        </w:tc>
        <w:tc>
          <w:tcPr>
            <w:tcW w:w="992" w:type="dxa"/>
            <w:tcBorders>
              <w:top w:val="single" w:sz="4" w:space="0" w:color="000000"/>
              <w:left w:val="single" w:sz="4" w:space="0" w:color="000000"/>
              <w:bottom w:val="single" w:sz="4" w:space="0" w:color="000000"/>
              <w:right w:val="single" w:sz="4" w:space="0" w:color="000000"/>
            </w:tcBorders>
            <w:vAlign w:val="center"/>
          </w:tcPr>
          <w:p w:rsidR="00DD6E33" w:rsidRDefault="00DD6E33" w:rsidP="00DD6E33">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2只</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铁人</w:t>
            </w:r>
          </w:p>
          <w:p w:rsidR="00DD6E33" w:rsidRDefault="00DD6E33" w:rsidP="00933CBD">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会军</w:t>
            </w:r>
          </w:p>
          <w:p w:rsidR="00DD6E33" w:rsidRDefault="00DD6E33" w:rsidP="00933CBD">
            <w:pPr>
              <w:widowControl/>
              <w:jc w:val="center"/>
              <w:rPr>
                <w:rFonts w:ascii="宋体" w:hAnsi="宋体" w:cs="宋体"/>
                <w:color w:val="000000"/>
                <w:kern w:val="0"/>
                <w:szCs w:val="21"/>
              </w:rPr>
            </w:pPr>
            <w:r>
              <w:rPr>
                <w:rFonts w:ascii="宋体" w:hAnsi="宋体" w:cs="宋体" w:hint="eastAsia"/>
                <w:color w:val="000000"/>
                <w:kern w:val="0"/>
                <w:szCs w:val="21"/>
              </w:rPr>
              <w:t>军霞</w:t>
            </w:r>
          </w:p>
        </w:tc>
        <w:tc>
          <w:tcPr>
            <w:tcW w:w="5783" w:type="dxa"/>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widowControl/>
              <w:rPr>
                <w:rFonts w:ascii="宋体" w:hAnsi="宋体" w:cs="宋体"/>
                <w:color w:val="000000"/>
                <w:kern w:val="0"/>
                <w:szCs w:val="21"/>
              </w:rPr>
            </w:pPr>
            <w:r>
              <w:rPr>
                <w:rFonts w:ascii="宋体" w:hAnsi="宋体" w:cs="宋体" w:hint="eastAsia"/>
                <w:color w:val="000000"/>
                <w:kern w:val="0"/>
                <w:szCs w:val="21"/>
              </w:rPr>
              <w:t>直径85cm</w:t>
            </w:r>
          </w:p>
        </w:tc>
      </w:tr>
      <w:tr w:rsidR="00DD6E33" w:rsidTr="00DD6E33">
        <w:trPr>
          <w:trHeight w:val="90"/>
        </w:trPr>
        <w:tc>
          <w:tcPr>
            <w:tcW w:w="1105" w:type="dxa"/>
            <w:gridSpan w:val="2"/>
            <w:tcBorders>
              <w:top w:val="single" w:sz="4" w:space="0" w:color="000000"/>
              <w:left w:val="single" w:sz="4" w:space="0" w:color="000000"/>
              <w:bottom w:val="single" w:sz="4" w:space="0" w:color="000000"/>
              <w:right w:val="single" w:sz="4" w:space="0" w:color="000000"/>
            </w:tcBorders>
          </w:tcPr>
          <w:p w:rsidR="00DD6E33" w:rsidRDefault="00DD6E33" w:rsidP="00933CBD">
            <w:pPr>
              <w:spacing w:line="440" w:lineRule="exact"/>
              <w:rPr>
                <w:rFonts w:ascii="宋体" w:hAnsi="宋体" w:cs="宋体"/>
                <w:szCs w:val="21"/>
              </w:rPr>
            </w:pPr>
          </w:p>
        </w:t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DD6E33" w:rsidRDefault="00DD6E33" w:rsidP="00933CBD">
            <w:pPr>
              <w:spacing w:line="440" w:lineRule="exact"/>
              <w:rPr>
                <w:rFonts w:ascii="宋体" w:hAnsi="宋体" w:cs="宋体"/>
                <w:color w:val="000000"/>
                <w:kern w:val="0"/>
                <w:szCs w:val="21"/>
              </w:rPr>
            </w:pPr>
            <w:r>
              <w:rPr>
                <w:rFonts w:ascii="宋体" w:hAnsi="宋体" w:cs="宋体" w:hint="eastAsia"/>
                <w:szCs w:val="21"/>
              </w:rPr>
              <w:t>注：1、</w:t>
            </w:r>
            <w:r>
              <w:rPr>
                <w:rFonts w:ascii="宋体" w:hAnsi="宋体" w:cs="宋体" w:hint="eastAsia"/>
                <w:color w:val="000000"/>
                <w:kern w:val="0"/>
                <w:szCs w:val="21"/>
              </w:rPr>
              <w:t>为确保器材间的匹配和维护保养的需要，投标时序号为1至7必须为同一品牌。</w:t>
            </w:r>
          </w:p>
          <w:p w:rsidR="00DD6E33" w:rsidRDefault="00DD6E33" w:rsidP="00B85F77">
            <w:pPr>
              <w:spacing w:line="380" w:lineRule="exact"/>
              <w:ind w:firstLineChars="200" w:firstLine="420"/>
              <w:rPr>
                <w:rFonts w:ascii="宋体" w:hAnsi="宋体" w:cs="宋体"/>
                <w:color w:val="000000"/>
                <w:kern w:val="0"/>
                <w:szCs w:val="21"/>
              </w:rPr>
            </w:pPr>
            <w:r>
              <w:rPr>
                <w:rFonts w:ascii="宋体" w:hAnsi="宋体" w:cs="宋体" w:hint="eastAsia"/>
                <w:color w:val="000000"/>
                <w:kern w:val="0"/>
                <w:szCs w:val="21"/>
              </w:rPr>
              <w:t>2、本项目中的建议品牌，只是建议所采购产品的档次。投标人可以选择建议品牌，也可以选择建议品牌以外的品牌，但所选品牌档次须等于或高于建议品牌档次。投标人所投品牌非建议品牌的，其档次不得低于建议品牌，同时投标人应当在投标3日前提出申请，并提供相应证明材料。经专家评委认定通过后，以补充通知公告。</w:t>
            </w:r>
          </w:p>
        </w:tc>
      </w:tr>
    </w:tbl>
    <w:p w:rsidR="00F6674C" w:rsidRDefault="00F6674C" w:rsidP="00F6674C">
      <w:pPr>
        <w:tabs>
          <w:tab w:val="left" w:pos="1273"/>
        </w:tabs>
        <w:jc w:val="left"/>
        <w:rPr>
          <w:rFonts w:ascii="宋体" w:hAnsi="宋体" w:cs="宋体"/>
          <w:szCs w:val="21"/>
        </w:rPr>
      </w:pPr>
    </w:p>
    <w:p w:rsidR="00F6674C" w:rsidRDefault="00F6674C">
      <w:pPr>
        <w:spacing w:line="480" w:lineRule="exact"/>
        <w:jc w:val="left"/>
        <w:rPr>
          <w:rFonts w:ascii="宋体" w:hAnsi="宋体"/>
          <w:b/>
          <w:bCs/>
          <w:szCs w:val="21"/>
        </w:rPr>
      </w:pPr>
    </w:p>
    <w:p w:rsidR="00F14ABC" w:rsidRDefault="002B6BF5">
      <w:pPr>
        <w:spacing w:line="480" w:lineRule="exact"/>
        <w:jc w:val="left"/>
        <w:rPr>
          <w:rFonts w:ascii="宋体" w:hAnsi="宋体"/>
          <w:b/>
          <w:bCs/>
          <w:szCs w:val="21"/>
        </w:rPr>
      </w:pPr>
      <w:r>
        <w:rPr>
          <w:rFonts w:ascii="宋体" w:hAnsi="宋体" w:hint="eastAsia"/>
          <w:b/>
          <w:bCs/>
          <w:szCs w:val="21"/>
        </w:rPr>
        <w:lastRenderedPageBreak/>
        <w:t>附件一：报价承诺书</w:t>
      </w:r>
    </w:p>
    <w:p w:rsidR="00F14ABC" w:rsidRPr="00EB5412" w:rsidRDefault="002B6BF5">
      <w:pPr>
        <w:spacing w:line="480" w:lineRule="exact"/>
        <w:jc w:val="center"/>
        <w:rPr>
          <w:rFonts w:ascii="宋体" w:hAnsi="宋体"/>
          <w:sz w:val="32"/>
          <w:szCs w:val="32"/>
        </w:rPr>
      </w:pPr>
      <w:r w:rsidRPr="00EB5412">
        <w:rPr>
          <w:rFonts w:ascii="宋体" w:hAnsi="宋体" w:hint="eastAsia"/>
          <w:b/>
          <w:bCs/>
          <w:sz w:val="32"/>
          <w:szCs w:val="32"/>
        </w:rPr>
        <w:t>报价承诺书</w:t>
      </w:r>
    </w:p>
    <w:p w:rsidR="00F14ABC" w:rsidRPr="00EB5412" w:rsidRDefault="002B6BF5">
      <w:pPr>
        <w:spacing w:line="480" w:lineRule="exact"/>
        <w:jc w:val="left"/>
        <w:rPr>
          <w:rFonts w:ascii="宋体" w:hAnsi="宋体"/>
          <w:sz w:val="28"/>
          <w:szCs w:val="28"/>
        </w:rPr>
      </w:pPr>
      <w:r w:rsidRPr="00EB5412">
        <w:rPr>
          <w:rFonts w:ascii="宋体" w:hAnsi="宋体" w:hint="eastAsia"/>
          <w:b/>
          <w:sz w:val="28"/>
          <w:szCs w:val="28"/>
          <w:u w:val="single"/>
        </w:rPr>
        <w:t>启东市</w:t>
      </w:r>
      <w:r w:rsidR="00EB5412" w:rsidRPr="00EB5412">
        <w:rPr>
          <w:rFonts w:ascii="宋体" w:hAnsi="宋体" w:hint="eastAsia"/>
          <w:b/>
          <w:sz w:val="28"/>
          <w:szCs w:val="28"/>
          <w:u w:val="single"/>
        </w:rPr>
        <w:t>商</w:t>
      </w:r>
      <w:r w:rsidRPr="00EB5412">
        <w:rPr>
          <w:rFonts w:ascii="宋体" w:hAnsi="宋体" w:hint="eastAsia"/>
          <w:b/>
          <w:sz w:val="28"/>
          <w:szCs w:val="28"/>
          <w:u w:val="single"/>
        </w:rPr>
        <w:t>务局</w:t>
      </w:r>
      <w:r w:rsidRPr="00EB5412">
        <w:rPr>
          <w:rFonts w:ascii="宋体" w:hAnsi="宋体" w:hint="eastAsia"/>
          <w:sz w:val="28"/>
          <w:szCs w:val="28"/>
        </w:rPr>
        <w:t>：</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u w:val="single"/>
        </w:rPr>
        <w:t>（报价单位全称）</w:t>
      </w:r>
      <w:r w:rsidRPr="00EB5412">
        <w:rPr>
          <w:rFonts w:ascii="宋体" w:hAnsi="宋体" w:hint="eastAsia"/>
          <w:sz w:val="28"/>
          <w:szCs w:val="28"/>
        </w:rPr>
        <w:t>授权</w:t>
      </w:r>
      <w:r w:rsidRPr="00EB5412">
        <w:rPr>
          <w:rFonts w:ascii="宋体" w:hAnsi="宋体" w:hint="eastAsia"/>
          <w:sz w:val="28"/>
          <w:szCs w:val="28"/>
          <w:u w:val="single"/>
        </w:rPr>
        <w:t>（姓名）（职务）</w:t>
      </w:r>
      <w:r w:rsidRPr="00EB5412">
        <w:rPr>
          <w:rFonts w:ascii="宋体" w:hAnsi="宋体" w:hint="eastAsia"/>
          <w:sz w:val="28"/>
          <w:szCs w:val="28"/>
        </w:rPr>
        <w:t>为全权代表，参加</w:t>
      </w:r>
      <w:r w:rsidR="00EB5412" w:rsidRPr="00EB5412">
        <w:rPr>
          <w:rFonts w:ascii="宋体" w:hAnsi="宋体" w:hint="eastAsia"/>
          <w:b/>
          <w:sz w:val="28"/>
          <w:szCs w:val="28"/>
          <w:u w:val="single"/>
        </w:rPr>
        <w:t>启东海关健身器材采购与安装项目</w:t>
      </w:r>
      <w:r w:rsidRPr="00EB5412">
        <w:rPr>
          <w:rFonts w:ascii="宋体" w:hAnsi="宋体" w:hint="eastAsia"/>
          <w:b/>
          <w:sz w:val="28"/>
          <w:szCs w:val="28"/>
          <w:u w:val="single"/>
        </w:rPr>
        <w:t>询价</w:t>
      </w:r>
      <w:r w:rsidRPr="00EB5412">
        <w:rPr>
          <w:rFonts w:ascii="宋体" w:hAnsi="宋体" w:hint="eastAsia"/>
          <w:sz w:val="28"/>
          <w:szCs w:val="28"/>
        </w:rPr>
        <w:t>的有关活动，并宣布同意如下：</w:t>
      </w:r>
    </w:p>
    <w:p w:rsidR="00F14ABC" w:rsidRPr="00EB5412" w:rsidRDefault="002B6BF5">
      <w:pPr>
        <w:numPr>
          <w:ilvl w:val="0"/>
          <w:numId w:val="7"/>
        </w:numPr>
        <w:spacing w:line="480" w:lineRule="exact"/>
        <w:ind w:firstLine="560"/>
        <w:jc w:val="left"/>
        <w:rPr>
          <w:rFonts w:ascii="宋体" w:hAnsi="宋体"/>
          <w:sz w:val="28"/>
          <w:szCs w:val="28"/>
        </w:rPr>
      </w:pPr>
      <w:r w:rsidRPr="00EB5412">
        <w:rPr>
          <w:rFonts w:ascii="宋体" w:hAnsi="宋体" w:hint="eastAsia"/>
          <w:sz w:val="28"/>
          <w:szCs w:val="28"/>
        </w:rPr>
        <w:t>我方愿意按照报价文件的全部要求进行报价（报价内容及价格以报价文件为准）。</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2.</w:t>
      </w:r>
      <w:r w:rsidRPr="00EB5412">
        <w:rPr>
          <w:rFonts w:ascii="宋体" w:hAnsi="宋体" w:hint="eastAsia"/>
          <w:sz w:val="28"/>
          <w:szCs w:val="28"/>
        </w:rPr>
        <w:t>我方完全理解并同意放弃对询价公告有不明及误解的权利。</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3.</w:t>
      </w:r>
      <w:r w:rsidRPr="00EB5412">
        <w:rPr>
          <w:rFonts w:ascii="宋体" w:hAnsi="宋体" w:hint="eastAsia"/>
          <w:sz w:val="28"/>
          <w:szCs w:val="28"/>
        </w:rPr>
        <w:t>我方将按询价公告的规定履行合同责任和义务。</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4.</w:t>
      </w:r>
      <w:r w:rsidRPr="00EB5412">
        <w:rPr>
          <w:rFonts w:ascii="宋体" w:hAnsi="宋体" w:hint="eastAsia"/>
          <w:sz w:val="28"/>
          <w:szCs w:val="28"/>
        </w:rPr>
        <w:t>如果我方在报价有效期内撤回报价文件，报价保证金将不被贵方退回。</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5.</w:t>
      </w:r>
      <w:r w:rsidRPr="00EB5412">
        <w:rPr>
          <w:rFonts w:ascii="宋体" w:hAnsi="宋体" w:hint="eastAsia"/>
          <w:sz w:val="28"/>
          <w:szCs w:val="28"/>
        </w:rPr>
        <w:t>我方同意提供按照贵方可能要求的与其报价有关的一切数据或资料，理解并同意贵方的评标方法。</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6.</w:t>
      </w:r>
      <w:r w:rsidRPr="00EB5412">
        <w:rPr>
          <w:rFonts w:ascii="宋体" w:hAnsi="宋体" w:hint="eastAsia"/>
          <w:sz w:val="28"/>
          <w:szCs w:val="28"/>
        </w:rPr>
        <w:t>我方的报价文件自开标后</w:t>
      </w:r>
      <w:r w:rsidRPr="00EB5412">
        <w:rPr>
          <w:rFonts w:ascii="宋体" w:hAnsi="宋体"/>
          <w:sz w:val="28"/>
          <w:szCs w:val="28"/>
        </w:rPr>
        <w:t>60</w:t>
      </w:r>
      <w:r w:rsidRPr="00EB5412">
        <w:rPr>
          <w:rFonts w:ascii="宋体" w:hAnsi="宋体" w:hint="eastAsia"/>
          <w:sz w:val="28"/>
          <w:szCs w:val="28"/>
        </w:rPr>
        <w:t>天内有效。</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7.</w:t>
      </w:r>
      <w:r w:rsidRPr="00EB5412">
        <w:rPr>
          <w:rFonts w:ascii="宋体" w:hAnsi="宋体" w:hint="eastAsia"/>
          <w:sz w:val="28"/>
          <w:szCs w:val="28"/>
        </w:rPr>
        <w:t>与本报价有关的一切往来通讯请寄：</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地址：邮编：</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电话：传真：</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报价单位代表姓名：职务：</w:t>
      </w:r>
    </w:p>
    <w:p w:rsidR="00F14ABC" w:rsidRPr="00EB5412" w:rsidRDefault="00F14ABC">
      <w:pPr>
        <w:spacing w:line="480" w:lineRule="exact"/>
        <w:ind w:firstLine="560"/>
        <w:jc w:val="left"/>
        <w:rPr>
          <w:rFonts w:ascii="宋体" w:hAnsi="宋体"/>
          <w:sz w:val="28"/>
          <w:szCs w:val="28"/>
        </w:rPr>
      </w:pP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报价单位名称：（加盖单位公章）</w:t>
      </w:r>
    </w:p>
    <w:p w:rsidR="00F14ABC" w:rsidRPr="00EB5412" w:rsidRDefault="00F14ABC">
      <w:pPr>
        <w:spacing w:line="480" w:lineRule="exact"/>
        <w:ind w:firstLine="560"/>
        <w:jc w:val="left"/>
        <w:rPr>
          <w:rFonts w:ascii="宋体" w:hAnsi="宋体"/>
          <w:sz w:val="28"/>
          <w:szCs w:val="28"/>
        </w:rPr>
      </w:pPr>
    </w:p>
    <w:p w:rsidR="00F14ABC" w:rsidRPr="00EB5412" w:rsidRDefault="002B6BF5" w:rsidP="00EB5412">
      <w:pPr>
        <w:spacing w:line="480" w:lineRule="exact"/>
        <w:ind w:firstLineChars="500" w:firstLine="1400"/>
        <w:jc w:val="left"/>
        <w:rPr>
          <w:rFonts w:ascii="宋体" w:hAnsi="宋体"/>
          <w:sz w:val="28"/>
          <w:szCs w:val="28"/>
        </w:rPr>
      </w:pPr>
      <w:r w:rsidRPr="00EB5412">
        <w:rPr>
          <w:rFonts w:ascii="宋体" w:hAnsi="宋体" w:hint="eastAsia"/>
          <w:sz w:val="28"/>
          <w:szCs w:val="28"/>
        </w:rPr>
        <w:t>年   月    日</w:t>
      </w:r>
    </w:p>
    <w:p w:rsidR="00F14ABC" w:rsidRDefault="002B6BF5">
      <w:pPr>
        <w:ind w:firstLine="560"/>
        <w:jc w:val="left"/>
        <w:rPr>
          <w:rFonts w:ascii="宋体" w:hAnsi="宋体"/>
          <w:szCs w:val="21"/>
        </w:rPr>
      </w:pPr>
      <w:r>
        <w:rPr>
          <w:rFonts w:ascii="宋体" w:hAnsi="宋体"/>
          <w:szCs w:val="21"/>
        </w:rPr>
        <w:br w:type="page"/>
      </w:r>
    </w:p>
    <w:p w:rsidR="00F14ABC" w:rsidRDefault="002B6BF5">
      <w:pPr>
        <w:spacing w:line="480" w:lineRule="exact"/>
        <w:jc w:val="left"/>
        <w:rPr>
          <w:rFonts w:ascii="宋体" w:hAnsi="宋体"/>
          <w:b/>
          <w:bCs/>
          <w:szCs w:val="21"/>
        </w:rPr>
      </w:pPr>
      <w:r>
        <w:rPr>
          <w:rFonts w:ascii="宋体" w:hAnsi="宋体" w:hint="eastAsia"/>
          <w:b/>
          <w:bCs/>
          <w:szCs w:val="21"/>
        </w:rPr>
        <w:lastRenderedPageBreak/>
        <w:t>附件二：质保承诺书</w:t>
      </w:r>
    </w:p>
    <w:p w:rsidR="00F14ABC" w:rsidRPr="00EB5412" w:rsidRDefault="002B6BF5">
      <w:pPr>
        <w:spacing w:line="480" w:lineRule="exact"/>
        <w:jc w:val="center"/>
        <w:rPr>
          <w:rFonts w:ascii="宋体" w:hAnsi="宋体"/>
          <w:b/>
          <w:bCs/>
          <w:sz w:val="28"/>
          <w:szCs w:val="28"/>
        </w:rPr>
      </w:pPr>
      <w:r w:rsidRPr="00EB5412">
        <w:rPr>
          <w:rFonts w:ascii="宋体" w:hAnsi="宋体" w:hint="eastAsia"/>
          <w:b/>
          <w:bCs/>
          <w:sz w:val="28"/>
          <w:szCs w:val="28"/>
        </w:rPr>
        <w:t>质保承诺书</w:t>
      </w:r>
    </w:p>
    <w:p w:rsidR="00F14ABC" w:rsidRPr="00EB5412" w:rsidRDefault="002B6BF5">
      <w:pPr>
        <w:spacing w:line="480" w:lineRule="exact"/>
        <w:jc w:val="left"/>
        <w:rPr>
          <w:rFonts w:ascii="宋体" w:hAnsi="宋体"/>
          <w:b/>
          <w:sz w:val="28"/>
          <w:szCs w:val="28"/>
          <w:u w:val="single"/>
        </w:rPr>
      </w:pPr>
      <w:r w:rsidRPr="00EB5412">
        <w:rPr>
          <w:rFonts w:ascii="宋体" w:hAnsi="宋体" w:hint="eastAsia"/>
          <w:b/>
          <w:sz w:val="28"/>
          <w:szCs w:val="28"/>
          <w:u w:val="single"/>
        </w:rPr>
        <w:t>启东市</w:t>
      </w:r>
      <w:r w:rsidR="00EB5412" w:rsidRPr="00EB5412">
        <w:rPr>
          <w:rFonts w:ascii="宋体" w:hAnsi="宋体" w:hint="eastAsia"/>
          <w:b/>
          <w:sz w:val="28"/>
          <w:szCs w:val="28"/>
          <w:u w:val="single"/>
        </w:rPr>
        <w:t>商</w:t>
      </w:r>
      <w:r w:rsidRPr="00EB5412">
        <w:rPr>
          <w:rFonts w:ascii="宋体" w:hAnsi="宋体" w:hint="eastAsia"/>
          <w:b/>
          <w:sz w:val="28"/>
          <w:szCs w:val="28"/>
          <w:u w:val="single"/>
        </w:rPr>
        <w:t>务局：</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u w:val="single"/>
        </w:rPr>
        <w:t>（报价供应商全称）</w:t>
      </w:r>
      <w:r w:rsidRPr="00EB5412">
        <w:rPr>
          <w:rFonts w:ascii="宋体" w:hAnsi="宋体" w:hint="eastAsia"/>
          <w:sz w:val="28"/>
          <w:szCs w:val="28"/>
        </w:rPr>
        <w:t>授权</w:t>
      </w:r>
      <w:r w:rsidRPr="00EB5412">
        <w:rPr>
          <w:rFonts w:ascii="宋体" w:hAnsi="宋体" w:hint="eastAsia"/>
          <w:sz w:val="28"/>
          <w:szCs w:val="28"/>
          <w:u w:val="single"/>
        </w:rPr>
        <w:t>（姓名）（职务）</w:t>
      </w:r>
      <w:r w:rsidRPr="00EB5412">
        <w:rPr>
          <w:rFonts w:ascii="宋体" w:hAnsi="宋体" w:hint="eastAsia"/>
          <w:sz w:val="28"/>
          <w:szCs w:val="28"/>
        </w:rPr>
        <w:t>为全权代表，参加</w:t>
      </w:r>
      <w:r w:rsidR="00EB5412" w:rsidRPr="00EB5412">
        <w:rPr>
          <w:rFonts w:ascii="宋体" w:hAnsi="宋体" w:hint="eastAsia"/>
          <w:b/>
          <w:sz w:val="28"/>
          <w:szCs w:val="28"/>
          <w:u w:val="single"/>
        </w:rPr>
        <w:t>启东海关健身器材采购与安装项目询价</w:t>
      </w:r>
      <w:r w:rsidRPr="00EB5412">
        <w:rPr>
          <w:rFonts w:ascii="宋体" w:hAnsi="宋体" w:hint="eastAsia"/>
          <w:sz w:val="28"/>
          <w:szCs w:val="28"/>
        </w:rPr>
        <w:t>的有关活动，并宣布同意如下：</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1.</w:t>
      </w:r>
      <w:r w:rsidRPr="00EB5412">
        <w:rPr>
          <w:rFonts w:ascii="宋体" w:hAnsi="宋体" w:hint="eastAsia"/>
          <w:sz w:val="28"/>
          <w:szCs w:val="28"/>
        </w:rPr>
        <w:t>我方承诺对本项目提供一年的全免费质保及上门质保（含部件及人工）及售后服务。</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2.在免费质保期内，同一商品、同一质量问题连续两次维修仍无法正常使用，我方将无条件给予全部更新或退货。</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3.在免费质保期内，对因本次货物的质量问题所造成的相关设备的损坏、损失，我方将无条件赔偿。</w:t>
      </w:r>
    </w:p>
    <w:p w:rsidR="00F14ABC" w:rsidRPr="00EB5412" w:rsidRDefault="002B6BF5">
      <w:pPr>
        <w:spacing w:line="480" w:lineRule="exact"/>
        <w:ind w:firstLine="560"/>
        <w:jc w:val="left"/>
        <w:rPr>
          <w:rFonts w:ascii="宋体" w:hAnsi="宋体"/>
          <w:sz w:val="28"/>
          <w:szCs w:val="28"/>
        </w:rPr>
      </w:pPr>
      <w:r w:rsidRPr="00EB5412">
        <w:rPr>
          <w:rFonts w:ascii="宋体" w:hAnsi="宋体"/>
          <w:sz w:val="28"/>
          <w:szCs w:val="28"/>
        </w:rPr>
        <w:t>4.</w:t>
      </w:r>
      <w:r w:rsidRPr="00EB5412">
        <w:rPr>
          <w:rFonts w:ascii="宋体" w:hAnsi="宋体" w:hint="eastAsia"/>
          <w:sz w:val="28"/>
          <w:szCs w:val="28"/>
        </w:rPr>
        <w:t>与本报价有关的一切往来通讯请寄：</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地址：邮编：</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电话：传真：</w:t>
      </w: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报价单位代表：职务：</w:t>
      </w:r>
    </w:p>
    <w:p w:rsidR="00F14ABC" w:rsidRPr="00EB5412" w:rsidRDefault="00F14ABC">
      <w:pPr>
        <w:spacing w:line="480" w:lineRule="exact"/>
        <w:ind w:firstLine="560"/>
        <w:jc w:val="left"/>
        <w:rPr>
          <w:rFonts w:ascii="宋体" w:hAnsi="宋体"/>
          <w:sz w:val="28"/>
          <w:szCs w:val="28"/>
        </w:rPr>
      </w:pPr>
    </w:p>
    <w:p w:rsidR="00F14ABC" w:rsidRPr="00EB5412" w:rsidRDefault="002B6BF5">
      <w:pPr>
        <w:spacing w:line="480" w:lineRule="exact"/>
        <w:ind w:firstLine="560"/>
        <w:jc w:val="left"/>
        <w:rPr>
          <w:rFonts w:ascii="宋体" w:hAnsi="宋体"/>
          <w:sz w:val="28"/>
          <w:szCs w:val="28"/>
        </w:rPr>
      </w:pPr>
      <w:r w:rsidRPr="00EB5412">
        <w:rPr>
          <w:rFonts w:ascii="宋体" w:hAnsi="宋体" w:hint="eastAsia"/>
          <w:sz w:val="28"/>
          <w:szCs w:val="28"/>
        </w:rPr>
        <w:t>报价单位名称：（加盖单位公章）</w:t>
      </w:r>
    </w:p>
    <w:p w:rsidR="00F14ABC" w:rsidRPr="00EB5412" w:rsidRDefault="00F14ABC">
      <w:pPr>
        <w:spacing w:line="480" w:lineRule="exact"/>
        <w:ind w:firstLine="560"/>
        <w:jc w:val="left"/>
        <w:rPr>
          <w:rFonts w:ascii="宋体" w:hAnsi="宋体"/>
          <w:sz w:val="28"/>
          <w:szCs w:val="28"/>
        </w:rPr>
      </w:pPr>
    </w:p>
    <w:p w:rsidR="00F14ABC" w:rsidRPr="00EB5412" w:rsidRDefault="002B6BF5" w:rsidP="00E56DFB">
      <w:pPr>
        <w:spacing w:line="480" w:lineRule="exact"/>
        <w:ind w:firstLineChars="200" w:firstLine="560"/>
        <w:jc w:val="right"/>
        <w:rPr>
          <w:rFonts w:ascii="宋体" w:hAnsi="宋体"/>
          <w:sz w:val="28"/>
          <w:szCs w:val="28"/>
        </w:rPr>
      </w:pPr>
      <w:r w:rsidRPr="00EB5412">
        <w:rPr>
          <w:rFonts w:ascii="宋体" w:hAnsi="宋体" w:hint="eastAsia"/>
          <w:sz w:val="28"/>
          <w:szCs w:val="28"/>
        </w:rPr>
        <w:t>年</w:t>
      </w:r>
      <w:r w:rsidR="00E56DFB">
        <w:rPr>
          <w:rFonts w:ascii="宋体" w:hAnsi="宋体" w:hint="eastAsia"/>
          <w:sz w:val="28"/>
          <w:szCs w:val="28"/>
        </w:rPr>
        <w:t xml:space="preserve">   </w:t>
      </w:r>
      <w:r w:rsidRPr="00EB5412">
        <w:rPr>
          <w:rFonts w:ascii="宋体" w:hAnsi="宋体" w:hint="eastAsia"/>
          <w:sz w:val="28"/>
          <w:szCs w:val="28"/>
        </w:rPr>
        <w:t>月</w:t>
      </w:r>
      <w:r w:rsidR="00E56DFB">
        <w:rPr>
          <w:rFonts w:ascii="宋体" w:hAnsi="宋体" w:hint="eastAsia"/>
          <w:sz w:val="28"/>
          <w:szCs w:val="28"/>
        </w:rPr>
        <w:t xml:space="preserve">   </w:t>
      </w:r>
      <w:r w:rsidRPr="00EB5412">
        <w:rPr>
          <w:rFonts w:ascii="宋体" w:hAnsi="宋体" w:hint="eastAsia"/>
          <w:sz w:val="28"/>
          <w:szCs w:val="28"/>
        </w:rPr>
        <w:t>日</w:t>
      </w:r>
    </w:p>
    <w:p w:rsidR="00F14ABC" w:rsidRPr="00EB5412" w:rsidRDefault="00F14ABC">
      <w:pPr>
        <w:spacing w:line="480" w:lineRule="exact"/>
        <w:jc w:val="left"/>
        <w:rPr>
          <w:rFonts w:ascii="宋体" w:hAnsi="宋体"/>
          <w:sz w:val="28"/>
          <w:szCs w:val="28"/>
        </w:rPr>
      </w:pPr>
    </w:p>
    <w:p w:rsidR="00F14ABC" w:rsidRPr="00EB5412" w:rsidRDefault="00F14ABC">
      <w:pPr>
        <w:spacing w:line="480" w:lineRule="exact"/>
        <w:jc w:val="left"/>
        <w:rPr>
          <w:rFonts w:ascii="宋体" w:hAnsi="宋体"/>
          <w:sz w:val="28"/>
          <w:szCs w:val="28"/>
        </w:rPr>
      </w:pPr>
    </w:p>
    <w:p w:rsidR="00F14ABC" w:rsidRPr="00EB5412" w:rsidRDefault="00F14ABC">
      <w:pPr>
        <w:spacing w:line="480" w:lineRule="exact"/>
        <w:jc w:val="left"/>
        <w:rPr>
          <w:rFonts w:ascii="宋体" w:hAnsi="宋体"/>
          <w:sz w:val="28"/>
          <w:szCs w:val="28"/>
        </w:rPr>
      </w:pPr>
    </w:p>
    <w:p w:rsidR="00F14ABC" w:rsidRPr="00EB5412" w:rsidRDefault="00F14ABC">
      <w:pPr>
        <w:spacing w:line="480" w:lineRule="exact"/>
        <w:jc w:val="left"/>
        <w:rPr>
          <w:rFonts w:ascii="宋体" w:hAnsi="宋体"/>
          <w:sz w:val="28"/>
          <w:szCs w:val="28"/>
        </w:rPr>
      </w:pPr>
    </w:p>
    <w:p w:rsidR="00F14ABC" w:rsidRPr="00EB5412" w:rsidRDefault="00F14ABC">
      <w:pPr>
        <w:spacing w:line="480" w:lineRule="exact"/>
        <w:jc w:val="left"/>
        <w:rPr>
          <w:rFonts w:ascii="宋体" w:hAnsi="宋体"/>
          <w:sz w:val="28"/>
          <w:szCs w:val="28"/>
        </w:rPr>
      </w:pPr>
    </w:p>
    <w:p w:rsidR="00F14ABC" w:rsidRDefault="00F14ABC">
      <w:pPr>
        <w:spacing w:line="480" w:lineRule="exact"/>
        <w:jc w:val="left"/>
        <w:rPr>
          <w:rFonts w:ascii="宋体" w:hAnsi="宋体"/>
          <w:szCs w:val="21"/>
        </w:rPr>
      </w:pPr>
    </w:p>
    <w:p w:rsidR="00F14ABC" w:rsidRDefault="00F14ABC">
      <w:pPr>
        <w:spacing w:line="480" w:lineRule="exact"/>
        <w:jc w:val="left"/>
        <w:rPr>
          <w:rFonts w:ascii="宋体" w:hAnsi="宋体"/>
          <w:szCs w:val="21"/>
        </w:rPr>
      </w:pPr>
    </w:p>
    <w:p w:rsidR="00F14ABC" w:rsidRDefault="00F14ABC">
      <w:pPr>
        <w:spacing w:line="480" w:lineRule="exact"/>
        <w:jc w:val="left"/>
        <w:rPr>
          <w:rFonts w:ascii="宋体" w:hAnsi="宋体"/>
          <w:szCs w:val="21"/>
        </w:rPr>
      </w:pPr>
    </w:p>
    <w:p w:rsidR="00F14ABC" w:rsidRDefault="00F14ABC">
      <w:pPr>
        <w:spacing w:line="480" w:lineRule="exact"/>
        <w:jc w:val="left"/>
        <w:rPr>
          <w:rFonts w:ascii="宋体" w:hAnsi="宋体"/>
          <w:szCs w:val="21"/>
        </w:rPr>
      </w:pPr>
    </w:p>
    <w:p w:rsidR="00F14ABC" w:rsidRDefault="00F14ABC">
      <w:pPr>
        <w:spacing w:line="480" w:lineRule="exact"/>
        <w:jc w:val="left"/>
        <w:rPr>
          <w:rFonts w:ascii="宋体" w:hAnsi="宋体"/>
          <w:szCs w:val="21"/>
        </w:rPr>
      </w:pPr>
    </w:p>
    <w:p w:rsidR="00F14ABC" w:rsidRDefault="00F14ABC">
      <w:pPr>
        <w:spacing w:line="480" w:lineRule="exact"/>
        <w:jc w:val="left"/>
        <w:rPr>
          <w:rFonts w:ascii="宋体" w:hAnsi="宋体"/>
          <w:szCs w:val="21"/>
        </w:rPr>
      </w:pPr>
    </w:p>
    <w:p w:rsidR="00F14ABC" w:rsidRDefault="002B6BF5">
      <w:pPr>
        <w:spacing w:line="480" w:lineRule="exact"/>
        <w:jc w:val="left"/>
        <w:rPr>
          <w:rFonts w:ascii="宋体" w:hAnsi="宋体"/>
          <w:szCs w:val="21"/>
        </w:rPr>
      </w:pPr>
      <w:r>
        <w:rPr>
          <w:rFonts w:ascii="宋体" w:hAnsi="宋体" w:hint="eastAsia"/>
          <w:b/>
          <w:bCs/>
          <w:szCs w:val="21"/>
        </w:rPr>
        <w:lastRenderedPageBreak/>
        <w:t>附件三：</w:t>
      </w:r>
    </w:p>
    <w:p w:rsidR="00F14ABC" w:rsidRPr="00EB5412" w:rsidRDefault="002B6BF5" w:rsidP="00EB5412">
      <w:pPr>
        <w:spacing w:line="500" w:lineRule="exact"/>
        <w:jc w:val="center"/>
        <w:rPr>
          <w:rFonts w:ascii="仿宋_GB2312" w:eastAsia="仿宋_GB2312"/>
          <w:b/>
          <w:bCs/>
          <w:sz w:val="28"/>
        </w:rPr>
      </w:pPr>
      <w:r>
        <w:rPr>
          <w:rFonts w:ascii="仿宋_GB2312" w:eastAsia="仿宋_GB2312" w:hAnsi="宋体" w:hint="eastAsia"/>
          <w:b/>
          <w:bCs/>
          <w:sz w:val="28"/>
          <w:szCs w:val="28"/>
        </w:rPr>
        <w:t>报价</w:t>
      </w:r>
      <w:r>
        <w:rPr>
          <w:rFonts w:ascii="仿宋_GB2312" w:eastAsia="仿宋_GB2312" w:hint="eastAsia"/>
          <w:b/>
          <w:bCs/>
          <w:sz w:val="28"/>
        </w:rPr>
        <w:t>货物技术要求响应表</w:t>
      </w:r>
    </w:p>
    <w:p w:rsidR="00EB5412" w:rsidRPr="00EB5412" w:rsidRDefault="00EB5412">
      <w:pPr>
        <w:spacing w:line="480" w:lineRule="exact"/>
        <w:jc w:val="center"/>
        <w:rPr>
          <w:rFonts w:ascii="宋体" w:hAnsi="宋体"/>
          <w:szCs w:val="21"/>
        </w:rPr>
      </w:pPr>
      <w:r w:rsidRPr="00EB5412">
        <w:rPr>
          <w:rFonts w:ascii="宋体" w:hAnsi="宋体" w:hint="eastAsia"/>
          <w:sz w:val="28"/>
          <w:szCs w:val="28"/>
        </w:rPr>
        <w:t>启东海关健身器材采购与安装项目</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2552"/>
        <w:gridCol w:w="1399"/>
        <w:gridCol w:w="1685"/>
      </w:tblGrid>
      <w:tr w:rsidR="00F14ABC">
        <w:trPr>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26"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货物名称</w:t>
            </w:r>
          </w:p>
        </w:tc>
        <w:tc>
          <w:tcPr>
            <w:tcW w:w="2552"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技术参数</w:t>
            </w:r>
          </w:p>
        </w:tc>
        <w:tc>
          <w:tcPr>
            <w:tcW w:w="139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规格参数偏离度</w:t>
            </w:r>
          </w:p>
        </w:tc>
        <w:tc>
          <w:tcPr>
            <w:tcW w:w="1685"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规格参数偏离说明</w:t>
            </w:r>
          </w:p>
        </w:tc>
      </w:tr>
      <w:tr w:rsidR="00F14ABC">
        <w:trPr>
          <w:trHeight w:val="563"/>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26" w:type="dxa"/>
          </w:tcPr>
          <w:p w:rsidR="00F14ABC" w:rsidRDefault="00F14ABC">
            <w:pPr>
              <w:spacing w:line="460" w:lineRule="exact"/>
              <w:jc w:val="center"/>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r w:rsidR="00F14ABC">
        <w:trPr>
          <w:trHeight w:val="471"/>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26" w:type="dxa"/>
          </w:tcPr>
          <w:p w:rsidR="00F14ABC" w:rsidRDefault="00F14ABC">
            <w:pPr>
              <w:spacing w:line="460" w:lineRule="exact"/>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r w:rsidR="00F14ABC">
        <w:trPr>
          <w:trHeight w:val="450"/>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26" w:type="dxa"/>
          </w:tcPr>
          <w:p w:rsidR="00F14ABC" w:rsidRDefault="00F14ABC">
            <w:pPr>
              <w:spacing w:line="460" w:lineRule="exact"/>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r w:rsidR="00F14ABC">
        <w:trPr>
          <w:trHeight w:val="455"/>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26" w:type="dxa"/>
          </w:tcPr>
          <w:p w:rsidR="00F14ABC" w:rsidRDefault="00F14ABC">
            <w:pPr>
              <w:spacing w:line="460" w:lineRule="exact"/>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r w:rsidR="00F14ABC">
        <w:trPr>
          <w:trHeight w:val="461"/>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26" w:type="dxa"/>
          </w:tcPr>
          <w:p w:rsidR="00F14ABC" w:rsidRDefault="00F14ABC">
            <w:pPr>
              <w:spacing w:line="460" w:lineRule="exact"/>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r w:rsidR="00F14ABC">
        <w:trPr>
          <w:trHeight w:val="439"/>
          <w:jc w:val="center"/>
        </w:trPr>
        <w:tc>
          <w:tcPr>
            <w:tcW w:w="959" w:type="dxa"/>
            <w:vAlign w:val="center"/>
          </w:tcPr>
          <w:p w:rsidR="00F14ABC" w:rsidRDefault="002B6BF5">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26" w:type="dxa"/>
          </w:tcPr>
          <w:p w:rsidR="00F14ABC" w:rsidRDefault="00F14ABC">
            <w:pPr>
              <w:spacing w:line="460" w:lineRule="exact"/>
              <w:rPr>
                <w:rFonts w:ascii="仿宋_GB2312" w:eastAsia="仿宋_GB2312" w:hAnsi="仿宋_GB2312" w:cs="仿宋_GB2312"/>
                <w:sz w:val="24"/>
              </w:rPr>
            </w:pPr>
          </w:p>
        </w:tc>
        <w:tc>
          <w:tcPr>
            <w:tcW w:w="2552" w:type="dxa"/>
          </w:tcPr>
          <w:p w:rsidR="00F14ABC" w:rsidRDefault="00F14ABC">
            <w:pPr>
              <w:spacing w:line="460" w:lineRule="exact"/>
              <w:rPr>
                <w:rFonts w:ascii="仿宋_GB2312" w:eastAsia="仿宋_GB2312" w:hAnsi="仿宋_GB2312" w:cs="仿宋_GB2312"/>
                <w:sz w:val="24"/>
              </w:rPr>
            </w:pPr>
          </w:p>
        </w:tc>
        <w:tc>
          <w:tcPr>
            <w:tcW w:w="1399" w:type="dxa"/>
          </w:tcPr>
          <w:p w:rsidR="00F14ABC" w:rsidRDefault="00F14ABC">
            <w:pPr>
              <w:spacing w:line="460" w:lineRule="exact"/>
              <w:rPr>
                <w:rFonts w:ascii="仿宋_GB2312" w:eastAsia="仿宋_GB2312" w:hAnsi="仿宋_GB2312" w:cs="仿宋_GB2312"/>
                <w:sz w:val="24"/>
              </w:rPr>
            </w:pPr>
          </w:p>
        </w:tc>
        <w:tc>
          <w:tcPr>
            <w:tcW w:w="1685" w:type="dxa"/>
          </w:tcPr>
          <w:p w:rsidR="00F14ABC" w:rsidRDefault="00F14ABC">
            <w:pPr>
              <w:spacing w:line="460" w:lineRule="exact"/>
              <w:rPr>
                <w:rFonts w:ascii="仿宋_GB2312" w:eastAsia="仿宋_GB2312" w:hAnsi="仿宋_GB2312" w:cs="仿宋_GB2312"/>
                <w:sz w:val="24"/>
              </w:rPr>
            </w:pPr>
          </w:p>
        </w:tc>
      </w:tr>
    </w:tbl>
    <w:p w:rsidR="00F14ABC" w:rsidRDefault="00F14ABC">
      <w:pPr>
        <w:spacing w:line="360" w:lineRule="exact"/>
        <w:rPr>
          <w:rFonts w:ascii="宋体" w:hAnsi="宋体"/>
          <w:szCs w:val="21"/>
        </w:rPr>
      </w:pPr>
    </w:p>
    <w:p w:rsidR="00F14ABC" w:rsidRDefault="002B6BF5">
      <w:pPr>
        <w:spacing w:line="480" w:lineRule="exact"/>
        <w:ind w:firstLineChars="2000" w:firstLine="4200"/>
        <w:jc w:val="left"/>
        <w:rPr>
          <w:rFonts w:ascii="宋体" w:hAnsi="宋体"/>
          <w:szCs w:val="21"/>
        </w:rPr>
      </w:pPr>
      <w:r>
        <w:rPr>
          <w:rFonts w:ascii="宋体" w:hAnsi="宋体" w:hint="eastAsia"/>
          <w:szCs w:val="21"/>
        </w:rPr>
        <w:t>报价单位盖章：</w:t>
      </w:r>
    </w:p>
    <w:p w:rsidR="00F14ABC" w:rsidRDefault="002B6BF5">
      <w:pPr>
        <w:spacing w:line="480" w:lineRule="exact"/>
        <w:ind w:firstLineChars="2000" w:firstLine="4200"/>
        <w:jc w:val="left"/>
        <w:rPr>
          <w:rFonts w:ascii="宋体" w:hAnsi="宋体"/>
          <w:szCs w:val="21"/>
        </w:rPr>
      </w:pPr>
      <w:r>
        <w:rPr>
          <w:rFonts w:ascii="宋体" w:hAnsi="宋体" w:hint="eastAsia"/>
          <w:szCs w:val="21"/>
        </w:rPr>
        <w:t>法人代表签字：</w:t>
      </w:r>
    </w:p>
    <w:p w:rsidR="00F14ABC" w:rsidRDefault="002B6BF5" w:rsidP="00EB5412">
      <w:pPr>
        <w:spacing w:line="480" w:lineRule="exact"/>
        <w:ind w:firstLineChars="3150" w:firstLine="6615"/>
        <w:jc w:val="left"/>
        <w:rPr>
          <w:rFonts w:ascii="宋体" w:hAnsi="宋体"/>
          <w:szCs w:val="21"/>
        </w:rPr>
      </w:pPr>
      <w:r>
        <w:rPr>
          <w:rFonts w:ascii="宋体" w:hAnsi="宋体" w:hint="eastAsia"/>
          <w:szCs w:val="21"/>
        </w:rPr>
        <w:t>年</w:t>
      </w:r>
      <w:r w:rsidR="00EB5412">
        <w:rPr>
          <w:rFonts w:ascii="宋体" w:hAnsi="宋体" w:hint="eastAsia"/>
          <w:szCs w:val="21"/>
        </w:rPr>
        <w:t xml:space="preserve">   </w:t>
      </w:r>
      <w:r>
        <w:rPr>
          <w:rFonts w:ascii="宋体" w:hAnsi="宋体" w:hint="eastAsia"/>
          <w:szCs w:val="21"/>
        </w:rPr>
        <w:t>月</w:t>
      </w:r>
      <w:r w:rsidR="00EB5412">
        <w:rPr>
          <w:rFonts w:ascii="宋体" w:hAnsi="宋体" w:hint="eastAsia"/>
          <w:szCs w:val="21"/>
        </w:rPr>
        <w:t xml:space="preserve">    </w:t>
      </w:r>
      <w:r>
        <w:rPr>
          <w:rFonts w:ascii="宋体" w:hAnsi="宋体" w:hint="eastAsia"/>
          <w:szCs w:val="21"/>
        </w:rPr>
        <w:t>日</w:t>
      </w:r>
    </w:p>
    <w:p w:rsidR="00F14ABC" w:rsidRDefault="002B6BF5">
      <w:pPr>
        <w:spacing w:line="480" w:lineRule="exact"/>
        <w:ind w:firstLine="560"/>
        <w:jc w:val="left"/>
        <w:rPr>
          <w:rFonts w:ascii="宋体" w:hAnsi="宋体"/>
          <w:szCs w:val="21"/>
        </w:rPr>
      </w:pPr>
      <w:r>
        <w:rPr>
          <w:rFonts w:ascii="宋体" w:hAnsi="宋体" w:hint="eastAsia"/>
          <w:szCs w:val="21"/>
        </w:rPr>
        <w:t>注：1、本表只是表式，报价单位可根据实际需要自行增减行数；</w:t>
      </w:r>
    </w:p>
    <w:p w:rsidR="00F14ABC" w:rsidRDefault="002B6BF5">
      <w:pPr>
        <w:spacing w:line="480" w:lineRule="exact"/>
        <w:ind w:firstLine="560"/>
        <w:jc w:val="left"/>
        <w:rPr>
          <w:rFonts w:ascii="宋体" w:hAnsi="宋体"/>
          <w:szCs w:val="21"/>
        </w:rPr>
      </w:pPr>
      <w:r>
        <w:rPr>
          <w:rFonts w:ascii="宋体" w:hAnsi="宋体" w:hint="eastAsia"/>
          <w:szCs w:val="21"/>
        </w:rPr>
        <w:t xml:space="preserve">2、上述序号应和招标文件中的设备采购清单表一致，性能参数必须和报价正规产品一致，应如实详细填写（如表中空间不够填写，可另附材料予以说明，但另付材料必须盖章）； </w:t>
      </w:r>
    </w:p>
    <w:p w:rsidR="00F14ABC" w:rsidRDefault="002B6BF5">
      <w:pPr>
        <w:spacing w:line="480" w:lineRule="exact"/>
        <w:ind w:firstLine="560"/>
        <w:jc w:val="left"/>
        <w:rPr>
          <w:rFonts w:ascii="宋体" w:hAnsi="宋体"/>
          <w:szCs w:val="21"/>
        </w:rPr>
      </w:pPr>
      <w:r>
        <w:rPr>
          <w:rFonts w:ascii="宋体" w:hAnsi="宋体" w:hint="eastAsia"/>
          <w:szCs w:val="21"/>
        </w:rPr>
        <w:t>3、投标人根据“货物需求表及技术要求”中的货物技术标准要求对照所报价货物的配置及技术性能参数进行参数偏移情况说明，规格参数偏离度可填写“正偏离、符合、负偏离”。</w:t>
      </w: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F14ABC">
      <w:pPr>
        <w:spacing w:line="480" w:lineRule="exact"/>
        <w:ind w:firstLine="560"/>
        <w:jc w:val="left"/>
        <w:rPr>
          <w:rFonts w:ascii="宋体" w:hAnsi="宋体"/>
          <w:szCs w:val="21"/>
        </w:rPr>
      </w:pPr>
    </w:p>
    <w:p w:rsidR="00F14ABC" w:rsidRDefault="002B6BF5">
      <w:pPr>
        <w:spacing w:line="480" w:lineRule="exact"/>
        <w:jc w:val="left"/>
        <w:rPr>
          <w:rFonts w:ascii="仿宋_GB2312" w:eastAsia="仿宋_GB2312"/>
          <w:bCs/>
          <w:sz w:val="28"/>
        </w:rPr>
      </w:pPr>
      <w:r>
        <w:rPr>
          <w:rFonts w:ascii="仿宋_GB2312" w:eastAsia="仿宋_GB2312" w:hint="eastAsia"/>
          <w:b/>
          <w:sz w:val="28"/>
        </w:rPr>
        <w:lastRenderedPageBreak/>
        <w:t>附件四</w:t>
      </w:r>
      <w:r>
        <w:rPr>
          <w:rFonts w:ascii="仿宋_GB2312" w:eastAsia="仿宋_GB2312" w:hint="eastAsia"/>
          <w:bCs/>
          <w:sz w:val="28"/>
        </w:rPr>
        <w:t>：</w:t>
      </w:r>
    </w:p>
    <w:p w:rsidR="00F14ABC" w:rsidRPr="00EB5412" w:rsidRDefault="00EB5412">
      <w:pPr>
        <w:spacing w:line="480" w:lineRule="exact"/>
        <w:jc w:val="center"/>
        <w:rPr>
          <w:rFonts w:ascii="仿宋_GB2312" w:eastAsia="仿宋_GB2312"/>
          <w:b/>
          <w:bCs/>
          <w:sz w:val="28"/>
        </w:rPr>
      </w:pPr>
      <w:r w:rsidRPr="00EB5412">
        <w:rPr>
          <w:rFonts w:ascii="宋体" w:hAnsi="宋体" w:hint="eastAsia"/>
          <w:b/>
          <w:sz w:val="28"/>
          <w:szCs w:val="28"/>
        </w:rPr>
        <w:t>启东海关健身器材采购与安装项目</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015"/>
        <w:gridCol w:w="850"/>
        <w:gridCol w:w="120"/>
        <w:gridCol w:w="1439"/>
        <w:gridCol w:w="708"/>
        <w:gridCol w:w="709"/>
        <w:gridCol w:w="709"/>
        <w:gridCol w:w="1557"/>
        <w:gridCol w:w="1394"/>
        <w:gridCol w:w="1043"/>
      </w:tblGrid>
      <w:tr w:rsidR="00643690" w:rsidTr="00643690">
        <w:trPr>
          <w:trHeight w:val="362"/>
          <w:tblHeader/>
          <w:jc w:val="center"/>
        </w:trPr>
        <w:tc>
          <w:tcPr>
            <w:tcW w:w="487" w:type="dxa"/>
            <w:vAlign w:val="center"/>
          </w:tcPr>
          <w:p w:rsidR="00643690" w:rsidRDefault="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015" w:type="dxa"/>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货物名称</w:t>
            </w:r>
          </w:p>
        </w:tc>
        <w:tc>
          <w:tcPr>
            <w:tcW w:w="970" w:type="dxa"/>
            <w:gridSpan w:val="2"/>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投标</w:t>
            </w:r>
            <w:r>
              <w:rPr>
                <w:rFonts w:ascii="宋体" w:hAnsi="宋体" w:cs="宋体"/>
                <w:b/>
                <w:color w:val="000000"/>
                <w:kern w:val="0"/>
                <w:sz w:val="18"/>
                <w:szCs w:val="18"/>
              </w:rPr>
              <w:t>品牌</w:t>
            </w:r>
          </w:p>
        </w:tc>
        <w:tc>
          <w:tcPr>
            <w:tcW w:w="1439" w:type="dxa"/>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规格参数要求</w:t>
            </w:r>
          </w:p>
        </w:tc>
        <w:tc>
          <w:tcPr>
            <w:tcW w:w="708" w:type="dxa"/>
            <w:vAlign w:val="center"/>
          </w:tcPr>
          <w:p w:rsidR="00643690" w:rsidRDefault="00643690" w:rsidP="00643690">
            <w:pPr>
              <w:widowControl/>
              <w:spacing w:line="240" w:lineRule="exact"/>
              <w:jc w:val="center"/>
              <w:rPr>
                <w:rFonts w:ascii="宋体" w:hAnsi="宋体" w:cs="宋体"/>
                <w:b/>
                <w:color w:val="000000"/>
                <w:kern w:val="0"/>
                <w:sz w:val="18"/>
                <w:szCs w:val="18"/>
              </w:rPr>
            </w:pPr>
          </w:p>
          <w:p w:rsidR="00643690" w:rsidRPr="00643690" w:rsidRDefault="00643690" w:rsidP="00643690">
            <w:pPr>
              <w:widowControl/>
              <w:spacing w:line="240" w:lineRule="exact"/>
              <w:jc w:val="center"/>
              <w:rPr>
                <w:rFonts w:ascii="宋体" w:hAnsi="宋体" w:cs="宋体"/>
                <w:sz w:val="18"/>
                <w:szCs w:val="18"/>
              </w:rPr>
            </w:pPr>
            <w:r>
              <w:rPr>
                <w:rFonts w:ascii="宋体" w:hAnsi="宋体" w:cs="宋体" w:hint="eastAsia"/>
                <w:b/>
                <w:color w:val="000000"/>
                <w:kern w:val="0"/>
                <w:sz w:val="18"/>
                <w:szCs w:val="18"/>
              </w:rPr>
              <w:t>货物</w:t>
            </w:r>
            <w:r w:rsidRPr="00643690">
              <w:rPr>
                <w:rFonts w:ascii="宋体" w:hAnsi="宋体" w:cs="宋体" w:hint="eastAsia"/>
                <w:b/>
                <w:color w:val="000000"/>
                <w:kern w:val="0"/>
                <w:sz w:val="18"/>
                <w:szCs w:val="18"/>
              </w:rPr>
              <w:t>型号</w:t>
            </w:r>
          </w:p>
        </w:tc>
        <w:tc>
          <w:tcPr>
            <w:tcW w:w="709" w:type="dxa"/>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单位</w:t>
            </w:r>
          </w:p>
        </w:tc>
        <w:tc>
          <w:tcPr>
            <w:tcW w:w="709" w:type="dxa"/>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数量</w:t>
            </w:r>
          </w:p>
        </w:tc>
        <w:tc>
          <w:tcPr>
            <w:tcW w:w="1557" w:type="dxa"/>
            <w:vAlign w:val="center"/>
          </w:tcPr>
          <w:p w:rsidR="00643690" w:rsidRDefault="00643690" w:rsidP="00643690">
            <w:pPr>
              <w:spacing w:line="300" w:lineRule="exact"/>
              <w:jc w:val="center"/>
              <w:rPr>
                <w:rFonts w:ascii="宋体" w:hAnsi="宋体" w:cs="宋体"/>
                <w:b/>
                <w:color w:val="000000"/>
                <w:kern w:val="0"/>
                <w:sz w:val="18"/>
                <w:szCs w:val="18"/>
              </w:rPr>
            </w:pPr>
            <w:r>
              <w:rPr>
                <w:rFonts w:ascii="宋体" w:hAnsi="宋体" w:cs="宋体" w:hint="eastAsia"/>
                <w:b/>
                <w:color w:val="000000"/>
                <w:kern w:val="0"/>
                <w:sz w:val="18"/>
                <w:szCs w:val="18"/>
              </w:rPr>
              <w:t>综合单价（元）</w:t>
            </w:r>
          </w:p>
        </w:tc>
        <w:tc>
          <w:tcPr>
            <w:tcW w:w="1394" w:type="dxa"/>
            <w:vAlign w:val="center"/>
          </w:tcPr>
          <w:p w:rsidR="00643690" w:rsidRDefault="00643690" w:rsidP="00643690">
            <w:pPr>
              <w:spacing w:line="300" w:lineRule="exact"/>
              <w:jc w:val="center"/>
              <w:rPr>
                <w:rFonts w:ascii="宋体" w:hAnsi="宋体" w:cs="宋体"/>
                <w:b/>
                <w:color w:val="000000"/>
                <w:kern w:val="0"/>
                <w:sz w:val="18"/>
                <w:szCs w:val="18"/>
              </w:rPr>
            </w:pPr>
            <w:r>
              <w:rPr>
                <w:rFonts w:ascii="宋体" w:hAnsi="宋体" w:cs="宋体" w:hint="eastAsia"/>
                <w:b/>
                <w:color w:val="000000"/>
                <w:kern w:val="0"/>
                <w:sz w:val="18"/>
                <w:szCs w:val="18"/>
              </w:rPr>
              <w:t>合价（元）</w:t>
            </w:r>
          </w:p>
        </w:tc>
        <w:tc>
          <w:tcPr>
            <w:tcW w:w="1043" w:type="dxa"/>
            <w:vAlign w:val="center"/>
          </w:tcPr>
          <w:p w:rsidR="00643690" w:rsidRDefault="00643690" w:rsidP="00643690">
            <w:pPr>
              <w:widowControl/>
              <w:spacing w:line="240" w:lineRule="exact"/>
              <w:jc w:val="center"/>
              <w:rPr>
                <w:rFonts w:ascii="宋体" w:hAnsi="宋体" w:cs="宋体"/>
                <w:b/>
                <w:color w:val="000000"/>
                <w:kern w:val="0"/>
                <w:sz w:val="18"/>
                <w:szCs w:val="18"/>
              </w:rPr>
            </w:pPr>
            <w:r>
              <w:rPr>
                <w:rFonts w:ascii="宋体" w:hAnsi="宋体" w:cs="宋体"/>
                <w:b/>
                <w:color w:val="000000"/>
                <w:kern w:val="0"/>
                <w:sz w:val="18"/>
                <w:szCs w:val="18"/>
              </w:rPr>
              <w:t>备注</w:t>
            </w:r>
          </w:p>
        </w:tc>
      </w:tr>
      <w:tr w:rsidR="00643690" w:rsidTr="00643690">
        <w:trPr>
          <w:trHeight w:val="958"/>
          <w:tblHeader/>
          <w:jc w:val="center"/>
        </w:trPr>
        <w:tc>
          <w:tcPr>
            <w:tcW w:w="487" w:type="dxa"/>
            <w:vAlign w:val="center"/>
          </w:tcPr>
          <w:p w:rsidR="00643690" w:rsidRDefault="00643690">
            <w:pPr>
              <w:spacing w:line="240" w:lineRule="exact"/>
              <w:jc w:val="center"/>
              <w:rPr>
                <w:rFonts w:ascii="宋体" w:hAnsi="宋体"/>
                <w:color w:val="0C0C0C"/>
                <w:sz w:val="18"/>
                <w:szCs w:val="18"/>
              </w:rPr>
            </w:pPr>
            <w:r>
              <w:rPr>
                <w:rFonts w:ascii="宋体" w:hAnsi="宋体"/>
                <w:color w:val="0C0C0C"/>
                <w:sz w:val="18"/>
                <w:szCs w:val="18"/>
              </w:rPr>
              <w:t>1</w:t>
            </w: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r>
              <w:rPr>
                <w:rFonts w:ascii="宋体" w:hAnsi="宋体" w:hint="eastAsia"/>
                <w:color w:val="0C0C0C"/>
                <w:sz w:val="18"/>
                <w:szCs w:val="18"/>
              </w:rPr>
              <w:t>2</w:t>
            </w: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1114"/>
          <w:tblHeader/>
          <w:jc w:val="center"/>
        </w:trPr>
        <w:tc>
          <w:tcPr>
            <w:tcW w:w="487" w:type="dxa"/>
            <w:vAlign w:val="center"/>
          </w:tcPr>
          <w:p w:rsidR="00643690" w:rsidRDefault="00643690">
            <w:pPr>
              <w:spacing w:line="240" w:lineRule="exact"/>
              <w:jc w:val="center"/>
              <w:rPr>
                <w:rFonts w:ascii="宋体" w:hAnsi="宋体"/>
                <w:color w:val="0C0C0C"/>
                <w:sz w:val="18"/>
                <w:szCs w:val="18"/>
              </w:rPr>
            </w:pPr>
          </w:p>
        </w:tc>
        <w:tc>
          <w:tcPr>
            <w:tcW w:w="1015" w:type="dxa"/>
            <w:vAlign w:val="center"/>
          </w:tcPr>
          <w:p w:rsidR="00643690" w:rsidRDefault="00643690">
            <w:pPr>
              <w:spacing w:line="240" w:lineRule="exact"/>
              <w:jc w:val="center"/>
              <w:rPr>
                <w:rFonts w:ascii="宋体" w:hAnsi="宋体"/>
                <w:color w:val="0C0C0C"/>
                <w:sz w:val="18"/>
                <w:szCs w:val="18"/>
              </w:rPr>
            </w:pPr>
          </w:p>
        </w:tc>
        <w:tc>
          <w:tcPr>
            <w:tcW w:w="970" w:type="dxa"/>
            <w:gridSpan w:val="2"/>
            <w:vAlign w:val="center"/>
          </w:tcPr>
          <w:p w:rsidR="00643690" w:rsidRDefault="00643690">
            <w:pPr>
              <w:widowControl/>
              <w:jc w:val="left"/>
              <w:rPr>
                <w:rFonts w:ascii="宋体" w:hAnsi="宋体"/>
                <w:color w:val="0C0C0C"/>
                <w:sz w:val="18"/>
                <w:szCs w:val="18"/>
              </w:rPr>
            </w:pPr>
          </w:p>
        </w:tc>
        <w:tc>
          <w:tcPr>
            <w:tcW w:w="1439" w:type="dxa"/>
            <w:vAlign w:val="center"/>
          </w:tcPr>
          <w:p w:rsidR="00643690" w:rsidRDefault="00643690">
            <w:pPr>
              <w:spacing w:line="240" w:lineRule="exact"/>
              <w:jc w:val="center"/>
              <w:rPr>
                <w:rFonts w:ascii="宋体" w:hAnsi="宋体"/>
                <w:color w:val="0C0C0C"/>
                <w:sz w:val="18"/>
                <w:szCs w:val="18"/>
              </w:rPr>
            </w:pPr>
          </w:p>
        </w:tc>
        <w:tc>
          <w:tcPr>
            <w:tcW w:w="708" w:type="dxa"/>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widowControl/>
              <w:spacing w:line="240" w:lineRule="exact"/>
              <w:jc w:val="center"/>
              <w:rPr>
                <w:rFonts w:ascii="宋体" w:hAnsi="宋体"/>
                <w:color w:val="0C0C0C"/>
                <w:sz w:val="18"/>
                <w:szCs w:val="18"/>
              </w:rPr>
            </w:pPr>
          </w:p>
        </w:tc>
        <w:tc>
          <w:tcPr>
            <w:tcW w:w="709" w:type="dxa"/>
            <w:vAlign w:val="center"/>
          </w:tcPr>
          <w:p w:rsidR="00643690" w:rsidRDefault="00643690">
            <w:pPr>
              <w:spacing w:line="240" w:lineRule="exact"/>
              <w:jc w:val="center"/>
              <w:rPr>
                <w:rFonts w:ascii="宋体" w:hAnsi="宋体" w:cs="宋体"/>
                <w:color w:val="000000"/>
                <w:kern w:val="0"/>
                <w:sz w:val="18"/>
                <w:szCs w:val="18"/>
              </w:rPr>
            </w:pPr>
          </w:p>
        </w:tc>
        <w:tc>
          <w:tcPr>
            <w:tcW w:w="1557" w:type="dxa"/>
            <w:vAlign w:val="center"/>
          </w:tcPr>
          <w:p w:rsidR="00643690" w:rsidRDefault="00643690">
            <w:pPr>
              <w:widowControl/>
              <w:spacing w:line="240" w:lineRule="exact"/>
              <w:jc w:val="center"/>
              <w:rPr>
                <w:rFonts w:ascii="宋体" w:hAnsi="宋体"/>
                <w:color w:val="0C0C0C"/>
                <w:sz w:val="18"/>
                <w:szCs w:val="18"/>
              </w:rPr>
            </w:pPr>
          </w:p>
        </w:tc>
        <w:tc>
          <w:tcPr>
            <w:tcW w:w="1394" w:type="dxa"/>
            <w:vAlign w:val="center"/>
          </w:tcPr>
          <w:p w:rsidR="00643690" w:rsidRDefault="00643690">
            <w:pPr>
              <w:spacing w:line="240" w:lineRule="exact"/>
              <w:jc w:val="center"/>
              <w:rPr>
                <w:rFonts w:ascii="宋体" w:hAnsi="宋体" w:cs="宋体"/>
                <w:color w:val="000000"/>
                <w:kern w:val="0"/>
                <w:sz w:val="18"/>
                <w:szCs w:val="18"/>
              </w:rPr>
            </w:pPr>
          </w:p>
        </w:tc>
        <w:tc>
          <w:tcPr>
            <w:tcW w:w="1043" w:type="dxa"/>
            <w:vAlign w:val="center"/>
          </w:tcPr>
          <w:p w:rsidR="00643690" w:rsidRDefault="00643690">
            <w:pPr>
              <w:widowControl/>
              <w:spacing w:line="240" w:lineRule="exact"/>
              <w:rPr>
                <w:rFonts w:ascii="宋体" w:hAnsi="宋体"/>
                <w:color w:val="0C0C0C"/>
                <w:sz w:val="18"/>
                <w:szCs w:val="18"/>
              </w:rPr>
            </w:pPr>
          </w:p>
        </w:tc>
      </w:tr>
      <w:tr w:rsidR="00643690" w:rsidTr="00643690">
        <w:trPr>
          <w:trHeight w:val="573"/>
          <w:tblHeader/>
          <w:jc w:val="center"/>
        </w:trPr>
        <w:tc>
          <w:tcPr>
            <w:tcW w:w="1502" w:type="dxa"/>
            <w:gridSpan w:val="2"/>
            <w:vAlign w:val="center"/>
          </w:tcPr>
          <w:p w:rsidR="00643690" w:rsidRDefault="00643690">
            <w:pPr>
              <w:spacing w:line="240" w:lineRule="exact"/>
              <w:jc w:val="center"/>
              <w:rPr>
                <w:sz w:val="18"/>
                <w:szCs w:val="18"/>
              </w:rPr>
            </w:pPr>
            <w:r>
              <w:rPr>
                <w:rFonts w:hint="eastAsia"/>
                <w:sz w:val="18"/>
                <w:szCs w:val="18"/>
              </w:rPr>
              <w:t>合计</w:t>
            </w:r>
          </w:p>
        </w:tc>
        <w:tc>
          <w:tcPr>
            <w:tcW w:w="850" w:type="dxa"/>
          </w:tcPr>
          <w:p w:rsidR="00643690" w:rsidRDefault="00643690">
            <w:pPr>
              <w:spacing w:line="240" w:lineRule="exact"/>
              <w:rPr>
                <w:rFonts w:ascii="宋体" w:hAnsi="宋体"/>
                <w:color w:val="0C0C0C"/>
                <w:sz w:val="18"/>
                <w:szCs w:val="18"/>
              </w:rPr>
            </w:pPr>
          </w:p>
        </w:tc>
        <w:tc>
          <w:tcPr>
            <w:tcW w:w="7679" w:type="dxa"/>
            <w:gridSpan w:val="8"/>
            <w:vAlign w:val="center"/>
          </w:tcPr>
          <w:p w:rsidR="00643690" w:rsidRDefault="00643690">
            <w:pPr>
              <w:spacing w:line="240" w:lineRule="exact"/>
              <w:rPr>
                <w:rFonts w:ascii="宋体" w:hAnsi="宋体"/>
                <w:color w:val="0C0C0C"/>
                <w:sz w:val="18"/>
                <w:szCs w:val="18"/>
              </w:rPr>
            </w:pPr>
            <w:r>
              <w:rPr>
                <w:rFonts w:ascii="宋体" w:hAnsi="宋体" w:hint="eastAsia"/>
                <w:color w:val="0C0C0C"/>
                <w:sz w:val="18"/>
                <w:szCs w:val="18"/>
              </w:rPr>
              <w:t>人民币大写：                             （¥：                            ）</w:t>
            </w:r>
          </w:p>
        </w:tc>
      </w:tr>
    </w:tbl>
    <w:p w:rsidR="00F14ABC" w:rsidRDefault="00F14ABC" w:rsidP="00FB47BA">
      <w:pPr>
        <w:spacing w:line="480" w:lineRule="exact"/>
        <w:jc w:val="left"/>
        <w:rPr>
          <w:rFonts w:ascii="宋体" w:hAnsi="宋体"/>
          <w:szCs w:val="21"/>
        </w:rPr>
      </w:pPr>
    </w:p>
    <w:p w:rsidR="00F14ABC" w:rsidRDefault="002B6BF5">
      <w:pPr>
        <w:spacing w:line="480" w:lineRule="exact"/>
        <w:ind w:firstLineChars="2000" w:firstLine="4200"/>
        <w:jc w:val="left"/>
        <w:rPr>
          <w:rFonts w:ascii="宋体" w:hAnsi="宋体"/>
          <w:szCs w:val="21"/>
        </w:rPr>
      </w:pPr>
      <w:r>
        <w:rPr>
          <w:rFonts w:ascii="宋体" w:hAnsi="宋体" w:hint="eastAsia"/>
          <w:szCs w:val="21"/>
        </w:rPr>
        <w:t>报价单位盖章：</w:t>
      </w:r>
    </w:p>
    <w:p w:rsidR="00F14ABC" w:rsidRDefault="002B6BF5">
      <w:pPr>
        <w:spacing w:line="480" w:lineRule="exact"/>
        <w:ind w:firstLineChars="2000" w:firstLine="4200"/>
        <w:jc w:val="left"/>
        <w:rPr>
          <w:rFonts w:ascii="宋体" w:hAnsi="宋体"/>
          <w:szCs w:val="21"/>
        </w:rPr>
      </w:pPr>
      <w:r>
        <w:rPr>
          <w:rFonts w:ascii="宋体" w:hAnsi="宋体" w:hint="eastAsia"/>
          <w:szCs w:val="21"/>
        </w:rPr>
        <w:t>法人代表签字：</w:t>
      </w:r>
    </w:p>
    <w:p w:rsidR="00F14ABC" w:rsidRDefault="002B6BF5" w:rsidP="00EB5412">
      <w:pPr>
        <w:spacing w:line="480" w:lineRule="exact"/>
        <w:ind w:firstLineChars="3100" w:firstLine="6510"/>
        <w:jc w:val="left"/>
        <w:rPr>
          <w:rFonts w:ascii="宋体" w:hAnsi="宋体"/>
          <w:szCs w:val="21"/>
        </w:rPr>
      </w:pPr>
      <w:r>
        <w:rPr>
          <w:rFonts w:ascii="宋体" w:hAnsi="宋体" w:hint="eastAsia"/>
          <w:szCs w:val="21"/>
        </w:rPr>
        <w:t>2019年   月   日</w:t>
      </w:r>
    </w:p>
    <w:sectPr w:rsidR="00F14ABC" w:rsidSect="00F14ABC">
      <w:pgSz w:w="11906" w:h="16838"/>
      <w:pgMar w:top="1134" w:right="1587" w:bottom="113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08" w:rsidRDefault="00611A08" w:rsidP="005C1C1E">
      <w:r>
        <w:separator/>
      </w:r>
    </w:p>
  </w:endnote>
  <w:endnote w:type="continuationSeparator" w:id="0">
    <w:p w:rsidR="00611A08" w:rsidRDefault="00611A08" w:rsidP="005C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08" w:rsidRDefault="00611A08" w:rsidP="005C1C1E">
      <w:r>
        <w:separator/>
      </w:r>
    </w:p>
  </w:footnote>
  <w:footnote w:type="continuationSeparator" w:id="0">
    <w:p w:rsidR="00611A08" w:rsidRDefault="00611A08" w:rsidP="005C1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E3F27"/>
    <w:multiLevelType w:val="hybridMultilevel"/>
    <w:tmpl w:val="3552EDAE"/>
    <w:lvl w:ilvl="0" w:tplc="ECECBD64">
      <w:start w:val="1"/>
      <w:numFmt w:val="decimal"/>
      <w:lvlText w:val="（%1）"/>
      <w:lvlJc w:val="left"/>
      <w:pPr>
        <w:ind w:left="1350" w:hanging="720"/>
      </w:pPr>
      <w:rPr>
        <w:rFonts w:hint="default"/>
        <w:u w:val="single"/>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420553F"/>
    <w:multiLevelType w:val="hybridMultilevel"/>
    <w:tmpl w:val="584A71C6"/>
    <w:lvl w:ilvl="0" w:tplc="7C8478B6">
      <w:start w:val="1"/>
      <w:numFmt w:val="decimal"/>
      <w:lvlText w:val="（%1）"/>
      <w:lvlJc w:val="left"/>
      <w:pPr>
        <w:ind w:left="1287" w:hanging="720"/>
      </w:pPr>
      <w:rPr>
        <w:rFonts w:hint="default"/>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94887E7"/>
    <w:multiLevelType w:val="singleLevel"/>
    <w:tmpl w:val="594887E7"/>
    <w:lvl w:ilvl="0">
      <w:start w:val="1"/>
      <w:numFmt w:val="chineseCounting"/>
      <w:suff w:val="nothing"/>
      <w:lvlText w:val="%1、"/>
      <w:lvlJc w:val="left"/>
      <w:rPr>
        <w:rFonts w:cs="Times New Roman"/>
      </w:rPr>
    </w:lvl>
  </w:abstractNum>
  <w:abstractNum w:abstractNumId="3">
    <w:nsid w:val="594888B6"/>
    <w:multiLevelType w:val="singleLevel"/>
    <w:tmpl w:val="594888B6"/>
    <w:lvl w:ilvl="0">
      <w:start w:val="3"/>
      <w:numFmt w:val="chineseCounting"/>
      <w:suff w:val="nothing"/>
      <w:lvlText w:val="%1、"/>
      <w:lvlJc w:val="left"/>
      <w:rPr>
        <w:rFonts w:cs="Times New Roman"/>
      </w:rPr>
    </w:lvl>
  </w:abstractNum>
  <w:abstractNum w:abstractNumId="4">
    <w:nsid w:val="59488BF9"/>
    <w:multiLevelType w:val="singleLevel"/>
    <w:tmpl w:val="59488BF9"/>
    <w:lvl w:ilvl="0">
      <w:start w:val="3"/>
      <w:numFmt w:val="decimal"/>
      <w:suff w:val="nothing"/>
      <w:lvlText w:val="%1、"/>
      <w:lvlJc w:val="left"/>
      <w:rPr>
        <w:rFonts w:cs="Times New Roman"/>
      </w:rPr>
    </w:lvl>
  </w:abstractNum>
  <w:abstractNum w:abstractNumId="5">
    <w:nsid w:val="59488C1B"/>
    <w:multiLevelType w:val="singleLevel"/>
    <w:tmpl w:val="59488C1B"/>
    <w:lvl w:ilvl="0">
      <w:start w:val="1"/>
      <w:numFmt w:val="decimal"/>
      <w:suff w:val="nothing"/>
      <w:lvlText w:val="（%1）"/>
      <w:lvlJc w:val="left"/>
      <w:rPr>
        <w:rFonts w:cs="Times New Roman"/>
      </w:rPr>
    </w:lvl>
  </w:abstractNum>
  <w:abstractNum w:abstractNumId="6">
    <w:nsid w:val="59488E4F"/>
    <w:multiLevelType w:val="singleLevel"/>
    <w:tmpl w:val="59488E4F"/>
    <w:lvl w:ilvl="0">
      <w:start w:val="4"/>
      <w:numFmt w:val="decimal"/>
      <w:suff w:val="nothing"/>
      <w:lvlText w:val="%1、"/>
      <w:lvlJc w:val="left"/>
      <w:rPr>
        <w:rFonts w:cs="Times New Roman"/>
      </w:rPr>
    </w:lvl>
  </w:abstractNum>
  <w:abstractNum w:abstractNumId="7">
    <w:nsid w:val="5948940D"/>
    <w:multiLevelType w:val="singleLevel"/>
    <w:tmpl w:val="5948940D"/>
    <w:lvl w:ilvl="0">
      <w:start w:val="5"/>
      <w:numFmt w:val="chineseCounting"/>
      <w:suff w:val="nothing"/>
      <w:lvlText w:val="%1、"/>
      <w:lvlJc w:val="left"/>
      <w:rPr>
        <w:rFonts w:cs="Times New Roman"/>
      </w:rPr>
    </w:lvl>
  </w:abstractNum>
  <w:abstractNum w:abstractNumId="8">
    <w:nsid w:val="59506A1A"/>
    <w:multiLevelType w:val="singleLevel"/>
    <w:tmpl w:val="59506A1A"/>
    <w:lvl w:ilvl="0">
      <w:start w:val="1"/>
      <w:numFmt w:val="decimal"/>
      <w:suff w:val="nothing"/>
      <w:lvlText w:val="%1."/>
      <w:lvlJc w:val="left"/>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382784"/>
    <w:rsid w:val="000030D2"/>
    <w:rsid w:val="00013528"/>
    <w:rsid w:val="0001579D"/>
    <w:rsid w:val="00022758"/>
    <w:rsid w:val="000342A1"/>
    <w:rsid w:val="000376C1"/>
    <w:rsid w:val="000478AB"/>
    <w:rsid w:val="00066CCC"/>
    <w:rsid w:val="0007132F"/>
    <w:rsid w:val="000824FA"/>
    <w:rsid w:val="00086B77"/>
    <w:rsid w:val="000A25D9"/>
    <w:rsid w:val="000B1ACE"/>
    <w:rsid w:val="000B32F3"/>
    <w:rsid w:val="000C5298"/>
    <w:rsid w:val="000E1DC3"/>
    <w:rsid w:val="000F249D"/>
    <w:rsid w:val="00111D18"/>
    <w:rsid w:val="00113F2C"/>
    <w:rsid w:val="00117B96"/>
    <w:rsid w:val="00144162"/>
    <w:rsid w:val="00144EE7"/>
    <w:rsid w:val="0014551D"/>
    <w:rsid w:val="0015769A"/>
    <w:rsid w:val="00173770"/>
    <w:rsid w:val="0018289E"/>
    <w:rsid w:val="00182CD8"/>
    <w:rsid w:val="00187A03"/>
    <w:rsid w:val="00187E2A"/>
    <w:rsid w:val="001A76D5"/>
    <w:rsid w:val="001B18E8"/>
    <w:rsid w:val="001B333A"/>
    <w:rsid w:val="001B7D9B"/>
    <w:rsid w:val="001D09FC"/>
    <w:rsid w:val="001D0C5A"/>
    <w:rsid w:val="001E37CC"/>
    <w:rsid w:val="001F78A4"/>
    <w:rsid w:val="0020378E"/>
    <w:rsid w:val="002062CB"/>
    <w:rsid w:val="00206525"/>
    <w:rsid w:val="00214878"/>
    <w:rsid w:val="00216637"/>
    <w:rsid w:val="002323D9"/>
    <w:rsid w:val="0023470E"/>
    <w:rsid w:val="00236667"/>
    <w:rsid w:val="002432C2"/>
    <w:rsid w:val="0025193F"/>
    <w:rsid w:val="0026212D"/>
    <w:rsid w:val="002624F9"/>
    <w:rsid w:val="00267147"/>
    <w:rsid w:val="00284092"/>
    <w:rsid w:val="0029710E"/>
    <w:rsid w:val="002A2156"/>
    <w:rsid w:val="002B0E22"/>
    <w:rsid w:val="002B6BF5"/>
    <w:rsid w:val="002D4F11"/>
    <w:rsid w:val="002D61A2"/>
    <w:rsid w:val="002E56EF"/>
    <w:rsid w:val="002E68C1"/>
    <w:rsid w:val="002F62BF"/>
    <w:rsid w:val="003104FD"/>
    <w:rsid w:val="0031789E"/>
    <w:rsid w:val="00324D7A"/>
    <w:rsid w:val="003269D3"/>
    <w:rsid w:val="00356D35"/>
    <w:rsid w:val="00371483"/>
    <w:rsid w:val="0037244B"/>
    <w:rsid w:val="003731D3"/>
    <w:rsid w:val="003769E4"/>
    <w:rsid w:val="00382784"/>
    <w:rsid w:val="0039109A"/>
    <w:rsid w:val="003921F2"/>
    <w:rsid w:val="003B3318"/>
    <w:rsid w:val="003D4365"/>
    <w:rsid w:val="003F007E"/>
    <w:rsid w:val="003F2FA3"/>
    <w:rsid w:val="004019D3"/>
    <w:rsid w:val="0040425B"/>
    <w:rsid w:val="00405F21"/>
    <w:rsid w:val="00417B9D"/>
    <w:rsid w:val="00421E71"/>
    <w:rsid w:val="00422FF8"/>
    <w:rsid w:val="004301E5"/>
    <w:rsid w:val="00440D07"/>
    <w:rsid w:val="0044535C"/>
    <w:rsid w:val="00454045"/>
    <w:rsid w:val="00455EE6"/>
    <w:rsid w:val="00460770"/>
    <w:rsid w:val="00464879"/>
    <w:rsid w:val="00464DEC"/>
    <w:rsid w:val="004857EC"/>
    <w:rsid w:val="00485CA6"/>
    <w:rsid w:val="004924C7"/>
    <w:rsid w:val="0049428B"/>
    <w:rsid w:val="00495D50"/>
    <w:rsid w:val="00497D05"/>
    <w:rsid w:val="004B143C"/>
    <w:rsid w:val="004B2BD7"/>
    <w:rsid w:val="004D49DA"/>
    <w:rsid w:val="004F1D0A"/>
    <w:rsid w:val="0052426D"/>
    <w:rsid w:val="005615BD"/>
    <w:rsid w:val="00574F1E"/>
    <w:rsid w:val="00576397"/>
    <w:rsid w:val="00577A98"/>
    <w:rsid w:val="005809CA"/>
    <w:rsid w:val="00592872"/>
    <w:rsid w:val="005A149A"/>
    <w:rsid w:val="005C1C1E"/>
    <w:rsid w:val="005C3A1A"/>
    <w:rsid w:val="005C566C"/>
    <w:rsid w:val="005F5752"/>
    <w:rsid w:val="00611A08"/>
    <w:rsid w:val="006153FF"/>
    <w:rsid w:val="00643690"/>
    <w:rsid w:val="006473C7"/>
    <w:rsid w:val="00647B59"/>
    <w:rsid w:val="00655A7C"/>
    <w:rsid w:val="006627C9"/>
    <w:rsid w:val="006636D5"/>
    <w:rsid w:val="00663FFE"/>
    <w:rsid w:val="006640ED"/>
    <w:rsid w:val="00665B0A"/>
    <w:rsid w:val="00671018"/>
    <w:rsid w:val="00671C98"/>
    <w:rsid w:val="00673435"/>
    <w:rsid w:val="006826FA"/>
    <w:rsid w:val="006958CF"/>
    <w:rsid w:val="006965A7"/>
    <w:rsid w:val="006B51D9"/>
    <w:rsid w:val="006D707F"/>
    <w:rsid w:val="006D72DB"/>
    <w:rsid w:val="006E1EE5"/>
    <w:rsid w:val="006E46FE"/>
    <w:rsid w:val="006E6A12"/>
    <w:rsid w:val="00717739"/>
    <w:rsid w:val="00725F37"/>
    <w:rsid w:val="0072662F"/>
    <w:rsid w:val="007304F2"/>
    <w:rsid w:val="00733B43"/>
    <w:rsid w:val="00744152"/>
    <w:rsid w:val="00754859"/>
    <w:rsid w:val="00763A62"/>
    <w:rsid w:val="007755C3"/>
    <w:rsid w:val="00776C41"/>
    <w:rsid w:val="00784584"/>
    <w:rsid w:val="00786C52"/>
    <w:rsid w:val="007E276A"/>
    <w:rsid w:val="007F599F"/>
    <w:rsid w:val="00801C0A"/>
    <w:rsid w:val="008078DA"/>
    <w:rsid w:val="00811666"/>
    <w:rsid w:val="00823D3D"/>
    <w:rsid w:val="00831DCF"/>
    <w:rsid w:val="00834A4F"/>
    <w:rsid w:val="00852BB9"/>
    <w:rsid w:val="00857227"/>
    <w:rsid w:val="00862F3E"/>
    <w:rsid w:val="00871C26"/>
    <w:rsid w:val="00875F8E"/>
    <w:rsid w:val="00890AE4"/>
    <w:rsid w:val="00893387"/>
    <w:rsid w:val="00894237"/>
    <w:rsid w:val="00895FDA"/>
    <w:rsid w:val="008A6657"/>
    <w:rsid w:val="008B2F7B"/>
    <w:rsid w:val="008B584B"/>
    <w:rsid w:val="008D2022"/>
    <w:rsid w:val="008D60E8"/>
    <w:rsid w:val="008E1FFB"/>
    <w:rsid w:val="008E4E20"/>
    <w:rsid w:val="008F1792"/>
    <w:rsid w:val="008F4472"/>
    <w:rsid w:val="008F51E3"/>
    <w:rsid w:val="008F75EB"/>
    <w:rsid w:val="00906F36"/>
    <w:rsid w:val="00907AC6"/>
    <w:rsid w:val="00917189"/>
    <w:rsid w:val="009312F6"/>
    <w:rsid w:val="0097540C"/>
    <w:rsid w:val="00990090"/>
    <w:rsid w:val="009A3880"/>
    <w:rsid w:val="009D2B90"/>
    <w:rsid w:val="009E376A"/>
    <w:rsid w:val="009E6A0A"/>
    <w:rsid w:val="00A11B4C"/>
    <w:rsid w:val="00A24CBD"/>
    <w:rsid w:val="00A357C1"/>
    <w:rsid w:val="00A51C44"/>
    <w:rsid w:val="00A54D24"/>
    <w:rsid w:val="00A643E9"/>
    <w:rsid w:val="00A7140C"/>
    <w:rsid w:val="00A776B8"/>
    <w:rsid w:val="00A857A7"/>
    <w:rsid w:val="00A86515"/>
    <w:rsid w:val="00A87610"/>
    <w:rsid w:val="00A900D2"/>
    <w:rsid w:val="00A90748"/>
    <w:rsid w:val="00A9077E"/>
    <w:rsid w:val="00A96CBE"/>
    <w:rsid w:val="00AC19A5"/>
    <w:rsid w:val="00AE18CE"/>
    <w:rsid w:val="00AE6129"/>
    <w:rsid w:val="00AF7393"/>
    <w:rsid w:val="00B064F8"/>
    <w:rsid w:val="00B148DE"/>
    <w:rsid w:val="00B14FE9"/>
    <w:rsid w:val="00B30B95"/>
    <w:rsid w:val="00B3110D"/>
    <w:rsid w:val="00B46BD3"/>
    <w:rsid w:val="00B56B94"/>
    <w:rsid w:val="00B74CE5"/>
    <w:rsid w:val="00B77391"/>
    <w:rsid w:val="00B836E4"/>
    <w:rsid w:val="00B85F77"/>
    <w:rsid w:val="00B91E9D"/>
    <w:rsid w:val="00B922E5"/>
    <w:rsid w:val="00B96AF1"/>
    <w:rsid w:val="00BC4361"/>
    <w:rsid w:val="00BD1ACD"/>
    <w:rsid w:val="00BE1A7C"/>
    <w:rsid w:val="00BE6E5E"/>
    <w:rsid w:val="00BF75BE"/>
    <w:rsid w:val="00C03F54"/>
    <w:rsid w:val="00C04FAF"/>
    <w:rsid w:val="00C13253"/>
    <w:rsid w:val="00C1370E"/>
    <w:rsid w:val="00C14BC1"/>
    <w:rsid w:val="00C14E97"/>
    <w:rsid w:val="00C35BD2"/>
    <w:rsid w:val="00C47E82"/>
    <w:rsid w:val="00C75375"/>
    <w:rsid w:val="00CB2890"/>
    <w:rsid w:val="00CC5DFE"/>
    <w:rsid w:val="00CC64B9"/>
    <w:rsid w:val="00CD3D4C"/>
    <w:rsid w:val="00CD5E4A"/>
    <w:rsid w:val="00D07862"/>
    <w:rsid w:val="00D20596"/>
    <w:rsid w:val="00D249ED"/>
    <w:rsid w:val="00D27DBD"/>
    <w:rsid w:val="00D37B53"/>
    <w:rsid w:val="00D463E8"/>
    <w:rsid w:val="00D62ABD"/>
    <w:rsid w:val="00D84B07"/>
    <w:rsid w:val="00D909F9"/>
    <w:rsid w:val="00DA088E"/>
    <w:rsid w:val="00DA1755"/>
    <w:rsid w:val="00DB0505"/>
    <w:rsid w:val="00DD4277"/>
    <w:rsid w:val="00DD6E33"/>
    <w:rsid w:val="00DE235E"/>
    <w:rsid w:val="00DE5A0F"/>
    <w:rsid w:val="00DF168B"/>
    <w:rsid w:val="00E077B0"/>
    <w:rsid w:val="00E14115"/>
    <w:rsid w:val="00E17B14"/>
    <w:rsid w:val="00E267A5"/>
    <w:rsid w:val="00E359BE"/>
    <w:rsid w:val="00E56DFB"/>
    <w:rsid w:val="00E61BB6"/>
    <w:rsid w:val="00E84CE1"/>
    <w:rsid w:val="00EB5412"/>
    <w:rsid w:val="00EC062C"/>
    <w:rsid w:val="00ED2709"/>
    <w:rsid w:val="00EF42E7"/>
    <w:rsid w:val="00EF5712"/>
    <w:rsid w:val="00F026AA"/>
    <w:rsid w:val="00F058C4"/>
    <w:rsid w:val="00F06006"/>
    <w:rsid w:val="00F078E5"/>
    <w:rsid w:val="00F126F2"/>
    <w:rsid w:val="00F14ABC"/>
    <w:rsid w:val="00F32B5B"/>
    <w:rsid w:val="00F349F8"/>
    <w:rsid w:val="00F34A26"/>
    <w:rsid w:val="00F366A4"/>
    <w:rsid w:val="00F37DF9"/>
    <w:rsid w:val="00F6674C"/>
    <w:rsid w:val="00F846C5"/>
    <w:rsid w:val="00FA2C9E"/>
    <w:rsid w:val="00FA4F65"/>
    <w:rsid w:val="00FB3EF7"/>
    <w:rsid w:val="00FB47BA"/>
    <w:rsid w:val="00FB4B47"/>
    <w:rsid w:val="00FC34CC"/>
    <w:rsid w:val="00FD14CD"/>
    <w:rsid w:val="00FD25DF"/>
    <w:rsid w:val="00FF63ED"/>
    <w:rsid w:val="02A77A64"/>
    <w:rsid w:val="04FB3D23"/>
    <w:rsid w:val="05BF0B3C"/>
    <w:rsid w:val="06D35771"/>
    <w:rsid w:val="07231B63"/>
    <w:rsid w:val="089E554A"/>
    <w:rsid w:val="09FC31D7"/>
    <w:rsid w:val="0AC7201A"/>
    <w:rsid w:val="0C6B40A1"/>
    <w:rsid w:val="0D587EE0"/>
    <w:rsid w:val="0D9C0D42"/>
    <w:rsid w:val="0DEC712F"/>
    <w:rsid w:val="0E6676A1"/>
    <w:rsid w:val="0F38402D"/>
    <w:rsid w:val="0F87193D"/>
    <w:rsid w:val="100360BF"/>
    <w:rsid w:val="10390D53"/>
    <w:rsid w:val="112A41ED"/>
    <w:rsid w:val="116514BB"/>
    <w:rsid w:val="11A65D97"/>
    <w:rsid w:val="132B7ACC"/>
    <w:rsid w:val="133E2FCA"/>
    <w:rsid w:val="174C07BC"/>
    <w:rsid w:val="197440DB"/>
    <w:rsid w:val="1BD70027"/>
    <w:rsid w:val="1CE90380"/>
    <w:rsid w:val="1D1113D4"/>
    <w:rsid w:val="1D7E47F8"/>
    <w:rsid w:val="1E217B66"/>
    <w:rsid w:val="2076012F"/>
    <w:rsid w:val="21637A4D"/>
    <w:rsid w:val="218A672E"/>
    <w:rsid w:val="21CF24D6"/>
    <w:rsid w:val="24054C6D"/>
    <w:rsid w:val="24C76423"/>
    <w:rsid w:val="25F115FE"/>
    <w:rsid w:val="25F85ED9"/>
    <w:rsid w:val="29450A84"/>
    <w:rsid w:val="29680DB0"/>
    <w:rsid w:val="29B30789"/>
    <w:rsid w:val="2B7731D5"/>
    <w:rsid w:val="2CE95BBD"/>
    <w:rsid w:val="2D970072"/>
    <w:rsid w:val="2E0C2BFE"/>
    <w:rsid w:val="2E8B2A8B"/>
    <w:rsid w:val="30564EFF"/>
    <w:rsid w:val="30942B46"/>
    <w:rsid w:val="31255B10"/>
    <w:rsid w:val="33684126"/>
    <w:rsid w:val="340E59E1"/>
    <w:rsid w:val="347060C1"/>
    <w:rsid w:val="35843653"/>
    <w:rsid w:val="35D0131B"/>
    <w:rsid w:val="360E35F7"/>
    <w:rsid w:val="374204E0"/>
    <w:rsid w:val="39120ECE"/>
    <w:rsid w:val="3B937C88"/>
    <w:rsid w:val="3BB655F0"/>
    <w:rsid w:val="3D7D2452"/>
    <w:rsid w:val="3D935C27"/>
    <w:rsid w:val="3EA92CE6"/>
    <w:rsid w:val="4080522B"/>
    <w:rsid w:val="4375362E"/>
    <w:rsid w:val="45C61641"/>
    <w:rsid w:val="461609FF"/>
    <w:rsid w:val="46827834"/>
    <w:rsid w:val="4A530819"/>
    <w:rsid w:val="4A5D627F"/>
    <w:rsid w:val="4AA053E7"/>
    <w:rsid w:val="4BED7BE5"/>
    <w:rsid w:val="4BFF787E"/>
    <w:rsid w:val="4D1443A2"/>
    <w:rsid w:val="4E3B69FE"/>
    <w:rsid w:val="4E565CD6"/>
    <w:rsid w:val="4FFF4198"/>
    <w:rsid w:val="5098644D"/>
    <w:rsid w:val="52B4182D"/>
    <w:rsid w:val="53B11098"/>
    <w:rsid w:val="54620DDD"/>
    <w:rsid w:val="54EB3D78"/>
    <w:rsid w:val="55F5559A"/>
    <w:rsid w:val="561B3903"/>
    <w:rsid w:val="56852D81"/>
    <w:rsid w:val="568B7D53"/>
    <w:rsid w:val="56A936FF"/>
    <w:rsid w:val="58694CBC"/>
    <w:rsid w:val="58FA232E"/>
    <w:rsid w:val="59842E30"/>
    <w:rsid w:val="5BAA3CA2"/>
    <w:rsid w:val="5CC52CDE"/>
    <w:rsid w:val="5DF377C6"/>
    <w:rsid w:val="5FCD6D99"/>
    <w:rsid w:val="610C3694"/>
    <w:rsid w:val="61482586"/>
    <w:rsid w:val="629931FE"/>
    <w:rsid w:val="653E2D6E"/>
    <w:rsid w:val="667C32FD"/>
    <w:rsid w:val="67C341F1"/>
    <w:rsid w:val="689228A3"/>
    <w:rsid w:val="690B6F06"/>
    <w:rsid w:val="6A0F2B99"/>
    <w:rsid w:val="6ADE0A12"/>
    <w:rsid w:val="6B2B5FEE"/>
    <w:rsid w:val="6CDF59E0"/>
    <w:rsid w:val="6DA570A3"/>
    <w:rsid w:val="6DC300C0"/>
    <w:rsid w:val="70F7386A"/>
    <w:rsid w:val="715670F9"/>
    <w:rsid w:val="71681B13"/>
    <w:rsid w:val="72121E57"/>
    <w:rsid w:val="724020CF"/>
    <w:rsid w:val="72D44CDA"/>
    <w:rsid w:val="72E44A52"/>
    <w:rsid w:val="748C08E2"/>
    <w:rsid w:val="74CF3523"/>
    <w:rsid w:val="751E09A6"/>
    <w:rsid w:val="764B7DC1"/>
    <w:rsid w:val="7791120D"/>
    <w:rsid w:val="7A470ED6"/>
    <w:rsid w:val="7ABF5483"/>
    <w:rsid w:val="7BCC5F8F"/>
    <w:rsid w:val="7C3B2B15"/>
    <w:rsid w:val="7C47245B"/>
    <w:rsid w:val="7C6F4DAE"/>
    <w:rsid w:val="7DA2577C"/>
    <w:rsid w:val="7DA94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B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14ABC"/>
    <w:pPr>
      <w:tabs>
        <w:tab w:val="center" w:pos="4153"/>
        <w:tab w:val="right" w:pos="8306"/>
      </w:tabs>
      <w:snapToGrid w:val="0"/>
      <w:jc w:val="left"/>
    </w:pPr>
    <w:rPr>
      <w:kern w:val="0"/>
      <w:sz w:val="18"/>
      <w:szCs w:val="18"/>
    </w:rPr>
  </w:style>
  <w:style w:type="paragraph" w:styleId="a4">
    <w:name w:val="header"/>
    <w:basedOn w:val="a"/>
    <w:link w:val="Char0"/>
    <w:uiPriority w:val="99"/>
    <w:semiHidden/>
    <w:unhideWhenUsed/>
    <w:rsid w:val="00F14ABC"/>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rsid w:val="00F14ABC"/>
    <w:pPr>
      <w:spacing w:beforeAutospacing="1" w:afterAutospacing="1"/>
      <w:jc w:val="left"/>
    </w:pPr>
    <w:rPr>
      <w:kern w:val="0"/>
      <w:sz w:val="24"/>
    </w:rPr>
  </w:style>
  <w:style w:type="table" w:styleId="a6">
    <w:name w:val="Table Grid"/>
    <w:basedOn w:val="a1"/>
    <w:uiPriority w:val="99"/>
    <w:rsid w:val="00F14A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semiHidden/>
    <w:rsid w:val="00F14ABC"/>
    <w:rPr>
      <w:rFonts w:ascii="Calibri" w:hAnsi="Calibri"/>
      <w:sz w:val="18"/>
      <w:szCs w:val="18"/>
    </w:rPr>
  </w:style>
  <w:style w:type="character" w:customStyle="1" w:styleId="Char">
    <w:name w:val="页脚 Char"/>
    <w:link w:val="a3"/>
    <w:uiPriority w:val="99"/>
    <w:semiHidden/>
    <w:qFormat/>
    <w:rsid w:val="00F14ABC"/>
    <w:rPr>
      <w:rFonts w:ascii="Calibri" w:hAnsi="Calibri"/>
      <w:sz w:val="18"/>
      <w:szCs w:val="18"/>
    </w:rPr>
  </w:style>
  <w:style w:type="paragraph" w:styleId="a7">
    <w:name w:val="List Paragraph"/>
    <w:basedOn w:val="a"/>
    <w:uiPriority w:val="99"/>
    <w:unhideWhenUsed/>
    <w:rsid w:val="00E1411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3FF29-F81E-488B-9686-2756F84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929</Words>
  <Characters>5299</Characters>
  <Application>Microsoft Office Word</Application>
  <DocSecurity>0</DocSecurity>
  <Lines>44</Lines>
  <Paragraphs>12</Paragraphs>
  <ScaleCrop>false</ScaleCrop>
  <Company>China</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启东市水务局分散采购询价公告</dc:title>
  <dc:creator>Administrator</dc:creator>
  <cp:lastModifiedBy>Administrator</cp:lastModifiedBy>
  <cp:revision>79</cp:revision>
  <cp:lastPrinted>2019-07-04T04:26:00Z</cp:lastPrinted>
  <dcterms:created xsi:type="dcterms:W3CDTF">2018-07-16T09:19:00Z</dcterms:created>
  <dcterms:modified xsi:type="dcterms:W3CDTF">2019-07-04T09:45:00Z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