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DF73">
      <w:pPr>
        <w:jc w:val="center"/>
        <w:rPr>
          <w:rFonts w:ascii="微软雅黑" w:hAnsi="微软雅黑" w:eastAsia="微软雅黑"/>
          <w:color w:val="000000"/>
          <w:w w:val="95"/>
          <w:kern w:val="36"/>
          <w:sz w:val="42"/>
          <w:szCs w:val="42"/>
        </w:rPr>
      </w:pPr>
      <w:r>
        <w:rPr>
          <w:rFonts w:hint="eastAsia" w:ascii="微软雅黑" w:hAnsi="微软雅黑" w:eastAsia="微软雅黑"/>
          <w:color w:val="000000"/>
          <w:w w:val="95"/>
          <w:kern w:val="36"/>
          <w:sz w:val="42"/>
          <w:szCs w:val="42"/>
        </w:rPr>
        <w:t>江苏城安新能源有限公司2026年5月（</w:t>
      </w:r>
      <w:r>
        <w:rPr>
          <w:rFonts w:hint="eastAsia" w:ascii="微软雅黑" w:hAnsi="微软雅黑" w:eastAsia="微软雅黑"/>
          <w:color w:val="FF0000"/>
          <w:w w:val="95"/>
          <w:kern w:val="36"/>
          <w:sz w:val="42"/>
          <w:szCs w:val="42"/>
        </w:rPr>
        <w:t>第1批</w:t>
      </w:r>
      <w:r>
        <w:rPr>
          <w:rFonts w:hint="eastAsia" w:ascii="微软雅黑" w:hAnsi="微软雅黑" w:eastAsia="微软雅黑"/>
          <w:color w:val="000000"/>
          <w:w w:val="95"/>
          <w:kern w:val="36"/>
          <w:sz w:val="42"/>
          <w:szCs w:val="42"/>
        </w:rPr>
        <w:t xml:space="preserve">）               </w:t>
      </w:r>
    </w:p>
    <w:p w14:paraId="1FF993A7">
      <w:pPr>
        <w:jc w:val="center"/>
        <w:rPr>
          <w:rFonts w:ascii="微软雅黑" w:hAnsi="微软雅黑" w:eastAsia="微软雅黑"/>
          <w:color w:val="000000"/>
          <w:w w:val="95"/>
          <w:kern w:val="36"/>
          <w:sz w:val="42"/>
          <w:szCs w:val="42"/>
        </w:rPr>
      </w:pPr>
      <w:r>
        <w:rPr>
          <w:rFonts w:hint="eastAsia" w:ascii="微软雅黑" w:hAnsi="微软雅黑" w:eastAsia="微软雅黑"/>
          <w:color w:val="000000"/>
          <w:w w:val="95"/>
          <w:kern w:val="36"/>
          <w:sz w:val="42"/>
          <w:szCs w:val="42"/>
        </w:rPr>
        <w:t>国企采购意向公告</w:t>
      </w:r>
    </w:p>
    <w:p w14:paraId="5F71B34E">
      <w:pPr>
        <w:topLinePunct/>
        <w:spacing w:line="360" w:lineRule="exact"/>
        <w:ind w:firstLine="560" w:firstLineChars="20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为便于供应商及时了解国企采购信息，根据《关于做好政府采购和国企采购管理工作的提示函》等有关规定，现将江苏城安新能源有限公司2026年5月</w:t>
      </w:r>
      <w:r>
        <w:rPr>
          <w:rFonts w:hint="eastAsia"/>
          <w:color w:val="FF0000"/>
          <w:sz w:val="28"/>
          <w:szCs w:val="28"/>
        </w:rPr>
        <w:t>（第1批）</w:t>
      </w:r>
      <w:r>
        <w:rPr>
          <w:rFonts w:hint="eastAsia"/>
          <w:color w:val="333333"/>
          <w:sz w:val="28"/>
          <w:szCs w:val="28"/>
        </w:rPr>
        <w:t>国企采购意向公告如下：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61"/>
        <w:gridCol w:w="4252"/>
        <w:gridCol w:w="1276"/>
        <w:gridCol w:w="1134"/>
        <w:gridCol w:w="1559"/>
        <w:gridCol w:w="1824"/>
        <w:gridCol w:w="1101"/>
      </w:tblGrid>
      <w:tr w14:paraId="29E0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41" w:type="dxa"/>
            <w:vAlign w:val="center"/>
          </w:tcPr>
          <w:p w14:paraId="23E91DBB">
            <w:pPr>
              <w:spacing w:line="360" w:lineRule="exact"/>
              <w:jc w:val="center"/>
              <w:rPr>
                <w:szCs w:val="21"/>
              </w:rPr>
            </w:pPr>
            <w:bookmarkStart w:id="0" w:name="OLE_LINK14"/>
            <w:bookmarkStart w:id="1" w:name="OLE_LINK15"/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061" w:type="dxa"/>
            <w:vAlign w:val="center"/>
          </w:tcPr>
          <w:p w14:paraId="49360AB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4252" w:type="dxa"/>
            <w:vAlign w:val="center"/>
          </w:tcPr>
          <w:p w14:paraId="4416BE7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33499339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采购预算（万元）</w:t>
            </w:r>
          </w:p>
        </w:tc>
        <w:tc>
          <w:tcPr>
            <w:tcW w:w="1134" w:type="dxa"/>
            <w:vAlign w:val="center"/>
          </w:tcPr>
          <w:p w14:paraId="5DAC4D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预计采购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559" w:type="dxa"/>
            <w:vAlign w:val="center"/>
          </w:tcPr>
          <w:p w14:paraId="6072A54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是否专门面向中小企业采购</w:t>
            </w:r>
          </w:p>
        </w:tc>
        <w:tc>
          <w:tcPr>
            <w:tcW w:w="1824" w:type="dxa"/>
            <w:vAlign w:val="center"/>
          </w:tcPr>
          <w:p w14:paraId="757B184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是否采购节能产品、环境标志产品</w:t>
            </w:r>
          </w:p>
        </w:tc>
        <w:tc>
          <w:tcPr>
            <w:tcW w:w="1101" w:type="dxa"/>
            <w:vAlign w:val="center"/>
          </w:tcPr>
          <w:p w14:paraId="62D2098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6CD6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41" w:type="dxa"/>
            <w:vAlign w:val="center"/>
          </w:tcPr>
          <w:p w14:paraId="285C3DDA">
            <w:pPr>
              <w:spacing w:line="360" w:lineRule="exact"/>
              <w:jc w:val="center"/>
              <w:rPr>
                <w:sz w:val="24"/>
                <w:szCs w:val="24"/>
              </w:rPr>
            </w:pPr>
            <w:bookmarkStart w:id="2" w:name="_Hlk183610981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61" w:type="dxa"/>
            <w:vAlign w:val="center"/>
          </w:tcPr>
          <w:p w14:paraId="2E5BBA78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2026年江苏城安新能源分布式</w:t>
            </w:r>
            <w:bookmarkStart w:id="3" w:name="OLE_LINK3"/>
            <w:bookmarkStart w:id="4" w:name="OLE_LINK2"/>
            <w:r>
              <w:rPr>
                <w:rFonts w:hint="eastAsia"/>
                <w:sz w:val="18"/>
                <w:szCs w:val="18"/>
              </w:rPr>
              <w:t>光伏电站</w:t>
            </w:r>
            <w:bookmarkEnd w:id="3"/>
            <w:bookmarkEnd w:id="4"/>
            <w:r>
              <w:rPr>
                <w:rFonts w:hint="eastAsia"/>
                <w:sz w:val="18"/>
                <w:szCs w:val="18"/>
              </w:rPr>
              <w:t>运维服务采购项目</w:t>
            </w:r>
          </w:p>
        </w:tc>
        <w:tc>
          <w:tcPr>
            <w:tcW w:w="4252" w:type="dxa"/>
            <w:vAlign w:val="center"/>
          </w:tcPr>
          <w:p w14:paraId="50260D83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括但不限于定期巡视、光伏组件清洗及更换、光伏支架维护、电站设备年检及维护、人员培训及安全管理、资料档案管理、用电企业及农户纠纷解决、负责业主方光伏电费的收缴与结算、双电源供电单位巡检、分布式电站故障排查、故障处理、光伏电站预防性试验、屋顶修理、设备定期检测、防雷检测、表计送检等。</w:t>
            </w:r>
          </w:p>
        </w:tc>
        <w:tc>
          <w:tcPr>
            <w:tcW w:w="1276" w:type="dxa"/>
            <w:vAlign w:val="center"/>
          </w:tcPr>
          <w:p w14:paraId="27BA34CC">
            <w:pPr>
              <w:spacing w:line="36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360</w:t>
            </w:r>
          </w:p>
        </w:tc>
        <w:tc>
          <w:tcPr>
            <w:tcW w:w="1134" w:type="dxa"/>
            <w:vAlign w:val="center"/>
          </w:tcPr>
          <w:p w14:paraId="7D499B4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2026.6</w:t>
            </w:r>
          </w:p>
        </w:tc>
        <w:tc>
          <w:tcPr>
            <w:tcW w:w="1559" w:type="dxa"/>
            <w:vAlign w:val="center"/>
          </w:tcPr>
          <w:p w14:paraId="32A6C1C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824" w:type="dxa"/>
            <w:vAlign w:val="center"/>
          </w:tcPr>
          <w:p w14:paraId="6695FC0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01" w:type="dxa"/>
            <w:vAlign w:val="center"/>
          </w:tcPr>
          <w:p w14:paraId="4074037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1"/>
      <w:bookmarkEnd w:id="2"/>
    </w:tbl>
    <w:p w14:paraId="05A40B3F">
      <w:pPr>
        <w:spacing w:line="360" w:lineRule="exact"/>
        <w:rPr>
          <w:color w:val="333333"/>
        </w:rPr>
      </w:pPr>
      <w:r>
        <w:rPr>
          <w:rFonts w:hint="eastAsia"/>
          <w:color w:val="333333"/>
        </w:rPr>
        <w:t>本次公开的采购意向是本单位国企采购工作的初步安排，具体采购项目情况以相关采购公告和采购文件为准。</w:t>
      </w:r>
    </w:p>
    <w:p w14:paraId="183E6AA1">
      <w:pPr>
        <w:spacing w:line="360" w:lineRule="exact"/>
        <w:ind w:right="560"/>
        <w:jc w:val="center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                                                    </w:t>
      </w:r>
    </w:p>
    <w:p w14:paraId="27F4242B">
      <w:pPr>
        <w:spacing w:line="360" w:lineRule="exact"/>
        <w:ind w:right="560"/>
        <w:jc w:val="center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                                                         江苏城安新能源有限公司</w:t>
      </w:r>
    </w:p>
    <w:p w14:paraId="44DEC83C">
      <w:pPr>
        <w:spacing w:line="360" w:lineRule="exact"/>
        <w:ind w:right="420" w:firstLine="10360" w:firstLineChars="37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2026年5月</w:t>
      </w:r>
      <w:r>
        <w:rPr>
          <w:rFonts w:hint="eastAsia"/>
          <w:color w:val="333333"/>
          <w:sz w:val="28"/>
          <w:szCs w:val="28"/>
          <w:lang w:val="en-US" w:eastAsia="zh-CN"/>
        </w:rPr>
        <w:t>9</w:t>
      </w:r>
      <w:bookmarkStart w:id="5" w:name="_GoBack"/>
      <w:bookmarkEnd w:id="5"/>
      <w:r>
        <w:rPr>
          <w:rFonts w:hint="eastAsia"/>
          <w:color w:val="333333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5MmE5N2I4MWIwMmFkNjRmOTY1NGM4OWU2NzJjOWQifQ=="/>
  </w:docVars>
  <w:rsids>
    <w:rsidRoot w:val="006934BE"/>
    <w:rsid w:val="00007990"/>
    <w:rsid w:val="00013BAF"/>
    <w:rsid w:val="00023D6C"/>
    <w:rsid w:val="0003205E"/>
    <w:rsid w:val="0006146E"/>
    <w:rsid w:val="000B2701"/>
    <w:rsid w:val="000C4DEF"/>
    <w:rsid w:val="000C6D61"/>
    <w:rsid w:val="000D6656"/>
    <w:rsid w:val="00126023"/>
    <w:rsid w:val="00154D16"/>
    <w:rsid w:val="00155792"/>
    <w:rsid w:val="001772D7"/>
    <w:rsid w:val="0018200B"/>
    <w:rsid w:val="001E34A6"/>
    <w:rsid w:val="002529A2"/>
    <w:rsid w:val="00280664"/>
    <w:rsid w:val="002B3011"/>
    <w:rsid w:val="002B5CE4"/>
    <w:rsid w:val="002C146D"/>
    <w:rsid w:val="002C21A0"/>
    <w:rsid w:val="00310628"/>
    <w:rsid w:val="00312EAA"/>
    <w:rsid w:val="00337192"/>
    <w:rsid w:val="00344430"/>
    <w:rsid w:val="003C1517"/>
    <w:rsid w:val="003C4372"/>
    <w:rsid w:val="003D5E4F"/>
    <w:rsid w:val="003F6C0A"/>
    <w:rsid w:val="00442684"/>
    <w:rsid w:val="0045786A"/>
    <w:rsid w:val="004627CD"/>
    <w:rsid w:val="00476991"/>
    <w:rsid w:val="004F019E"/>
    <w:rsid w:val="00583A08"/>
    <w:rsid w:val="00594F05"/>
    <w:rsid w:val="005E46F1"/>
    <w:rsid w:val="006417A5"/>
    <w:rsid w:val="006535FA"/>
    <w:rsid w:val="0065468E"/>
    <w:rsid w:val="00657828"/>
    <w:rsid w:val="006934BE"/>
    <w:rsid w:val="00736BA2"/>
    <w:rsid w:val="00736E06"/>
    <w:rsid w:val="00746006"/>
    <w:rsid w:val="00773D62"/>
    <w:rsid w:val="007A39E6"/>
    <w:rsid w:val="007A642D"/>
    <w:rsid w:val="007D7085"/>
    <w:rsid w:val="007F1253"/>
    <w:rsid w:val="00837C93"/>
    <w:rsid w:val="00842BF5"/>
    <w:rsid w:val="0085412D"/>
    <w:rsid w:val="00866E0C"/>
    <w:rsid w:val="008C5F00"/>
    <w:rsid w:val="009038BD"/>
    <w:rsid w:val="009158AD"/>
    <w:rsid w:val="00995CBA"/>
    <w:rsid w:val="00997983"/>
    <w:rsid w:val="009B2B92"/>
    <w:rsid w:val="009D47DF"/>
    <w:rsid w:val="009E6C0F"/>
    <w:rsid w:val="00A3433B"/>
    <w:rsid w:val="00A65589"/>
    <w:rsid w:val="00A65DC2"/>
    <w:rsid w:val="00AD6E80"/>
    <w:rsid w:val="00AE6BEA"/>
    <w:rsid w:val="00AF017A"/>
    <w:rsid w:val="00B00FAC"/>
    <w:rsid w:val="00B14484"/>
    <w:rsid w:val="00B54F10"/>
    <w:rsid w:val="00B611E8"/>
    <w:rsid w:val="00BA4B0F"/>
    <w:rsid w:val="00BB0789"/>
    <w:rsid w:val="00BD06E0"/>
    <w:rsid w:val="00C23E6E"/>
    <w:rsid w:val="00D528ED"/>
    <w:rsid w:val="00D67439"/>
    <w:rsid w:val="00D7377B"/>
    <w:rsid w:val="00D8273F"/>
    <w:rsid w:val="00E0693C"/>
    <w:rsid w:val="00E36A69"/>
    <w:rsid w:val="00E45379"/>
    <w:rsid w:val="00E45A8A"/>
    <w:rsid w:val="00E466FA"/>
    <w:rsid w:val="00E670B6"/>
    <w:rsid w:val="00E9595C"/>
    <w:rsid w:val="00EC2DE4"/>
    <w:rsid w:val="00EC5CCB"/>
    <w:rsid w:val="00EC69B2"/>
    <w:rsid w:val="00F044AC"/>
    <w:rsid w:val="00F1213E"/>
    <w:rsid w:val="00F92648"/>
    <w:rsid w:val="00FE0C48"/>
    <w:rsid w:val="04D1024D"/>
    <w:rsid w:val="23BD7D0E"/>
    <w:rsid w:val="366530CC"/>
    <w:rsid w:val="3A651CF5"/>
    <w:rsid w:val="545D1591"/>
    <w:rsid w:val="589F73C3"/>
    <w:rsid w:val="75936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9C11-621A-47A1-B1E2-71654CBF5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418</Characters>
  <Lines>1</Lines>
  <Paragraphs>1</Paragraphs>
  <TotalTime>133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2021-03-03T03:03:00Z</dcterms:created>
  <dc:creator>ceshi</dc:creator>
  <cp:lastModifiedBy>Negevvvv</cp:lastModifiedBy>
  <cp:lastPrinted>2025-08-15T08:07:00Z</cp:lastPrinted>
  <dcterms:modified xsi:type="dcterms:W3CDTF">2026-05-09T01:38:05Z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2AB20EF6C7B447F88305551C2035FE81</vt:lpwstr>
  </property>
  <property fmtid="{D5CDD505-2E9C-101B-9397-08002B2CF9AE}" pid="4" name="KSOTemplateDocerSaveRecord">
    <vt:lpwstr>eyJoZGlkIjoiNjUxNTA4NThlYWVmZDM3MzgwYzkyZDU3OGE0ODZiZmMiLCJ1c2VySWQiOiIyNzAzMjE1ODQifQ==</vt:lpwstr>
  </property>
</Properties>
</file>