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7878AA5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cs="宋体"/>
          <w:b/>
          <w:bCs/>
          <w:sz w:val="28"/>
          <w:szCs w:val="28"/>
          <w:u w:val="single"/>
        </w:rPr>
        <w:t>启东市江海汽车服务有限公司</w:t>
      </w:r>
      <w:r>
        <w:rPr>
          <w:rFonts w:hint="eastAsia" w:ascii="宋体" w:hAnsi="宋体" w:cs="宋体"/>
          <w:sz w:val="28"/>
          <w:szCs w:val="28"/>
        </w:rPr>
        <w:t>：</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28053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b/>
          <w:bCs/>
          <w:sz w:val="28"/>
          <w:szCs w:val="28"/>
          <w:u w:val="single"/>
        </w:rPr>
        <w:t>启东市江海汽车服务有限公司</w:t>
      </w:r>
      <w:r>
        <w:rPr>
          <w:rFonts w:hint="eastAsia" w:ascii="宋体" w:hAnsi="宋体" w:cs="宋体"/>
          <w:sz w:val="28"/>
          <w:szCs w:val="28"/>
        </w:rPr>
        <w:t>：</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31BF3F3A">
      <w:pPr>
        <w:rPr>
          <w:rFonts w:hint="eastAsia" w:ascii="宋体" w:hAnsi="宋体" w:cs="宋体"/>
          <w:b/>
          <w:sz w:val="32"/>
          <w:szCs w:val="32"/>
        </w:rPr>
      </w:pPr>
      <w:r>
        <w:rPr>
          <w:rFonts w:hint="eastAsia" w:ascii="宋体" w:hAnsi="宋体" w:cs="宋体"/>
          <w:b/>
          <w:sz w:val="32"/>
          <w:szCs w:val="32"/>
        </w:rPr>
        <w:br w:type="page"/>
      </w:r>
    </w:p>
    <w:p w14:paraId="5A3DBA6A">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14:paraId="14C090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0"/>
          <w:szCs w:val="30"/>
          <w:lang w:val="en-GB"/>
        </w:rPr>
      </w:pPr>
      <w:r>
        <w:rPr>
          <w:rFonts w:hint="eastAsia" w:ascii="宋体" w:hAnsi="宋体" w:cs="宋体"/>
          <w:b/>
          <w:bCs/>
          <w:sz w:val="28"/>
          <w:szCs w:val="28"/>
          <w:u w:val="single"/>
        </w:rPr>
        <w:t>启东市江海汽车服务有限公司</w:t>
      </w:r>
      <w:r>
        <w:rPr>
          <w:rFonts w:hint="eastAsia" w:ascii="宋体" w:hAnsi="宋体" w:eastAsia="宋体" w:cs="宋体"/>
          <w:b/>
          <w:bCs/>
          <w:kern w:val="0"/>
          <w:sz w:val="28"/>
          <w:szCs w:val="28"/>
          <w:u w:val="single"/>
          <w:lang w:val="en-US" w:eastAsia="zh-CN" w:bidi="ar-SA"/>
        </w:rPr>
        <w:t>：</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0B769212">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1、我方承诺对本项目采购货物质保期3年或10万公里，整车质保（易损件除外），质保期内成交供应商应免费维修，所有货物质保时间为自车辆交付之日起计。</w:t>
      </w:r>
    </w:p>
    <w:p w14:paraId="7D70ED2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2、在免费质保期内，同一商品、同一质量问题连续两次维修仍无法正常使用，成交供应商无条件给予全套更新或退货。</w:t>
      </w:r>
    </w:p>
    <w:p w14:paraId="2F76D11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3、在免费质保期内，我方在接到用户单位电话维修通知后，一般故障供应商必须在4小时内负责修复，重大故障必须在8小时以内到达现场，在12小时内解决，确保不影响用户单位实际使用。</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5F11A95D">
      <w:pPr>
        <w:rPr>
          <w:rFonts w:hint="eastAsia" w:ascii="宋体" w:hAnsi="宋体" w:eastAsia="宋体" w:cs="宋体"/>
          <w:bCs/>
          <w:kern w:val="0"/>
          <w:sz w:val="28"/>
          <w:szCs w:val="28"/>
          <w:highlight w:val="none"/>
          <w:shd w:val="clear" w:color="auto" w:fill="FFFFFF"/>
          <w:lang w:val="en-US" w:eastAsia="zh-CN"/>
        </w:rPr>
      </w:pPr>
    </w:p>
    <w:p w14:paraId="3A74E52B">
      <w:pPr>
        <w:jc w:val="right"/>
        <w:rPr>
          <w:rFonts w:hint="eastAsia" w:ascii="宋体" w:hAnsi="宋体" w:eastAsia="宋体" w:cs="宋体"/>
          <w:bCs/>
          <w:kern w:val="0"/>
          <w:sz w:val="28"/>
          <w:szCs w:val="28"/>
          <w:highlight w:val="none"/>
          <w:shd w:val="clear" w:color="auto" w:fill="FFFFFF"/>
        </w:rPr>
      </w:pP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05</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7A3FDA36">
      <w:pPr>
        <w:rPr>
          <w:rFonts w:hint="eastAsia" w:ascii="宋体" w:hAnsi="宋体" w:eastAsia="宋体" w:cs="宋体"/>
          <w:bCs/>
          <w:kern w:val="0"/>
          <w:sz w:val="28"/>
          <w:szCs w:val="28"/>
          <w:highlight w:val="none"/>
          <w:shd w:val="clear" w:color="auto" w:fill="FFFFFF"/>
        </w:rPr>
      </w:pPr>
    </w:p>
    <w:p w14:paraId="524AC71B">
      <w:pPr>
        <w:rPr>
          <w:rFonts w:hint="eastAsia" w:ascii="宋体" w:hAnsi="宋体" w:cs="宋体"/>
          <w:b/>
          <w:sz w:val="32"/>
          <w:szCs w:val="32"/>
        </w:rPr>
      </w:pPr>
      <w:r>
        <w:rPr>
          <w:rFonts w:hint="eastAsia" w:ascii="宋体" w:hAnsi="宋体" w:cs="宋体"/>
          <w:b/>
          <w:sz w:val="32"/>
          <w:szCs w:val="32"/>
        </w:rPr>
        <w:br w:type="page"/>
      </w:r>
    </w:p>
    <w:p w14:paraId="7FF41FF8">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2F1531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aps w:val="0"/>
          <w:spacing w:val="8"/>
          <w:kern w:val="44"/>
          <w:sz w:val="30"/>
          <w:szCs w:val="30"/>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启东市江海汽车服务有限公司车辆采购项目</w:t>
      </w:r>
      <w:r>
        <w:rPr>
          <w:rFonts w:hint="eastAsia" w:cs="宋体"/>
          <w:b/>
          <w:bCs/>
          <w:i w:val="0"/>
          <w:iCs w:val="0"/>
          <w:caps w:val="0"/>
          <w:spacing w:val="8"/>
          <w:kern w:val="44"/>
          <w:sz w:val="30"/>
          <w:szCs w:val="30"/>
          <w:shd w:val="clear" w:fill="FFFFFF"/>
          <w:lang w:val="en-US" w:eastAsia="zh-CN" w:bidi="ar"/>
        </w:rPr>
        <w:t>报价表</w:t>
      </w:r>
    </w:p>
    <w:tbl>
      <w:tblPr>
        <w:tblStyle w:val="10"/>
        <w:tblpPr w:leftFromText="180" w:rightFromText="180" w:vertAnchor="text" w:horzAnchor="page" w:tblpX="1157" w:tblpY="521"/>
        <w:tblOverlap w:val="never"/>
        <w:tblW w:w="58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5112"/>
        <w:gridCol w:w="2168"/>
        <w:gridCol w:w="1789"/>
      </w:tblGrid>
      <w:tr w14:paraId="52AA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642" w:type="dxa"/>
            <w:vAlign w:val="center"/>
          </w:tcPr>
          <w:p w14:paraId="4662027C">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5107" w:type="dxa"/>
            <w:vAlign w:val="center"/>
          </w:tcPr>
          <w:p w14:paraId="271FA797">
            <w:pPr>
              <w:kinsoku w:val="0"/>
              <w:autoSpaceDE w:val="0"/>
              <w:autoSpaceDN w:val="0"/>
              <w:adjustRightInd w:val="0"/>
              <w:spacing w:before="58" w:line="216" w:lineRule="auto"/>
              <w:ind w:right="-65"/>
              <w:jc w:val="center"/>
              <w:rPr>
                <w:rFonts w:hint="eastAsia" w:ascii="宋体" w:hAnsi="宋体" w:eastAsia="宋体" w:cs="宋体"/>
                <w:b/>
                <w:sz w:val="24"/>
                <w:lang w:val="en-US" w:eastAsia="zh-CN"/>
              </w:rPr>
            </w:pPr>
            <w:r>
              <w:rPr>
                <w:rFonts w:hint="eastAsia" w:ascii="宋体" w:hAnsi="宋体" w:cs="宋体"/>
                <w:b/>
                <w:snapToGrid w:val="0"/>
                <w:spacing w:val="-3"/>
                <w:kern w:val="0"/>
                <w:sz w:val="24"/>
              </w:rPr>
              <w:t>名称</w:t>
            </w:r>
          </w:p>
        </w:tc>
        <w:tc>
          <w:tcPr>
            <w:tcW w:w="2166" w:type="dxa"/>
            <w:shd w:val="clear" w:color="auto" w:fill="auto"/>
            <w:vAlign w:val="center"/>
          </w:tcPr>
          <w:p w14:paraId="2F85B121">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w:t>
            </w:r>
          </w:p>
          <w:p w14:paraId="718C5460">
            <w:pPr>
              <w:kinsoku w:val="0"/>
              <w:autoSpaceDE w:val="0"/>
              <w:autoSpaceDN w:val="0"/>
              <w:adjustRightInd w:val="0"/>
              <w:spacing w:before="58" w:line="216" w:lineRule="auto"/>
              <w:ind w:right="-65"/>
              <w:jc w:val="center"/>
              <w:rPr>
                <w:rFonts w:hint="eastAsia" w:ascii="宋体" w:hAnsi="宋体" w:cs="宋体"/>
                <w:b/>
                <w:snapToGrid w:val="0"/>
                <w:spacing w:val="-5"/>
                <w:kern w:val="0"/>
                <w:sz w:val="24"/>
                <w:lang w:eastAsia="zh-CN"/>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1787" w:type="dxa"/>
            <w:vAlign w:val="center"/>
          </w:tcPr>
          <w:p w14:paraId="0C14BA90">
            <w:pPr>
              <w:kinsoku w:val="0"/>
              <w:autoSpaceDE w:val="0"/>
              <w:autoSpaceDN w:val="0"/>
              <w:adjustRightInd w:val="0"/>
              <w:spacing w:before="58" w:line="216" w:lineRule="auto"/>
              <w:ind w:right="-65"/>
              <w:jc w:val="center"/>
              <w:rPr>
                <w:rFonts w:hint="eastAsia" w:ascii="宋体" w:hAnsi="宋体" w:eastAsia="宋体" w:cs="宋体"/>
                <w:b/>
                <w:sz w:val="24"/>
                <w:lang w:eastAsia="zh-CN"/>
              </w:rPr>
            </w:pPr>
            <w:r>
              <w:rPr>
                <w:rFonts w:hint="eastAsia" w:ascii="宋体" w:hAnsi="宋体" w:cs="宋体"/>
                <w:b/>
                <w:snapToGrid w:val="0"/>
                <w:spacing w:val="-5"/>
                <w:kern w:val="0"/>
                <w:sz w:val="24"/>
                <w:lang w:val="en-US" w:eastAsia="zh-CN"/>
              </w:rPr>
              <w:t>备注</w:t>
            </w:r>
          </w:p>
        </w:tc>
      </w:tr>
      <w:tr w14:paraId="46BC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642" w:type="dxa"/>
            <w:vAlign w:val="center"/>
          </w:tcPr>
          <w:p w14:paraId="41A7EE07">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5107" w:type="dxa"/>
            <w:shd w:val="clear" w:color="auto" w:fill="auto"/>
            <w:vAlign w:val="center"/>
          </w:tcPr>
          <w:p w14:paraId="32E5FC8D">
            <w:pPr>
              <w:kinsoku w:val="0"/>
              <w:autoSpaceDE w:val="0"/>
              <w:autoSpaceDN w:val="0"/>
              <w:adjustRightInd w:val="0"/>
              <w:spacing w:before="76" w:line="200" w:lineRule="exact"/>
              <w:jc w:val="center"/>
              <w:rPr>
                <w:rFonts w:ascii="宋体" w:hAnsi="宋体" w:cs="宋体"/>
                <w:bCs/>
                <w:snapToGrid w:val="0"/>
                <w:spacing w:val="-4"/>
                <w:kern w:val="0"/>
                <w:sz w:val="24"/>
              </w:rPr>
            </w:pPr>
            <w:r>
              <w:rPr>
                <w:rFonts w:hint="eastAsia" w:ascii="宋体" w:hAnsi="宋体" w:eastAsia="宋体" w:cs="宋体"/>
                <w:color w:val="000000"/>
                <w:kern w:val="0"/>
                <w:sz w:val="24"/>
                <w:szCs w:val="24"/>
                <w:lang w:val="en-US" w:eastAsia="zh-CN" w:bidi="ar-SA"/>
              </w:rPr>
              <w:t>别克GL8 陆尚先享版(新能源)</w:t>
            </w:r>
            <w:bookmarkStart w:id="0" w:name="_GoBack"/>
            <w:bookmarkEnd w:id="0"/>
          </w:p>
        </w:tc>
        <w:tc>
          <w:tcPr>
            <w:tcW w:w="2166" w:type="dxa"/>
            <w:shd w:val="clear" w:color="auto" w:fill="auto"/>
            <w:vAlign w:val="center"/>
          </w:tcPr>
          <w:p w14:paraId="00DBF87F">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787" w:type="dxa"/>
            <w:shd w:val="clear" w:color="auto" w:fill="auto"/>
            <w:vAlign w:val="center"/>
          </w:tcPr>
          <w:p w14:paraId="659A7C01">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p>
        </w:tc>
      </w:tr>
      <w:tr w14:paraId="20A1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642" w:type="dxa"/>
            <w:vAlign w:val="center"/>
          </w:tcPr>
          <w:p w14:paraId="3F974E8D">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2</w:t>
            </w:r>
          </w:p>
        </w:tc>
        <w:tc>
          <w:tcPr>
            <w:tcW w:w="5107" w:type="dxa"/>
            <w:shd w:val="clear" w:color="auto" w:fill="auto"/>
            <w:vAlign w:val="center"/>
          </w:tcPr>
          <w:p w14:paraId="5F452813">
            <w:pPr>
              <w:kinsoku w:val="0"/>
              <w:autoSpaceDE w:val="0"/>
              <w:autoSpaceDN w:val="0"/>
              <w:adjustRightInd w:val="0"/>
              <w:spacing w:before="76" w:line="200" w:lineRule="exact"/>
              <w:jc w:val="center"/>
              <w:rPr>
                <w:rFonts w:hint="eastAsia" w:ascii="宋体" w:hAnsi="宋体" w:cs="宋体"/>
                <w:sz w:val="24"/>
                <w:lang w:val="en-US" w:eastAsia="zh-CN"/>
              </w:rPr>
            </w:pPr>
            <w:r>
              <w:rPr>
                <w:rFonts w:hint="eastAsia" w:ascii="宋体" w:hAnsi="宋体" w:cs="宋体"/>
                <w:sz w:val="24"/>
                <w:lang w:val="en-US" w:eastAsia="zh-CN"/>
              </w:rPr>
              <w:t>车辆保险费</w:t>
            </w:r>
          </w:p>
        </w:tc>
        <w:tc>
          <w:tcPr>
            <w:tcW w:w="2166" w:type="dxa"/>
            <w:shd w:val="clear" w:color="auto" w:fill="auto"/>
            <w:vAlign w:val="center"/>
          </w:tcPr>
          <w:p w14:paraId="4B4ACBFF">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787" w:type="dxa"/>
            <w:shd w:val="clear" w:color="auto" w:fill="auto"/>
            <w:vAlign w:val="center"/>
          </w:tcPr>
          <w:p w14:paraId="662C43EC">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p>
        </w:tc>
      </w:tr>
      <w:tr w14:paraId="1583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5749" w:type="dxa"/>
            <w:gridSpan w:val="2"/>
            <w:vAlign w:val="center"/>
          </w:tcPr>
          <w:p w14:paraId="466DC355">
            <w:pPr>
              <w:kinsoku w:val="0"/>
              <w:autoSpaceDE w:val="0"/>
              <w:autoSpaceDN w:val="0"/>
              <w:adjustRightInd w:val="0"/>
              <w:spacing w:before="76" w:line="200" w:lineRule="exact"/>
              <w:jc w:val="center"/>
              <w:rPr>
                <w:rFonts w:hint="eastAsia" w:ascii="宋体" w:hAnsi="宋体" w:cs="宋体"/>
                <w:sz w:val="24"/>
                <w:lang w:val="en-US" w:eastAsia="zh-CN"/>
              </w:rPr>
            </w:pPr>
            <w:r>
              <w:rPr>
                <w:rFonts w:hint="eastAsia" w:ascii="宋体" w:hAnsi="宋体" w:cs="宋体"/>
                <w:bCs/>
                <w:snapToGrid w:val="0"/>
                <w:spacing w:val="-4"/>
                <w:kern w:val="0"/>
                <w:sz w:val="24"/>
                <w:lang w:eastAsia="zh-CN"/>
              </w:rPr>
              <w:t>总计</w:t>
            </w:r>
          </w:p>
        </w:tc>
        <w:tc>
          <w:tcPr>
            <w:tcW w:w="2166" w:type="dxa"/>
            <w:shd w:val="clear" w:color="auto" w:fill="auto"/>
            <w:vAlign w:val="center"/>
          </w:tcPr>
          <w:p w14:paraId="3DDE4584">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787" w:type="dxa"/>
            <w:shd w:val="clear" w:color="auto" w:fill="auto"/>
            <w:vAlign w:val="center"/>
          </w:tcPr>
          <w:p w14:paraId="22DC9F96">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p>
        </w:tc>
      </w:tr>
      <w:tr w14:paraId="22DD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9702" w:type="dxa"/>
            <w:gridSpan w:val="4"/>
            <w:vAlign w:val="center"/>
          </w:tcPr>
          <w:p w14:paraId="4EF0ED37">
            <w:pPr>
              <w:kinsoku w:val="0"/>
              <w:autoSpaceDE w:val="0"/>
              <w:autoSpaceDN w:val="0"/>
              <w:adjustRightInd w:val="0"/>
              <w:spacing w:before="58" w:line="340" w:lineRule="auto"/>
              <w:ind w:firstLine="480" w:firstLineChars="200"/>
              <w:jc w:val="center"/>
              <w:rPr>
                <w:rFonts w:ascii="宋体" w:hAnsi="宋体" w:cs="宋体"/>
                <w:b/>
                <w:bCs/>
                <w:kern w:val="0"/>
                <w:sz w:val="24"/>
                <w:u w:val="single"/>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6762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trPr>
        <w:tc>
          <w:tcPr>
            <w:tcW w:w="9702" w:type="dxa"/>
            <w:gridSpan w:val="4"/>
            <w:vAlign w:val="center"/>
          </w:tcPr>
          <w:p w14:paraId="37A4D8FB">
            <w:pPr>
              <w:kinsoku w:val="0"/>
              <w:autoSpaceDE w:val="0"/>
              <w:autoSpaceDN w:val="0"/>
              <w:adjustRightInd w:val="0"/>
              <w:spacing w:before="58" w:line="340" w:lineRule="auto"/>
              <w:rPr>
                <w:rFonts w:hint="eastAsia" w:ascii="宋体" w:hAnsi="宋体" w:cs="宋体"/>
                <w:b/>
                <w:bCs/>
                <w:kern w:val="0"/>
                <w:sz w:val="24"/>
                <w:szCs w:val="24"/>
                <w:highlight w:val="none"/>
                <w:lang w:eastAsia="zh-CN"/>
              </w:rPr>
            </w:pPr>
            <w:r>
              <w:rPr>
                <w:rFonts w:hint="eastAsia" w:ascii="宋体" w:hAnsi="宋体" w:cs="宋体"/>
                <w:b/>
                <w:bCs/>
                <w:kern w:val="0"/>
                <w:sz w:val="24"/>
                <w:szCs w:val="24"/>
                <w:highlight w:val="none"/>
              </w:rPr>
              <w:t>备注</w:t>
            </w:r>
            <w:r>
              <w:rPr>
                <w:rFonts w:hint="eastAsia" w:ascii="宋体" w:hAnsi="宋体" w:cs="宋体"/>
                <w:b/>
                <w:bCs/>
                <w:kern w:val="0"/>
                <w:sz w:val="24"/>
                <w:szCs w:val="24"/>
                <w:highlight w:val="none"/>
                <w:lang w:eastAsia="zh-CN"/>
              </w:rPr>
              <w:t>：</w:t>
            </w:r>
          </w:p>
          <w:p w14:paraId="569BEA29">
            <w:pPr>
              <w:kinsoku w:val="0"/>
              <w:autoSpaceDE w:val="0"/>
              <w:autoSpaceDN w:val="0"/>
              <w:adjustRightInd w:val="0"/>
              <w:spacing w:before="58" w:line="340" w:lineRule="auto"/>
              <w:rPr>
                <w:rFonts w:hint="eastAsia" w:ascii="宋体" w:hAnsi="宋体" w:cs="宋体"/>
                <w:b/>
                <w:bCs/>
                <w:sz w:val="24"/>
                <w:szCs w:val="24"/>
                <w:highlight w:val="none"/>
                <w:lang w:eastAsia="zh-CN"/>
              </w:rPr>
            </w:pPr>
            <w:r>
              <w:rPr>
                <w:rFonts w:hint="eastAsia" w:ascii="宋体" w:hAnsi="宋体" w:cs="宋体"/>
                <w:b/>
                <w:bCs/>
                <w:kern w:val="0"/>
                <w:sz w:val="24"/>
                <w:szCs w:val="24"/>
                <w:highlight w:val="none"/>
                <w:lang w:val="en-US" w:eastAsia="zh-CN"/>
              </w:rPr>
              <w:t>1、</w:t>
            </w:r>
            <w:r>
              <w:rPr>
                <w:rFonts w:hint="eastAsia" w:ascii="宋体" w:hAnsi="宋体" w:cs="宋体"/>
                <w:b/>
                <w:bCs/>
                <w:sz w:val="24"/>
                <w:szCs w:val="24"/>
                <w:highlight w:val="none"/>
                <w:lang w:eastAsia="zh-CN"/>
              </w:rPr>
              <w:t>报价包括但不限于产品本身、产品运输费、配套设备指定范围内的安装等费用，即招标物交付使用前的所有费用以及招标物质保期内的首保、保修服务费等一切费用。</w:t>
            </w:r>
          </w:p>
          <w:p w14:paraId="01383013">
            <w:pPr>
              <w:kinsoku w:val="0"/>
              <w:autoSpaceDE w:val="0"/>
              <w:autoSpaceDN w:val="0"/>
              <w:adjustRightInd w:val="0"/>
              <w:spacing w:before="58" w:line="340" w:lineRule="auto"/>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2、投保标准：</w:t>
            </w:r>
            <w:r>
              <w:rPr>
                <w:rFonts w:hint="default" w:ascii="宋体" w:hAnsi="宋体" w:cs="宋体"/>
                <w:b/>
                <w:bCs/>
                <w:sz w:val="24"/>
                <w:szCs w:val="24"/>
                <w:highlight w:val="none"/>
                <w:lang w:val="en-US" w:eastAsia="zh-CN"/>
              </w:rPr>
              <w:t>商业险中车辆车损险由保险公司核定，车辆三者险保额为200万元、司机险和乘客险保额为每座50万元、医保外医疗费用责任险（三者险保额的百分之十，司机险保额和乘客险保额的最高限额）。</w:t>
            </w:r>
          </w:p>
        </w:tc>
      </w:tr>
    </w:tbl>
    <w:p w14:paraId="125B7033">
      <w:pPr>
        <w:rPr>
          <w:rFonts w:ascii="宋体" w:hAnsi="宋体" w:cs="宋体"/>
        </w:rPr>
      </w:pPr>
    </w:p>
    <w:p w14:paraId="784B3C31">
      <w:pPr>
        <w:keepNext w:val="0"/>
        <w:keepLines w:val="0"/>
        <w:pageBreakBefore w:val="0"/>
        <w:widowControl w:val="0"/>
        <w:kinsoku/>
        <w:wordWrap/>
        <w:overflowPunct/>
        <w:topLinePunct w:val="0"/>
        <w:autoSpaceDE/>
        <w:autoSpaceDN/>
        <w:bidi w:val="0"/>
        <w:adjustRightInd/>
        <w:snapToGrid w:val="0"/>
        <w:spacing w:line="440" w:lineRule="exact"/>
        <w:ind w:firstLine="3640" w:firstLineChars="1300"/>
        <w:textAlignment w:val="auto"/>
        <w:rPr>
          <w:rFonts w:hint="eastAsia" w:ascii="宋体" w:hAnsi="宋体" w:cs="宋体"/>
          <w:sz w:val="28"/>
        </w:rPr>
      </w:pPr>
    </w:p>
    <w:p w14:paraId="26A71485">
      <w:pPr>
        <w:keepNext w:val="0"/>
        <w:keepLines w:val="0"/>
        <w:pageBreakBefore w:val="0"/>
        <w:widowControl w:val="0"/>
        <w:kinsoku/>
        <w:wordWrap/>
        <w:overflowPunct/>
        <w:topLinePunct w:val="0"/>
        <w:autoSpaceDE/>
        <w:autoSpaceDN/>
        <w:bidi w:val="0"/>
        <w:adjustRightInd/>
        <w:snapToGrid w:val="0"/>
        <w:spacing w:line="440" w:lineRule="exact"/>
        <w:ind w:firstLine="3640" w:firstLineChars="1300"/>
        <w:textAlignment w:val="auto"/>
        <w:rPr>
          <w:rFonts w:hint="eastAsia" w:ascii="宋体" w:hAnsi="宋体" w:cs="宋体"/>
          <w:sz w:val="28"/>
        </w:rPr>
      </w:pPr>
    </w:p>
    <w:p w14:paraId="6A29AA98">
      <w:pPr>
        <w:keepNext w:val="0"/>
        <w:keepLines w:val="0"/>
        <w:pageBreakBefore w:val="0"/>
        <w:widowControl w:val="0"/>
        <w:kinsoku/>
        <w:wordWrap/>
        <w:overflowPunct/>
        <w:topLinePunct w:val="0"/>
        <w:autoSpaceDE/>
        <w:autoSpaceDN/>
        <w:bidi w:val="0"/>
        <w:adjustRightInd/>
        <w:snapToGrid w:val="0"/>
        <w:spacing w:line="440" w:lineRule="exact"/>
        <w:ind w:firstLine="3640" w:firstLineChars="1300"/>
        <w:textAlignment w:val="auto"/>
        <w:rPr>
          <w:rFonts w:hint="eastAsia" w:ascii="宋体" w:hAnsi="宋体" w:cs="宋体"/>
          <w:sz w:val="28"/>
        </w:rPr>
      </w:pPr>
    </w:p>
    <w:p w14:paraId="0EF35B1C">
      <w:pPr>
        <w:keepNext w:val="0"/>
        <w:keepLines w:val="0"/>
        <w:pageBreakBefore w:val="0"/>
        <w:widowControl w:val="0"/>
        <w:kinsoku/>
        <w:wordWrap/>
        <w:overflowPunct/>
        <w:topLinePunct w:val="0"/>
        <w:autoSpaceDE/>
        <w:autoSpaceDN/>
        <w:bidi w:val="0"/>
        <w:adjustRightInd/>
        <w:snapToGrid w:val="0"/>
        <w:spacing w:line="440" w:lineRule="exact"/>
        <w:ind w:firstLine="3640" w:firstLineChars="1300"/>
        <w:textAlignment w:val="auto"/>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keepNext w:val="0"/>
        <w:keepLines w:val="0"/>
        <w:pageBreakBefore w:val="0"/>
        <w:widowControl w:val="0"/>
        <w:kinsoku/>
        <w:wordWrap/>
        <w:overflowPunct/>
        <w:topLinePunct w:val="0"/>
        <w:autoSpaceDE/>
        <w:autoSpaceDN/>
        <w:bidi w:val="0"/>
        <w:adjustRightInd/>
        <w:snapToGrid w:val="0"/>
        <w:spacing w:line="440" w:lineRule="exact"/>
        <w:ind w:right="1120"/>
        <w:textAlignment w:val="auto"/>
        <w:rPr>
          <w:rFonts w:ascii="宋体" w:hAnsi="宋体" w:cs="宋体"/>
          <w:sz w:val="28"/>
        </w:rPr>
      </w:pPr>
    </w:p>
    <w:p w14:paraId="43269634">
      <w:pPr>
        <w:keepNext w:val="0"/>
        <w:keepLines w:val="0"/>
        <w:pageBreakBefore w:val="0"/>
        <w:widowControl w:val="0"/>
        <w:kinsoku/>
        <w:wordWrap/>
        <w:overflowPunct/>
        <w:topLinePunct w:val="0"/>
        <w:autoSpaceDE/>
        <w:autoSpaceDN/>
        <w:bidi w:val="0"/>
        <w:adjustRightInd/>
        <w:snapToGrid w:val="0"/>
        <w:spacing w:line="440" w:lineRule="exact"/>
        <w:ind w:right="1120" w:firstLine="3640" w:firstLineChars="1300"/>
        <w:textAlignment w:val="auto"/>
        <w:rPr>
          <w:rFonts w:ascii="宋体" w:hAnsi="宋体" w:cs="宋体"/>
          <w:sz w:val="28"/>
        </w:rPr>
      </w:pPr>
      <w:r>
        <w:rPr>
          <w:rFonts w:hint="eastAsia" w:ascii="宋体" w:hAnsi="宋体" w:cs="宋体"/>
          <w:sz w:val="28"/>
        </w:rPr>
        <w:t xml:space="preserve">法人代表或授权委托人签字： </w:t>
      </w:r>
    </w:p>
    <w:p w14:paraId="1369C0DD">
      <w:pPr>
        <w:keepNext w:val="0"/>
        <w:keepLines w:val="0"/>
        <w:pageBreakBefore w:val="0"/>
        <w:widowControl w:val="0"/>
        <w:kinsoku/>
        <w:wordWrap/>
        <w:overflowPunct/>
        <w:topLinePunct w:val="0"/>
        <w:autoSpaceDE/>
        <w:autoSpaceDN/>
        <w:bidi w:val="0"/>
        <w:adjustRightInd/>
        <w:snapToGrid w:val="0"/>
        <w:spacing w:line="440" w:lineRule="exact"/>
        <w:ind w:right="1120"/>
        <w:textAlignment w:val="auto"/>
        <w:rPr>
          <w:rFonts w:ascii="宋体" w:hAnsi="宋体" w:cs="宋体"/>
          <w:sz w:val="28"/>
        </w:rPr>
      </w:pPr>
    </w:p>
    <w:p w14:paraId="44FA2F65">
      <w:pPr>
        <w:keepNext w:val="0"/>
        <w:keepLines w:val="0"/>
        <w:pageBreakBefore w:val="0"/>
        <w:widowControl w:val="0"/>
        <w:kinsoku/>
        <w:wordWrap/>
        <w:overflowPunct/>
        <w:topLinePunct w:val="0"/>
        <w:autoSpaceDE/>
        <w:autoSpaceDN/>
        <w:bidi w:val="0"/>
        <w:adjustRightInd/>
        <w:snapToGrid w:val="0"/>
        <w:spacing w:line="440" w:lineRule="exact"/>
        <w:ind w:right="1120" w:firstLine="3640" w:firstLineChars="1300"/>
        <w:textAlignment w:val="auto"/>
        <w:rPr>
          <w:rFonts w:ascii="宋体" w:hAnsi="宋体" w:cs="宋体"/>
          <w:sz w:val="28"/>
        </w:rPr>
      </w:pPr>
      <w:r>
        <w:rPr>
          <w:rFonts w:hint="eastAsia" w:ascii="宋体" w:hAnsi="宋体" w:cs="宋体"/>
          <w:sz w:val="28"/>
        </w:rPr>
        <w:t>联系电话：</w:t>
      </w:r>
    </w:p>
    <w:p w14:paraId="1C167483">
      <w:pPr>
        <w:keepNext w:val="0"/>
        <w:keepLines w:val="0"/>
        <w:pageBreakBefore w:val="0"/>
        <w:widowControl w:val="0"/>
        <w:kinsoku/>
        <w:wordWrap/>
        <w:overflowPunct/>
        <w:topLinePunct w:val="0"/>
        <w:autoSpaceDE/>
        <w:autoSpaceDN/>
        <w:bidi w:val="0"/>
        <w:adjustRightInd/>
        <w:snapToGrid w:val="0"/>
        <w:spacing w:line="440" w:lineRule="exact"/>
        <w:ind w:right="1120"/>
        <w:textAlignment w:val="auto"/>
        <w:rPr>
          <w:rFonts w:ascii="宋体" w:hAnsi="宋体" w:cs="宋体"/>
          <w:sz w:val="28"/>
        </w:rPr>
      </w:pPr>
    </w:p>
    <w:p w14:paraId="5721C1E7">
      <w:pPr>
        <w:keepNext w:val="0"/>
        <w:keepLines w:val="0"/>
        <w:pageBreakBefore w:val="0"/>
        <w:widowControl w:val="0"/>
        <w:kinsoku/>
        <w:wordWrap/>
        <w:overflowPunct/>
        <w:topLinePunct w:val="0"/>
        <w:autoSpaceDE/>
        <w:autoSpaceDN/>
        <w:bidi w:val="0"/>
        <w:adjustRightInd/>
        <w:snapToGrid w:val="0"/>
        <w:spacing w:line="440" w:lineRule="exact"/>
        <w:ind w:right="1120" w:firstLine="3640" w:firstLineChars="1300"/>
        <w:textAlignment w:val="auto"/>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05</w:t>
      </w:r>
      <w:r>
        <w:rPr>
          <w:rFonts w:hint="eastAsia" w:ascii="宋体" w:hAnsi="宋体" w:cs="宋体"/>
          <w:sz w:val="28"/>
        </w:rPr>
        <w:t>月    日</w:t>
      </w:r>
    </w:p>
    <w:p w14:paraId="0EE17AD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宋体" w:hAnsi="宋体" w:cs="宋体"/>
          <w:sz w:val="28"/>
          <w:u w:val="single"/>
        </w:rPr>
      </w:pPr>
    </w:p>
    <w:p w14:paraId="1F732464">
      <w:pPr>
        <w:keepNext w:val="0"/>
        <w:keepLines w:val="0"/>
        <w:pageBreakBefore w:val="0"/>
        <w:widowControl w:val="0"/>
        <w:kinsoku/>
        <w:wordWrap/>
        <w:overflowPunct/>
        <w:topLinePunct w:val="0"/>
        <w:autoSpaceDE/>
        <w:autoSpaceDN/>
        <w:bidi w:val="0"/>
        <w:adjustRightInd/>
        <w:spacing w:line="440" w:lineRule="exact"/>
        <w:jc w:val="center"/>
        <w:textAlignment w:val="auto"/>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footerReference r:id="rId3" w:type="default"/>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B28DDE2E-BE20-4918-9E0E-AC06B6DDEF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6744454"/>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36296C"/>
    <w:rsid w:val="09442735"/>
    <w:rsid w:val="097924AD"/>
    <w:rsid w:val="09812583"/>
    <w:rsid w:val="09967F74"/>
    <w:rsid w:val="09984C8F"/>
    <w:rsid w:val="09E87633"/>
    <w:rsid w:val="09F176D1"/>
    <w:rsid w:val="09F4422A"/>
    <w:rsid w:val="0A140428"/>
    <w:rsid w:val="0A3463D4"/>
    <w:rsid w:val="0A6A7B7F"/>
    <w:rsid w:val="0A9B28F7"/>
    <w:rsid w:val="0AC97009"/>
    <w:rsid w:val="0ADD4CBE"/>
    <w:rsid w:val="0B4835BF"/>
    <w:rsid w:val="0B9338F5"/>
    <w:rsid w:val="0BC83278"/>
    <w:rsid w:val="0BDE58B4"/>
    <w:rsid w:val="0C0D3381"/>
    <w:rsid w:val="0C103054"/>
    <w:rsid w:val="0C2801BA"/>
    <w:rsid w:val="0C2E2BE1"/>
    <w:rsid w:val="0C412866"/>
    <w:rsid w:val="0C4D1F86"/>
    <w:rsid w:val="0CD65E68"/>
    <w:rsid w:val="0CF26C99"/>
    <w:rsid w:val="0D42622D"/>
    <w:rsid w:val="0D441024"/>
    <w:rsid w:val="0D442DD2"/>
    <w:rsid w:val="0D4903F8"/>
    <w:rsid w:val="0D6671EC"/>
    <w:rsid w:val="0D927FE1"/>
    <w:rsid w:val="0DBA45FA"/>
    <w:rsid w:val="0DBE2B84"/>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3457A"/>
    <w:rsid w:val="16AB6A17"/>
    <w:rsid w:val="16B32D77"/>
    <w:rsid w:val="16B94831"/>
    <w:rsid w:val="16D97F0D"/>
    <w:rsid w:val="17263699"/>
    <w:rsid w:val="17423ED5"/>
    <w:rsid w:val="1743234C"/>
    <w:rsid w:val="175D340E"/>
    <w:rsid w:val="176C69FB"/>
    <w:rsid w:val="17A0779F"/>
    <w:rsid w:val="17BD53B9"/>
    <w:rsid w:val="18155A97"/>
    <w:rsid w:val="183A07EC"/>
    <w:rsid w:val="1862420E"/>
    <w:rsid w:val="18643F85"/>
    <w:rsid w:val="187F0A17"/>
    <w:rsid w:val="187F0D91"/>
    <w:rsid w:val="18822A00"/>
    <w:rsid w:val="18A46E1B"/>
    <w:rsid w:val="18C001A8"/>
    <w:rsid w:val="18C268DB"/>
    <w:rsid w:val="18ED0E04"/>
    <w:rsid w:val="19033E41"/>
    <w:rsid w:val="193016F5"/>
    <w:rsid w:val="194B728F"/>
    <w:rsid w:val="19627EDF"/>
    <w:rsid w:val="19742D06"/>
    <w:rsid w:val="19AF54EA"/>
    <w:rsid w:val="19DA499C"/>
    <w:rsid w:val="19EC6401"/>
    <w:rsid w:val="1A52053F"/>
    <w:rsid w:val="1A6B5E42"/>
    <w:rsid w:val="1A9133CF"/>
    <w:rsid w:val="1AAB4490"/>
    <w:rsid w:val="1AF148FE"/>
    <w:rsid w:val="1B0E4A1F"/>
    <w:rsid w:val="1B4000C1"/>
    <w:rsid w:val="1B912FBB"/>
    <w:rsid w:val="1BC577D4"/>
    <w:rsid w:val="1BEE234F"/>
    <w:rsid w:val="1C185B56"/>
    <w:rsid w:val="1C5E78E6"/>
    <w:rsid w:val="1CE45EBD"/>
    <w:rsid w:val="1D396C3A"/>
    <w:rsid w:val="1D4705C4"/>
    <w:rsid w:val="1DA36E52"/>
    <w:rsid w:val="1DAA0D4F"/>
    <w:rsid w:val="1DB55AC1"/>
    <w:rsid w:val="1DC015D3"/>
    <w:rsid w:val="1DD4763E"/>
    <w:rsid w:val="1DE17B48"/>
    <w:rsid w:val="1E696C13"/>
    <w:rsid w:val="1E9F0236"/>
    <w:rsid w:val="1EB80866"/>
    <w:rsid w:val="1EBA30CE"/>
    <w:rsid w:val="1F012649"/>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2167246"/>
    <w:rsid w:val="22266AF2"/>
    <w:rsid w:val="22877591"/>
    <w:rsid w:val="22A853DB"/>
    <w:rsid w:val="22AA7723"/>
    <w:rsid w:val="22AF6464"/>
    <w:rsid w:val="22B8599C"/>
    <w:rsid w:val="22D447A0"/>
    <w:rsid w:val="22E16B65"/>
    <w:rsid w:val="22F84F28"/>
    <w:rsid w:val="2312327F"/>
    <w:rsid w:val="232C38FC"/>
    <w:rsid w:val="232F233B"/>
    <w:rsid w:val="23411E36"/>
    <w:rsid w:val="238735C1"/>
    <w:rsid w:val="239C32D1"/>
    <w:rsid w:val="23D9142D"/>
    <w:rsid w:val="23DC390D"/>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81F2BA3"/>
    <w:rsid w:val="28305CE8"/>
    <w:rsid w:val="28413725"/>
    <w:rsid w:val="28464784"/>
    <w:rsid w:val="284E574A"/>
    <w:rsid w:val="285108C9"/>
    <w:rsid w:val="28722B8D"/>
    <w:rsid w:val="287B42D1"/>
    <w:rsid w:val="28C332ED"/>
    <w:rsid w:val="28D948BF"/>
    <w:rsid w:val="2917259E"/>
    <w:rsid w:val="29422AF1"/>
    <w:rsid w:val="295362DD"/>
    <w:rsid w:val="295B3526"/>
    <w:rsid w:val="29A55AF0"/>
    <w:rsid w:val="29B95CC4"/>
    <w:rsid w:val="29C235A5"/>
    <w:rsid w:val="29EB7CFD"/>
    <w:rsid w:val="29EC0622"/>
    <w:rsid w:val="29FC72D7"/>
    <w:rsid w:val="29FF65A7"/>
    <w:rsid w:val="2A063491"/>
    <w:rsid w:val="2A3921C7"/>
    <w:rsid w:val="2A7A7651"/>
    <w:rsid w:val="2ABD3B2A"/>
    <w:rsid w:val="2AC74DCD"/>
    <w:rsid w:val="2AE5579D"/>
    <w:rsid w:val="2AE70B86"/>
    <w:rsid w:val="2AF966CA"/>
    <w:rsid w:val="2B1B15F8"/>
    <w:rsid w:val="2B2902FD"/>
    <w:rsid w:val="2B2E41EE"/>
    <w:rsid w:val="2B45773C"/>
    <w:rsid w:val="2B69017C"/>
    <w:rsid w:val="2B833DC9"/>
    <w:rsid w:val="2BAF4C60"/>
    <w:rsid w:val="2BCF1B17"/>
    <w:rsid w:val="2C0E487F"/>
    <w:rsid w:val="2C195BF9"/>
    <w:rsid w:val="2C45038B"/>
    <w:rsid w:val="2C4C3F30"/>
    <w:rsid w:val="2C6776E7"/>
    <w:rsid w:val="2C7072E8"/>
    <w:rsid w:val="2CB6158C"/>
    <w:rsid w:val="2CF717B7"/>
    <w:rsid w:val="2D031F0A"/>
    <w:rsid w:val="2D033906"/>
    <w:rsid w:val="2D0A3299"/>
    <w:rsid w:val="2D4B2219"/>
    <w:rsid w:val="2D5E5392"/>
    <w:rsid w:val="2D614E83"/>
    <w:rsid w:val="2D7E5A35"/>
    <w:rsid w:val="2DDD46B9"/>
    <w:rsid w:val="2DF302D1"/>
    <w:rsid w:val="2E50117F"/>
    <w:rsid w:val="2E9A064C"/>
    <w:rsid w:val="2EE1627B"/>
    <w:rsid w:val="2EEB2E42"/>
    <w:rsid w:val="2EFC1307"/>
    <w:rsid w:val="2F407431"/>
    <w:rsid w:val="2FC31E25"/>
    <w:rsid w:val="2FF40230"/>
    <w:rsid w:val="300466C5"/>
    <w:rsid w:val="302F4FC5"/>
    <w:rsid w:val="306E6417"/>
    <w:rsid w:val="306F48DA"/>
    <w:rsid w:val="30C7388D"/>
    <w:rsid w:val="30D862CB"/>
    <w:rsid w:val="30DB5F27"/>
    <w:rsid w:val="30E42E53"/>
    <w:rsid w:val="30E520CC"/>
    <w:rsid w:val="30FD3806"/>
    <w:rsid w:val="31442AF1"/>
    <w:rsid w:val="316E1210"/>
    <w:rsid w:val="31760D3D"/>
    <w:rsid w:val="31927D00"/>
    <w:rsid w:val="31AB2B70"/>
    <w:rsid w:val="31CC741C"/>
    <w:rsid w:val="31FC08D9"/>
    <w:rsid w:val="320C2148"/>
    <w:rsid w:val="320F0682"/>
    <w:rsid w:val="32F347CF"/>
    <w:rsid w:val="333252F7"/>
    <w:rsid w:val="334F0940"/>
    <w:rsid w:val="3388613A"/>
    <w:rsid w:val="338F1848"/>
    <w:rsid w:val="33BF0E66"/>
    <w:rsid w:val="33E12879"/>
    <w:rsid w:val="340435B4"/>
    <w:rsid w:val="345577DB"/>
    <w:rsid w:val="347A7655"/>
    <w:rsid w:val="347B2CCE"/>
    <w:rsid w:val="34A044E2"/>
    <w:rsid w:val="34BB66FC"/>
    <w:rsid w:val="357534A8"/>
    <w:rsid w:val="35BB6DF4"/>
    <w:rsid w:val="35E5121D"/>
    <w:rsid w:val="35EF127D"/>
    <w:rsid w:val="36370E76"/>
    <w:rsid w:val="3643286F"/>
    <w:rsid w:val="366D6646"/>
    <w:rsid w:val="3699568D"/>
    <w:rsid w:val="36D16BD5"/>
    <w:rsid w:val="36F17277"/>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A6BCE"/>
    <w:rsid w:val="3C354037"/>
    <w:rsid w:val="3C720E5A"/>
    <w:rsid w:val="3C7B7D0F"/>
    <w:rsid w:val="3C7E5011"/>
    <w:rsid w:val="3CAA4150"/>
    <w:rsid w:val="3CBA6AF0"/>
    <w:rsid w:val="3CDA6878"/>
    <w:rsid w:val="3CE533DA"/>
    <w:rsid w:val="3D031AB2"/>
    <w:rsid w:val="3D762284"/>
    <w:rsid w:val="3D852FC6"/>
    <w:rsid w:val="3DFF04CC"/>
    <w:rsid w:val="3E416D36"/>
    <w:rsid w:val="3E7F33BB"/>
    <w:rsid w:val="3EB53E17"/>
    <w:rsid w:val="3ECB73CB"/>
    <w:rsid w:val="3EDE68A2"/>
    <w:rsid w:val="3F09747F"/>
    <w:rsid w:val="3F31181D"/>
    <w:rsid w:val="3F5B5BD6"/>
    <w:rsid w:val="3F762A0F"/>
    <w:rsid w:val="3F7D28BA"/>
    <w:rsid w:val="3F7D5B4C"/>
    <w:rsid w:val="3F8769CB"/>
    <w:rsid w:val="3FA61A86"/>
    <w:rsid w:val="3FA83CD7"/>
    <w:rsid w:val="3FD76B31"/>
    <w:rsid w:val="3FDE03E3"/>
    <w:rsid w:val="3FF676AC"/>
    <w:rsid w:val="400F4AD2"/>
    <w:rsid w:val="404D45F6"/>
    <w:rsid w:val="405B2F04"/>
    <w:rsid w:val="41177B75"/>
    <w:rsid w:val="41475661"/>
    <w:rsid w:val="41AE46E3"/>
    <w:rsid w:val="41EA3241"/>
    <w:rsid w:val="4200775A"/>
    <w:rsid w:val="4221165B"/>
    <w:rsid w:val="42366486"/>
    <w:rsid w:val="42392187"/>
    <w:rsid w:val="424A6FF0"/>
    <w:rsid w:val="424C11D2"/>
    <w:rsid w:val="4269685C"/>
    <w:rsid w:val="42702E6A"/>
    <w:rsid w:val="429B7C19"/>
    <w:rsid w:val="42DC2129"/>
    <w:rsid w:val="42FA4804"/>
    <w:rsid w:val="435D6099"/>
    <w:rsid w:val="438C104B"/>
    <w:rsid w:val="439F6551"/>
    <w:rsid w:val="43CC2BFE"/>
    <w:rsid w:val="43E837B0"/>
    <w:rsid w:val="441E5E4F"/>
    <w:rsid w:val="442567B2"/>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9A17D1"/>
    <w:rsid w:val="47A61463"/>
    <w:rsid w:val="47C357EA"/>
    <w:rsid w:val="47D42842"/>
    <w:rsid w:val="4851401A"/>
    <w:rsid w:val="487D6BBD"/>
    <w:rsid w:val="488B752C"/>
    <w:rsid w:val="48991D80"/>
    <w:rsid w:val="48DD53FB"/>
    <w:rsid w:val="48F22724"/>
    <w:rsid w:val="490D3DF6"/>
    <w:rsid w:val="493C0826"/>
    <w:rsid w:val="494F4E40"/>
    <w:rsid w:val="495101BF"/>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8617C8"/>
    <w:rsid w:val="4D9B201E"/>
    <w:rsid w:val="4E097D1B"/>
    <w:rsid w:val="4E1C5AB8"/>
    <w:rsid w:val="4E222700"/>
    <w:rsid w:val="4E2C5D94"/>
    <w:rsid w:val="4E604FAB"/>
    <w:rsid w:val="4E720846"/>
    <w:rsid w:val="4E8642F1"/>
    <w:rsid w:val="4E9D5B9F"/>
    <w:rsid w:val="4EC72DB2"/>
    <w:rsid w:val="4F15301E"/>
    <w:rsid w:val="4F350835"/>
    <w:rsid w:val="4F6B04EE"/>
    <w:rsid w:val="4F9A62A6"/>
    <w:rsid w:val="4FA669F9"/>
    <w:rsid w:val="4FCC21D8"/>
    <w:rsid w:val="500100D3"/>
    <w:rsid w:val="505D789E"/>
    <w:rsid w:val="509C284F"/>
    <w:rsid w:val="50AD3DB7"/>
    <w:rsid w:val="50B9212C"/>
    <w:rsid w:val="50C11611"/>
    <w:rsid w:val="50F60F77"/>
    <w:rsid w:val="510F4DF2"/>
    <w:rsid w:val="510F7E99"/>
    <w:rsid w:val="5113750C"/>
    <w:rsid w:val="511E1C85"/>
    <w:rsid w:val="51475FBA"/>
    <w:rsid w:val="51476DD1"/>
    <w:rsid w:val="516813B7"/>
    <w:rsid w:val="516C3C72"/>
    <w:rsid w:val="5176064D"/>
    <w:rsid w:val="519937A8"/>
    <w:rsid w:val="51B9600D"/>
    <w:rsid w:val="51C353E6"/>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423A33"/>
    <w:rsid w:val="545A2E92"/>
    <w:rsid w:val="54B70C74"/>
    <w:rsid w:val="54D37C4D"/>
    <w:rsid w:val="54D564A0"/>
    <w:rsid w:val="54EF2BF0"/>
    <w:rsid w:val="550152DB"/>
    <w:rsid w:val="550E7ACA"/>
    <w:rsid w:val="555667CB"/>
    <w:rsid w:val="55603AEE"/>
    <w:rsid w:val="55690BF5"/>
    <w:rsid w:val="556D40C2"/>
    <w:rsid w:val="55D3606E"/>
    <w:rsid w:val="55E0582E"/>
    <w:rsid w:val="55F54236"/>
    <w:rsid w:val="55F84B33"/>
    <w:rsid w:val="5611604E"/>
    <w:rsid w:val="563832B6"/>
    <w:rsid w:val="56720E36"/>
    <w:rsid w:val="56C2130C"/>
    <w:rsid w:val="57917F8F"/>
    <w:rsid w:val="57923D07"/>
    <w:rsid w:val="57EA58F1"/>
    <w:rsid w:val="587F428B"/>
    <w:rsid w:val="58BA1767"/>
    <w:rsid w:val="58E6255C"/>
    <w:rsid w:val="591475C2"/>
    <w:rsid w:val="594B0611"/>
    <w:rsid w:val="596762F0"/>
    <w:rsid w:val="5983448B"/>
    <w:rsid w:val="5A1B6236"/>
    <w:rsid w:val="5A4243F6"/>
    <w:rsid w:val="5A56726E"/>
    <w:rsid w:val="5A5C1F3C"/>
    <w:rsid w:val="5AFD12A8"/>
    <w:rsid w:val="5B155E6E"/>
    <w:rsid w:val="5B1C6FF3"/>
    <w:rsid w:val="5B501F0F"/>
    <w:rsid w:val="5B547C51"/>
    <w:rsid w:val="5B791466"/>
    <w:rsid w:val="5B8116F9"/>
    <w:rsid w:val="5BD91F04"/>
    <w:rsid w:val="5C1D1988"/>
    <w:rsid w:val="5C4375B3"/>
    <w:rsid w:val="5CBE11AA"/>
    <w:rsid w:val="5CC26E3C"/>
    <w:rsid w:val="5CC826A5"/>
    <w:rsid w:val="5CE96177"/>
    <w:rsid w:val="5CFE6238"/>
    <w:rsid w:val="5D0A4D9F"/>
    <w:rsid w:val="5D4159B0"/>
    <w:rsid w:val="5D6701D9"/>
    <w:rsid w:val="5D695D51"/>
    <w:rsid w:val="5D7161CA"/>
    <w:rsid w:val="5D7874FB"/>
    <w:rsid w:val="5D79399F"/>
    <w:rsid w:val="5D964551"/>
    <w:rsid w:val="5DBB24AA"/>
    <w:rsid w:val="5E1E0136"/>
    <w:rsid w:val="5E4915C3"/>
    <w:rsid w:val="5E5F10A2"/>
    <w:rsid w:val="5E851682"/>
    <w:rsid w:val="5E9A1E1F"/>
    <w:rsid w:val="5E9B6061"/>
    <w:rsid w:val="5EC47DFD"/>
    <w:rsid w:val="5F685B6F"/>
    <w:rsid w:val="5F7A1C50"/>
    <w:rsid w:val="5FD35AB0"/>
    <w:rsid w:val="5FDA4FBB"/>
    <w:rsid w:val="5FE61094"/>
    <w:rsid w:val="603B0FA8"/>
    <w:rsid w:val="60477D84"/>
    <w:rsid w:val="60C03693"/>
    <w:rsid w:val="616162B1"/>
    <w:rsid w:val="61686204"/>
    <w:rsid w:val="618B1868"/>
    <w:rsid w:val="61A905CB"/>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138C4"/>
    <w:rsid w:val="668A09CB"/>
    <w:rsid w:val="66C12D98"/>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D91AAD"/>
    <w:rsid w:val="6BFA3EFD"/>
    <w:rsid w:val="6C8D127D"/>
    <w:rsid w:val="6C8D6E46"/>
    <w:rsid w:val="6C9F2CF6"/>
    <w:rsid w:val="6CEC1061"/>
    <w:rsid w:val="6D1561EF"/>
    <w:rsid w:val="6D6D4BA2"/>
    <w:rsid w:val="6D7D6C0F"/>
    <w:rsid w:val="6DAE3BB3"/>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56337E"/>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AE24DC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1197</Words>
  <Characters>1216</Characters>
  <Lines>0</Lines>
  <Paragraphs>0</Paragraphs>
  <TotalTime>0</TotalTime>
  <ScaleCrop>false</ScaleCrop>
  <LinksUpToDate>false</LinksUpToDate>
  <CharactersWithSpaces>1652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2026-05-13T02:53:29Z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1EF0FAD2644040F0AAA3CCEE580D5E42_13</vt:lpwstr>
  </property>
  <property fmtid="{D5CDD505-2E9C-101B-9397-08002B2CF9AE}" pid="4" name="KSOTemplateDocerSaveRecord">
    <vt:lpwstr>eyJoZGlkIjoiN2JjYTk1ZGI5ODBjMGI1ODI5YWM1YWRiYzliMjUyYmQiLCJ1c2VySWQiOiI0Njg4ODY0ODUifQ==</vt:lpwstr>
  </property>
</Properties>
</file>