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bookmarkStart w:id="0" w:name="_GoBack"/>
      <w:bookmarkEnd w:id="0"/>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启东交投再生资源有限公司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启东交投再生资源有限公司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循环经济产业园车间外部爬梯除锈翻新喷漆项目报价表</w:t>
      </w:r>
    </w:p>
    <w:tbl>
      <w:tblPr>
        <w:tblStyle w:val="8"/>
        <w:tblpPr w:leftFromText="180" w:rightFromText="180" w:vertAnchor="text" w:horzAnchor="page" w:tblpX="1262" w:tblpY="554"/>
        <w:tblOverlap w:val="never"/>
        <w:tblW w:w="5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3"/>
        <w:gridCol w:w="5644"/>
        <w:gridCol w:w="1510"/>
        <w:gridCol w:w="1715"/>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3" w:type="dxa"/>
            <w:vAlign w:val="center"/>
          </w:tcPr>
          <w:p w14:paraId="78AAE730">
            <w:pPr>
              <w:kinsoku w:val="0"/>
              <w:autoSpaceDE w:val="0"/>
              <w:autoSpaceDN w:val="0"/>
              <w:adjustRightInd w:val="0"/>
              <w:spacing w:before="58" w:line="218" w:lineRule="auto"/>
              <w:ind w:right="-65"/>
              <w:jc w:val="center"/>
              <w:rPr>
                <w:rFonts w:ascii="宋体" w:hAnsi="宋体" w:cs="宋体"/>
                <w:b w:val="0"/>
                <w:bCs/>
                <w:sz w:val="24"/>
              </w:rPr>
            </w:pPr>
            <w:r>
              <w:rPr>
                <w:rFonts w:hint="eastAsia" w:ascii="宋体" w:hAnsi="宋体" w:cs="宋体"/>
                <w:b w:val="0"/>
                <w:bCs/>
                <w:snapToGrid w:val="0"/>
                <w:spacing w:val="-4"/>
                <w:kern w:val="0"/>
                <w:sz w:val="24"/>
              </w:rPr>
              <w:t>序号</w:t>
            </w:r>
          </w:p>
        </w:tc>
        <w:tc>
          <w:tcPr>
            <w:tcW w:w="5638" w:type="dxa"/>
            <w:vAlign w:val="center"/>
          </w:tcPr>
          <w:p w14:paraId="791ABA82">
            <w:pPr>
              <w:kinsoku w:val="0"/>
              <w:autoSpaceDE w:val="0"/>
              <w:autoSpaceDN w:val="0"/>
              <w:adjustRightInd w:val="0"/>
              <w:spacing w:before="58" w:line="216" w:lineRule="auto"/>
              <w:ind w:right="-65"/>
              <w:jc w:val="center"/>
              <w:rPr>
                <w:rFonts w:ascii="宋体" w:hAnsi="宋体" w:cs="宋体"/>
                <w:b w:val="0"/>
                <w:bCs/>
                <w:snapToGrid w:val="0"/>
                <w:spacing w:val="-2"/>
                <w:kern w:val="0"/>
                <w:sz w:val="24"/>
              </w:rPr>
            </w:pPr>
            <w:r>
              <w:rPr>
                <w:rFonts w:hint="eastAsia" w:ascii="宋体" w:hAnsi="宋体" w:cs="宋体"/>
                <w:b w:val="0"/>
                <w:bCs/>
                <w:snapToGrid w:val="0"/>
                <w:spacing w:val="-3"/>
                <w:kern w:val="0"/>
                <w:sz w:val="24"/>
                <w:lang w:eastAsia="zh-CN"/>
              </w:rPr>
              <w:t>项目</w:t>
            </w:r>
            <w:r>
              <w:rPr>
                <w:rFonts w:hint="eastAsia" w:ascii="宋体" w:hAnsi="宋体" w:cs="宋体"/>
                <w:b w:val="0"/>
                <w:bCs/>
                <w:snapToGrid w:val="0"/>
                <w:spacing w:val="-3"/>
                <w:kern w:val="0"/>
                <w:sz w:val="24"/>
              </w:rPr>
              <w:t>名称</w:t>
            </w:r>
          </w:p>
        </w:tc>
        <w:tc>
          <w:tcPr>
            <w:tcW w:w="1508"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napToGrid w:val="0"/>
                <w:spacing w:val="-5"/>
                <w:kern w:val="0"/>
                <w:sz w:val="24"/>
              </w:rPr>
              <w:t>总价/元</w:t>
            </w:r>
          </w:p>
        </w:tc>
        <w:tc>
          <w:tcPr>
            <w:tcW w:w="1713" w:type="dxa"/>
            <w:vAlign w:val="center"/>
          </w:tcPr>
          <w:p w14:paraId="74C136C6">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623" w:type="dxa"/>
            <w:vAlign w:val="center"/>
          </w:tcPr>
          <w:p w14:paraId="4E6B1A8D">
            <w:pPr>
              <w:kinsoku w:val="0"/>
              <w:autoSpaceDE w:val="0"/>
              <w:autoSpaceDN w:val="0"/>
              <w:adjustRightInd w:val="0"/>
              <w:spacing w:before="59" w:line="216" w:lineRule="auto"/>
              <w:jc w:val="center"/>
              <w:rPr>
                <w:rFonts w:ascii="宋体" w:hAnsi="宋体" w:cs="宋体"/>
                <w:b w:val="0"/>
                <w:bCs/>
                <w:sz w:val="24"/>
              </w:rPr>
            </w:pPr>
            <w:r>
              <w:rPr>
                <w:rFonts w:hint="eastAsia" w:ascii="宋体" w:hAnsi="宋体" w:cs="宋体"/>
                <w:b w:val="0"/>
                <w:bCs/>
                <w:snapToGrid w:val="0"/>
                <w:spacing w:val="-4"/>
                <w:kern w:val="0"/>
                <w:sz w:val="24"/>
              </w:rPr>
              <w:t>1</w:t>
            </w:r>
          </w:p>
        </w:tc>
        <w:tc>
          <w:tcPr>
            <w:tcW w:w="5638" w:type="dxa"/>
            <w:shd w:val="clear" w:color="auto" w:fill="auto"/>
            <w:vAlign w:val="center"/>
          </w:tcPr>
          <w:p w14:paraId="162D9B73">
            <w:pPr>
              <w:kinsoku w:val="0"/>
              <w:autoSpaceDE w:val="0"/>
              <w:autoSpaceDN w:val="0"/>
              <w:adjustRightInd w:val="0"/>
              <w:spacing w:before="76"/>
              <w:jc w:val="center"/>
              <w:rPr>
                <w:rFonts w:hint="default" w:ascii="宋体" w:hAnsi="宋体" w:cs="宋体"/>
                <w:b w:val="0"/>
                <w:bCs/>
                <w:snapToGrid w:val="0"/>
                <w:spacing w:val="-2"/>
                <w:kern w:val="0"/>
                <w:sz w:val="18"/>
                <w:szCs w:val="18"/>
                <w:lang w:val="en-US"/>
              </w:rPr>
            </w:pPr>
            <w:r>
              <w:rPr>
                <w:rFonts w:hint="eastAsia" w:cs="宋体"/>
                <w:b w:val="0"/>
                <w:bCs w:val="0"/>
                <w:i w:val="0"/>
                <w:iCs w:val="0"/>
                <w:caps w:val="0"/>
                <w:spacing w:val="8"/>
                <w:kern w:val="44"/>
                <w:sz w:val="24"/>
                <w:szCs w:val="24"/>
                <w:shd w:val="clear" w:fill="FFFFFF"/>
                <w:lang w:val="en-US" w:eastAsia="zh-CN" w:bidi="ar"/>
              </w:rPr>
              <w:t>循环经济产业园车间外部爬梯除锈翻新喷漆项目</w:t>
            </w:r>
          </w:p>
        </w:tc>
        <w:tc>
          <w:tcPr>
            <w:tcW w:w="1508"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 w:val="0"/>
                <w:bCs/>
                <w:snapToGrid w:val="0"/>
                <w:spacing w:val="-4"/>
                <w:kern w:val="0"/>
                <w:sz w:val="24"/>
              </w:rPr>
            </w:pPr>
          </w:p>
        </w:tc>
        <w:tc>
          <w:tcPr>
            <w:tcW w:w="1713"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 w:val="0"/>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2" w:type="dxa"/>
            <w:gridSpan w:val="4"/>
            <w:vAlign w:val="center"/>
          </w:tcPr>
          <w:p w14:paraId="422A21C5">
            <w:pPr>
              <w:kinsoku w:val="0"/>
              <w:autoSpaceDE w:val="0"/>
              <w:autoSpaceDN w:val="0"/>
              <w:adjustRightInd w:val="0"/>
              <w:spacing w:before="58" w:line="340" w:lineRule="auto"/>
              <w:ind w:firstLine="480" w:firstLineChars="200"/>
              <w:jc w:val="center"/>
              <w:rPr>
                <w:rFonts w:hint="default" w:ascii="宋体" w:hAnsi="宋体" w:cs="宋体"/>
                <w:b w:val="0"/>
                <w:bCs/>
                <w:kern w:val="0"/>
                <w:sz w:val="24"/>
                <w:u w:val="single"/>
                <w:lang w:val="en-US" w:eastAsia="zh-CN"/>
              </w:rPr>
            </w:pPr>
            <w:r>
              <w:rPr>
                <w:rFonts w:hint="eastAsia" w:ascii="宋体" w:hAnsi="宋体" w:cs="宋体"/>
                <w:b w:val="0"/>
                <w:bCs/>
                <w:kern w:val="0"/>
                <w:sz w:val="24"/>
              </w:rPr>
              <w:t>合计：</w:t>
            </w:r>
            <w:r>
              <w:rPr>
                <w:rFonts w:hint="eastAsia" w:ascii="宋体" w:hAnsi="宋体" w:cs="宋体"/>
                <w:b w:val="0"/>
                <w:bCs/>
                <w:kern w:val="0"/>
                <w:sz w:val="24"/>
                <w:lang w:eastAsia="zh-CN"/>
              </w:rPr>
              <w:t>小写：</w:t>
            </w:r>
            <w:r>
              <w:rPr>
                <w:rFonts w:hint="eastAsia" w:ascii="宋体" w:hAnsi="宋体" w:cs="宋体"/>
                <w:b w:val="0"/>
                <w:bCs/>
                <w:kern w:val="0"/>
                <w:sz w:val="24"/>
                <w:u w:val="single"/>
              </w:rPr>
              <w:t xml:space="preserve">           </w:t>
            </w:r>
            <w:r>
              <w:rPr>
                <w:rFonts w:hint="eastAsia" w:ascii="宋体" w:hAnsi="宋体" w:cs="宋体"/>
                <w:b w:val="0"/>
                <w:bCs/>
                <w:kern w:val="0"/>
                <w:sz w:val="24"/>
                <w:u w:val="single"/>
                <w:lang w:eastAsia="zh-CN"/>
              </w:rPr>
              <w:t>元</w:t>
            </w:r>
            <w:r>
              <w:rPr>
                <w:rFonts w:hint="eastAsia" w:ascii="宋体" w:hAnsi="宋体" w:cs="宋体"/>
                <w:b w:val="0"/>
                <w:bCs/>
                <w:kern w:val="0"/>
                <w:sz w:val="24"/>
                <w:u w:val="single"/>
                <w:lang w:val="en-US" w:eastAsia="zh-CN"/>
              </w:rPr>
              <w:t xml:space="preserve"> </w:t>
            </w:r>
            <w:r>
              <w:rPr>
                <w:rFonts w:hint="eastAsia" w:ascii="宋体" w:hAnsi="宋体" w:cs="宋体"/>
                <w:b w:val="0"/>
                <w:bCs/>
                <w:kern w:val="0"/>
                <w:sz w:val="24"/>
                <w:u w:val="none"/>
                <w:lang w:val="en-US" w:eastAsia="zh-CN"/>
              </w:rPr>
              <w:t xml:space="preserve">      大写：</w:t>
            </w:r>
            <w:r>
              <w:rPr>
                <w:rFonts w:hint="eastAsia" w:ascii="宋体" w:hAnsi="宋体" w:cs="宋体"/>
                <w:b w:val="0"/>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9482" w:type="dxa"/>
            <w:gridSpan w:val="4"/>
            <w:vAlign w:val="center"/>
          </w:tcPr>
          <w:p w14:paraId="4B381D21">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w:t>
            </w:r>
            <w:r>
              <w:rPr>
                <w:rFonts w:hint="eastAsia" w:ascii="宋体" w:hAnsi="宋体" w:eastAsia="宋体" w:cs="宋体"/>
                <w:b/>
                <w:bCs/>
                <w:kern w:val="0"/>
                <w:sz w:val="21"/>
                <w:szCs w:val="21"/>
                <w:highlight w:val="none"/>
              </w:rPr>
              <w:t>全部</w:t>
            </w:r>
            <w:r>
              <w:rPr>
                <w:rFonts w:hint="eastAsia" w:ascii="宋体" w:hAnsi="宋体" w:eastAsia="宋体" w:cs="宋体"/>
                <w:b/>
                <w:bCs/>
                <w:kern w:val="0"/>
                <w:sz w:val="21"/>
                <w:szCs w:val="21"/>
                <w:highlight w:val="none"/>
                <w:lang w:val="en-US" w:eastAsia="zh-CN"/>
              </w:rPr>
              <w:t>材料费</w:t>
            </w:r>
            <w:r>
              <w:rPr>
                <w:rFonts w:hint="eastAsia" w:ascii="宋体" w:hAnsi="宋体" w:eastAsia="宋体" w:cs="宋体"/>
                <w:b/>
                <w:bCs/>
                <w:kern w:val="0"/>
                <w:sz w:val="21"/>
                <w:szCs w:val="21"/>
                <w:highlight w:val="none"/>
              </w:rPr>
              <w:t>、</w:t>
            </w:r>
            <w:r>
              <w:rPr>
                <w:rFonts w:hint="eastAsia" w:ascii="宋体" w:hAnsi="宋体" w:eastAsia="宋体" w:cs="宋体"/>
                <w:b/>
                <w:bCs/>
                <w:kern w:val="0"/>
                <w:sz w:val="21"/>
                <w:szCs w:val="21"/>
                <w:highlight w:val="none"/>
                <w:lang w:val="en-US" w:eastAsia="zh-CN"/>
              </w:rPr>
              <w:t>人工费、机械费、</w:t>
            </w:r>
            <w:r>
              <w:rPr>
                <w:rFonts w:hint="eastAsia" w:ascii="宋体" w:hAnsi="宋体" w:eastAsia="宋体" w:cs="宋体"/>
                <w:b/>
                <w:bCs/>
                <w:kern w:val="0"/>
                <w:sz w:val="21"/>
                <w:szCs w:val="21"/>
                <w:highlight w:val="none"/>
              </w:rPr>
              <w:t>包装</w:t>
            </w:r>
            <w:r>
              <w:rPr>
                <w:rFonts w:hint="eastAsia" w:ascii="宋体" w:hAnsi="宋体" w:eastAsia="宋体" w:cs="宋体"/>
                <w:b/>
                <w:bCs/>
                <w:kern w:val="0"/>
                <w:sz w:val="21"/>
                <w:szCs w:val="21"/>
                <w:highlight w:val="none"/>
                <w:lang w:val="en-US" w:eastAsia="zh-CN"/>
              </w:rPr>
              <w:t>费</w:t>
            </w:r>
            <w:r>
              <w:rPr>
                <w:rFonts w:hint="eastAsia" w:ascii="宋体" w:hAnsi="宋体" w:eastAsia="宋体" w:cs="宋体"/>
                <w:b/>
                <w:bCs/>
                <w:kern w:val="0"/>
                <w:sz w:val="21"/>
                <w:szCs w:val="21"/>
                <w:highlight w:val="none"/>
              </w:rPr>
              <w:t>、运杂（运抵现场）、卸货、</w:t>
            </w:r>
            <w:r>
              <w:rPr>
                <w:rFonts w:hint="eastAsia" w:ascii="宋体" w:hAnsi="宋体" w:eastAsia="宋体" w:cs="宋体"/>
                <w:b/>
                <w:bCs/>
                <w:kern w:val="0"/>
                <w:sz w:val="21"/>
                <w:szCs w:val="21"/>
                <w:highlight w:val="none"/>
                <w:lang w:val="en-US" w:eastAsia="zh-CN"/>
              </w:rPr>
              <w:t>高空作业费、人员</w:t>
            </w:r>
            <w:r>
              <w:rPr>
                <w:rFonts w:hint="eastAsia" w:ascii="宋体" w:hAnsi="宋体" w:eastAsia="宋体" w:cs="宋体"/>
                <w:b/>
                <w:bCs/>
                <w:kern w:val="0"/>
                <w:sz w:val="21"/>
                <w:szCs w:val="21"/>
                <w:highlight w:val="none"/>
              </w:rPr>
              <w:t>运输保险</w:t>
            </w:r>
            <w:r>
              <w:rPr>
                <w:rFonts w:hint="eastAsia" w:ascii="宋体" w:hAnsi="宋体" w:eastAsia="宋体" w:cs="宋体"/>
                <w:b/>
                <w:bCs/>
                <w:kern w:val="0"/>
                <w:sz w:val="21"/>
                <w:szCs w:val="21"/>
                <w:highlight w:val="none"/>
                <w:lang w:val="en-US" w:eastAsia="zh-CN"/>
              </w:rPr>
              <w:t>费</w:t>
            </w:r>
            <w:r>
              <w:rPr>
                <w:rFonts w:hint="eastAsia" w:ascii="宋体" w:hAnsi="宋体" w:eastAsia="宋体" w:cs="宋体"/>
                <w:b/>
                <w:bCs/>
                <w:kern w:val="0"/>
                <w:sz w:val="21"/>
                <w:szCs w:val="21"/>
                <w:highlight w:val="none"/>
              </w:rPr>
              <w:t>、税金</w:t>
            </w:r>
            <w:r>
              <w:rPr>
                <w:rFonts w:hint="eastAsia" w:ascii="宋体" w:hAnsi="宋体" w:eastAsia="宋体" w:cs="宋体"/>
                <w:b/>
                <w:bCs/>
                <w:kern w:val="0"/>
                <w:sz w:val="21"/>
                <w:szCs w:val="21"/>
                <w:highlight w:val="none"/>
                <w:lang w:eastAsia="zh-CN"/>
              </w:rPr>
              <w:t>等完成该项目所产生的一切费用。</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0EF5BA2"/>
    <w:rsid w:val="019427DB"/>
    <w:rsid w:val="02A6184A"/>
    <w:rsid w:val="04BC244D"/>
    <w:rsid w:val="05311481"/>
    <w:rsid w:val="055938AD"/>
    <w:rsid w:val="0693077C"/>
    <w:rsid w:val="0704289C"/>
    <w:rsid w:val="08167EB9"/>
    <w:rsid w:val="092959CA"/>
    <w:rsid w:val="09DB7DBB"/>
    <w:rsid w:val="0AC51722"/>
    <w:rsid w:val="0ADE63E5"/>
    <w:rsid w:val="0C770969"/>
    <w:rsid w:val="0DBC5C1A"/>
    <w:rsid w:val="0E6315C5"/>
    <w:rsid w:val="0F68373C"/>
    <w:rsid w:val="0FC4729C"/>
    <w:rsid w:val="106477BA"/>
    <w:rsid w:val="14143273"/>
    <w:rsid w:val="1575372B"/>
    <w:rsid w:val="16286B8B"/>
    <w:rsid w:val="175045F4"/>
    <w:rsid w:val="17F841F8"/>
    <w:rsid w:val="19DB54B0"/>
    <w:rsid w:val="19E25E4D"/>
    <w:rsid w:val="1A5649E0"/>
    <w:rsid w:val="1ABD1939"/>
    <w:rsid w:val="1B815404"/>
    <w:rsid w:val="1EB17A5F"/>
    <w:rsid w:val="20BD2949"/>
    <w:rsid w:val="223C1F37"/>
    <w:rsid w:val="2298179E"/>
    <w:rsid w:val="24217A8B"/>
    <w:rsid w:val="28452AD3"/>
    <w:rsid w:val="29FA62BD"/>
    <w:rsid w:val="2E9A064C"/>
    <w:rsid w:val="2EC4045F"/>
    <w:rsid w:val="30036D60"/>
    <w:rsid w:val="30427438"/>
    <w:rsid w:val="306F48DA"/>
    <w:rsid w:val="31293EDE"/>
    <w:rsid w:val="32F81C03"/>
    <w:rsid w:val="3392223A"/>
    <w:rsid w:val="33F53C5F"/>
    <w:rsid w:val="36957BA7"/>
    <w:rsid w:val="387A7C88"/>
    <w:rsid w:val="39185A0F"/>
    <w:rsid w:val="3B8D1DF5"/>
    <w:rsid w:val="3BBC2CE5"/>
    <w:rsid w:val="3D852302"/>
    <w:rsid w:val="3DAA3F14"/>
    <w:rsid w:val="3DBC39CC"/>
    <w:rsid w:val="3DE06EAC"/>
    <w:rsid w:val="3E7F33BB"/>
    <w:rsid w:val="3EB1718B"/>
    <w:rsid w:val="3F485AF5"/>
    <w:rsid w:val="3FAF6A8C"/>
    <w:rsid w:val="42AA5A03"/>
    <w:rsid w:val="45244CBC"/>
    <w:rsid w:val="462066BC"/>
    <w:rsid w:val="47EB65A3"/>
    <w:rsid w:val="481F2412"/>
    <w:rsid w:val="4B914433"/>
    <w:rsid w:val="4D9B201E"/>
    <w:rsid w:val="4EB90777"/>
    <w:rsid w:val="4EE22CCA"/>
    <w:rsid w:val="4F2919C4"/>
    <w:rsid w:val="51F94AA6"/>
    <w:rsid w:val="555B21AE"/>
    <w:rsid w:val="56941CA1"/>
    <w:rsid w:val="56FF597F"/>
    <w:rsid w:val="585A2A77"/>
    <w:rsid w:val="58DC348C"/>
    <w:rsid w:val="59FF4207"/>
    <w:rsid w:val="5B0A7A49"/>
    <w:rsid w:val="5B416692"/>
    <w:rsid w:val="5CCF7B21"/>
    <w:rsid w:val="5D6B3030"/>
    <w:rsid w:val="5F57500B"/>
    <w:rsid w:val="5FA95BAB"/>
    <w:rsid w:val="62AB0C35"/>
    <w:rsid w:val="62EA0BF5"/>
    <w:rsid w:val="62F32803"/>
    <w:rsid w:val="65962958"/>
    <w:rsid w:val="676F4121"/>
    <w:rsid w:val="6A574A58"/>
    <w:rsid w:val="6B827079"/>
    <w:rsid w:val="6D7D6C0F"/>
    <w:rsid w:val="6E345B45"/>
    <w:rsid w:val="6FD84D69"/>
    <w:rsid w:val="70005A34"/>
    <w:rsid w:val="73586254"/>
    <w:rsid w:val="74C432FA"/>
    <w:rsid w:val="750F2E33"/>
    <w:rsid w:val="75FD3DE0"/>
    <w:rsid w:val="765E32DA"/>
    <w:rsid w:val="772F43B4"/>
    <w:rsid w:val="78D22081"/>
    <w:rsid w:val="79533DEA"/>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907</Words>
  <Characters>918</Characters>
  <Lines>3</Lines>
  <Paragraphs>4</Paragraphs>
  <TotalTime>0</TotalTime>
  <ScaleCrop>false</ScaleCrop>
  <LinksUpToDate>false</LinksUpToDate>
  <CharactersWithSpaces>1172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2026-04-21T06:00:33Z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B1A729993CD1440093F4404F9EA11323_13</vt:lpwstr>
  </property>
  <property fmtid="{D5CDD505-2E9C-101B-9397-08002B2CF9AE}" pid="4" name="KSOTemplateDocerSaveRecord">
    <vt:lpwstr>eyJoZGlkIjoiOTBjYjliNjM3MDU4MWMyMGU1YjVhMTA2OGE3Mjk3MjAiLCJ1c2VySWQiOiIyODQwNTU0MTQifQ==</vt:lpwstr>
  </property>
</Properties>
</file>