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6E97F8">
      <w:pPr>
        <w:spacing w:line="440" w:lineRule="exact"/>
        <w:rPr>
          <w:rFonts w:ascii="仿宋_GB2312" w:eastAsia="仿宋_GB2312"/>
          <w:b/>
          <w:sz w:val="28"/>
          <w:highlight w:val="none"/>
        </w:rPr>
      </w:pPr>
      <w:r>
        <w:rPr>
          <w:rFonts w:hint="eastAsia" w:ascii="仿宋_GB2312" w:eastAsia="仿宋_GB2312"/>
          <w:b/>
          <w:sz w:val="28"/>
          <w:highlight w:val="none"/>
        </w:rPr>
        <w:t>附件1：</w:t>
      </w:r>
    </w:p>
    <w:p w14:paraId="1C605BB4">
      <w:pPr>
        <w:spacing w:line="440" w:lineRule="exact"/>
        <w:jc w:val="center"/>
        <w:rPr>
          <w:rFonts w:ascii="仿宋_GB2312" w:hAnsi="仿宋_GB2312" w:eastAsia="仿宋_GB2312" w:cs="仿宋_GB2312"/>
          <w:b/>
          <w:sz w:val="32"/>
          <w:szCs w:val="32"/>
          <w:highlight w:val="none"/>
        </w:rPr>
      </w:pPr>
      <w:r>
        <w:rPr>
          <w:rFonts w:hint="eastAsia" w:ascii="仿宋_GB2312" w:hAnsi="仿宋_GB2312" w:eastAsia="仿宋_GB2312" w:cs="仿宋_GB2312"/>
          <w:b/>
          <w:sz w:val="32"/>
          <w:szCs w:val="32"/>
          <w:highlight w:val="none"/>
        </w:rPr>
        <w:t>法 定 代 表 人 授 权 委 托 书</w:t>
      </w:r>
    </w:p>
    <w:p w14:paraId="6F084828">
      <w:pPr>
        <w:spacing w:line="500" w:lineRule="exact"/>
        <w:rPr>
          <w:rFonts w:ascii="仿宋_GB2312" w:hAnsi="仿宋_GB2312" w:eastAsia="仿宋_GB2312" w:cs="仿宋_GB2312"/>
          <w:sz w:val="28"/>
          <w:szCs w:val="28"/>
          <w:highlight w:val="none"/>
        </w:rPr>
      </w:pPr>
      <w:r>
        <w:rPr>
          <w:rFonts w:hint="eastAsia"/>
          <w:b/>
          <w:bCs/>
          <w:sz w:val="24"/>
          <w:szCs w:val="32"/>
          <w:u w:val="single"/>
          <w:lang w:val="en-US" w:eastAsia="zh-CN"/>
        </w:rPr>
        <w:t>启东市忠诚信开发建设有限公司</w:t>
      </w:r>
      <w:r>
        <w:rPr>
          <w:rFonts w:hint="eastAsia" w:ascii="仿宋_GB2312" w:hAnsi="仿宋_GB2312" w:eastAsia="仿宋_GB2312" w:cs="仿宋_GB2312"/>
          <w:sz w:val="28"/>
          <w:szCs w:val="28"/>
          <w:highlight w:val="none"/>
        </w:rPr>
        <w:t>：</w:t>
      </w:r>
    </w:p>
    <w:p w14:paraId="3AF4C7A6">
      <w:pPr>
        <w:spacing w:line="500" w:lineRule="exact"/>
        <w:ind w:firstLine="560" w:firstLineChars="200"/>
        <w:rPr>
          <w:rFonts w:ascii="仿宋_GB2312" w:hAnsi="宋体" w:eastAsia="仿宋_GB2312"/>
          <w:color w:val="000000"/>
          <w:sz w:val="28"/>
          <w:szCs w:val="28"/>
          <w:highlight w:val="none"/>
          <w:u w:val="single"/>
        </w:rPr>
      </w:pPr>
      <w:r>
        <w:rPr>
          <w:rFonts w:hint="eastAsia" w:ascii="仿宋_GB2312" w:hAnsi="仿宋_GB2312" w:eastAsia="仿宋_GB2312" w:cs="仿宋_GB2312"/>
          <w:sz w:val="28"/>
          <w:szCs w:val="28"/>
          <w:highlight w:val="none"/>
          <w:u w:val="single"/>
        </w:rPr>
        <w:t xml:space="preserve">           </w:t>
      </w:r>
      <w:r>
        <w:rPr>
          <w:rFonts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sz w:val="28"/>
          <w:szCs w:val="28"/>
          <w:highlight w:val="none"/>
          <w:u w:val="single"/>
        </w:rPr>
        <w:t xml:space="preserve">     （单位名称）</w:t>
      </w:r>
      <w:r>
        <w:rPr>
          <w:rFonts w:hint="eastAsia" w:ascii="仿宋_GB2312" w:hAnsi="仿宋_GB2312" w:eastAsia="仿宋_GB2312" w:cs="仿宋_GB2312"/>
          <w:sz w:val="28"/>
          <w:szCs w:val="28"/>
          <w:highlight w:val="none"/>
        </w:rPr>
        <w:t xml:space="preserve"> 系中华人民共和国合法企业，法定地址：</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sz w:val="28"/>
          <w:szCs w:val="28"/>
          <w:highlight w:val="none"/>
        </w:rPr>
        <w:t xml:space="preserve"> ，特授权代表我公司</w:t>
      </w:r>
      <w:r>
        <w:rPr>
          <w:rFonts w:hint="eastAsia" w:ascii="仿宋_GB2312" w:hAnsi="仿宋_GB2312" w:eastAsia="仿宋_GB2312" w:cs="仿宋_GB2312"/>
          <w:sz w:val="28"/>
          <w:szCs w:val="28"/>
          <w:highlight w:val="none"/>
          <w:u w:val="single"/>
        </w:rPr>
        <w:t xml:space="preserve"> </w:t>
      </w:r>
      <w:r>
        <w:rPr>
          <w:rFonts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sz w:val="28"/>
          <w:szCs w:val="28"/>
          <w:highlight w:val="none"/>
        </w:rPr>
        <w:t>全权办理针对</w:t>
      </w:r>
      <w:r>
        <w:rPr>
          <w:rFonts w:hint="eastAsia" w:ascii="仿宋_GB2312" w:hAnsi="宋体" w:eastAsia="仿宋_GB2312"/>
          <w:color w:val="000000"/>
          <w:sz w:val="28"/>
          <w:szCs w:val="28"/>
          <w:highlight w:val="none"/>
          <w:u w:val="single"/>
          <w:lang w:val="en-US" w:eastAsia="zh-CN"/>
        </w:rPr>
        <w:t xml:space="preserve">           </w:t>
      </w:r>
      <w:r>
        <w:rPr>
          <w:rFonts w:hint="eastAsia" w:ascii="仿宋_GB2312" w:hAnsi="宋体" w:eastAsia="仿宋_GB2312"/>
          <w:color w:val="000000"/>
          <w:sz w:val="28"/>
          <w:szCs w:val="28"/>
          <w:highlight w:val="none"/>
          <w:u w:val="single"/>
        </w:rPr>
        <w:t xml:space="preserve"> </w:t>
      </w:r>
      <w:r>
        <w:rPr>
          <w:rFonts w:hint="eastAsia" w:ascii="仿宋_GB2312" w:hAnsi="仿宋_GB2312" w:eastAsia="仿宋_GB2312" w:cs="仿宋_GB2312"/>
          <w:sz w:val="28"/>
          <w:szCs w:val="28"/>
          <w:highlight w:val="none"/>
        </w:rPr>
        <w:t>的投标，并签署全部有关文件、协议及合同。我公司对被授权人签名的所有文件负全部责任。被授权人签署的所有文件（在授权书有效期内签署的）不因授权的撤销而失效，本授权书的有效期自招标开始至合同履行完毕止。</w:t>
      </w:r>
    </w:p>
    <w:p w14:paraId="28867F93">
      <w:pPr>
        <w:spacing w:line="50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被授权人无权转委托。</w:t>
      </w:r>
    </w:p>
    <w:p w14:paraId="4DE04D45">
      <w:pPr>
        <w:spacing w:line="500" w:lineRule="exact"/>
        <w:ind w:firstLine="560" w:firstLineChars="200"/>
        <w:rPr>
          <w:rFonts w:ascii="仿宋_GB2312" w:hAnsi="仿宋_GB2312" w:eastAsia="仿宋_GB2312" w:cs="仿宋_GB2312"/>
          <w:sz w:val="28"/>
          <w:szCs w:val="28"/>
          <w:highlight w:val="none"/>
        </w:rPr>
      </w:pPr>
    </w:p>
    <w:p w14:paraId="4953EE53">
      <w:pPr>
        <w:spacing w:line="50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 xml:space="preserve">被授权人（签字）： </w:t>
      </w:r>
      <w:r>
        <w:rPr>
          <w:rFonts w:ascii="仿宋_GB2312" w:hAnsi="仿宋_GB2312" w:eastAsia="仿宋_GB2312" w:cs="仿宋_GB2312"/>
          <w:sz w:val="28"/>
          <w:szCs w:val="28"/>
          <w:highlight w:val="none"/>
        </w:rPr>
        <w:t xml:space="preserve">               </w:t>
      </w:r>
      <w:r>
        <w:rPr>
          <w:rFonts w:hint="eastAsia" w:ascii="仿宋_GB2312" w:hAnsi="仿宋_GB2312" w:eastAsia="仿宋_GB2312" w:cs="仿宋_GB2312"/>
          <w:sz w:val="28"/>
          <w:szCs w:val="28"/>
          <w:highlight w:val="none"/>
        </w:rPr>
        <w:t xml:space="preserve">性别： </w:t>
      </w:r>
      <w:r>
        <w:rPr>
          <w:rFonts w:ascii="仿宋_GB2312" w:hAnsi="仿宋_GB2312" w:eastAsia="仿宋_GB2312" w:cs="仿宋_GB2312"/>
          <w:sz w:val="28"/>
          <w:szCs w:val="28"/>
          <w:highlight w:val="none"/>
        </w:rPr>
        <w:t xml:space="preserve">    </w:t>
      </w:r>
    </w:p>
    <w:p w14:paraId="1D2FF11E">
      <w:pPr>
        <w:spacing w:line="500" w:lineRule="exact"/>
        <w:ind w:firstLine="560" w:firstLineChars="200"/>
        <w:rPr>
          <w:rFonts w:ascii="仿宋_GB2312" w:hAnsi="仿宋_GB2312" w:eastAsia="仿宋_GB2312" w:cs="仿宋_GB2312"/>
          <w:sz w:val="28"/>
          <w:szCs w:val="28"/>
          <w:highlight w:val="none"/>
        </w:rPr>
      </w:pPr>
    </w:p>
    <w:p w14:paraId="65E79689">
      <w:pPr>
        <w:spacing w:line="50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 xml:space="preserve">年龄： </w:t>
      </w:r>
      <w:r>
        <w:rPr>
          <w:rFonts w:ascii="仿宋_GB2312" w:hAnsi="仿宋_GB2312" w:eastAsia="仿宋_GB2312" w:cs="仿宋_GB2312"/>
          <w:sz w:val="28"/>
          <w:szCs w:val="28"/>
          <w:highlight w:val="none"/>
        </w:rPr>
        <w:t xml:space="preserve">                          </w:t>
      </w:r>
      <w:r>
        <w:rPr>
          <w:rFonts w:hint="eastAsia" w:ascii="仿宋_GB2312" w:hAnsi="仿宋_GB2312" w:eastAsia="仿宋_GB2312" w:cs="仿宋_GB2312"/>
          <w:sz w:val="28"/>
          <w:szCs w:val="28"/>
          <w:highlight w:val="none"/>
        </w:rPr>
        <w:t xml:space="preserve"> 职务：</w:t>
      </w:r>
    </w:p>
    <w:p w14:paraId="0F3EBA88">
      <w:pPr>
        <w:spacing w:line="500" w:lineRule="exact"/>
        <w:ind w:firstLine="560" w:firstLineChars="200"/>
        <w:rPr>
          <w:rFonts w:ascii="仿宋_GB2312" w:hAnsi="仿宋_GB2312" w:eastAsia="仿宋_GB2312" w:cs="仿宋_GB2312"/>
          <w:sz w:val="28"/>
          <w:szCs w:val="28"/>
          <w:highlight w:val="none"/>
        </w:rPr>
      </w:pPr>
    </w:p>
    <w:p w14:paraId="18D5BA87">
      <w:pPr>
        <w:spacing w:line="50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身份证号码：</w:t>
      </w:r>
    </w:p>
    <w:p w14:paraId="0225D6D7">
      <w:pPr>
        <w:spacing w:line="500" w:lineRule="exact"/>
        <w:ind w:firstLine="560" w:firstLineChars="200"/>
        <w:rPr>
          <w:rFonts w:ascii="仿宋_GB2312" w:hAnsi="仿宋_GB2312" w:eastAsia="仿宋_GB2312" w:cs="仿宋_GB2312"/>
          <w:sz w:val="28"/>
          <w:szCs w:val="28"/>
          <w:highlight w:val="none"/>
        </w:rPr>
      </w:pPr>
    </w:p>
    <w:p w14:paraId="64B2576E">
      <w:pPr>
        <w:spacing w:line="50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通讯地址：</w:t>
      </w:r>
    </w:p>
    <w:p w14:paraId="6734FAF1">
      <w:pPr>
        <w:spacing w:line="500" w:lineRule="exact"/>
        <w:ind w:firstLine="560" w:firstLineChars="200"/>
        <w:rPr>
          <w:rFonts w:ascii="仿宋_GB2312" w:hAnsi="仿宋_GB2312" w:eastAsia="仿宋_GB2312" w:cs="仿宋_GB2312"/>
          <w:sz w:val="28"/>
          <w:szCs w:val="28"/>
          <w:highlight w:val="none"/>
        </w:rPr>
      </w:pPr>
    </w:p>
    <w:p w14:paraId="52B36D84">
      <w:pPr>
        <w:spacing w:line="50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联系电话（手机）：</w:t>
      </w:r>
    </w:p>
    <w:p w14:paraId="63871400">
      <w:pPr>
        <w:spacing w:line="500" w:lineRule="exact"/>
        <w:ind w:firstLine="560" w:firstLineChars="200"/>
        <w:rPr>
          <w:rFonts w:ascii="仿宋_GB2312" w:hAnsi="仿宋_GB2312" w:eastAsia="仿宋_GB2312" w:cs="仿宋_GB2312"/>
          <w:sz w:val="28"/>
          <w:szCs w:val="28"/>
          <w:highlight w:val="none"/>
        </w:rPr>
      </w:pPr>
    </w:p>
    <w:p w14:paraId="3C9112D0">
      <w:pPr>
        <w:spacing w:line="50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法定代表人（签字或盖章）：</w:t>
      </w:r>
    </w:p>
    <w:p w14:paraId="0CB34CCE">
      <w:pPr>
        <w:spacing w:line="500" w:lineRule="exact"/>
        <w:ind w:firstLine="560" w:firstLineChars="200"/>
        <w:rPr>
          <w:rFonts w:ascii="仿宋_GB2312" w:hAnsi="仿宋_GB2312" w:eastAsia="仿宋_GB2312" w:cs="仿宋_GB2312"/>
          <w:sz w:val="28"/>
          <w:szCs w:val="28"/>
          <w:highlight w:val="none"/>
        </w:rPr>
      </w:pPr>
    </w:p>
    <w:p w14:paraId="1152DF0F">
      <w:pPr>
        <w:spacing w:line="500" w:lineRule="exact"/>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供应商（盖章）：</w:t>
      </w:r>
    </w:p>
    <w:p w14:paraId="5EB3D5BF">
      <w:pPr>
        <w:spacing w:line="500" w:lineRule="exact"/>
        <w:ind w:firstLine="560" w:firstLineChars="200"/>
        <w:jc w:val="righ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2025</w:t>
      </w:r>
      <w:r>
        <w:rPr>
          <w:rFonts w:hint="eastAsia" w:ascii="仿宋_GB2312" w:hAnsi="仿宋_GB2312" w:eastAsia="仿宋_GB2312" w:cs="仿宋_GB2312"/>
          <w:sz w:val="28"/>
          <w:szCs w:val="28"/>
          <w:highlight w:val="none"/>
        </w:rPr>
        <w:t xml:space="preserve">年 </w:t>
      </w:r>
      <w:r>
        <w:rPr>
          <w:rFonts w:ascii="仿宋_GB2312" w:hAnsi="仿宋_GB2312" w:eastAsia="仿宋_GB2312" w:cs="仿宋_GB2312"/>
          <w:sz w:val="28"/>
          <w:szCs w:val="28"/>
          <w:highlight w:val="none"/>
        </w:rPr>
        <w:t xml:space="preserve">    </w:t>
      </w:r>
      <w:r>
        <w:rPr>
          <w:rFonts w:hint="eastAsia" w:ascii="仿宋_GB2312" w:hAnsi="仿宋_GB2312" w:eastAsia="仿宋_GB2312" w:cs="仿宋_GB2312"/>
          <w:sz w:val="28"/>
          <w:szCs w:val="28"/>
          <w:highlight w:val="none"/>
        </w:rPr>
        <w:t xml:space="preserve">月 </w:t>
      </w:r>
      <w:r>
        <w:rPr>
          <w:rFonts w:ascii="仿宋_GB2312" w:hAnsi="仿宋_GB2312" w:eastAsia="仿宋_GB2312" w:cs="仿宋_GB2312"/>
          <w:sz w:val="28"/>
          <w:szCs w:val="28"/>
          <w:highlight w:val="none"/>
        </w:rPr>
        <w:t xml:space="preserve">  </w:t>
      </w:r>
      <w:r>
        <w:rPr>
          <w:rFonts w:hint="eastAsia" w:ascii="仿宋_GB2312" w:hAnsi="仿宋_GB2312" w:eastAsia="仿宋_GB2312" w:cs="仿宋_GB2312"/>
          <w:sz w:val="28"/>
          <w:szCs w:val="28"/>
          <w:highlight w:val="none"/>
        </w:rPr>
        <w:t xml:space="preserve"> 日</w:t>
      </w:r>
    </w:p>
    <w:p w14:paraId="50A1025A">
      <w:pPr>
        <w:pStyle w:val="8"/>
        <w:ind w:left="0" w:leftChars="0" w:firstLine="0" w:firstLineChars="0"/>
        <w:rPr>
          <w:highlight w:val="none"/>
        </w:rPr>
      </w:pPr>
    </w:p>
    <w:p w14:paraId="4B868495">
      <w:pPr>
        <w:spacing w:line="440" w:lineRule="exact"/>
        <w:rPr>
          <w:rFonts w:ascii="仿宋_GB2312" w:eastAsia="仿宋_GB2312"/>
          <w:b/>
          <w:sz w:val="28"/>
          <w:highlight w:val="none"/>
        </w:rPr>
      </w:pPr>
    </w:p>
    <w:p w14:paraId="3CDB243C">
      <w:pPr>
        <w:spacing w:line="440" w:lineRule="exact"/>
        <w:rPr>
          <w:rFonts w:ascii="仿宋_GB2312" w:eastAsia="仿宋_GB2312"/>
          <w:b/>
          <w:sz w:val="28"/>
          <w:highlight w:val="none"/>
        </w:rPr>
      </w:pPr>
    </w:p>
    <w:p w14:paraId="46DC79E4">
      <w:pPr>
        <w:spacing w:line="440" w:lineRule="exact"/>
        <w:rPr>
          <w:rFonts w:hint="eastAsia" w:ascii="仿宋_GB2312" w:eastAsia="仿宋_GB2312"/>
          <w:b/>
          <w:sz w:val="28"/>
          <w:highlight w:val="none"/>
        </w:rPr>
      </w:pPr>
    </w:p>
    <w:p w14:paraId="19269AA4">
      <w:pPr>
        <w:spacing w:line="440" w:lineRule="exact"/>
        <w:rPr>
          <w:rFonts w:hint="eastAsia" w:ascii="仿宋_GB2312" w:eastAsia="仿宋_GB2312"/>
          <w:b/>
          <w:sz w:val="28"/>
          <w:highlight w:val="none"/>
          <w:lang w:val="en-US" w:eastAsia="zh-CN"/>
        </w:rPr>
      </w:pPr>
      <w:r>
        <w:rPr>
          <w:rFonts w:hint="eastAsia" w:ascii="仿宋_GB2312" w:eastAsia="仿宋_GB2312"/>
          <w:b/>
          <w:sz w:val="28"/>
          <w:highlight w:val="none"/>
          <w:lang w:val="en-US" w:eastAsia="zh-CN"/>
        </w:rPr>
        <w:t>附件2：</w:t>
      </w:r>
    </w:p>
    <w:p w14:paraId="5CD6C3F9">
      <w:pPr>
        <w:pStyle w:val="4"/>
        <w:spacing w:after="0" w:line="360" w:lineRule="auto"/>
        <w:ind w:firstLine="3000" w:firstLineChars="1000"/>
        <w:jc w:val="both"/>
        <w:rPr>
          <w:rFonts w:hint="eastAsia" w:ascii="黑体" w:hAnsi="黑体" w:eastAsia="黑体" w:cs="黑体"/>
          <w:sz w:val="30"/>
          <w:szCs w:val="30"/>
          <w:highlight w:val="none"/>
          <w:lang w:val="en-GB"/>
        </w:rPr>
      </w:pPr>
      <w:r>
        <w:rPr>
          <w:rFonts w:hint="eastAsia" w:ascii="黑体" w:hAnsi="黑体" w:eastAsia="黑体" w:cs="黑体"/>
          <w:sz w:val="30"/>
          <w:szCs w:val="30"/>
          <w:highlight w:val="none"/>
          <w:lang w:val="en-GB"/>
        </w:rPr>
        <w:t>诚信承诺函</w:t>
      </w:r>
    </w:p>
    <w:p w14:paraId="53CADDE6">
      <w:pPr>
        <w:pStyle w:val="12"/>
        <w:spacing w:before="156" w:beforeLines="50" w:line="420" w:lineRule="exact"/>
        <w:rPr>
          <w:rFonts w:hint="eastAsia" w:ascii="宋体" w:hAnsi="宋体" w:cs="宋体"/>
          <w:sz w:val="28"/>
          <w:szCs w:val="28"/>
          <w:highlight w:val="none"/>
        </w:rPr>
      </w:pPr>
      <w:r>
        <w:rPr>
          <w:rFonts w:hint="eastAsia"/>
          <w:b/>
          <w:bCs/>
          <w:sz w:val="24"/>
          <w:szCs w:val="32"/>
          <w:u w:val="single"/>
          <w:lang w:val="en-US" w:eastAsia="zh-CN"/>
        </w:rPr>
        <w:t>启东市忠诚信开发建设有限公司</w:t>
      </w:r>
      <w:r>
        <w:rPr>
          <w:rFonts w:hint="eastAsia" w:ascii="宋体" w:hAnsi="宋体" w:cs="宋体"/>
          <w:sz w:val="28"/>
          <w:szCs w:val="28"/>
          <w:highlight w:val="none"/>
        </w:rPr>
        <w:t>：</w:t>
      </w:r>
    </w:p>
    <w:p w14:paraId="7CD83631">
      <w:pPr>
        <w:pStyle w:val="12"/>
        <w:spacing w:line="420" w:lineRule="exact"/>
        <w:ind w:firstLine="592" w:firstLineChars="200"/>
        <w:rPr>
          <w:rFonts w:hint="eastAsia" w:ascii="宋体" w:hAnsi="宋体" w:cs="宋体"/>
          <w:sz w:val="28"/>
          <w:szCs w:val="28"/>
          <w:highlight w:val="none"/>
        </w:rPr>
      </w:pPr>
      <w:r>
        <w:rPr>
          <w:rFonts w:ascii="宋体" w:hAnsi="宋体"/>
          <w:spacing w:val="8"/>
          <w:sz w:val="28"/>
          <w:szCs w:val="28"/>
          <w:highlight w:val="none"/>
        </w:rPr>
        <w:t>我单位参</w:t>
      </w:r>
      <w:r>
        <w:rPr>
          <w:rFonts w:hint="eastAsia" w:ascii="宋体" w:hAnsi="宋体"/>
          <w:spacing w:val="8"/>
          <w:sz w:val="28"/>
          <w:szCs w:val="28"/>
          <w:highlight w:val="none"/>
        </w:rPr>
        <w:t>与</w:t>
      </w:r>
      <w:r>
        <w:rPr>
          <w:rFonts w:ascii="宋体" w:hAnsi="宋体"/>
          <w:spacing w:val="8"/>
          <w:sz w:val="28"/>
          <w:szCs w:val="28"/>
          <w:highlight w:val="none"/>
        </w:rPr>
        <w:t>贵单位</w:t>
      </w:r>
      <w:r>
        <w:rPr>
          <w:rFonts w:hint="eastAsia" w:ascii="宋体" w:hAnsi="宋体"/>
          <w:spacing w:val="8"/>
          <w:sz w:val="28"/>
          <w:szCs w:val="28"/>
          <w:highlight w:val="none"/>
        </w:rPr>
        <w:t>组织的</w:t>
      </w:r>
      <w:r>
        <w:rPr>
          <w:rFonts w:hint="eastAsia" w:ascii="宋体" w:hAnsi="宋体" w:cs="宋体"/>
          <w:sz w:val="28"/>
          <w:szCs w:val="28"/>
          <w:highlight w:val="none"/>
          <w:u w:val="single"/>
        </w:rPr>
        <w:t xml:space="preserve"> </w:t>
      </w:r>
      <w:r>
        <w:rPr>
          <w:rFonts w:hint="eastAsia" w:ascii="宋体" w:hAnsi="宋体" w:cs="宋体"/>
          <w:sz w:val="28"/>
          <w:szCs w:val="28"/>
          <w:highlight w:val="none"/>
          <w:u w:val="single"/>
          <w:lang w:val="en-US" w:eastAsia="zh-CN"/>
        </w:rPr>
        <w:t xml:space="preserve">              </w:t>
      </w:r>
      <w:r>
        <w:rPr>
          <w:rFonts w:hint="eastAsia" w:ascii="宋体" w:hAnsi="宋体" w:cs="宋体"/>
          <w:sz w:val="28"/>
          <w:szCs w:val="28"/>
          <w:highlight w:val="none"/>
          <w:u w:val="single"/>
        </w:rPr>
        <w:t xml:space="preserve"> </w:t>
      </w:r>
      <w:r>
        <w:rPr>
          <w:rFonts w:hint="eastAsia" w:ascii="宋体" w:hAnsi="宋体" w:cs="宋体"/>
          <w:sz w:val="28"/>
          <w:szCs w:val="28"/>
          <w:highlight w:val="none"/>
        </w:rPr>
        <w:t>（项目名称）的投标，我单位</w:t>
      </w:r>
      <w:r>
        <w:rPr>
          <w:rFonts w:ascii="宋体" w:hAnsi="宋体"/>
          <w:spacing w:val="8"/>
          <w:sz w:val="28"/>
          <w:szCs w:val="28"/>
          <w:highlight w:val="none"/>
        </w:rPr>
        <w:t>慎重</w:t>
      </w:r>
      <w:r>
        <w:rPr>
          <w:rFonts w:hint="eastAsia" w:ascii="宋体" w:hAnsi="宋体" w:cs="宋体"/>
          <w:sz w:val="28"/>
          <w:szCs w:val="28"/>
          <w:highlight w:val="none"/>
        </w:rPr>
        <w:t>作出以下承诺：</w:t>
      </w:r>
    </w:p>
    <w:p w14:paraId="601120E7">
      <w:pPr>
        <w:pStyle w:val="12"/>
        <w:spacing w:line="420" w:lineRule="exact"/>
        <w:ind w:firstLine="480"/>
        <w:rPr>
          <w:rFonts w:hint="eastAsia" w:ascii="宋体" w:hAnsi="宋体" w:cs="宋体"/>
          <w:sz w:val="28"/>
          <w:szCs w:val="28"/>
          <w:highlight w:val="none"/>
        </w:rPr>
      </w:pPr>
      <w:r>
        <w:rPr>
          <w:rFonts w:hint="eastAsia" w:ascii="宋体" w:hAnsi="宋体" w:cs="宋体"/>
          <w:sz w:val="28"/>
          <w:szCs w:val="28"/>
          <w:highlight w:val="none"/>
        </w:rPr>
        <w:t>1、我单位参与本项目投标，提交的投标文件包括资格审查材料均真实可信。证件及有关附件是真实的，绝无提供虚假材料行为。</w:t>
      </w:r>
    </w:p>
    <w:p w14:paraId="02041580">
      <w:pPr>
        <w:pStyle w:val="12"/>
        <w:spacing w:line="420" w:lineRule="exact"/>
        <w:ind w:firstLine="480"/>
        <w:rPr>
          <w:rFonts w:hint="eastAsia" w:ascii="宋体" w:hAnsi="宋体" w:cs="宋体"/>
          <w:sz w:val="28"/>
          <w:szCs w:val="28"/>
          <w:highlight w:val="none"/>
        </w:rPr>
      </w:pPr>
      <w:r>
        <w:rPr>
          <w:rFonts w:hint="eastAsia" w:ascii="宋体" w:hAnsi="宋体" w:cs="宋体"/>
          <w:sz w:val="28"/>
          <w:szCs w:val="28"/>
          <w:highlight w:val="none"/>
        </w:rPr>
        <w:t>2、我单位参与本项目投标绝无借资质、挂靠行为。</w:t>
      </w:r>
    </w:p>
    <w:p w14:paraId="2E200F02">
      <w:pPr>
        <w:pStyle w:val="12"/>
        <w:spacing w:line="420" w:lineRule="exact"/>
        <w:ind w:firstLine="480"/>
        <w:rPr>
          <w:rFonts w:hint="eastAsia" w:ascii="宋体" w:hAnsi="宋体" w:cs="宋体"/>
          <w:sz w:val="28"/>
          <w:szCs w:val="28"/>
          <w:highlight w:val="none"/>
        </w:rPr>
      </w:pPr>
      <w:r>
        <w:rPr>
          <w:rFonts w:hint="eastAsia" w:ascii="宋体" w:hAnsi="宋体" w:cs="宋体"/>
          <w:sz w:val="28"/>
          <w:szCs w:val="28"/>
          <w:highlight w:val="none"/>
        </w:rPr>
        <w:t>3、本项目授权代表为本单位正式员工。</w:t>
      </w:r>
    </w:p>
    <w:p w14:paraId="2E944BC7">
      <w:pPr>
        <w:pStyle w:val="12"/>
        <w:spacing w:line="420" w:lineRule="exact"/>
        <w:ind w:firstLine="480"/>
        <w:rPr>
          <w:rFonts w:hint="eastAsia" w:ascii="宋体" w:hAnsi="宋体" w:cs="宋体"/>
          <w:sz w:val="28"/>
          <w:szCs w:val="28"/>
          <w:highlight w:val="none"/>
        </w:rPr>
      </w:pPr>
      <w:r>
        <w:rPr>
          <w:rFonts w:hint="eastAsia" w:ascii="宋体" w:hAnsi="宋体" w:cs="宋体"/>
          <w:sz w:val="28"/>
          <w:szCs w:val="28"/>
          <w:highlight w:val="none"/>
        </w:rPr>
        <w:t>4、我单位遵守国家廉政相关规定，无失信、行贿等不良行为。</w:t>
      </w:r>
    </w:p>
    <w:p w14:paraId="35EB0925">
      <w:pPr>
        <w:pStyle w:val="12"/>
        <w:spacing w:line="420" w:lineRule="exact"/>
        <w:ind w:firstLine="480"/>
        <w:rPr>
          <w:rFonts w:hint="eastAsia" w:ascii="宋体" w:hAnsi="宋体" w:cs="宋体"/>
          <w:sz w:val="28"/>
          <w:szCs w:val="28"/>
          <w:highlight w:val="none"/>
          <w:lang w:val="en-GB"/>
        </w:rPr>
      </w:pPr>
      <w:r>
        <w:rPr>
          <w:rFonts w:hint="eastAsia" w:ascii="宋体" w:hAnsi="宋体" w:cs="宋体"/>
          <w:sz w:val="28"/>
          <w:szCs w:val="28"/>
          <w:highlight w:val="none"/>
        </w:rPr>
        <w:t>5、</w:t>
      </w:r>
      <w:r>
        <w:rPr>
          <w:rFonts w:hint="eastAsia" w:ascii="宋体" w:hAnsi="宋体" w:cs="宋体"/>
          <w:sz w:val="28"/>
          <w:szCs w:val="28"/>
          <w:highlight w:val="none"/>
          <w:lang w:val="en-GB"/>
        </w:rPr>
        <w:t>我单位</w:t>
      </w:r>
      <w:r>
        <w:rPr>
          <w:rFonts w:hint="eastAsia" w:ascii="宋体" w:hAnsi="宋体" w:cs="宋体"/>
          <w:sz w:val="28"/>
          <w:szCs w:val="28"/>
          <w:highlight w:val="none"/>
        </w:rPr>
        <w:t>参与本项目</w:t>
      </w:r>
      <w:r>
        <w:rPr>
          <w:rFonts w:hint="eastAsia" w:ascii="宋体" w:hAnsi="宋体" w:cs="宋体"/>
          <w:sz w:val="28"/>
          <w:szCs w:val="28"/>
          <w:highlight w:val="none"/>
          <w:lang w:val="en-GB"/>
        </w:rPr>
        <w:t>投标</w:t>
      </w:r>
      <w:r>
        <w:rPr>
          <w:rFonts w:hint="eastAsia" w:ascii="宋体" w:hAnsi="宋体" w:cs="宋体"/>
          <w:sz w:val="28"/>
          <w:szCs w:val="28"/>
          <w:highlight w:val="none"/>
        </w:rPr>
        <w:t>绝无</w:t>
      </w:r>
      <w:r>
        <w:rPr>
          <w:rFonts w:hint="eastAsia" w:ascii="宋体" w:hAnsi="宋体" w:cs="宋体"/>
          <w:sz w:val="28"/>
          <w:szCs w:val="28"/>
          <w:highlight w:val="none"/>
          <w:lang w:val="en-GB"/>
        </w:rPr>
        <w:t>串标、围标等行为。</w:t>
      </w:r>
    </w:p>
    <w:p w14:paraId="443CAF5E">
      <w:pPr>
        <w:pStyle w:val="12"/>
        <w:spacing w:line="420" w:lineRule="exact"/>
        <w:ind w:firstLine="480"/>
        <w:rPr>
          <w:rFonts w:hint="eastAsia" w:ascii="宋体" w:hAnsi="宋体" w:cs="宋体"/>
          <w:sz w:val="28"/>
          <w:szCs w:val="28"/>
          <w:highlight w:val="none"/>
          <w:lang w:val="en-GB"/>
        </w:rPr>
      </w:pPr>
      <w:r>
        <w:rPr>
          <w:rFonts w:hint="eastAsia" w:ascii="宋体" w:hAnsi="宋体" w:cs="宋体"/>
          <w:sz w:val="28"/>
          <w:szCs w:val="28"/>
          <w:highlight w:val="none"/>
        </w:rPr>
        <w:t>6</w:t>
      </w:r>
      <w:r>
        <w:rPr>
          <w:rFonts w:hint="eastAsia"/>
          <w:sz w:val="24"/>
          <w:highlight w:val="none"/>
        </w:rPr>
        <w:t>、</w:t>
      </w:r>
      <w:r>
        <w:rPr>
          <w:rFonts w:hint="eastAsia" w:ascii="宋体" w:hAnsi="宋体" w:cs="宋体"/>
          <w:sz w:val="28"/>
          <w:szCs w:val="28"/>
          <w:highlight w:val="none"/>
          <w:lang w:val="en-GB"/>
        </w:rPr>
        <w:t>我单位在参加政府采购活动前三年内，在经营活动中没有重大违法记录。</w:t>
      </w:r>
      <w:r>
        <w:rPr>
          <w:rFonts w:hint="eastAsia" w:ascii="宋体" w:hAnsi="宋体"/>
          <w:bCs/>
          <w:sz w:val="28"/>
          <w:szCs w:val="28"/>
          <w:highlight w:val="none"/>
        </w:rPr>
        <w:t>没有因骗取中标、严重违约、违法经营等问题受到有关部门行政处罚或被暂停投标资格。</w:t>
      </w:r>
    </w:p>
    <w:p w14:paraId="5FBCDE0C">
      <w:pPr>
        <w:pStyle w:val="12"/>
        <w:spacing w:line="420" w:lineRule="exact"/>
        <w:ind w:firstLine="480"/>
        <w:rPr>
          <w:rFonts w:hint="eastAsia" w:ascii="宋体" w:hAnsi="宋体"/>
          <w:sz w:val="28"/>
          <w:highlight w:val="none"/>
        </w:rPr>
      </w:pPr>
      <w:r>
        <w:rPr>
          <w:rFonts w:hint="eastAsia" w:ascii="宋体" w:hAnsi="宋体" w:cs="宋体"/>
          <w:sz w:val="28"/>
          <w:szCs w:val="28"/>
          <w:highlight w:val="none"/>
        </w:rPr>
        <w:t>7、如中标，我单位</w:t>
      </w:r>
      <w:r>
        <w:rPr>
          <w:rFonts w:hint="eastAsia" w:ascii="宋体" w:hAnsi="宋体"/>
          <w:sz w:val="28"/>
          <w:highlight w:val="none"/>
          <w:lang w:val="en-GB"/>
        </w:rPr>
        <w:t>在中标公示结束后</w:t>
      </w:r>
      <w:r>
        <w:rPr>
          <w:rFonts w:hint="eastAsia" w:ascii="宋体" w:hAnsi="宋体"/>
          <w:sz w:val="28"/>
          <w:highlight w:val="none"/>
          <w:lang w:val="en-US" w:eastAsia="zh-CN"/>
        </w:rPr>
        <w:t>1</w:t>
      </w:r>
      <w:r>
        <w:rPr>
          <w:rFonts w:hint="eastAsia" w:ascii="宋体" w:hAnsi="宋体"/>
          <w:sz w:val="28"/>
          <w:highlight w:val="none"/>
        </w:rPr>
        <w:t>天内领取中标通知书。</w:t>
      </w:r>
    </w:p>
    <w:p w14:paraId="05FB87F7">
      <w:pPr>
        <w:pStyle w:val="12"/>
        <w:spacing w:line="420" w:lineRule="exact"/>
        <w:ind w:firstLine="480"/>
        <w:rPr>
          <w:rFonts w:hint="eastAsia" w:ascii="宋体" w:hAnsi="宋体" w:cs="宋体"/>
          <w:sz w:val="28"/>
          <w:szCs w:val="28"/>
          <w:highlight w:val="none"/>
        </w:rPr>
      </w:pPr>
      <w:r>
        <w:rPr>
          <w:rFonts w:hint="eastAsia" w:ascii="宋体" w:hAnsi="宋体"/>
          <w:sz w:val="28"/>
          <w:highlight w:val="none"/>
        </w:rPr>
        <w:t>8、</w:t>
      </w:r>
      <w:r>
        <w:rPr>
          <w:rFonts w:hint="eastAsia" w:ascii="宋体" w:hAnsi="宋体" w:cs="宋体"/>
          <w:sz w:val="28"/>
          <w:szCs w:val="28"/>
          <w:highlight w:val="none"/>
        </w:rPr>
        <w:t>如中标，我单位将按照招标文件规定并在</w:t>
      </w:r>
      <w:r>
        <w:rPr>
          <w:rFonts w:hint="eastAsia" w:ascii="宋体" w:hAnsi="宋体"/>
          <w:sz w:val="28"/>
          <w:highlight w:val="none"/>
        </w:rPr>
        <w:t>中标通知书规定</w:t>
      </w:r>
      <w:r>
        <w:rPr>
          <w:rFonts w:hint="eastAsia" w:ascii="宋体" w:hAnsi="宋体"/>
          <w:sz w:val="28"/>
          <w:highlight w:val="none"/>
          <w:lang w:val="en-US" w:eastAsia="zh-CN"/>
        </w:rPr>
        <w:t>七日内</w:t>
      </w:r>
      <w:r>
        <w:rPr>
          <w:rFonts w:hint="eastAsia" w:ascii="宋体" w:hAnsi="宋体" w:cs="宋体"/>
          <w:sz w:val="28"/>
          <w:szCs w:val="28"/>
          <w:highlight w:val="none"/>
        </w:rPr>
        <w:t>与采购单位签订合同。</w:t>
      </w:r>
    </w:p>
    <w:p w14:paraId="794090AD">
      <w:pPr>
        <w:pStyle w:val="12"/>
        <w:spacing w:line="420" w:lineRule="exact"/>
        <w:ind w:firstLine="480"/>
        <w:rPr>
          <w:rFonts w:hint="eastAsia" w:ascii="宋体" w:hAnsi="宋体" w:cs="宋体"/>
          <w:sz w:val="28"/>
          <w:szCs w:val="28"/>
          <w:highlight w:val="none"/>
        </w:rPr>
      </w:pPr>
      <w:r>
        <w:rPr>
          <w:rFonts w:hint="eastAsia" w:ascii="宋体" w:hAnsi="宋体" w:cs="宋体"/>
          <w:sz w:val="28"/>
          <w:szCs w:val="28"/>
          <w:highlight w:val="none"/>
        </w:rPr>
        <w:t>9、如中标，我单位将按照招标文件规定以及投标文件中承诺的相关事项向招标人提供完整相关证明材料或配合采购人做好相关工作。</w:t>
      </w:r>
    </w:p>
    <w:p w14:paraId="59D41FAD">
      <w:pPr>
        <w:pStyle w:val="12"/>
        <w:spacing w:line="420" w:lineRule="exact"/>
        <w:ind w:firstLine="560" w:firstLineChars="200"/>
        <w:rPr>
          <w:rFonts w:hint="eastAsia" w:ascii="宋体" w:hAnsi="宋体" w:cs="宋体"/>
          <w:sz w:val="28"/>
          <w:szCs w:val="28"/>
          <w:highlight w:val="none"/>
        </w:rPr>
      </w:pPr>
      <w:r>
        <w:rPr>
          <w:rFonts w:hint="eastAsia" w:ascii="宋体" w:hAnsi="宋体" w:cs="宋体"/>
          <w:sz w:val="28"/>
          <w:szCs w:val="28"/>
          <w:highlight w:val="none"/>
        </w:rPr>
        <w:t>若我单位未能兑现以上承诺，愿意放弃本项目中标资格，愿意被招标人列入政府采购黑名单1-3年，愿意接受招标人和监管部门的其它处罚，并愿意承担因违反上述承诺内容所引发的一切责任与后果。</w:t>
      </w:r>
    </w:p>
    <w:p w14:paraId="259A5E40">
      <w:pPr>
        <w:pStyle w:val="12"/>
        <w:spacing w:line="420" w:lineRule="exact"/>
        <w:rPr>
          <w:rFonts w:ascii="宋体" w:hAnsi="宋体" w:cs="宋体"/>
          <w:sz w:val="24"/>
          <w:szCs w:val="24"/>
          <w:highlight w:val="none"/>
        </w:rPr>
      </w:pPr>
      <w:r>
        <w:rPr>
          <w:rFonts w:hint="eastAsia" w:ascii="宋体" w:hAnsi="宋体" w:cs="宋体"/>
          <w:sz w:val="28"/>
          <w:szCs w:val="28"/>
          <w:highlight w:val="none"/>
        </w:rPr>
        <w:t xml:space="preserve">                        </w:t>
      </w:r>
      <w:r>
        <w:rPr>
          <w:rFonts w:hint="eastAsia" w:ascii="宋体" w:hAnsi="宋体" w:cs="宋体"/>
          <w:sz w:val="24"/>
          <w:szCs w:val="24"/>
          <w:highlight w:val="none"/>
        </w:rPr>
        <w:t xml:space="preserve"> </w:t>
      </w:r>
    </w:p>
    <w:p w14:paraId="7BDBDAAE">
      <w:pPr>
        <w:pStyle w:val="12"/>
        <w:spacing w:line="420" w:lineRule="exact"/>
        <w:ind w:firstLine="4560" w:firstLineChars="1900"/>
        <w:rPr>
          <w:rFonts w:hint="eastAsia" w:ascii="宋体" w:hAnsi="宋体" w:cs="宋体"/>
          <w:sz w:val="24"/>
          <w:szCs w:val="24"/>
          <w:highlight w:val="none"/>
        </w:rPr>
      </w:pPr>
      <w:r>
        <w:rPr>
          <w:rFonts w:hint="eastAsia" w:ascii="宋体" w:hAnsi="宋体" w:cs="宋体"/>
          <w:sz w:val="24"/>
          <w:szCs w:val="24"/>
          <w:highlight w:val="none"/>
        </w:rPr>
        <w:t xml:space="preserve">投标人（盖公章）： </w:t>
      </w:r>
      <w:r>
        <w:rPr>
          <w:rFonts w:hint="eastAsia" w:ascii="宋体" w:hAnsi="宋体" w:cs="宋体"/>
          <w:sz w:val="24"/>
          <w:szCs w:val="24"/>
          <w:highlight w:val="none"/>
          <w:u w:val="single"/>
        </w:rPr>
        <w:t xml:space="preserve">                     </w:t>
      </w:r>
    </w:p>
    <w:p w14:paraId="2EC9A0A1">
      <w:pPr>
        <w:pStyle w:val="12"/>
        <w:spacing w:line="420" w:lineRule="exact"/>
        <w:rPr>
          <w:rFonts w:ascii="宋体" w:hAnsi="宋体" w:cs="宋体"/>
          <w:sz w:val="24"/>
          <w:szCs w:val="24"/>
          <w:highlight w:val="none"/>
        </w:rPr>
      </w:pPr>
      <w:r>
        <w:rPr>
          <w:rFonts w:hint="eastAsia" w:ascii="宋体" w:hAnsi="宋体" w:cs="宋体"/>
          <w:sz w:val="24"/>
          <w:szCs w:val="24"/>
          <w:highlight w:val="none"/>
        </w:rPr>
        <w:t xml:space="preserve">                            </w:t>
      </w:r>
      <w:r>
        <w:rPr>
          <w:rFonts w:ascii="宋体" w:hAnsi="宋体" w:cs="宋体"/>
          <w:sz w:val="24"/>
          <w:szCs w:val="24"/>
          <w:highlight w:val="none"/>
        </w:rPr>
        <w:t xml:space="preserve"> </w:t>
      </w:r>
    </w:p>
    <w:p w14:paraId="55315F92">
      <w:pPr>
        <w:pStyle w:val="12"/>
        <w:spacing w:line="420" w:lineRule="exact"/>
        <w:rPr>
          <w:rFonts w:hint="eastAsia" w:ascii="宋体" w:hAnsi="宋体" w:cs="宋体"/>
          <w:sz w:val="24"/>
          <w:szCs w:val="24"/>
          <w:highlight w:val="none"/>
        </w:rPr>
      </w:pPr>
      <w:r>
        <w:rPr>
          <w:rFonts w:hint="eastAsia" w:ascii="宋体" w:hAnsi="宋体" w:cs="宋体"/>
          <w:sz w:val="24"/>
          <w:szCs w:val="24"/>
          <w:highlight w:val="none"/>
        </w:rPr>
        <w:t xml:space="preserve"> </w:t>
      </w:r>
      <w:r>
        <w:rPr>
          <w:rFonts w:ascii="宋体" w:hAnsi="宋体" w:cs="宋体"/>
          <w:sz w:val="24"/>
          <w:szCs w:val="24"/>
          <w:highlight w:val="none"/>
        </w:rPr>
        <w:t xml:space="preserve">                                     </w:t>
      </w:r>
      <w:r>
        <w:rPr>
          <w:rFonts w:hint="eastAsia" w:ascii="宋体" w:hAnsi="宋体" w:cs="宋体"/>
          <w:sz w:val="24"/>
          <w:szCs w:val="24"/>
          <w:highlight w:val="none"/>
        </w:rPr>
        <w:t>法定代表人或</w:t>
      </w:r>
      <w:r>
        <w:rPr>
          <w:rFonts w:hint="eastAsia" w:ascii="宋体" w:hAnsi="宋体"/>
          <w:sz w:val="24"/>
          <w:szCs w:val="24"/>
          <w:highlight w:val="none"/>
        </w:rPr>
        <w:t>授权代表</w:t>
      </w:r>
      <w:r>
        <w:rPr>
          <w:rFonts w:hint="eastAsia" w:ascii="宋体" w:hAnsi="宋体" w:cs="宋体"/>
          <w:sz w:val="24"/>
          <w:szCs w:val="24"/>
          <w:highlight w:val="none"/>
        </w:rPr>
        <w:t>（签字）：</w:t>
      </w:r>
      <w:r>
        <w:rPr>
          <w:rFonts w:hint="eastAsia" w:ascii="宋体" w:hAnsi="宋体" w:cs="宋体"/>
          <w:sz w:val="24"/>
          <w:szCs w:val="24"/>
          <w:highlight w:val="none"/>
          <w:u w:val="single"/>
        </w:rPr>
        <w:t xml:space="preserve">          </w:t>
      </w:r>
      <w:r>
        <w:rPr>
          <w:rFonts w:hint="eastAsia" w:ascii="宋体" w:hAnsi="宋体" w:cs="宋体"/>
          <w:sz w:val="24"/>
          <w:szCs w:val="24"/>
          <w:highlight w:val="none"/>
        </w:rPr>
        <w:t xml:space="preserve"> </w:t>
      </w:r>
    </w:p>
    <w:p w14:paraId="4447F4E4">
      <w:pPr>
        <w:pStyle w:val="12"/>
        <w:spacing w:line="420" w:lineRule="exact"/>
        <w:ind w:firstLine="2940" w:firstLineChars="1225"/>
        <w:rPr>
          <w:rFonts w:ascii="宋体" w:hAnsi="宋体" w:cs="宋体"/>
          <w:color w:val="666666"/>
          <w:sz w:val="24"/>
          <w:szCs w:val="24"/>
          <w:highlight w:val="none"/>
        </w:rPr>
      </w:pPr>
      <w:r>
        <w:rPr>
          <w:rFonts w:hint="eastAsia" w:ascii="宋体" w:hAnsi="宋体" w:cs="宋体"/>
          <w:sz w:val="24"/>
          <w:szCs w:val="24"/>
          <w:highlight w:val="none"/>
        </w:rPr>
        <w:t xml:space="preserve"> </w:t>
      </w:r>
      <w:r>
        <w:rPr>
          <w:rFonts w:hint="eastAsia" w:ascii="宋体" w:hAnsi="宋体" w:cs="宋体"/>
          <w:color w:val="666666"/>
          <w:sz w:val="24"/>
          <w:szCs w:val="24"/>
          <w:highlight w:val="none"/>
        </w:rPr>
        <w:t xml:space="preserve">                     </w:t>
      </w:r>
    </w:p>
    <w:p w14:paraId="1F63CDF6">
      <w:pPr>
        <w:pStyle w:val="12"/>
        <w:spacing w:line="420" w:lineRule="exact"/>
        <w:ind w:firstLine="4620" w:firstLineChars="1925"/>
        <w:rPr>
          <w:rFonts w:hint="eastAsia" w:ascii="宋体" w:hAnsi="宋体" w:cs="宋体"/>
          <w:color w:val="666666"/>
          <w:sz w:val="24"/>
          <w:szCs w:val="24"/>
          <w:highlight w:val="none"/>
        </w:rPr>
      </w:pPr>
      <w:r>
        <w:rPr>
          <w:rFonts w:hint="eastAsia" w:ascii="宋体" w:hAnsi="宋体" w:cs="宋体"/>
          <w:color w:val="666666"/>
          <w:sz w:val="24"/>
          <w:szCs w:val="24"/>
          <w:highlight w:val="none"/>
          <w:u w:val="single"/>
        </w:rPr>
        <w:t xml:space="preserve"> </w:t>
      </w:r>
      <w:r>
        <w:rPr>
          <w:rFonts w:hint="eastAsia" w:ascii="宋体" w:hAnsi="宋体" w:cs="宋体"/>
          <w:color w:val="666666"/>
          <w:sz w:val="24"/>
          <w:szCs w:val="24"/>
          <w:highlight w:val="none"/>
          <w:u w:val="single"/>
          <w:lang w:val="en-US" w:eastAsia="zh-CN"/>
        </w:rPr>
        <w:t>2025</w:t>
      </w:r>
      <w:r>
        <w:rPr>
          <w:rFonts w:hint="eastAsia" w:ascii="宋体" w:hAnsi="宋体" w:cs="宋体"/>
          <w:sz w:val="24"/>
          <w:szCs w:val="24"/>
          <w:highlight w:val="none"/>
          <w:u w:val="single"/>
        </w:rPr>
        <w:t xml:space="preserve"> </w:t>
      </w:r>
      <w:r>
        <w:rPr>
          <w:rFonts w:hint="eastAsia" w:ascii="宋体" w:hAnsi="宋体" w:cs="宋体"/>
          <w:sz w:val="24"/>
          <w:szCs w:val="24"/>
          <w:highlight w:val="none"/>
        </w:rPr>
        <w:t>年</w:t>
      </w:r>
      <w:r>
        <w:rPr>
          <w:rFonts w:hint="eastAsia" w:ascii="宋体" w:hAnsi="宋体" w:cs="宋体"/>
          <w:sz w:val="24"/>
          <w:szCs w:val="24"/>
          <w:highlight w:val="none"/>
          <w:u w:val="single"/>
        </w:rPr>
        <w:t xml:space="preserve">  </w:t>
      </w:r>
      <w:r>
        <w:rPr>
          <w:rFonts w:hint="eastAsia" w:ascii="宋体" w:hAnsi="宋体" w:cs="宋体"/>
          <w:sz w:val="24"/>
          <w:szCs w:val="24"/>
          <w:highlight w:val="none"/>
          <w:u w:val="single"/>
          <w:lang w:val="en-US" w:eastAsia="zh-CN"/>
        </w:rPr>
        <w:t xml:space="preserve"> </w:t>
      </w:r>
      <w:r>
        <w:rPr>
          <w:rFonts w:hint="eastAsia" w:ascii="宋体" w:hAnsi="宋体" w:cs="宋体"/>
          <w:sz w:val="24"/>
          <w:szCs w:val="24"/>
          <w:highlight w:val="none"/>
          <w:u w:val="single"/>
        </w:rPr>
        <w:t xml:space="preserve">  </w:t>
      </w:r>
      <w:r>
        <w:rPr>
          <w:rFonts w:hint="eastAsia" w:ascii="宋体" w:hAnsi="宋体" w:cs="宋体"/>
          <w:sz w:val="24"/>
          <w:szCs w:val="24"/>
          <w:highlight w:val="none"/>
        </w:rPr>
        <w:t>月</w:t>
      </w:r>
      <w:r>
        <w:rPr>
          <w:rFonts w:hint="eastAsia" w:ascii="宋体" w:hAnsi="宋体" w:cs="宋体"/>
          <w:sz w:val="24"/>
          <w:szCs w:val="24"/>
          <w:highlight w:val="none"/>
          <w:u w:val="single"/>
        </w:rPr>
        <w:t xml:space="preserve">    </w:t>
      </w:r>
      <w:r>
        <w:rPr>
          <w:rFonts w:hint="eastAsia" w:ascii="宋体" w:hAnsi="宋体" w:cs="宋体"/>
          <w:sz w:val="24"/>
          <w:szCs w:val="24"/>
          <w:highlight w:val="none"/>
        </w:rPr>
        <w:t>日</w:t>
      </w:r>
    </w:p>
    <w:p w14:paraId="37D22CBA">
      <w:pPr>
        <w:spacing w:line="440" w:lineRule="exact"/>
        <w:rPr>
          <w:rFonts w:ascii="仿宋_GB2312" w:eastAsia="仿宋_GB2312"/>
          <w:b/>
          <w:sz w:val="28"/>
          <w:highlight w:val="none"/>
        </w:rPr>
      </w:pPr>
    </w:p>
    <w:p w14:paraId="294FB56D">
      <w:pPr>
        <w:spacing w:line="440" w:lineRule="exact"/>
        <w:rPr>
          <w:rFonts w:hint="eastAsia" w:ascii="仿宋_GB2312" w:eastAsia="仿宋_GB2312"/>
          <w:b/>
          <w:sz w:val="28"/>
          <w:highlight w:val="none"/>
          <w:lang w:val="en-US" w:eastAsia="zh-CN"/>
        </w:rPr>
        <w:sectPr>
          <w:footerReference r:id="rId3" w:type="default"/>
          <w:pgSz w:w="11907" w:h="16840"/>
          <w:pgMar w:top="1091" w:right="1701" w:bottom="779" w:left="1701" w:header="851" w:footer="992" w:gutter="0"/>
          <w:cols w:space="720" w:num="1"/>
          <w:docGrid w:type="linesAndChars" w:linePitch="312" w:charSpace="0"/>
        </w:sectPr>
      </w:pPr>
    </w:p>
    <w:p w14:paraId="1AA1418C">
      <w:pPr>
        <w:spacing w:line="440" w:lineRule="exact"/>
        <w:rPr>
          <w:rFonts w:hint="eastAsia" w:ascii="仿宋_GB2312" w:eastAsia="仿宋_GB2312"/>
          <w:b/>
          <w:sz w:val="28"/>
          <w:highlight w:val="none"/>
          <w:lang w:val="en-US" w:eastAsia="zh-CN"/>
        </w:rPr>
      </w:pPr>
      <w:r>
        <w:rPr>
          <w:rFonts w:hint="eastAsia" w:ascii="仿宋_GB2312" w:eastAsia="仿宋_GB2312"/>
          <w:b/>
          <w:sz w:val="28"/>
          <w:highlight w:val="none"/>
          <w:lang w:val="en-US" w:eastAsia="zh-CN"/>
        </w:rPr>
        <w:t>附件3：</w:t>
      </w:r>
    </w:p>
    <w:p w14:paraId="030B2C1C">
      <w:pPr>
        <w:widowControl/>
        <w:spacing w:line="540" w:lineRule="exact"/>
        <w:jc w:val="center"/>
        <w:rPr>
          <w:rFonts w:ascii="宋体" w:hAnsi="宋体" w:cs="宋体"/>
          <w:bCs/>
          <w:kern w:val="0"/>
          <w:sz w:val="24"/>
          <w:highlight w:val="none"/>
        </w:rPr>
      </w:pPr>
      <w:r>
        <w:rPr>
          <w:rFonts w:hint="eastAsia" w:ascii="宋体" w:hAnsi="宋体" w:cs="宋体"/>
          <w:bCs/>
          <w:kern w:val="0"/>
          <w:sz w:val="32"/>
          <w:szCs w:val="32"/>
          <w:highlight w:val="none"/>
          <w:shd w:val="clear" w:color="auto" w:fill="FFFFFF"/>
        </w:rPr>
        <w:t>质 保 承 诺 书</w:t>
      </w:r>
    </w:p>
    <w:p w14:paraId="1AD82FC0">
      <w:pPr>
        <w:widowControl/>
        <w:spacing w:line="540" w:lineRule="exact"/>
        <w:rPr>
          <w:rFonts w:ascii="宋体" w:hAnsi="宋体" w:cs="宋体"/>
          <w:bCs/>
          <w:kern w:val="0"/>
          <w:sz w:val="24"/>
          <w:highlight w:val="none"/>
        </w:rPr>
      </w:pPr>
      <w:r>
        <w:rPr>
          <w:rFonts w:hint="eastAsia"/>
          <w:b/>
          <w:bCs/>
          <w:sz w:val="24"/>
          <w:szCs w:val="32"/>
          <w:u w:val="single"/>
          <w:lang w:val="en-US" w:eastAsia="zh-CN"/>
        </w:rPr>
        <w:t>启东市忠诚信开发建设有限公司</w:t>
      </w:r>
      <w:r>
        <w:rPr>
          <w:rFonts w:hint="eastAsia" w:ascii="宋体" w:hAnsi="宋体" w:cs="宋体"/>
          <w:bCs/>
          <w:kern w:val="0"/>
          <w:sz w:val="28"/>
          <w:szCs w:val="28"/>
          <w:highlight w:val="none"/>
          <w:shd w:val="clear" w:color="auto" w:fill="FFFFFF"/>
        </w:rPr>
        <w:t>：</w:t>
      </w:r>
    </w:p>
    <w:p w14:paraId="405BC9D9">
      <w:pPr>
        <w:widowControl/>
        <w:spacing w:line="540" w:lineRule="exact"/>
        <w:ind w:firstLine="420"/>
        <w:rPr>
          <w:rFonts w:ascii="宋体" w:hAnsi="宋体" w:cs="宋体"/>
          <w:bCs/>
          <w:kern w:val="0"/>
          <w:sz w:val="24"/>
          <w:highlight w:val="none"/>
        </w:rPr>
      </w:pPr>
      <w:r>
        <w:rPr>
          <w:rFonts w:hint="eastAsia" w:ascii="宋体" w:hAnsi="宋体" w:cs="宋体"/>
          <w:bCs/>
          <w:kern w:val="0"/>
          <w:sz w:val="28"/>
          <w:szCs w:val="28"/>
          <w:highlight w:val="none"/>
          <w:u w:val="single"/>
          <w:shd w:val="clear" w:color="auto" w:fill="FFFFFF"/>
        </w:rPr>
        <w:t>（报价供应商全称）</w:t>
      </w:r>
      <w:r>
        <w:rPr>
          <w:rFonts w:hint="eastAsia" w:ascii="宋体" w:hAnsi="宋体" w:cs="宋体"/>
          <w:bCs/>
          <w:kern w:val="0"/>
          <w:sz w:val="28"/>
          <w:szCs w:val="28"/>
          <w:highlight w:val="none"/>
          <w:shd w:val="clear" w:color="auto" w:fill="FFFFFF"/>
        </w:rPr>
        <w:t>授权</w:t>
      </w:r>
      <w:r>
        <w:rPr>
          <w:rFonts w:hint="eastAsia" w:ascii="宋体" w:hAnsi="宋体" w:cs="宋体"/>
          <w:bCs/>
          <w:kern w:val="0"/>
          <w:sz w:val="28"/>
          <w:szCs w:val="28"/>
          <w:highlight w:val="none"/>
          <w:u w:val="single"/>
          <w:shd w:val="clear" w:color="auto" w:fill="FFFFFF"/>
        </w:rPr>
        <w:t>（姓  名）（职  务）</w:t>
      </w:r>
      <w:r>
        <w:rPr>
          <w:rFonts w:hint="eastAsia" w:ascii="宋体" w:hAnsi="宋体" w:cs="宋体"/>
          <w:bCs/>
          <w:kern w:val="0"/>
          <w:sz w:val="28"/>
          <w:szCs w:val="28"/>
          <w:highlight w:val="none"/>
          <w:shd w:val="clear" w:color="auto" w:fill="FFFFFF"/>
        </w:rPr>
        <w:t>为全权代表，参加</w:t>
      </w:r>
      <w:r>
        <w:rPr>
          <w:rFonts w:hint="eastAsia" w:ascii="宋体" w:hAnsi="宋体" w:cs="宋体"/>
          <w:bCs/>
          <w:kern w:val="0"/>
          <w:sz w:val="28"/>
          <w:szCs w:val="28"/>
          <w:highlight w:val="none"/>
          <w:u w:val="single"/>
          <w:shd w:val="clear" w:color="auto" w:fill="FFFFFF"/>
          <w:lang w:val="en-US" w:eastAsia="zh-CN"/>
        </w:rPr>
        <w:t xml:space="preserve">               </w:t>
      </w:r>
      <w:r>
        <w:rPr>
          <w:rFonts w:hint="eastAsia" w:ascii="宋体" w:hAnsi="宋体" w:cs="宋体"/>
          <w:bCs/>
          <w:kern w:val="0"/>
          <w:sz w:val="28"/>
          <w:szCs w:val="28"/>
          <w:highlight w:val="none"/>
          <w:u w:val="single"/>
          <w:shd w:val="clear" w:color="auto" w:fill="FFFFFF"/>
        </w:rPr>
        <w:t xml:space="preserve"> </w:t>
      </w:r>
      <w:r>
        <w:rPr>
          <w:rFonts w:hint="eastAsia" w:ascii="宋体" w:hAnsi="宋体" w:cs="宋体"/>
          <w:bCs/>
          <w:kern w:val="0"/>
          <w:sz w:val="28"/>
          <w:szCs w:val="28"/>
          <w:highlight w:val="none"/>
          <w:shd w:val="clear" w:color="auto" w:fill="FFFFFF"/>
        </w:rPr>
        <w:t>询价的有关活动，并宣布同意如下：</w:t>
      </w:r>
    </w:p>
    <w:p w14:paraId="1469162A">
      <w:pPr>
        <w:widowControl/>
        <w:spacing w:line="540" w:lineRule="exact"/>
        <w:rPr>
          <w:rFonts w:ascii="宋体" w:hAnsi="宋体" w:cs="宋体"/>
          <w:bCs/>
          <w:kern w:val="0"/>
          <w:sz w:val="28"/>
          <w:szCs w:val="28"/>
          <w:highlight w:val="none"/>
          <w:shd w:val="clear" w:color="auto" w:fill="FFFFFF"/>
        </w:rPr>
      </w:pPr>
      <w:r>
        <w:rPr>
          <w:rFonts w:hint="eastAsia" w:ascii="宋体" w:hAnsi="宋体" w:cs="宋体"/>
          <w:bCs/>
          <w:kern w:val="0"/>
          <w:sz w:val="28"/>
          <w:szCs w:val="28"/>
          <w:highlight w:val="none"/>
          <w:shd w:val="clear" w:color="auto" w:fill="FFFFFF"/>
        </w:rPr>
        <w:t>    1.我方承诺对本项目采购货物提供</w:t>
      </w:r>
      <w:r>
        <w:rPr>
          <w:rFonts w:hint="eastAsia" w:ascii="宋体" w:hAnsi="宋体" w:cs="宋体"/>
          <w:bCs/>
          <w:color w:val="000000"/>
          <w:kern w:val="0"/>
          <w:sz w:val="28"/>
          <w:szCs w:val="28"/>
          <w:highlight w:val="none"/>
          <w:u w:val="single"/>
          <w:shd w:val="clear" w:color="auto" w:fill="FFFFFF"/>
          <w:lang w:val="en-US" w:eastAsia="zh-CN"/>
        </w:rPr>
        <w:t xml:space="preserve"> </w:t>
      </w:r>
      <w:r>
        <w:rPr>
          <w:rFonts w:hint="eastAsia" w:ascii="宋体" w:hAnsi="宋体" w:cs="宋体"/>
          <w:b/>
          <w:bCs w:val="0"/>
          <w:color w:val="000000"/>
          <w:kern w:val="0"/>
          <w:sz w:val="28"/>
          <w:szCs w:val="28"/>
          <w:highlight w:val="none"/>
          <w:u w:val="single"/>
          <w:shd w:val="clear" w:color="auto" w:fill="FFFFFF"/>
          <w:lang w:val="en-US" w:eastAsia="zh-CN"/>
        </w:rPr>
        <w:t xml:space="preserve"> 1 </w:t>
      </w:r>
      <w:r>
        <w:rPr>
          <w:rFonts w:hint="eastAsia" w:ascii="宋体" w:hAnsi="宋体" w:cs="宋体"/>
          <w:b/>
          <w:bCs w:val="0"/>
          <w:color w:val="000000"/>
          <w:kern w:val="0"/>
          <w:sz w:val="28"/>
          <w:szCs w:val="28"/>
          <w:highlight w:val="none"/>
          <w:u w:val="single"/>
          <w:shd w:val="clear" w:color="auto" w:fill="FFFFFF"/>
        </w:rPr>
        <w:t>年</w:t>
      </w:r>
      <w:r>
        <w:rPr>
          <w:rFonts w:hint="eastAsia" w:ascii="宋体" w:hAnsi="宋体" w:cs="宋体"/>
          <w:b/>
          <w:bCs w:val="0"/>
          <w:color w:val="000000"/>
          <w:kern w:val="0"/>
          <w:sz w:val="28"/>
          <w:szCs w:val="28"/>
          <w:highlight w:val="none"/>
          <w:u w:val="single"/>
          <w:shd w:val="clear" w:color="auto" w:fill="FFFFFF"/>
          <w:lang w:val="en-US" w:eastAsia="zh-CN"/>
        </w:rPr>
        <w:t xml:space="preserve"> </w:t>
      </w:r>
      <w:r>
        <w:rPr>
          <w:rFonts w:hint="eastAsia" w:ascii="宋体" w:hAnsi="宋体" w:cs="宋体"/>
          <w:bCs/>
          <w:kern w:val="0"/>
          <w:sz w:val="28"/>
          <w:szCs w:val="28"/>
          <w:highlight w:val="none"/>
          <w:shd w:val="clear" w:color="auto" w:fill="FFFFFF"/>
        </w:rPr>
        <w:t>的全免费质保（配件+人工）</w:t>
      </w:r>
      <w:r>
        <w:rPr>
          <w:rFonts w:hint="eastAsia" w:ascii="宋体" w:hAnsi="宋体" w:cs="宋体"/>
          <w:bCs/>
          <w:kern w:val="0"/>
          <w:sz w:val="28"/>
          <w:szCs w:val="28"/>
          <w:highlight w:val="none"/>
          <w:shd w:val="clear" w:color="auto" w:fill="FFFFFF"/>
          <w:lang w:eastAsia="zh-CN"/>
        </w:rPr>
        <w:t>，</w:t>
      </w:r>
      <w:r>
        <w:rPr>
          <w:rFonts w:hint="eastAsia" w:ascii="宋体" w:hAnsi="宋体" w:cs="宋体"/>
          <w:bCs/>
          <w:kern w:val="0"/>
          <w:sz w:val="28"/>
          <w:szCs w:val="28"/>
          <w:highlight w:val="none"/>
          <w:shd w:val="clear" w:color="auto" w:fill="FFFFFF"/>
        </w:rPr>
        <w:t>（如果货物原厂承诺的保修期高于</w:t>
      </w:r>
      <w:bookmarkStart w:id="0" w:name="_GoBack"/>
      <w:bookmarkEnd w:id="0"/>
      <w:r>
        <w:rPr>
          <w:rFonts w:hint="eastAsia" w:ascii="宋体" w:hAnsi="宋体" w:cs="宋体"/>
          <w:bCs/>
          <w:kern w:val="0"/>
          <w:sz w:val="28"/>
          <w:szCs w:val="28"/>
          <w:highlight w:val="none"/>
          <w:shd w:val="clear" w:color="auto" w:fill="FFFFFF"/>
        </w:rPr>
        <w:t>国家规定的保修期，则按原厂承诺的执行）。</w:t>
      </w:r>
    </w:p>
    <w:p w14:paraId="455115DA">
      <w:pPr>
        <w:widowControl/>
        <w:spacing w:line="540" w:lineRule="exact"/>
        <w:ind w:firstLine="560"/>
        <w:rPr>
          <w:rFonts w:ascii="宋体" w:hAnsi="宋体" w:cs="宋体"/>
          <w:bCs/>
          <w:kern w:val="0"/>
          <w:sz w:val="28"/>
          <w:szCs w:val="28"/>
          <w:highlight w:val="none"/>
          <w:shd w:val="clear" w:color="auto" w:fill="FFFFFF"/>
        </w:rPr>
      </w:pPr>
      <w:r>
        <w:rPr>
          <w:rFonts w:hint="eastAsia" w:ascii="宋体" w:hAnsi="宋体" w:cs="宋体"/>
          <w:bCs/>
          <w:kern w:val="0"/>
          <w:sz w:val="28"/>
          <w:szCs w:val="28"/>
          <w:highlight w:val="none"/>
          <w:shd w:val="clear" w:color="auto" w:fill="FFFFFF"/>
        </w:rPr>
        <w:t>2.在免费质保期内，同一商品、同一质量问题连续两次维修仍无法正常使用，我方将无条件给予全套更新。</w:t>
      </w:r>
    </w:p>
    <w:p w14:paraId="6C9E80BA">
      <w:pPr>
        <w:widowControl/>
        <w:spacing w:line="540" w:lineRule="exact"/>
        <w:ind w:firstLine="560"/>
        <w:rPr>
          <w:rFonts w:ascii="宋体" w:hAnsi="宋体" w:cs="宋体"/>
          <w:bCs/>
          <w:color w:val="FF0000"/>
          <w:kern w:val="0"/>
          <w:sz w:val="28"/>
          <w:szCs w:val="28"/>
          <w:highlight w:val="none"/>
          <w:shd w:val="clear" w:color="auto" w:fill="FFFFFF"/>
        </w:rPr>
      </w:pPr>
      <w:r>
        <w:rPr>
          <w:rFonts w:hint="eastAsia" w:ascii="宋体" w:hAnsi="宋体" w:cs="宋体"/>
          <w:color w:val="000000"/>
          <w:kern w:val="0"/>
          <w:sz w:val="28"/>
          <w:szCs w:val="28"/>
          <w:highlight w:val="none"/>
        </w:rPr>
        <w:t>3．</w:t>
      </w:r>
      <w:r>
        <w:rPr>
          <w:rFonts w:hint="eastAsia" w:ascii="宋体" w:hAnsi="宋体" w:cs="宋体"/>
          <w:bCs/>
          <w:kern w:val="0"/>
          <w:sz w:val="28"/>
          <w:szCs w:val="28"/>
          <w:highlight w:val="none"/>
          <w:shd w:val="clear" w:color="auto" w:fill="FFFFFF"/>
        </w:rPr>
        <w:t>在免费质保期内，我方在接到用户单位电话通知后，将在24小时内到场并负责修复，确保不影响用户单位实际使用。</w:t>
      </w:r>
    </w:p>
    <w:p w14:paraId="70A56129">
      <w:pPr>
        <w:widowControl/>
        <w:spacing w:line="540" w:lineRule="exact"/>
        <w:ind w:firstLine="560"/>
        <w:rPr>
          <w:rFonts w:hint="eastAsia" w:ascii="宋体" w:hAnsi="宋体" w:cs="宋体"/>
          <w:bCs/>
          <w:kern w:val="0"/>
          <w:sz w:val="24"/>
          <w:highlight w:val="none"/>
        </w:rPr>
      </w:pPr>
      <w:r>
        <w:rPr>
          <w:rFonts w:hint="eastAsia" w:ascii="宋体" w:hAnsi="宋体" w:cs="宋体"/>
          <w:bCs/>
          <w:kern w:val="0"/>
          <w:sz w:val="28"/>
          <w:szCs w:val="28"/>
          <w:highlight w:val="none"/>
          <w:shd w:val="clear" w:color="auto" w:fill="FFFFFF"/>
        </w:rPr>
        <w:t>4.与本项目有关的一切往来通讯请寄：</w:t>
      </w:r>
    </w:p>
    <w:p w14:paraId="66FDFCDF">
      <w:pPr>
        <w:widowControl/>
        <w:spacing w:line="540" w:lineRule="exact"/>
        <w:ind w:firstLine="560"/>
        <w:jc w:val="left"/>
        <w:rPr>
          <w:rFonts w:ascii="宋体" w:hAnsi="宋体" w:cs="宋体"/>
          <w:bCs/>
          <w:kern w:val="0"/>
          <w:sz w:val="24"/>
          <w:highlight w:val="none"/>
        </w:rPr>
      </w:pPr>
      <w:r>
        <w:rPr>
          <w:rFonts w:hint="eastAsia" w:ascii="宋体" w:hAnsi="宋体" w:cs="宋体"/>
          <w:bCs/>
          <w:kern w:val="0"/>
          <w:sz w:val="28"/>
          <w:szCs w:val="28"/>
          <w:highlight w:val="none"/>
          <w:shd w:val="clear" w:color="auto" w:fill="FFFFFF"/>
        </w:rPr>
        <w:t>地址：</w:t>
      </w:r>
      <w:r>
        <w:rPr>
          <w:rFonts w:hint="eastAsia" w:ascii="宋体" w:hAnsi="宋体" w:cs="宋体"/>
          <w:bCs/>
          <w:kern w:val="0"/>
          <w:sz w:val="28"/>
          <w:szCs w:val="28"/>
          <w:highlight w:val="none"/>
          <w:u w:val="single"/>
          <w:shd w:val="clear" w:color="auto" w:fill="FFFFFF"/>
        </w:rPr>
        <w:t>　　　　　　      　　</w:t>
      </w:r>
      <w:r>
        <w:rPr>
          <w:rFonts w:hint="eastAsia" w:ascii="宋体" w:hAnsi="宋体" w:cs="宋体"/>
          <w:bCs/>
          <w:kern w:val="0"/>
          <w:sz w:val="28"/>
          <w:szCs w:val="28"/>
          <w:highlight w:val="none"/>
          <w:shd w:val="clear" w:color="auto" w:fill="FFFFFF"/>
        </w:rPr>
        <w:t>邮编：</w:t>
      </w:r>
      <w:r>
        <w:rPr>
          <w:rFonts w:hint="eastAsia" w:ascii="宋体" w:hAnsi="宋体" w:cs="宋体"/>
          <w:bCs/>
          <w:kern w:val="0"/>
          <w:sz w:val="28"/>
          <w:szCs w:val="28"/>
          <w:highlight w:val="none"/>
          <w:u w:val="single"/>
          <w:shd w:val="clear" w:color="auto" w:fill="FFFFFF"/>
        </w:rPr>
        <w:t>　　　　　   　　  </w:t>
      </w:r>
    </w:p>
    <w:p w14:paraId="40D52097">
      <w:pPr>
        <w:widowControl/>
        <w:spacing w:line="540" w:lineRule="exact"/>
        <w:jc w:val="left"/>
        <w:rPr>
          <w:rFonts w:ascii="宋体" w:hAnsi="宋体" w:cs="宋体"/>
          <w:bCs/>
          <w:kern w:val="0"/>
          <w:sz w:val="24"/>
          <w:highlight w:val="none"/>
        </w:rPr>
      </w:pPr>
      <w:r>
        <w:rPr>
          <w:rFonts w:hint="eastAsia" w:ascii="宋体" w:hAnsi="宋体" w:cs="宋体"/>
          <w:bCs/>
          <w:kern w:val="0"/>
          <w:sz w:val="28"/>
          <w:szCs w:val="28"/>
          <w:highlight w:val="none"/>
          <w:shd w:val="clear" w:color="auto" w:fill="FFFFFF"/>
        </w:rPr>
        <w:t>  电话：</w:t>
      </w:r>
      <w:r>
        <w:rPr>
          <w:rFonts w:hint="eastAsia" w:ascii="宋体" w:hAnsi="宋体" w:cs="宋体"/>
          <w:bCs/>
          <w:kern w:val="0"/>
          <w:sz w:val="28"/>
          <w:szCs w:val="28"/>
          <w:highlight w:val="none"/>
          <w:u w:val="single"/>
          <w:shd w:val="clear" w:color="auto" w:fill="FFFFFF"/>
        </w:rPr>
        <w:t>　　　　　　　　　　 　</w:t>
      </w:r>
      <w:r>
        <w:rPr>
          <w:rFonts w:hint="eastAsia" w:ascii="宋体" w:hAnsi="宋体" w:cs="宋体"/>
          <w:bCs/>
          <w:kern w:val="0"/>
          <w:sz w:val="28"/>
          <w:szCs w:val="28"/>
          <w:highlight w:val="none"/>
          <w:shd w:val="clear" w:color="auto" w:fill="FFFFFF"/>
        </w:rPr>
        <w:t>传真：</w:t>
      </w:r>
      <w:r>
        <w:rPr>
          <w:rFonts w:hint="eastAsia" w:ascii="宋体" w:hAnsi="宋体" w:cs="宋体"/>
          <w:bCs/>
          <w:kern w:val="0"/>
          <w:sz w:val="28"/>
          <w:szCs w:val="28"/>
          <w:highlight w:val="none"/>
          <w:u w:val="single"/>
          <w:shd w:val="clear" w:color="auto" w:fill="FFFFFF"/>
        </w:rPr>
        <w:t>　　　　       </w:t>
      </w:r>
    </w:p>
    <w:p w14:paraId="2C352763">
      <w:pPr>
        <w:widowControl/>
        <w:spacing w:line="540" w:lineRule="exact"/>
        <w:ind w:firstLine="560"/>
        <w:jc w:val="left"/>
        <w:rPr>
          <w:rFonts w:ascii="宋体" w:hAnsi="宋体" w:cs="宋体"/>
          <w:bCs/>
          <w:kern w:val="0"/>
          <w:sz w:val="24"/>
          <w:highlight w:val="none"/>
        </w:rPr>
      </w:pPr>
      <w:r>
        <w:rPr>
          <w:rFonts w:hint="eastAsia" w:ascii="宋体" w:hAnsi="宋体" w:cs="宋体"/>
          <w:bCs/>
          <w:kern w:val="0"/>
          <w:sz w:val="28"/>
          <w:szCs w:val="28"/>
          <w:highlight w:val="none"/>
          <w:shd w:val="clear" w:color="auto" w:fill="FFFFFF"/>
        </w:rPr>
        <w:t>报价单位代表：</w:t>
      </w:r>
      <w:r>
        <w:rPr>
          <w:rFonts w:hint="eastAsia" w:ascii="宋体" w:hAnsi="宋体" w:cs="宋体"/>
          <w:bCs/>
          <w:kern w:val="0"/>
          <w:sz w:val="28"/>
          <w:szCs w:val="28"/>
          <w:highlight w:val="none"/>
          <w:u w:val="single"/>
          <w:shd w:val="clear" w:color="auto" w:fill="FFFFFF"/>
        </w:rPr>
        <w:t>　　　　　   　</w:t>
      </w:r>
      <w:r>
        <w:rPr>
          <w:rFonts w:hint="eastAsia" w:ascii="宋体" w:hAnsi="宋体" w:cs="宋体"/>
          <w:bCs/>
          <w:kern w:val="0"/>
          <w:sz w:val="28"/>
          <w:szCs w:val="28"/>
          <w:highlight w:val="none"/>
          <w:shd w:val="clear" w:color="auto" w:fill="FFFFFF"/>
        </w:rPr>
        <w:t>职务：</w:t>
      </w:r>
      <w:r>
        <w:rPr>
          <w:rFonts w:hint="eastAsia" w:ascii="宋体" w:hAnsi="宋体" w:cs="宋体"/>
          <w:bCs/>
          <w:kern w:val="0"/>
          <w:sz w:val="28"/>
          <w:szCs w:val="28"/>
          <w:highlight w:val="none"/>
          <w:u w:val="single"/>
          <w:shd w:val="clear" w:color="auto" w:fill="FFFFFF"/>
        </w:rPr>
        <w:t>　　　        </w:t>
      </w:r>
    </w:p>
    <w:p w14:paraId="538B7D1F">
      <w:pPr>
        <w:widowControl/>
        <w:spacing w:line="540" w:lineRule="exact"/>
        <w:ind w:firstLine="560"/>
        <w:jc w:val="left"/>
        <w:rPr>
          <w:rFonts w:ascii="宋体" w:hAnsi="宋体" w:cs="宋体"/>
          <w:bCs/>
          <w:kern w:val="0"/>
          <w:sz w:val="24"/>
          <w:highlight w:val="none"/>
        </w:rPr>
      </w:pPr>
      <w:r>
        <w:rPr>
          <w:rFonts w:hint="eastAsia" w:ascii="宋体" w:hAnsi="宋体" w:cs="宋体"/>
          <w:bCs/>
          <w:kern w:val="0"/>
          <w:sz w:val="28"/>
          <w:szCs w:val="28"/>
          <w:highlight w:val="none"/>
          <w:shd w:val="clear" w:color="auto" w:fill="FFFFFF"/>
        </w:rPr>
        <w:t>报价单位代表移动电话：</w:t>
      </w:r>
      <w:r>
        <w:rPr>
          <w:rFonts w:hint="eastAsia" w:ascii="宋体" w:hAnsi="宋体" w:cs="宋体"/>
          <w:bCs/>
          <w:kern w:val="0"/>
          <w:sz w:val="28"/>
          <w:szCs w:val="28"/>
          <w:highlight w:val="none"/>
          <w:u w:val="single"/>
          <w:shd w:val="clear" w:color="auto" w:fill="FFFFFF"/>
        </w:rPr>
        <w:t>　　　　　　　　　　　      </w:t>
      </w:r>
    </w:p>
    <w:p w14:paraId="23BE7B5C">
      <w:pPr>
        <w:widowControl/>
        <w:spacing w:line="540" w:lineRule="exact"/>
        <w:ind w:firstLine="560"/>
        <w:jc w:val="left"/>
        <w:rPr>
          <w:rFonts w:ascii="宋体" w:hAnsi="宋体" w:cs="宋体"/>
          <w:bCs/>
          <w:kern w:val="0"/>
          <w:sz w:val="24"/>
          <w:highlight w:val="none"/>
        </w:rPr>
      </w:pPr>
      <w:r>
        <w:rPr>
          <w:rFonts w:hint="eastAsia" w:ascii="宋体" w:hAnsi="宋体" w:cs="宋体"/>
          <w:bCs/>
          <w:kern w:val="0"/>
          <w:sz w:val="28"/>
          <w:szCs w:val="28"/>
          <w:highlight w:val="none"/>
          <w:shd w:val="clear" w:color="auto" w:fill="FFFFFF"/>
        </w:rPr>
        <w:t>报价单位（盖章）：</w:t>
      </w:r>
      <w:r>
        <w:rPr>
          <w:rFonts w:hint="eastAsia" w:ascii="宋体" w:hAnsi="宋体" w:cs="宋体"/>
          <w:bCs/>
          <w:kern w:val="0"/>
          <w:sz w:val="28"/>
          <w:szCs w:val="28"/>
          <w:highlight w:val="none"/>
          <w:u w:val="single"/>
          <w:shd w:val="clear" w:color="auto" w:fill="FFFFFF"/>
        </w:rPr>
        <w:t>               </w:t>
      </w:r>
    </w:p>
    <w:p w14:paraId="7CF10EE9">
      <w:pPr>
        <w:widowControl/>
        <w:spacing w:line="540" w:lineRule="exact"/>
        <w:rPr>
          <w:rFonts w:ascii="宋体" w:hAnsi="宋体" w:cs="宋体"/>
          <w:bCs/>
          <w:kern w:val="0"/>
          <w:sz w:val="24"/>
          <w:highlight w:val="none"/>
        </w:rPr>
      </w:pPr>
      <w:r>
        <w:rPr>
          <w:rFonts w:hint="eastAsia" w:ascii="宋体" w:hAnsi="宋体" w:cs="宋体"/>
          <w:bCs/>
          <w:kern w:val="0"/>
          <w:sz w:val="28"/>
          <w:szCs w:val="28"/>
          <w:highlight w:val="none"/>
          <w:shd w:val="clear" w:color="auto" w:fill="FFFFFF"/>
        </w:rPr>
        <w:t>                                       </w:t>
      </w:r>
      <w:r>
        <w:rPr>
          <w:rFonts w:hint="eastAsia" w:ascii="宋体" w:hAnsi="宋体" w:cs="宋体"/>
          <w:bCs/>
          <w:kern w:val="0"/>
          <w:sz w:val="28"/>
          <w:szCs w:val="28"/>
          <w:highlight w:val="none"/>
          <w:shd w:val="clear" w:color="auto" w:fill="FFFFFF"/>
          <w:lang w:val="en-US" w:eastAsia="zh-CN"/>
        </w:rPr>
        <w:t xml:space="preserve">                   2025</w:t>
      </w:r>
      <w:r>
        <w:rPr>
          <w:rFonts w:hint="eastAsia" w:ascii="宋体" w:hAnsi="宋体" w:cs="宋体"/>
          <w:bCs/>
          <w:kern w:val="0"/>
          <w:sz w:val="28"/>
          <w:szCs w:val="28"/>
          <w:highlight w:val="none"/>
          <w:shd w:val="clear" w:color="auto" w:fill="FFFFFF"/>
        </w:rPr>
        <w:t> 年 </w:t>
      </w:r>
      <w:r>
        <w:rPr>
          <w:rFonts w:hint="eastAsia" w:ascii="宋体" w:hAnsi="宋体" w:cs="宋体"/>
          <w:bCs/>
          <w:kern w:val="0"/>
          <w:sz w:val="28"/>
          <w:szCs w:val="28"/>
          <w:highlight w:val="none"/>
          <w:shd w:val="clear" w:color="auto" w:fill="FFFFFF"/>
          <w:lang w:val="en-US" w:eastAsia="zh-CN"/>
        </w:rPr>
        <w:t xml:space="preserve">   </w:t>
      </w:r>
      <w:r>
        <w:rPr>
          <w:rFonts w:hint="eastAsia" w:ascii="宋体" w:hAnsi="宋体" w:cs="宋体"/>
          <w:bCs/>
          <w:kern w:val="0"/>
          <w:sz w:val="28"/>
          <w:szCs w:val="28"/>
          <w:highlight w:val="none"/>
          <w:shd w:val="clear" w:color="auto" w:fill="FFFFFF"/>
        </w:rPr>
        <w:t>月</w:t>
      </w:r>
      <w:r>
        <w:rPr>
          <w:rFonts w:hint="eastAsia" w:ascii="宋体" w:hAnsi="宋体" w:cs="宋体"/>
          <w:bCs/>
          <w:kern w:val="0"/>
          <w:sz w:val="28"/>
          <w:szCs w:val="28"/>
          <w:highlight w:val="none"/>
          <w:shd w:val="clear" w:color="auto" w:fill="FFFFFF"/>
          <w:lang w:val="en-US" w:eastAsia="zh-CN"/>
        </w:rPr>
        <w:t xml:space="preserve">   </w:t>
      </w:r>
      <w:r>
        <w:rPr>
          <w:rFonts w:hint="eastAsia" w:ascii="宋体" w:hAnsi="宋体" w:cs="宋体"/>
          <w:bCs/>
          <w:kern w:val="0"/>
          <w:sz w:val="28"/>
          <w:szCs w:val="28"/>
          <w:highlight w:val="none"/>
          <w:shd w:val="clear" w:color="auto" w:fill="FFFFFF"/>
        </w:rPr>
        <w:t> 日　</w:t>
      </w:r>
    </w:p>
    <w:p w14:paraId="17610F52">
      <w:pPr>
        <w:spacing w:line="440" w:lineRule="exact"/>
        <w:rPr>
          <w:rFonts w:ascii="仿宋_GB2312" w:eastAsia="仿宋_GB2312"/>
          <w:b/>
          <w:sz w:val="28"/>
          <w:highlight w:val="none"/>
        </w:rPr>
      </w:pPr>
    </w:p>
    <w:p w14:paraId="5DFE70FD">
      <w:pPr>
        <w:spacing w:line="440" w:lineRule="exact"/>
        <w:rPr>
          <w:rFonts w:hint="eastAsia" w:ascii="仿宋_GB2312" w:eastAsia="仿宋_GB2312"/>
          <w:b/>
          <w:sz w:val="28"/>
          <w:highlight w:val="none"/>
        </w:rPr>
      </w:pPr>
    </w:p>
    <w:p w14:paraId="3002A377">
      <w:pPr>
        <w:spacing w:line="440" w:lineRule="exact"/>
        <w:rPr>
          <w:rFonts w:hint="eastAsia" w:ascii="仿宋_GB2312" w:eastAsia="仿宋_GB2312"/>
          <w:b/>
          <w:sz w:val="28"/>
          <w:highlight w:val="none"/>
        </w:rPr>
      </w:pPr>
    </w:p>
    <w:p w14:paraId="2AAD9C31">
      <w:pPr>
        <w:spacing w:line="440" w:lineRule="exact"/>
        <w:rPr>
          <w:rFonts w:hint="eastAsia" w:ascii="仿宋_GB2312" w:eastAsia="仿宋_GB2312"/>
          <w:b/>
          <w:sz w:val="28"/>
          <w:highlight w:val="none"/>
        </w:rPr>
      </w:pPr>
    </w:p>
    <w:p w14:paraId="34C0CCDD">
      <w:pPr>
        <w:snapToGrid w:val="0"/>
        <w:spacing w:line="440" w:lineRule="exact"/>
        <w:jc w:val="both"/>
      </w:pPr>
    </w:p>
    <w:sectPr>
      <w:pgSz w:w="11907" w:h="16840"/>
      <w:pgMar w:top="1091" w:right="1701" w:bottom="779" w:left="1701"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D6E0213-AD75-4CB3-BDA1-725FD6BFFEB2}"/>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embedRegular r:id="rId2" w:fontKey="{9DBE6C50-B319-45B2-AC04-11AC5E3A7CE6}"/>
  </w:font>
  <w:font w:name="WPSEMBED1">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25BEF6">
    <w:pPr>
      <w:pStyle w:val="6"/>
      <w:jc w:val="center"/>
    </w:pPr>
    <w:r>
      <w:fldChar w:fldCharType="begin"/>
    </w:r>
    <w:r>
      <w:instrText xml:space="preserve">PAGE   \* MERGEFORMAT</w:instrText>
    </w:r>
    <w:r>
      <w:fldChar w:fldCharType="separate"/>
    </w:r>
    <w:r>
      <w:rPr>
        <w:lang w:val="zh-CN"/>
      </w:rPr>
      <w:t>2</w:t>
    </w:r>
    <w:r>
      <w:fldChar w:fldCharType="end"/>
    </w:r>
  </w:p>
  <w:p w14:paraId="53504DD4">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7D6C0F"/>
    <w:rsid w:val="00135135"/>
    <w:rsid w:val="00351550"/>
    <w:rsid w:val="005D3A62"/>
    <w:rsid w:val="00BF1A33"/>
    <w:rsid w:val="00D72607"/>
    <w:rsid w:val="011B299B"/>
    <w:rsid w:val="011E3D92"/>
    <w:rsid w:val="01281B77"/>
    <w:rsid w:val="014001AC"/>
    <w:rsid w:val="015A6AE3"/>
    <w:rsid w:val="01B632B2"/>
    <w:rsid w:val="01D95F0B"/>
    <w:rsid w:val="01E82E1B"/>
    <w:rsid w:val="024B7C8D"/>
    <w:rsid w:val="02666D64"/>
    <w:rsid w:val="02713B8A"/>
    <w:rsid w:val="02A61AE1"/>
    <w:rsid w:val="02C46BBB"/>
    <w:rsid w:val="02DF1F2C"/>
    <w:rsid w:val="02F667D2"/>
    <w:rsid w:val="030A0A72"/>
    <w:rsid w:val="0338201E"/>
    <w:rsid w:val="035C5C28"/>
    <w:rsid w:val="0361265C"/>
    <w:rsid w:val="037C1086"/>
    <w:rsid w:val="038A1FE2"/>
    <w:rsid w:val="039E18E4"/>
    <w:rsid w:val="03AA4003"/>
    <w:rsid w:val="03AC0EFB"/>
    <w:rsid w:val="03C61B74"/>
    <w:rsid w:val="03C93851"/>
    <w:rsid w:val="03E33DE1"/>
    <w:rsid w:val="03E977F8"/>
    <w:rsid w:val="03EC63FF"/>
    <w:rsid w:val="03EE3EEF"/>
    <w:rsid w:val="03F35EA2"/>
    <w:rsid w:val="041B71C2"/>
    <w:rsid w:val="04216DD6"/>
    <w:rsid w:val="047E0019"/>
    <w:rsid w:val="04827293"/>
    <w:rsid w:val="05192239"/>
    <w:rsid w:val="056D6190"/>
    <w:rsid w:val="05740662"/>
    <w:rsid w:val="05973508"/>
    <w:rsid w:val="05D5660D"/>
    <w:rsid w:val="05F96D31"/>
    <w:rsid w:val="06261EED"/>
    <w:rsid w:val="06686A20"/>
    <w:rsid w:val="07144599"/>
    <w:rsid w:val="071E2D3E"/>
    <w:rsid w:val="0786391D"/>
    <w:rsid w:val="07871439"/>
    <w:rsid w:val="07C36C8D"/>
    <w:rsid w:val="07C86D9E"/>
    <w:rsid w:val="07CC0B06"/>
    <w:rsid w:val="07FE5A76"/>
    <w:rsid w:val="08233531"/>
    <w:rsid w:val="085F735F"/>
    <w:rsid w:val="0863048C"/>
    <w:rsid w:val="08646E76"/>
    <w:rsid w:val="08912C3E"/>
    <w:rsid w:val="08E7715F"/>
    <w:rsid w:val="08ED4130"/>
    <w:rsid w:val="08F757FA"/>
    <w:rsid w:val="09006F08"/>
    <w:rsid w:val="0936296C"/>
    <w:rsid w:val="09442735"/>
    <w:rsid w:val="097924AD"/>
    <w:rsid w:val="09812583"/>
    <w:rsid w:val="09967F74"/>
    <w:rsid w:val="09984C8F"/>
    <w:rsid w:val="09E87633"/>
    <w:rsid w:val="09F176D1"/>
    <w:rsid w:val="09F4422A"/>
    <w:rsid w:val="0A140428"/>
    <w:rsid w:val="0A3463D4"/>
    <w:rsid w:val="0A6A7B7F"/>
    <w:rsid w:val="0A9B28F7"/>
    <w:rsid w:val="0AC97009"/>
    <w:rsid w:val="0ADD4CBE"/>
    <w:rsid w:val="0B4835BF"/>
    <w:rsid w:val="0B9338F5"/>
    <w:rsid w:val="0BA54B7A"/>
    <w:rsid w:val="0BDE58B4"/>
    <w:rsid w:val="0C0D3381"/>
    <w:rsid w:val="0C103054"/>
    <w:rsid w:val="0C2801BA"/>
    <w:rsid w:val="0C2E2BE1"/>
    <w:rsid w:val="0C412866"/>
    <w:rsid w:val="0C4D1F86"/>
    <w:rsid w:val="0CD65E68"/>
    <w:rsid w:val="0CF26C99"/>
    <w:rsid w:val="0D42622D"/>
    <w:rsid w:val="0D441024"/>
    <w:rsid w:val="0D442DD2"/>
    <w:rsid w:val="0D4903F8"/>
    <w:rsid w:val="0D6671EC"/>
    <w:rsid w:val="0D927FE1"/>
    <w:rsid w:val="0DBA45FA"/>
    <w:rsid w:val="0DBE2B84"/>
    <w:rsid w:val="0E2E3EC1"/>
    <w:rsid w:val="0EA87391"/>
    <w:rsid w:val="0ED30B61"/>
    <w:rsid w:val="0F3B0205"/>
    <w:rsid w:val="0F582B65"/>
    <w:rsid w:val="0F587C64"/>
    <w:rsid w:val="0F692FC4"/>
    <w:rsid w:val="0F790619"/>
    <w:rsid w:val="0FA973E4"/>
    <w:rsid w:val="0FC2757F"/>
    <w:rsid w:val="0FC41FA8"/>
    <w:rsid w:val="0FCE72CB"/>
    <w:rsid w:val="1034070B"/>
    <w:rsid w:val="106477BA"/>
    <w:rsid w:val="10830532"/>
    <w:rsid w:val="108F70FD"/>
    <w:rsid w:val="10C51E36"/>
    <w:rsid w:val="10C61D50"/>
    <w:rsid w:val="10E25931"/>
    <w:rsid w:val="112E1DCF"/>
    <w:rsid w:val="113B28A3"/>
    <w:rsid w:val="11F2137A"/>
    <w:rsid w:val="12B627C2"/>
    <w:rsid w:val="12BA7692"/>
    <w:rsid w:val="12E35EDE"/>
    <w:rsid w:val="12EE3EC4"/>
    <w:rsid w:val="13024677"/>
    <w:rsid w:val="130D1EB8"/>
    <w:rsid w:val="13250FB0"/>
    <w:rsid w:val="13361868"/>
    <w:rsid w:val="1339552C"/>
    <w:rsid w:val="137102B1"/>
    <w:rsid w:val="13AA4C56"/>
    <w:rsid w:val="13B924F4"/>
    <w:rsid w:val="14143273"/>
    <w:rsid w:val="141F1EA3"/>
    <w:rsid w:val="149D43D9"/>
    <w:rsid w:val="14BC5D3E"/>
    <w:rsid w:val="14C33599"/>
    <w:rsid w:val="14CB14CE"/>
    <w:rsid w:val="14FB5517"/>
    <w:rsid w:val="150177FB"/>
    <w:rsid w:val="1517701E"/>
    <w:rsid w:val="151D3B2B"/>
    <w:rsid w:val="152A4FA3"/>
    <w:rsid w:val="154A2F50"/>
    <w:rsid w:val="155B33AF"/>
    <w:rsid w:val="15904B37"/>
    <w:rsid w:val="1594066F"/>
    <w:rsid w:val="16117F11"/>
    <w:rsid w:val="167A1613"/>
    <w:rsid w:val="16893448"/>
    <w:rsid w:val="16AB6A17"/>
    <w:rsid w:val="16B32D77"/>
    <w:rsid w:val="16B94831"/>
    <w:rsid w:val="16D97F0D"/>
    <w:rsid w:val="17263699"/>
    <w:rsid w:val="17423ED5"/>
    <w:rsid w:val="1743234C"/>
    <w:rsid w:val="175D340E"/>
    <w:rsid w:val="17A0779F"/>
    <w:rsid w:val="17BD53B9"/>
    <w:rsid w:val="18155A97"/>
    <w:rsid w:val="183A07EC"/>
    <w:rsid w:val="1862420E"/>
    <w:rsid w:val="18643F85"/>
    <w:rsid w:val="187F0A17"/>
    <w:rsid w:val="187F0D91"/>
    <w:rsid w:val="18822A00"/>
    <w:rsid w:val="18A46E1B"/>
    <w:rsid w:val="18C001A8"/>
    <w:rsid w:val="18C268DB"/>
    <w:rsid w:val="18ED0E04"/>
    <w:rsid w:val="19033E41"/>
    <w:rsid w:val="193016F5"/>
    <w:rsid w:val="19627EDF"/>
    <w:rsid w:val="19742D06"/>
    <w:rsid w:val="19AF54EA"/>
    <w:rsid w:val="19DA499C"/>
    <w:rsid w:val="19EC6401"/>
    <w:rsid w:val="1A52053F"/>
    <w:rsid w:val="1A6B5E42"/>
    <w:rsid w:val="1A9133CF"/>
    <w:rsid w:val="1AAB4490"/>
    <w:rsid w:val="1AF148FE"/>
    <w:rsid w:val="1B0E4A1F"/>
    <w:rsid w:val="1B4000C1"/>
    <w:rsid w:val="1B912FBB"/>
    <w:rsid w:val="1BC577D4"/>
    <w:rsid w:val="1BEE234F"/>
    <w:rsid w:val="1C185B56"/>
    <w:rsid w:val="1C5E78E6"/>
    <w:rsid w:val="1CE45EBD"/>
    <w:rsid w:val="1D4705C4"/>
    <w:rsid w:val="1DA36E52"/>
    <w:rsid w:val="1DAA0D4F"/>
    <w:rsid w:val="1DB55AC1"/>
    <w:rsid w:val="1DC015D3"/>
    <w:rsid w:val="1DD4763E"/>
    <w:rsid w:val="1DE17B48"/>
    <w:rsid w:val="1E696C13"/>
    <w:rsid w:val="1E9F0236"/>
    <w:rsid w:val="1EBA30CE"/>
    <w:rsid w:val="1F012649"/>
    <w:rsid w:val="1F372797"/>
    <w:rsid w:val="1F645246"/>
    <w:rsid w:val="1F9B50D9"/>
    <w:rsid w:val="1FC328BD"/>
    <w:rsid w:val="1FEF1330"/>
    <w:rsid w:val="1FF17D66"/>
    <w:rsid w:val="200C041C"/>
    <w:rsid w:val="20372A69"/>
    <w:rsid w:val="20383A0C"/>
    <w:rsid w:val="203B637E"/>
    <w:rsid w:val="203E7B64"/>
    <w:rsid w:val="206F381A"/>
    <w:rsid w:val="20DD3216"/>
    <w:rsid w:val="21222FD3"/>
    <w:rsid w:val="21515666"/>
    <w:rsid w:val="215B0293"/>
    <w:rsid w:val="219B6CAA"/>
    <w:rsid w:val="21A262F6"/>
    <w:rsid w:val="22167246"/>
    <w:rsid w:val="22266AF2"/>
    <w:rsid w:val="22877591"/>
    <w:rsid w:val="22A853DB"/>
    <w:rsid w:val="22AA7723"/>
    <w:rsid w:val="22AF6464"/>
    <w:rsid w:val="22B8599C"/>
    <w:rsid w:val="22E16B65"/>
    <w:rsid w:val="2312327F"/>
    <w:rsid w:val="232C38FC"/>
    <w:rsid w:val="23411E36"/>
    <w:rsid w:val="238735C1"/>
    <w:rsid w:val="239C32D1"/>
    <w:rsid w:val="23D9142D"/>
    <w:rsid w:val="23DC390D"/>
    <w:rsid w:val="242A28CA"/>
    <w:rsid w:val="249D28D9"/>
    <w:rsid w:val="24BA54E2"/>
    <w:rsid w:val="24BA73FC"/>
    <w:rsid w:val="24F0339E"/>
    <w:rsid w:val="24F4036B"/>
    <w:rsid w:val="25140E84"/>
    <w:rsid w:val="25324F92"/>
    <w:rsid w:val="25BC4BC8"/>
    <w:rsid w:val="25C40AFC"/>
    <w:rsid w:val="25E66CC5"/>
    <w:rsid w:val="2609642C"/>
    <w:rsid w:val="26393BEF"/>
    <w:rsid w:val="264A7253"/>
    <w:rsid w:val="2670375E"/>
    <w:rsid w:val="267A740D"/>
    <w:rsid w:val="268C3226"/>
    <w:rsid w:val="26B20955"/>
    <w:rsid w:val="26BB2545"/>
    <w:rsid w:val="2707282A"/>
    <w:rsid w:val="2763144F"/>
    <w:rsid w:val="27A110F5"/>
    <w:rsid w:val="281F2BA3"/>
    <w:rsid w:val="28305CE8"/>
    <w:rsid w:val="28413725"/>
    <w:rsid w:val="28464784"/>
    <w:rsid w:val="284E574A"/>
    <w:rsid w:val="285108C9"/>
    <w:rsid w:val="28722B8D"/>
    <w:rsid w:val="287B42D1"/>
    <w:rsid w:val="28C332ED"/>
    <w:rsid w:val="28D948BF"/>
    <w:rsid w:val="2917259E"/>
    <w:rsid w:val="29422AF1"/>
    <w:rsid w:val="295B3526"/>
    <w:rsid w:val="29A55AF0"/>
    <w:rsid w:val="29B95CC4"/>
    <w:rsid w:val="29C235A5"/>
    <w:rsid w:val="29EB7CFD"/>
    <w:rsid w:val="29EC0622"/>
    <w:rsid w:val="29FC72D7"/>
    <w:rsid w:val="29FF65A7"/>
    <w:rsid w:val="2A063491"/>
    <w:rsid w:val="2A3921C7"/>
    <w:rsid w:val="2A7A7651"/>
    <w:rsid w:val="2ABD3B2A"/>
    <w:rsid w:val="2AE70B86"/>
    <w:rsid w:val="2AF966CA"/>
    <w:rsid w:val="2B1B15F8"/>
    <w:rsid w:val="2B2902FD"/>
    <w:rsid w:val="2B2E41EE"/>
    <w:rsid w:val="2B45773C"/>
    <w:rsid w:val="2B69017C"/>
    <w:rsid w:val="2B833DC9"/>
    <w:rsid w:val="2BAF4C60"/>
    <w:rsid w:val="2BCF1B17"/>
    <w:rsid w:val="2C0E487F"/>
    <w:rsid w:val="2C195BF9"/>
    <w:rsid w:val="2C45038B"/>
    <w:rsid w:val="2C4C3F30"/>
    <w:rsid w:val="2C6776E7"/>
    <w:rsid w:val="2C7072E8"/>
    <w:rsid w:val="2CB6158C"/>
    <w:rsid w:val="2CF717B7"/>
    <w:rsid w:val="2D031F0A"/>
    <w:rsid w:val="2D0A3299"/>
    <w:rsid w:val="2D5E5392"/>
    <w:rsid w:val="2D614E83"/>
    <w:rsid w:val="2D7E5A35"/>
    <w:rsid w:val="2DDD46B9"/>
    <w:rsid w:val="2DF302D1"/>
    <w:rsid w:val="2E50117F"/>
    <w:rsid w:val="2E9A064C"/>
    <w:rsid w:val="2EE1627B"/>
    <w:rsid w:val="2EEB2E42"/>
    <w:rsid w:val="2EFC1307"/>
    <w:rsid w:val="2F407431"/>
    <w:rsid w:val="2FC31E25"/>
    <w:rsid w:val="2FF40230"/>
    <w:rsid w:val="300466C5"/>
    <w:rsid w:val="302F4FC5"/>
    <w:rsid w:val="306E6417"/>
    <w:rsid w:val="306F48DA"/>
    <w:rsid w:val="30C7388D"/>
    <w:rsid w:val="30D862CB"/>
    <w:rsid w:val="30DB5F27"/>
    <w:rsid w:val="30E42E53"/>
    <w:rsid w:val="30E520CC"/>
    <w:rsid w:val="30FD3806"/>
    <w:rsid w:val="31442AF1"/>
    <w:rsid w:val="316E1210"/>
    <w:rsid w:val="31760D3D"/>
    <w:rsid w:val="31927D00"/>
    <w:rsid w:val="31AB2B70"/>
    <w:rsid w:val="31CC741C"/>
    <w:rsid w:val="31FC08D9"/>
    <w:rsid w:val="320C2148"/>
    <w:rsid w:val="320F0682"/>
    <w:rsid w:val="32F347CF"/>
    <w:rsid w:val="333252F7"/>
    <w:rsid w:val="334F0940"/>
    <w:rsid w:val="3388613A"/>
    <w:rsid w:val="338F1848"/>
    <w:rsid w:val="33BF0E66"/>
    <w:rsid w:val="33E12879"/>
    <w:rsid w:val="340435B4"/>
    <w:rsid w:val="347A7655"/>
    <w:rsid w:val="347B2CCE"/>
    <w:rsid w:val="34A044E2"/>
    <w:rsid w:val="34BB66FC"/>
    <w:rsid w:val="357534A8"/>
    <w:rsid w:val="35BB6DF4"/>
    <w:rsid w:val="35E5121D"/>
    <w:rsid w:val="35EF127D"/>
    <w:rsid w:val="36370E76"/>
    <w:rsid w:val="366D6646"/>
    <w:rsid w:val="3699568D"/>
    <w:rsid w:val="36D16BD5"/>
    <w:rsid w:val="36F17277"/>
    <w:rsid w:val="37533A8E"/>
    <w:rsid w:val="376445E6"/>
    <w:rsid w:val="3781684D"/>
    <w:rsid w:val="378D51F2"/>
    <w:rsid w:val="37DF1180"/>
    <w:rsid w:val="37F20093"/>
    <w:rsid w:val="381226D1"/>
    <w:rsid w:val="386122F9"/>
    <w:rsid w:val="387E4ADA"/>
    <w:rsid w:val="389B393F"/>
    <w:rsid w:val="38B74427"/>
    <w:rsid w:val="38C649FE"/>
    <w:rsid w:val="38D26C34"/>
    <w:rsid w:val="38DB1859"/>
    <w:rsid w:val="39365415"/>
    <w:rsid w:val="39867D06"/>
    <w:rsid w:val="39896207"/>
    <w:rsid w:val="39AE31FE"/>
    <w:rsid w:val="39C37426"/>
    <w:rsid w:val="39C40C73"/>
    <w:rsid w:val="39EC3D26"/>
    <w:rsid w:val="3A01552A"/>
    <w:rsid w:val="3A064DE8"/>
    <w:rsid w:val="3A2020BF"/>
    <w:rsid w:val="3A272642"/>
    <w:rsid w:val="3A306308"/>
    <w:rsid w:val="3AA52853"/>
    <w:rsid w:val="3AAF36D1"/>
    <w:rsid w:val="3B0A0908"/>
    <w:rsid w:val="3B3824D3"/>
    <w:rsid w:val="3B8D1DF5"/>
    <w:rsid w:val="3B9C540C"/>
    <w:rsid w:val="3BAF1030"/>
    <w:rsid w:val="3BB05953"/>
    <w:rsid w:val="3BF2101A"/>
    <w:rsid w:val="3BFA6BCE"/>
    <w:rsid w:val="3C354037"/>
    <w:rsid w:val="3C720E5A"/>
    <w:rsid w:val="3C7B7D0F"/>
    <w:rsid w:val="3C7E5011"/>
    <w:rsid w:val="3CAA4150"/>
    <w:rsid w:val="3CBA6AF0"/>
    <w:rsid w:val="3CDA6878"/>
    <w:rsid w:val="3CE533DA"/>
    <w:rsid w:val="3D031AB2"/>
    <w:rsid w:val="3D762284"/>
    <w:rsid w:val="3D852FC6"/>
    <w:rsid w:val="3DFF04CC"/>
    <w:rsid w:val="3E416D36"/>
    <w:rsid w:val="3E7F33BB"/>
    <w:rsid w:val="3EB53E17"/>
    <w:rsid w:val="3ECB73CB"/>
    <w:rsid w:val="3EDE68A2"/>
    <w:rsid w:val="3F09747F"/>
    <w:rsid w:val="3F31181D"/>
    <w:rsid w:val="3F762A0F"/>
    <w:rsid w:val="3F7D28BA"/>
    <w:rsid w:val="3F7D5B4C"/>
    <w:rsid w:val="3F8769CB"/>
    <w:rsid w:val="3FA61A86"/>
    <w:rsid w:val="3FA83CD7"/>
    <w:rsid w:val="3FD76B31"/>
    <w:rsid w:val="3FDE03E3"/>
    <w:rsid w:val="3FF676AC"/>
    <w:rsid w:val="400F4AD2"/>
    <w:rsid w:val="404D45F6"/>
    <w:rsid w:val="405B2F04"/>
    <w:rsid w:val="41177B75"/>
    <w:rsid w:val="41475661"/>
    <w:rsid w:val="41AE46E3"/>
    <w:rsid w:val="41EA3241"/>
    <w:rsid w:val="4200775A"/>
    <w:rsid w:val="4221165B"/>
    <w:rsid w:val="42366486"/>
    <w:rsid w:val="42392187"/>
    <w:rsid w:val="424A6FF0"/>
    <w:rsid w:val="429B7C19"/>
    <w:rsid w:val="42DC2129"/>
    <w:rsid w:val="42FA4804"/>
    <w:rsid w:val="438C104B"/>
    <w:rsid w:val="439F6551"/>
    <w:rsid w:val="43CC2BFE"/>
    <w:rsid w:val="43E837B0"/>
    <w:rsid w:val="442567B2"/>
    <w:rsid w:val="448C60E3"/>
    <w:rsid w:val="44A10863"/>
    <w:rsid w:val="44CE29A6"/>
    <w:rsid w:val="44ED3F34"/>
    <w:rsid w:val="45060392"/>
    <w:rsid w:val="45140D01"/>
    <w:rsid w:val="45185946"/>
    <w:rsid w:val="45376531"/>
    <w:rsid w:val="45827F5F"/>
    <w:rsid w:val="458F0464"/>
    <w:rsid w:val="45C23304"/>
    <w:rsid w:val="461A653B"/>
    <w:rsid w:val="462036D5"/>
    <w:rsid w:val="4628346D"/>
    <w:rsid w:val="46430BED"/>
    <w:rsid w:val="464E3D9E"/>
    <w:rsid w:val="46C6602A"/>
    <w:rsid w:val="46F00173"/>
    <w:rsid w:val="477041E8"/>
    <w:rsid w:val="479A17D1"/>
    <w:rsid w:val="47A61463"/>
    <w:rsid w:val="47C357EA"/>
    <w:rsid w:val="47D42842"/>
    <w:rsid w:val="4851401A"/>
    <w:rsid w:val="487D6BBD"/>
    <w:rsid w:val="488B752C"/>
    <w:rsid w:val="48991D80"/>
    <w:rsid w:val="48DD53FB"/>
    <w:rsid w:val="48F22724"/>
    <w:rsid w:val="490D3DF6"/>
    <w:rsid w:val="493C0826"/>
    <w:rsid w:val="494F4E40"/>
    <w:rsid w:val="496447D7"/>
    <w:rsid w:val="49DD716A"/>
    <w:rsid w:val="49E03E1E"/>
    <w:rsid w:val="49E8450A"/>
    <w:rsid w:val="49F568B6"/>
    <w:rsid w:val="4A6D7EDF"/>
    <w:rsid w:val="4A8F4985"/>
    <w:rsid w:val="4B334BC8"/>
    <w:rsid w:val="4B3519D1"/>
    <w:rsid w:val="4B55797D"/>
    <w:rsid w:val="4B5B0A99"/>
    <w:rsid w:val="4BA3693A"/>
    <w:rsid w:val="4BB1115C"/>
    <w:rsid w:val="4BBC21EF"/>
    <w:rsid w:val="4C2555A1"/>
    <w:rsid w:val="4C3C6755"/>
    <w:rsid w:val="4CF43DF1"/>
    <w:rsid w:val="4D1473C4"/>
    <w:rsid w:val="4D31441A"/>
    <w:rsid w:val="4D471547"/>
    <w:rsid w:val="4D8617C8"/>
    <w:rsid w:val="4D9B201E"/>
    <w:rsid w:val="4E097D1B"/>
    <w:rsid w:val="4E1C5AB8"/>
    <w:rsid w:val="4E222700"/>
    <w:rsid w:val="4E2C5D94"/>
    <w:rsid w:val="4E604FAB"/>
    <w:rsid w:val="4E720846"/>
    <w:rsid w:val="4E8642F1"/>
    <w:rsid w:val="4E9D5B9F"/>
    <w:rsid w:val="4EC72DB2"/>
    <w:rsid w:val="4F15301E"/>
    <w:rsid w:val="4F350835"/>
    <w:rsid w:val="4F6B04EE"/>
    <w:rsid w:val="4F9A62A6"/>
    <w:rsid w:val="4FA669F9"/>
    <w:rsid w:val="4FCC21D8"/>
    <w:rsid w:val="500100D3"/>
    <w:rsid w:val="505D789E"/>
    <w:rsid w:val="509C284F"/>
    <w:rsid w:val="50AD3DB7"/>
    <w:rsid w:val="50B9212C"/>
    <w:rsid w:val="50C11611"/>
    <w:rsid w:val="50F60F77"/>
    <w:rsid w:val="510F4DF2"/>
    <w:rsid w:val="510F7E99"/>
    <w:rsid w:val="5113750C"/>
    <w:rsid w:val="511E1C85"/>
    <w:rsid w:val="51475FBA"/>
    <w:rsid w:val="51476DD1"/>
    <w:rsid w:val="516C3C72"/>
    <w:rsid w:val="5176064D"/>
    <w:rsid w:val="519937A8"/>
    <w:rsid w:val="51B9600D"/>
    <w:rsid w:val="51ED2148"/>
    <w:rsid w:val="51F73523"/>
    <w:rsid w:val="52204F9A"/>
    <w:rsid w:val="52477A61"/>
    <w:rsid w:val="524C54FF"/>
    <w:rsid w:val="52525B8A"/>
    <w:rsid w:val="527072CC"/>
    <w:rsid w:val="52A443CF"/>
    <w:rsid w:val="52C84ED8"/>
    <w:rsid w:val="52CE04EC"/>
    <w:rsid w:val="53084200"/>
    <w:rsid w:val="53193986"/>
    <w:rsid w:val="535202BB"/>
    <w:rsid w:val="537B019D"/>
    <w:rsid w:val="53A2397B"/>
    <w:rsid w:val="53AE2320"/>
    <w:rsid w:val="5429409D"/>
    <w:rsid w:val="54423A33"/>
    <w:rsid w:val="545A2E92"/>
    <w:rsid w:val="54B70C74"/>
    <w:rsid w:val="54D37C4D"/>
    <w:rsid w:val="54D564A0"/>
    <w:rsid w:val="54EF2BF0"/>
    <w:rsid w:val="550152DB"/>
    <w:rsid w:val="550E7ACA"/>
    <w:rsid w:val="5542516A"/>
    <w:rsid w:val="555667CB"/>
    <w:rsid w:val="55603AEE"/>
    <w:rsid w:val="556D40C2"/>
    <w:rsid w:val="55D3606E"/>
    <w:rsid w:val="55E0582E"/>
    <w:rsid w:val="55F54236"/>
    <w:rsid w:val="5611604E"/>
    <w:rsid w:val="563832B6"/>
    <w:rsid w:val="56720E36"/>
    <w:rsid w:val="56C2130C"/>
    <w:rsid w:val="57917F8F"/>
    <w:rsid w:val="57923D07"/>
    <w:rsid w:val="587F428B"/>
    <w:rsid w:val="58BA1767"/>
    <w:rsid w:val="58E6255C"/>
    <w:rsid w:val="591475C2"/>
    <w:rsid w:val="596762F0"/>
    <w:rsid w:val="5983448B"/>
    <w:rsid w:val="5A1B6236"/>
    <w:rsid w:val="5A4243F6"/>
    <w:rsid w:val="5A56726E"/>
    <w:rsid w:val="5AFD12A8"/>
    <w:rsid w:val="5B155E6E"/>
    <w:rsid w:val="5B1C6FF3"/>
    <w:rsid w:val="5B501F0F"/>
    <w:rsid w:val="5B547C51"/>
    <w:rsid w:val="5B791466"/>
    <w:rsid w:val="5B8116F9"/>
    <w:rsid w:val="5C1D1988"/>
    <w:rsid w:val="5C4375B3"/>
    <w:rsid w:val="5CBE11AA"/>
    <w:rsid w:val="5CC26E3C"/>
    <w:rsid w:val="5CC826A5"/>
    <w:rsid w:val="5CE96177"/>
    <w:rsid w:val="5CFE6238"/>
    <w:rsid w:val="5D0A4D9F"/>
    <w:rsid w:val="5D4159B0"/>
    <w:rsid w:val="5D6701D9"/>
    <w:rsid w:val="5D695D51"/>
    <w:rsid w:val="5D7161CA"/>
    <w:rsid w:val="5D7874FB"/>
    <w:rsid w:val="5D79399F"/>
    <w:rsid w:val="5D964551"/>
    <w:rsid w:val="5DBB24AA"/>
    <w:rsid w:val="5E1E0136"/>
    <w:rsid w:val="5E4915C3"/>
    <w:rsid w:val="5E5F10A2"/>
    <w:rsid w:val="5E851682"/>
    <w:rsid w:val="5E9A1E1F"/>
    <w:rsid w:val="5E9B6061"/>
    <w:rsid w:val="5EC47DFD"/>
    <w:rsid w:val="5F685B6F"/>
    <w:rsid w:val="5F7A1C50"/>
    <w:rsid w:val="5FD35AB0"/>
    <w:rsid w:val="5FDA4FBB"/>
    <w:rsid w:val="5FE61094"/>
    <w:rsid w:val="603B0FA8"/>
    <w:rsid w:val="60477D84"/>
    <w:rsid w:val="60C03693"/>
    <w:rsid w:val="61686204"/>
    <w:rsid w:val="618B1868"/>
    <w:rsid w:val="61A905CB"/>
    <w:rsid w:val="620A72BB"/>
    <w:rsid w:val="623460E6"/>
    <w:rsid w:val="625C5C41"/>
    <w:rsid w:val="62AF39BF"/>
    <w:rsid w:val="62E17E0E"/>
    <w:rsid w:val="62EA0BF5"/>
    <w:rsid w:val="63370F71"/>
    <w:rsid w:val="63394059"/>
    <w:rsid w:val="63EB4B5E"/>
    <w:rsid w:val="63EE6769"/>
    <w:rsid w:val="63F0603D"/>
    <w:rsid w:val="64153CF6"/>
    <w:rsid w:val="64662B1A"/>
    <w:rsid w:val="64C23E7D"/>
    <w:rsid w:val="653E102A"/>
    <w:rsid w:val="65613696"/>
    <w:rsid w:val="65985BD0"/>
    <w:rsid w:val="65A2780B"/>
    <w:rsid w:val="65DC0F6F"/>
    <w:rsid w:val="65F610EC"/>
    <w:rsid w:val="660758C0"/>
    <w:rsid w:val="66450862"/>
    <w:rsid w:val="666A1054"/>
    <w:rsid w:val="6672542F"/>
    <w:rsid w:val="668A09CB"/>
    <w:rsid w:val="66C12D98"/>
    <w:rsid w:val="67281F92"/>
    <w:rsid w:val="67550AD9"/>
    <w:rsid w:val="67BF28F6"/>
    <w:rsid w:val="67D320AA"/>
    <w:rsid w:val="6817503B"/>
    <w:rsid w:val="68182006"/>
    <w:rsid w:val="682C0484"/>
    <w:rsid w:val="68320F80"/>
    <w:rsid w:val="68483333"/>
    <w:rsid w:val="684D16E4"/>
    <w:rsid w:val="686E3FED"/>
    <w:rsid w:val="688D6550"/>
    <w:rsid w:val="68997610"/>
    <w:rsid w:val="68AD1144"/>
    <w:rsid w:val="68B96ACA"/>
    <w:rsid w:val="69061350"/>
    <w:rsid w:val="691E189E"/>
    <w:rsid w:val="693423DD"/>
    <w:rsid w:val="693C5EBC"/>
    <w:rsid w:val="69992CD3"/>
    <w:rsid w:val="69BB0E9B"/>
    <w:rsid w:val="69DD7064"/>
    <w:rsid w:val="6A8325F3"/>
    <w:rsid w:val="6A8E09AA"/>
    <w:rsid w:val="6A9A6D03"/>
    <w:rsid w:val="6AA1679D"/>
    <w:rsid w:val="6ACF2E50"/>
    <w:rsid w:val="6AF04617"/>
    <w:rsid w:val="6AF82952"/>
    <w:rsid w:val="6AFB4359"/>
    <w:rsid w:val="6BD91AAD"/>
    <w:rsid w:val="6BFA3EFD"/>
    <w:rsid w:val="6C8D127D"/>
    <w:rsid w:val="6C9F2CF6"/>
    <w:rsid w:val="6D1561EF"/>
    <w:rsid w:val="6D6D4BA2"/>
    <w:rsid w:val="6D7D6C0F"/>
    <w:rsid w:val="6DAE3BB3"/>
    <w:rsid w:val="6E5B49FB"/>
    <w:rsid w:val="6EB1286D"/>
    <w:rsid w:val="6ECA1D42"/>
    <w:rsid w:val="6ECD63BB"/>
    <w:rsid w:val="6F566B1F"/>
    <w:rsid w:val="6F833119"/>
    <w:rsid w:val="6F8754C1"/>
    <w:rsid w:val="6FD2156D"/>
    <w:rsid w:val="6FFD3FBC"/>
    <w:rsid w:val="70490379"/>
    <w:rsid w:val="706235E0"/>
    <w:rsid w:val="706E310B"/>
    <w:rsid w:val="70787AE6"/>
    <w:rsid w:val="70B3705C"/>
    <w:rsid w:val="70D7566B"/>
    <w:rsid w:val="71063344"/>
    <w:rsid w:val="71127B9B"/>
    <w:rsid w:val="71193077"/>
    <w:rsid w:val="71453E6C"/>
    <w:rsid w:val="7163695C"/>
    <w:rsid w:val="718F40F9"/>
    <w:rsid w:val="71AA5631"/>
    <w:rsid w:val="71C94E53"/>
    <w:rsid w:val="71CE09AC"/>
    <w:rsid w:val="71F118FE"/>
    <w:rsid w:val="71F44334"/>
    <w:rsid w:val="720553A9"/>
    <w:rsid w:val="722577FA"/>
    <w:rsid w:val="724712EC"/>
    <w:rsid w:val="728E0803"/>
    <w:rsid w:val="7294672D"/>
    <w:rsid w:val="72BB0C50"/>
    <w:rsid w:val="72BF4AF0"/>
    <w:rsid w:val="73097D8D"/>
    <w:rsid w:val="73462701"/>
    <w:rsid w:val="73586254"/>
    <w:rsid w:val="735E3C41"/>
    <w:rsid w:val="73744F22"/>
    <w:rsid w:val="739C34AF"/>
    <w:rsid w:val="742606FC"/>
    <w:rsid w:val="7428727A"/>
    <w:rsid w:val="742F1838"/>
    <w:rsid w:val="74350427"/>
    <w:rsid w:val="74882AB2"/>
    <w:rsid w:val="74951456"/>
    <w:rsid w:val="750F2E33"/>
    <w:rsid w:val="75FA7566"/>
    <w:rsid w:val="760E61E4"/>
    <w:rsid w:val="761013D1"/>
    <w:rsid w:val="761B567B"/>
    <w:rsid w:val="762334DF"/>
    <w:rsid w:val="763C29CE"/>
    <w:rsid w:val="765E32DA"/>
    <w:rsid w:val="76CD12D3"/>
    <w:rsid w:val="76D261B0"/>
    <w:rsid w:val="76FD5F77"/>
    <w:rsid w:val="7713608E"/>
    <w:rsid w:val="772B58B2"/>
    <w:rsid w:val="773109EF"/>
    <w:rsid w:val="775E72F0"/>
    <w:rsid w:val="77831FF5"/>
    <w:rsid w:val="77996CC0"/>
    <w:rsid w:val="77B533CE"/>
    <w:rsid w:val="77D13746"/>
    <w:rsid w:val="77EE068E"/>
    <w:rsid w:val="782B51F1"/>
    <w:rsid w:val="786077DD"/>
    <w:rsid w:val="786E553B"/>
    <w:rsid w:val="78707CA6"/>
    <w:rsid w:val="78886D34"/>
    <w:rsid w:val="78A135F8"/>
    <w:rsid w:val="78A8340F"/>
    <w:rsid w:val="78CD4DCF"/>
    <w:rsid w:val="79111764"/>
    <w:rsid w:val="79352A18"/>
    <w:rsid w:val="793751A4"/>
    <w:rsid w:val="799A287B"/>
    <w:rsid w:val="79C7027F"/>
    <w:rsid w:val="79D7762B"/>
    <w:rsid w:val="7A5944E4"/>
    <w:rsid w:val="7A6A5735"/>
    <w:rsid w:val="7A7509B3"/>
    <w:rsid w:val="7AA00365"/>
    <w:rsid w:val="7AD12D3B"/>
    <w:rsid w:val="7B4927AB"/>
    <w:rsid w:val="7B751281"/>
    <w:rsid w:val="7BB50AED"/>
    <w:rsid w:val="7BBB055C"/>
    <w:rsid w:val="7BCF6E26"/>
    <w:rsid w:val="7BFE7030"/>
    <w:rsid w:val="7C2E374F"/>
    <w:rsid w:val="7C3E3273"/>
    <w:rsid w:val="7C585797"/>
    <w:rsid w:val="7C607F65"/>
    <w:rsid w:val="7C8D2B6B"/>
    <w:rsid w:val="7D1B1F25"/>
    <w:rsid w:val="7DB7510A"/>
    <w:rsid w:val="7EA46A65"/>
    <w:rsid w:val="7EAA7C1A"/>
    <w:rsid w:val="7F1B620C"/>
    <w:rsid w:val="7F4E6C58"/>
    <w:rsid w:val="7F596D35"/>
    <w:rsid w:val="7F7E025C"/>
    <w:rsid w:val="7F7E67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4">
    <w:name w:val="heading 2"/>
    <w:basedOn w:val="1"/>
    <w:next w:val="1"/>
    <w:qFormat/>
    <w:uiPriority w:val="0"/>
    <w:pPr>
      <w:keepNext/>
      <w:keepLines/>
      <w:spacing w:before="260" w:after="260" w:line="416" w:lineRule="auto"/>
      <w:outlineLvl w:val="1"/>
    </w:pPr>
    <w:rPr>
      <w:rFonts w:ascii="Cambria" w:hAnsi="Cambria"/>
      <w:b/>
      <w:bCs/>
      <w:sz w:val="32"/>
      <w:szCs w:val="32"/>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ind w:firstLine="420"/>
    </w:pPr>
    <w:rPr>
      <w:sz w:val="20"/>
      <w:szCs w:val="20"/>
    </w:rPr>
  </w:style>
  <w:style w:type="paragraph" w:styleId="5">
    <w:name w:val="Body Text Indent"/>
    <w:basedOn w:val="1"/>
    <w:qFormat/>
    <w:uiPriority w:val="0"/>
    <w:pPr>
      <w:spacing w:after="120"/>
      <w:ind w:left="420" w:leftChars="200"/>
    </w:pPr>
  </w:style>
  <w:style w:type="paragraph" w:styleId="6">
    <w:name w:val="footer"/>
    <w:basedOn w:val="1"/>
    <w:unhideWhenUsed/>
    <w:qFormat/>
    <w:uiPriority w:val="99"/>
    <w:pPr>
      <w:tabs>
        <w:tab w:val="center" w:pos="4153"/>
        <w:tab w:val="right" w:pos="8306"/>
      </w:tabs>
      <w:snapToGrid w:val="0"/>
      <w:jc w:val="left"/>
    </w:pPr>
    <w:rPr>
      <w:sz w:val="18"/>
      <w:szCs w:val="18"/>
    </w:rPr>
  </w:style>
  <w:style w:type="paragraph" w:styleId="7">
    <w:name w:val="Normal (Web)"/>
    <w:basedOn w:val="1"/>
    <w:qFormat/>
    <w:uiPriority w:val="0"/>
    <w:pPr>
      <w:spacing w:beforeAutospacing="1" w:afterAutospacing="1"/>
    </w:pPr>
    <w:rPr>
      <w:rFonts w:cs="Times New Roman"/>
      <w:sz w:val="24"/>
    </w:rPr>
  </w:style>
  <w:style w:type="paragraph" w:styleId="8">
    <w:name w:val="Body Text First Indent 2"/>
    <w:basedOn w:val="5"/>
    <w:unhideWhenUsed/>
    <w:qFormat/>
    <w:uiPriority w:val="99"/>
    <w:pPr>
      <w:ind w:firstLine="420" w:firstLineChars="200"/>
    </w:p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
    <w:name w:val="p0"/>
    <w:basedOn w:val="1"/>
    <w:qFormat/>
    <w:uiPriority w:val="0"/>
    <w:pPr>
      <w:widowControl/>
    </w:pPr>
    <w:rPr>
      <w:kern w:val="0"/>
      <w:szCs w:val="21"/>
    </w:rPr>
  </w:style>
  <w:style w:type="character" w:customStyle="1" w:styleId="13">
    <w:name w:val="font31"/>
    <w:qFormat/>
    <w:uiPriority w:val="0"/>
    <w:rPr>
      <w:rFonts w:hint="eastAsia" w:ascii="宋体" w:hAnsi="宋体" w:eastAsia="宋体" w:cs="宋体"/>
      <w:color w:val="000000"/>
      <w:sz w:val="18"/>
      <w:szCs w:val="18"/>
      <w:u w:val="none"/>
    </w:rPr>
  </w:style>
  <w:style w:type="paragraph" w:customStyle="1" w:styleId="14">
    <w:name w:val="标题 81"/>
    <w:basedOn w:val="1"/>
    <w:qFormat/>
    <w:uiPriority w:val="1"/>
    <w:pPr>
      <w:ind w:left="680"/>
      <w:outlineLvl w:val="8"/>
    </w:pPr>
    <w:rPr>
      <w:b/>
      <w:bCs/>
      <w:sz w:val="21"/>
      <w:szCs w:val="21"/>
    </w:rPr>
  </w:style>
  <w:style w:type="character" w:customStyle="1" w:styleId="15">
    <w:name w:val="NormalCharacter"/>
    <w:qFormat/>
    <w:uiPriority w:val="99"/>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1056</Words>
  <Characters>1071</Characters>
  <Lines>0</Lines>
  <Paragraphs>0</Paragraphs>
  <TotalTime>45</TotalTime>
  <ScaleCrop>false</ScaleCrop>
  <LinksUpToDate>false</LinksUpToDate>
  <CharactersWithSpaces>1574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2025-04-30T00:49:00Z</dcterms:created>
  <dc:creator>蘑菇</dc:creator>
  <cp:lastModifiedBy>集采中心</cp:lastModifiedBy>
  <cp:lastPrinted>2025-07-18T02:36:00Z</cp:lastPrinted>
  <dcterms:modified xsi:type="dcterms:W3CDTF">2025-10-10T08:19:18Z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1EF0FAD2644040F0AAA3CCEE580D5E42_13</vt:lpwstr>
  </property>
  <property fmtid="{D5CDD505-2E9C-101B-9397-08002B2CF9AE}" pid="4" name="KSOTemplateDocerSaveRecord">
    <vt:lpwstr>eyJoZGlkIjoiMTBmNjgwMDgwODI3ZDhkMjI4MGY2OTRiMzRiNGU2MzIiLCJ1c2VySWQiOiI0Njg4ODY0ODUifQ==</vt:lpwstr>
  </property>
</Properties>
</file>