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1" w:rsidRDefault="00A42FE6">
      <w:pPr>
        <w:jc w:val="center"/>
        <w:rPr>
          <w:rFonts w:ascii="华文细黑" w:eastAsia="华文细黑" w:hAnsi="华文细黑" w:cs="华文细黑"/>
          <w:b/>
          <w:bCs/>
          <w:sz w:val="36"/>
          <w:szCs w:val="36"/>
        </w:rPr>
      </w:pPr>
      <w:r>
        <w:rPr>
          <w:rFonts w:ascii="华文细黑" w:eastAsia="华文细黑" w:hAnsi="华文细黑" w:cs="华文细黑" w:hint="eastAsia"/>
          <w:b/>
          <w:bCs/>
          <w:sz w:val="36"/>
          <w:szCs w:val="36"/>
        </w:rPr>
        <w:t>启东市人民法院</w:t>
      </w:r>
      <w:r w:rsidR="0007539F">
        <w:rPr>
          <w:rFonts w:ascii="华文细黑" w:eastAsia="华文细黑" w:hAnsi="华文细黑" w:cs="华文细黑" w:hint="eastAsia"/>
          <w:b/>
          <w:bCs/>
          <w:sz w:val="36"/>
          <w:szCs w:val="36"/>
        </w:rPr>
        <w:t>警务中心</w:t>
      </w:r>
      <w:r>
        <w:rPr>
          <w:rFonts w:ascii="华文细黑" w:eastAsia="华文细黑" w:hAnsi="华文细黑" w:cs="华文细黑" w:hint="eastAsia"/>
          <w:b/>
          <w:bCs/>
          <w:sz w:val="36"/>
          <w:szCs w:val="36"/>
        </w:rPr>
        <w:t>项目</w:t>
      </w:r>
    </w:p>
    <w:p w:rsidR="006116C1" w:rsidRDefault="00A42FE6">
      <w:pPr>
        <w:jc w:val="center"/>
        <w:rPr>
          <w:rFonts w:ascii="华文细黑" w:eastAsia="华文细黑" w:hAnsi="华文细黑" w:cs="华文细黑"/>
          <w:b/>
          <w:bCs/>
        </w:rPr>
      </w:pPr>
      <w:r>
        <w:rPr>
          <w:rFonts w:ascii="华文细黑" w:eastAsia="华文细黑" w:hAnsi="华文细黑" w:cs="华文细黑" w:hint="eastAsia"/>
          <w:b/>
          <w:bCs/>
          <w:sz w:val="36"/>
          <w:szCs w:val="36"/>
        </w:rPr>
        <w:t>采购市场询价公告</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启东市人民法院</w:t>
      </w:r>
      <w:r w:rsidR="0007539F" w:rsidRPr="0007539F">
        <w:rPr>
          <w:rFonts w:ascii="华文细黑" w:eastAsia="华文细黑" w:hAnsi="华文细黑" w:cs="华文细黑" w:hint="eastAsia"/>
          <w:sz w:val="28"/>
          <w:szCs w:val="28"/>
        </w:rPr>
        <w:t>警务中心</w:t>
      </w:r>
      <w:r>
        <w:rPr>
          <w:rFonts w:ascii="华文细黑" w:eastAsia="华文细黑" w:hAnsi="华文细黑" w:cs="华文细黑" w:hint="eastAsia"/>
          <w:sz w:val="28"/>
          <w:szCs w:val="28"/>
        </w:rPr>
        <w:t>项目即将采购，现就项目采购进行市场询价调研。</w:t>
      </w:r>
    </w:p>
    <w:p w:rsidR="006116C1" w:rsidRDefault="0007539F" w:rsidP="0007539F">
      <w:pPr>
        <w:ind w:left="560"/>
        <w:rPr>
          <w:rFonts w:ascii="华文细黑" w:eastAsia="华文细黑" w:hAnsi="华文细黑" w:cs="华文细黑"/>
          <w:sz w:val="28"/>
          <w:szCs w:val="28"/>
        </w:rPr>
      </w:pPr>
      <w:r>
        <w:rPr>
          <w:rFonts w:ascii="华文细黑" w:eastAsia="华文细黑" w:hAnsi="华文细黑" w:cs="华文细黑" w:hint="eastAsia"/>
          <w:sz w:val="28"/>
          <w:szCs w:val="28"/>
        </w:rPr>
        <w:t>一、</w:t>
      </w:r>
      <w:r w:rsidR="00A42FE6">
        <w:rPr>
          <w:rFonts w:ascii="华文细黑" w:eastAsia="华文细黑" w:hAnsi="华文细黑" w:cs="华文细黑" w:hint="eastAsia"/>
          <w:sz w:val="28"/>
          <w:szCs w:val="28"/>
        </w:rPr>
        <w:t>需求</w:t>
      </w:r>
    </w:p>
    <w:p w:rsidR="0007539F" w:rsidRPr="0007539F"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为认真贯彻落实中央政法委、上级法院关于加强人民法院安全保卫工作的有关文件精神，维护启东市人民法院院内警务安全，维护正常的审判秩序，维护司法权威，近年来，启东法院围绕法院警务安全保障工作，已逐步建立起以视频为核心的综合安防系统。</w:t>
      </w:r>
    </w:p>
    <w:p w:rsidR="00A42FE6"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为了进一步提升警务安全保障水平，助力司法警察工作，启东人民法院拟开展警务中心建设工作，利用人脸识别、轨迹跟踪、行为分析、可视化建模等技术，对前端感知设备采集的各类警务数据信息进行有效</w:t>
      </w:r>
      <w:proofErr w:type="gramStart"/>
      <w:r w:rsidRPr="0007539F">
        <w:rPr>
          <w:rFonts w:ascii="华文细黑" w:eastAsia="华文细黑" w:hAnsi="华文细黑" w:cs="华文细黑" w:hint="eastAsia"/>
          <w:sz w:val="28"/>
          <w:szCs w:val="28"/>
        </w:rPr>
        <w:t>研</w:t>
      </w:r>
      <w:proofErr w:type="gramEnd"/>
      <w:r w:rsidRPr="0007539F">
        <w:rPr>
          <w:rFonts w:ascii="华文细黑" w:eastAsia="华文细黑" w:hAnsi="华文细黑" w:cs="华文细黑" w:hint="eastAsia"/>
          <w:sz w:val="28"/>
          <w:szCs w:val="28"/>
        </w:rPr>
        <w:t>判和综合呈现，为人民法院司法警察队伍工作的科学决策提供有力支撑，实现警务安全智慧升级。</w:t>
      </w:r>
    </w:p>
    <w:p w:rsidR="0007539F" w:rsidRPr="0007539F"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本次建设内容主要包含如下：</w:t>
      </w:r>
    </w:p>
    <w:p w:rsidR="0007539F" w:rsidRPr="0007539F"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建设会议发言扩声系统1套，支撑法院警务指挥中心进行多媒体会议；</w:t>
      </w:r>
    </w:p>
    <w:p w:rsidR="0007539F" w:rsidRPr="0007539F"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建设大屏显示系统1套，支撑院内警务安全信息汇聚和综合呈现，辅助警务指挥决策；</w:t>
      </w:r>
    </w:p>
    <w:p w:rsidR="0007539F" w:rsidRPr="0007539F"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增补建设部分前端摄像机并建设人脸轨迹系统1套，包括高空全景摄像机、前端结构化抓拍摄像机若干及后端解析比对设备，</w:t>
      </w:r>
      <w:proofErr w:type="gramStart"/>
      <w:r w:rsidRPr="0007539F">
        <w:rPr>
          <w:rFonts w:ascii="华文细黑" w:eastAsia="华文细黑" w:hAnsi="华文细黑" w:cs="华文细黑" w:hint="eastAsia"/>
          <w:sz w:val="28"/>
          <w:szCs w:val="28"/>
        </w:rPr>
        <w:t>利旧院内</w:t>
      </w:r>
      <w:proofErr w:type="gramEnd"/>
      <w:r w:rsidRPr="0007539F">
        <w:rPr>
          <w:rFonts w:ascii="华文细黑" w:eastAsia="华文细黑" w:hAnsi="华文细黑" w:cs="华文细黑" w:hint="eastAsia"/>
          <w:sz w:val="28"/>
          <w:szCs w:val="28"/>
        </w:rPr>
        <w:t>现有部分人脸抓拍摄像机，形成人脸轨迹，辅助法警对重点人员进</w:t>
      </w:r>
      <w:r w:rsidRPr="0007539F">
        <w:rPr>
          <w:rFonts w:ascii="华文细黑" w:eastAsia="华文细黑" w:hAnsi="华文细黑" w:cs="华文细黑" w:hint="eastAsia"/>
          <w:sz w:val="28"/>
          <w:szCs w:val="28"/>
        </w:rPr>
        <w:lastRenderedPageBreak/>
        <w:t>行全程管控。</w:t>
      </w:r>
    </w:p>
    <w:p w:rsidR="0007539F" w:rsidRPr="0007539F" w:rsidRDefault="0007539F" w:rsidP="0007539F">
      <w:pPr>
        <w:ind w:firstLineChars="200" w:firstLine="560"/>
        <w:rPr>
          <w:rFonts w:ascii="华文细黑" w:eastAsia="华文细黑" w:hAnsi="华文细黑" w:cs="华文细黑" w:hint="eastAsia"/>
          <w:sz w:val="28"/>
          <w:szCs w:val="28"/>
        </w:rPr>
      </w:pPr>
      <w:r w:rsidRPr="0007539F">
        <w:rPr>
          <w:rFonts w:ascii="华文细黑" w:eastAsia="华文细黑" w:hAnsi="华文细黑" w:cs="华文细黑" w:hint="eastAsia"/>
          <w:sz w:val="28"/>
          <w:szCs w:val="28"/>
        </w:rPr>
        <w:t>庭内一键报警系统1套，支撑法警对庭内突发事件的快速处置。</w:t>
      </w:r>
    </w:p>
    <w:p w:rsidR="006116C1" w:rsidRDefault="0007539F" w:rsidP="0007539F">
      <w:pPr>
        <w:ind w:firstLineChars="200" w:firstLine="560"/>
        <w:rPr>
          <w:rFonts w:ascii="华文细黑" w:eastAsia="华文细黑" w:hAnsi="华文细黑" w:cs="华文细黑"/>
          <w:sz w:val="28"/>
          <w:szCs w:val="28"/>
        </w:rPr>
      </w:pPr>
      <w:r w:rsidRPr="0007539F">
        <w:rPr>
          <w:rFonts w:ascii="华文细黑" w:eastAsia="华文细黑" w:hAnsi="华文细黑" w:cs="华文细黑" w:hint="eastAsia"/>
          <w:sz w:val="28"/>
          <w:szCs w:val="28"/>
        </w:rPr>
        <w:t>行为分析系统1套，基于视频流进行院</w:t>
      </w:r>
      <w:proofErr w:type="gramStart"/>
      <w:r w:rsidRPr="0007539F">
        <w:rPr>
          <w:rFonts w:ascii="华文细黑" w:eastAsia="华文细黑" w:hAnsi="华文细黑" w:cs="华文细黑" w:hint="eastAsia"/>
          <w:sz w:val="28"/>
          <w:szCs w:val="28"/>
        </w:rPr>
        <w:t>内行为</w:t>
      </w:r>
      <w:proofErr w:type="gramEnd"/>
      <w:r w:rsidRPr="0007539F">
        <w:rPr>
          <w:rFonts w:ascii="华文细黑" w:eastAsia="华文细黑" w:hAnsi="华文细黑" w:cs="华文细黑" w:hint="eastAsia"/>
          <w:sz w:val="28"/>
          <w:szCs w:val="28"/>
        </w:rPr>
        <w:t>分析识别，便于法警快速掌握院内情况。</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标准编制遵循国家有关法律要求，坚持“科学性、先进性、统一性、规范性、适用性”原则，在调研</w:t>
      </w:r>
      <w:r w:rsidR="0007539F">
        <w:rPr>
          <w:rFonts w:ascii="华文细黑" w:eastAsia="华文细黑" w:hAnsi="华文细黑" w:cs="华文细黑" w:hint="eastAsia"/>
          <w:sz w:val="28"/>
          <w:szCs w:val="28"/>
        </w:rPr>
        <w:t>警务中心项目</w:t>
      </w:r>
      <w:r>
        <w:rPr>
          <w:rFonts w:ascii="华文细黑" w:eastAsia="华文细黑" w:hAnsi="华文细黑" w:cs="华文细黑" w:hint="eastAsia"/>
          <w:sz w:val="28"/>
          <w:szCs w:val="28"/>
        </w:rPr>
        <w:t>的基础上，确保</w:t>
      </w:r>
      <w:r w:rsidR="0007539F">
        <w:rPr>
          <w:rFonts w:ascii="华文细黑" w:eastAsia="华文细黑" w:hAnsi="华文细黑" w:cs="华文细黑" w:hint="eastAsia"/>
          <w:sz w:val="28"/>
          <w:szCs w:val="28"/>
        </w:rPr>
        <w:t>警务中心</w:t>
      </w:r>
      <w:r>
        <w:rPr>
          <w:rFonts w:ascii="华文细黑" w:eastAsia="华文细黑" w:hAnsi="华文细黑" w:cs="华文细黑" w:hint="eastAsia"/>
          <w:sz w:val="28"/>
          <w:szCs w:val="28"/>
        </w:rPr>
        <w:t>系统运行的稳定性，</w:t>
      </w:r>
      <w:r w:rsidR="0007539F">
        <w:rPr>
          <w:rFonts w:ascii="华文细黑" w:eastAsia="华文细黑" w:hAnsi="华文细黑" w:cs="华文细黑" w:hint="eastAsia"/>
          <w:sz w:val="28"/>
          <w:szCs w:val="28"/>
        </w:rPr>
        <w:t>并可</w:t>
      </w:r>
      <w:r w:rsidR="0007539F" w:rsidRPr="0007539F">
        <w:rPr>
          <w:rFonts w:ascii="华文细黑" w:eastAsia="华文细黑" w:hAnsi="华文细黑" w:cs="华文细黑" w:hint="eastAsia"/>
          <w:sz w:val="28"/>
          <w:szCs w:val="28"/>
        </w:rPr>
        <w:t>无缝接入</w:t>
      </w:r>
      <w:r w:rsidR="0007539F">
        <w:rPr>
          <w:rFonts w:ascii="华文细黑" w:eastAsia="华文细黑" w:hAnsi="华文细黑" w:cs="华文细黑" w:hint="eastAsia"/>
          <w:sz w:val="28"/>
          <w:szCs w:val="28"/>
        </w:rPr>
        <w:t>启东市人民法院</w:t>
      </w:r>
      <w:r w:rsidR="0007539F" w:rsidRPr="0007539F">
        <w:rPr>
          <w:rFonts w:ascii="华文细黑" w:eastAsia="华文细黑" w:hAnsi="华文细黑" w:cs="华文细黑" w:hint="eastAsia"/>
          <w:sz w:val="28"/>
          <w:szCs w:val="28"/>
        </w:rPr>
        <w:t>现有综合安防平台</w:t>
      </w:r>
      <w:r w:rsidR="0007539F">
        <w:rPr>
          <w:rFonts w:ascii="华文细黑" w:eastAsia="华文细黑" w:hAnsi="华文细黑" w:cs="华文细黑" w:hint="eastAsia"/>
          <w:sz w:val="28"/>
          <w:szCs w:val="28"/>
        </w:rPr>
        <w:t>、南通市中级人民法院警务指挥中心系统，同时与</w:t>
      </w:r>
      <w:r w:rsidR="0007539F" w:rsidRPr="0007539F">
        <w:rPr>
          <w:rFonts w:ascii="华文细黑" w:eastAsia="华文细黑" w:hAnsi="华文细黑" w:cs="华文细黑" w:hint="eastAsia"/>
          <w:sz w:val="28"/>
          <w:szCs w:val="28"/>
        </w:rPr>
        <w:t>南通市中级人民法院现有视频会议系统</w:t>
      </w:r>
      <w:r>
        <w:rPr>
          <w:rFonts w:ascii="华文细黑" w:eastAsia="华文细黑" w:hAnsi="华文细黑" w:cs="华文细黑" w:hint="eastAsia"/>
          <w:sz w:val="28"/>
          <w:szCs w:val="28"/>
        </w:rPr>
        <w:t>无缝对接。</w:t>
      </w:r>
    </w:p>
    <w:p w:rsidR="006116C1" w:rsidRDefault="0007539F" w:rsidP="0007539F">
      <w:pPr>
        <w:ind w:firstLineChars="200" w:firstLine="561"/>
        <w:rPr>
          <w:rFonts w:ascii="华文细黑" w:eastAsia="华文细黑" w:hAnsi="华文细黑" w:cs="华文细黑" w:hint="eastAsia"/>
          <w:b/>
          <w:bCs/>
          <w:sz w:val="28"/>
          <w:szCs w:val="28"/>
          <w:lang w:bidi="ar"/>
        </w:rPr>
      </w:pPr>
      <w:r>
        <w:rPr>
          <w:rFonts w:ascii="华文细黑" w:eastAsia="华文细黑" w:hAnsi="华文细黑" w:cs="华文细黑" w:hint="eastAsia"/>
          <w:b/>
          <w:bCs/>
          <w:sz w:val="28"/>
          <w:szCs w:val="28"/>
          <w:lang w:bidi="ar"/>
        </w:rPr>
        <w:t>二、</w:t>
      </w:r>
      <w:r w:rsidR="00A42FE6" w:rsidRPr="0007539F">
        <w:rPr>
          <w:rFonts w:ascii="华文细黑" w:eastAsia="华文细黑" w:hAnsi="华文细黑" w:cs="华文细黑" w:hint="eastAsia"/>
          <w:b/>
          <w:bCs/>
          <w:sz w:val="28"/>
          <w:szCs w:val="28"/>
          <w:lang w:bidi="ar"/>
        </w:rPr>
        <w:t>设备配置及技术要求</w:t>
      </w:r>
    </w:p>
    <w:tbl>
      <w:tblPr>
        <w:tblW w:w="92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845"/>
        <w:gridCol w:w="1105"/>
        <w:gridCol w:w="61"/>
        <w:gridCol w:w="5584"/>
        <w:gridCol w:w="532"/>
        <w:gridCol w:w="614"/>
      </w:tblGrid>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序号</w:t>
            </w:r>
          </w:p>
        </w:tc>
        <w:tc>
          <w:tcPr>
            <w:tcW w:w="84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名称</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推荐品牌</w:t>
            </w:r>
          </w:p>
        </w:tc>
        <w:tc>
          <w:tcPr>
            <w:tcW w:w="5645"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参数</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单位</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数量</w:t>
            </w:r>
          </w:p>
        </w:tc>
      </w:tr>
      <w:tr w:rsidR="00A42FE6" w:rsidRPr="00A42FE6" w:rsidTr="00A42FE6">
        <w:tc>
          <w:tcPr>
            <w:tcW w:w="9282" w:type="dxa"/>
            <w:gridSpan w:val="7"/>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1、发言系统</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手拉手会讨主机</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1.符合IEC60914国际标准;</w:t>
            </w:r>
            <w:r w:rsidRPr="00A42FE6">
              <w:rPr>
                <w:rFonts w:ascii="仿宋" w:eastAsia="仿宋" w:hAnsi="仿宋" w:cs="仿宋" w:hint="eastAsia"/>
                <w:sz w:val="18"/>
                <w:szCs w:val="18"/>
              </w:rPr>
              <w:br/>
              <w:t>2.★主机内置DSP音频处理模块，可有限度的防止啸叫；(投标时提供CNAS认可机构的检验报告复印件)</w:t>
            </w:r>
            <w:r w:rsidRPr="00A42FE6">
              <w:rPr>
                <w:rFonts w:ascii="仿宋" w:eastAsia="仿宋" w:hAnsi="仿宋" w:cs="仿宋" w:hint="eastAsia"/>
                <w:sz w:val="18"/>
                <w:szCs w:val="18"/>
              </w:rPr>
              <w:br/>
              <w:t>3.不少于三路8</w:t>
            </w:r>
            <w:proofErr w:type="gramStart"/>
            <w:r w:rsidRPr="00A42FE6">
              <w:rPr>
                <w:rFonts w:ascii="仿宋" w:eastAsia="仿宋" w:hAnsi="仿宋" w:cs="仿宋" w:hint="eastAsia"/>
                <w:sz w:val="18"/>
                <w:szCs w:val="18"/>
              </w:rPr>
              <w:t>芯会议</w:t>
            </w:r>
            <w:proofErr w:type="gramEnd"/>
            <w:r w:rsidRPr="00A42FE6">
              <w:rPr>
                <w:rFonts w:ascii="仿宋" w:eastAsia="仿宋" w:hAnsi="仿宋" w:cs="仿宋" w:hint="eastAsia"/>
                <w:sz w:val="18"/>
                <w:szCs w:val="18"/>
              </w:rPr>
              <w:t>单元输出接口,单台可挂载不少于90个会议单元,且线路长度可高达100米;</w:t>
            </w:r>
            <w:r w:rsidRPr="00A42FE6">
              <w:rPr>
                <w:rFonts w:ascii="仿宋" w:eastAsia="仿宋" w:hAnsi="仿宋" w:cs="仿宋" w:hint="eastAsia"/>
                <w:sz w:val="18"/>
                <w:szCs w:val="18"/>
              </w:rPr>
              <w:br/>
              <w:t xml:space="preserve">4.★自带不小于3寸LCD液晶显示器，可实时显示话筒状态； </w:t>
            </w:r>
            <w:r w:rsidRPr="00A42FE6">
              <w:rPr>
                <w:rFonts w:ascii="仿宋" w:eastAsia="仿宋" w:hAnsi="仿宋" w:cs="仿宋" w:hint="eastAsia"/>
                <w:sz w:val="18"/>
                <w:szCs w:val="18"/>
              </w:rPr>
              <w:br/>
              <w:t>5.支持自由讨论模式,先入先出模式;</w:t>
            </w:r>
            <w:r w:rsidRPr="00A42FE6">
              <w:rPr>
                <w:rFonts w:ascii="仿宋" w:eastAsia="仿宋" w:hAnsi="仿宋" w:cs="仿宋" w:hint="eastAsia"/>
                <w:sz w:val="18"/>
                <w:szCs w:val="18"/>
              </w:rPr>
              <w:br/>
              <w:t>6.内置三进一出视频矩阵，可直接连接1-3个摄像机，实现视频自动跟踪;</w:t>
            </w:r>
            <w:r w:rsidRPr="00A42FE6">
              <w:rPr>
                <w:rFonts w:ascii="仿宋" w:eastAsia="仿宋" w:hAnsi="仿宋" w:cs="仿宋" w:hint="eastAsia"/>
                <w:sz w:val="18"/>
                <w:szCs w:val="18"/>
              </w:rPr>
              <w:br/>
              <w:t>7.系统支持多支主席单元同时在线;</w:t>
            </w:r>
            <w:r w:rsidRPr="00A42FE6">
              <w:rPr>
                <w:rFonts w:ascii="仿宋" w:eastAsia="仿宋" w:hAnsi="仿宋" w:cs="仿宋" w:hint="eastAsia"/>
                <w:sz w:val="18"/>
                <w:szCs w:val="18"/>
              </w:rPr>
              <w:br/>
              <w:t>8.频率响应:80-18kHz;</w:t>
            </w:r>
            <w:r w:rsidRPr="00A42FE6">
              <w:rPr>
                <w:rFonts w:ascii="仿宋" w:eastAsia="仿宋" w:hAnsi="仿宋" w:cs="仿宋" w:hint="eastAsia"/>
                <w:sz w:val="18"/>
                <w:szCs w:val="18"/>
              </w:rPr>
              <w:br/>
              <w:t>9.信噪比:≥70dB;</w:t>
            </w:r>
            <w:r w:rsidRPr="00A42FE6">
              <w:rPr>
                <w:rFonts w:ascii="仿宋" w:eastAsia="仿宋" w:hAnsi="仿宋" w:cs="仿宋" w:hint="eastAsia"/>
                <w:sz w:val="18"/>
                <w:szCs w:val="18"/>
              </w:rPr>
              <w:br/>
              <w:t xml:space="preserve">10.动态范围:&gt;90dB; </w:t>
            </w:r>
            <w:r w:rsidRPr="00A42FE6">
              <w:rPr>
                <w:rFonts w:ascii="仿宋" w:eastAsia="仿宋" w:hAnsi="仿宋" w:cs="仿宋" w:hint="eastAsia"/>
                <w:sz w:val="18"/>
                <w:szCs w:val="18"/>
              </w:rPr>
              <w:br/>
              <w:t>11.频道串音:&gt;80dB;</w:t>
            </w:r>
            <w:r w:rsidRPr="00A42FE6">
              <w:rPr>
                <w:rFonts w:ascii="仿宋" w:eastAsia="仿宋" w:hAnsi="仿宋" w:cs="仿宋" w:hint="eastAsia"/>
                <w:sz w:val="18"/>
                <w:szCs w:val="18"/>
              </w:rPr>
              <w:br/>
              <w:t>12.功率:&lt;100W;</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短杆式麦克风主席单元</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1.超指向型短杆设计，</w:t>
            </w:r>
            <w:proofErr w:type="gramStart"/>
            <w:r w:rsidRPr="00A42FE6">
              <w:rPr>
                <w:rFonts w:ascii="仿宋" w:eastAsia="仿宋" w:hAnsi="仿宋" w:cs="仿宋" w:hint="eastAsia"/>
                <w:sz w:val="18"/>
                <w:szCs w:val="18"/>
              </w:rPr>
              <w:t>咪</w:t>
            </w:r>
            <w:proofErr w:type="gramEnd"/>
            <w:r w:rsidRPr="00A42FE6">
              <w:rPr>
                <w:rFonts w:ascii="仿宋" w:eastAsia="仿宋" w:hAnsi="仿宋" w:cs="仿宋" w:hint="eastAsia"/>
                <w:sz w:val="18"/>
                <w:szCs w:val="18"/>
              </w:rPr>
              <w:t>杆长度≤210mm；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2.拾音距离≥50CM；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3.内置DSP音频处理模块，具有啸叫抑制功能，防止声音回输；</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4.超强的抗手机RF干扰性；</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5.主席单元优先键按下,代表单元自动关闭；</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6.灵敏度：≤ -32dB±3dB；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7.频率响应不低于：20Hz–20000Hz；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8.最大声压级：≥135dB SPL@1kHz；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9.非线性失真(THD)：&lt;0.3%。</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短杆式麦克风代表单元</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1.超指向型短杆设计，</w:t>
            </w:r>
            <w:proofErr w:type="gramStart"/>
            <w:r w:rsidRPr="00A42FE6">
              <w:rPr>
                <w:rFonts w:ascii="仿宋" w:eastAsia="仿宋" w:hAnsi="仿宋" w:cs="仿宋" w:hint="eastAsia"/>
                <w:sz w:val="18"/>
                <w:szCs w:val="18"/>
              </w:rPr>
              <w:t>咪</w:t>
            </w:r>
            <w:proofErr w:type="gramEnd"/>
            <w:r w:rsidRPr="00A42FE6">
              <w:rPr>
                <w:rFonts w:ascii="仿宋" w:eastAsia="仿宋" w:hAnsi="仿宋" w:cs="仿宋" w:hint="eastAsia"/>
                <w:sz w:val="18"/>
                <w:szCs w:val="18"/>
              </w:rPr>
              <w:t>杆长度≤210mm；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2.拾音距离≥50CM；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3.内置DSP音频处理模块，具有啸叫抑制功能，防止声音回输；</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4.超强的抗手机RF干扰性；</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5.灵敏度：≤ -32dB±3dB；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6.频率响应不低于：20Hz–20000Hz；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7.最大声压级：≥135dB SPL@1kHz；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8.非线性失真(THD)：&lt;0.3%。</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系统延长线</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主机连接话筒8芯延长线，双重屏蔽抗干扰性强专用线，20米</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5</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话筒单元之间连接线</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话筒与话筒8芯连接线（公-母），3米</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鹅颈会议话筒（含底座）</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1.48V</w:t>
            </w:r>
            <w:proofErr w:type="gramStart"/>
            <w:r w:rsidRPr="00A42FE6">
              <w:rPr>
                <w:rFonts w:ascii="仿宋" w:eastAsia="仿宋" w:hAnsi="仿宋" w:cs="仿宋" w:hint="eastAsia"/>
                <w:sz w:val="18"/>
                <w:szCs w:val="18"/>
              </w:rPr>
              <w:t>幻像</w:t>
            </w:r>
            <w:proofErr w:type="gramEnd"/>
            <w:r w:rsidRPr="00A42FE6">
              <w:rPr>
                <w:rFonts w:ascii="仿宋" w:eastAsia="仿宋" w:hAnsi="仿宋" w:cs="仿宋" w:hint="eastAsia"/>
                <w:sz w:val="18"/>
                <w:szCs w:val="18"/>
              </w:rPr>
              <w:t>电源;</w:t>
            </w:r>
            <w:r w:rsidRPr="00A42FE6">
              <w:rPr>
                <w:rFonts w:ascii="仿宋" w:eastAsia="仿宋" w:hAnsi="仿宋" w:cs="仿宋" w:hint="eastAsia"/>
                <w:sz w:val="18"/>
                <w:szCs w:val="18"/>
              </w:rPr>
              <w:br/>
              <w:t>2.</w:t>
            </w:r>
            <w:proofErr w:type="gramStart"/>
            <w:r w:rsidRPr="00A42FE6">
              <w:rPr>
                <w:rFonts w:ascii="仿宋" w:eastAsia="仿宋" w:hAnsi="仿宋" w:cs="仿宋" w:hint="eastAsia"/>
                <w:sz w:val="18"/>
                <w:szCs w:val="18"/>
              </w:rPr>
              <w:t>超心型</w:t>
            </w:r>
            <w:proofErr w:type="gramEnd"/>
            <w:r w:rsidRPr="00A42FE6">
              <w:rPr>
                <w:rFonts w:ascii="仿宋" w:eastAsia="仿宋" w:hAnsi="仿宋" w:cs="仿宋" w:hint="eastAsia"/>
                <w:sz w:val="18"/>
                <w:szCs w:val="18"/>
              </w:rPr>
              <w:t>指向;</w:t>
            </w:r>
            <w:r w:rsidRPr="00A42FE6">
              <w:rPr>
                <w:rFonts w:ascii="仿宋" w:eastAsia="仿宋" w:hAnsi="仿宋" w:cs="仿宋" w:hint="eastAsia"/>
                <w:sz w:val="18"/>
                <w:szCs w:val="18"/>
              </w:rPr>
              <w:br/>
              <w:t>3.抗手机、RF射频干扰设计；</w:t>
            </w:r>
            <w:r w:rsidRPr="00A42FE6">
              <w:rPr>
                <w:rFonts w:ascii="仿宋" w:eastAsia="仿宋" w:hAnsi="仿宋" w:cs="仿宋" w:hint="eastAsia"/>
                <w:sz w:val="18"/>
                <w:szCs w:val="18"/>
              </w:rPr>
              <w:br/>
              <w:t>4.频率范围≥50Hz-16KHz;</w:t>
            </w:r>
            <w:r w:rsidRPr="00A42FE6">
              <w:rPr>
                <w:rFonts w:ascii="仿宋" w:eastAsia="仿宋" w:hAnsi="仿宋" w:cs="仿宋" w:hint="eastAsia"/>
                <w:sz w:val="18"/>
                <w:szCs w:val="18"/>
              </w:rPr>
              <w:br/>
              <w:t>5.灵敏感度≤-33dB;</w:t>
            </w:r>
            <w:r w:rsidRPr="00A42FE6">
              <w:rPr>
                <w:rFonts w:ascii="仿宋" w:eastAsia="仿宋" w:hAnsi="仿宋" w:cs="仿宋" w:hint="eastAsia"/>
                <w:sz w:val="18"/>
                <w:szCs w:val="18"/>
              </w:rPr>
              <w:br/>
              <w:t>6.输出阻抗≥1KΩ;</w:t>
            </w:r>
            <w:r w:rsidRPr="00A42FE6">
              <w:rPr>
                <w:rFonts w:ascii="仿宋" w:eastAsia="仿宋" w:hAnsi="仿宋" w:cs="仿宋" w:hint="eastAsia"/>
                <w:sz w:val="18"/>
                <w:szCs w:val="18"/>
              </w:rPr>
              <w:br/>
              <w:t>7.动态范围≥110dB;</w:t>
            </w:r>
            <w:r w:rsidRPr="00A42FE6">
              <w:rPr>
                <w:rFonts w:ascii="仿宋" w:eastAsia="仿宋" w:hAnsi="仿宋" w:cs="仿宋" w:hint="eastAsia"/>
                <w:sz w:val="18"/>
                <w:szCs w:val="18"/>
              </w:rPr>
              <w:br/>
              <w:t>8.拾音距离≥20cm;</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8</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8路混音器</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1.可连接8支话筒，每支话筒都可独立控制音量大小，优先级别，发言时间，声控灵敏度和</w:t>
            </w:r>
            <w:proofErr w:type="gramStart"/>
            <w:r w:rsidRPr="00A42FE6">
              <w:rPr>
                <w:rFonts w:ascii="仿宋" w:eastAsia="仿宋" w:hAnsi="仿宋" w:cs="仿宋" w:hint="eastAsia"/>
                <w:sz w:val="18"/>
                <w:szCs w:val="18"/>
              </w:rPr>
              <w:t>幻像</w:t>
            </w:r>
            <w:proofErr w:type="gramEnd"/>
            <w:r w:rsidRPr="00A42FE6">
              <w:rPr>
                <w:rFonts w:ascii="仿宋" w:eastAsia="仿宋" w:hAnsi="仿宋" w:cs="仿宋" w:hint="eastAsia"/>
                <w:sz w:val="18"/>
                <w:szCs w:val="18"/>
              </w:rPr>
              <w:t xml:space="preserve">电源。       </w:t>
            </w:r>
            <w:r w:rsidRPr="00A42FE6">
              <w:rPr>
                <w:rFonts w:ascii="仿宋" w:eastAsia="仿宋" w:hAnsi="仿宋" w:cs="仿宋" w:hint="eastAsia"/>
                <w:sz w:val="18"/>
                <w:szCs w:val="18"/>
              </w:rPr>
              <w:br/>
              <w:t>2.系统发言模式包括先进先出，限制模式，优先模式等。</w:t>
            </w:r>
            <w:r w:rsidRPr="00A42FE6">
              <w:rPr>
                <w:rFonts w:ascii="仿宋" w:eastAsia="仿宋" w:hAnsi="仿宋" w:cs="仿宋" w:hint="eastAsia"/>
                <w:sz w:val="18"/>
                <w:szCs w:val="18"/>
              </w:rPr>
              <w:br/>
              <w:t>3.发言人数可设置成1-8个，可满足现场多种需要</w:t>
            </w:r>
            <w:r w:rsidRPr="00A42FE6">
              <w:rPr>
                <w:rFonts w:ascii="仿宋" w:eastAsia="仿宋" w:hAnsi="仿宋" w:cs="仿宋" w:hint="eastAsia"/>
                <w:sz w:val="18"/>
                <w:szCs w:val="18"/>
              </w:rPr>
              <w:br/>
              <w:t>4.每路话筒可单独设置成禁止模式，常开模式和普通声控模式</w:t>
            </w:r>
            <w:r w:rsidRPr="00A42FE6">
              <w:rPr>
                <w:rFonts w:ascii="仿宋" w:eastAsia="仿宋" w:hAnsi="仿宋" w:cs="仿宋" w:hint="eastAsia"/>
                <w:sz w:val="18"/>
                <w:szCs w:val="18"/>
              </w:rPr>
              <w:br/>
              <w:t>5.系统可通过免驱USB实现现场升级，实现参数微调</w:t>
            </w:r>
            <w:r w:rsidRPr="00A42FE6">
              <w:rPr>
                <w:rFonts w:ascii="仿宋" w:eastAsia="仿宋" w:hAnsi="仿宋" w:cs="仿宋" w:hint="eastAsia"/>
                <w:sz w:val="18"/>
                <w:szCs w:val="18"/>
              </w:rPr>
              <w:br/>
              <w:t>6.每路话筒自动关闭时间可独立设置，最长可设置为999秒，满足多种应用需要</w:t>
            </w:r>
            <w:r w:rsidRPr="00A42FE6">
              <w:rPr>
                <w:rFonts w:ascii="仿宋" w:eastAsia="仿宋" w:hAnsi="仿宋" w:cs="仿宋" w:hint="eastAsia"/>
                <w:sz w:val="18"/>
                <w:szCs w:val="18"/>
              </w:rPr>
              <w:br/>
              <w:t>7.话筒状态改变</w:t>
            </w:r>
            <w:proofErr w:type="gramStart"/>
            <w:r w:rsidRPr="00A42FE6">
              <w:rPr>
                <w:rFonts w:ascii="仿宋" w:eastAsia="仿宋" w:hAnsi="仿宋" w:cs="仿宋" w:hint="eastAsia"/>
                <w:sz w:val="18"/>
                <w:szCs w:val="18"/>
              </w:rPr>
              <w:t>带有发码功能</w:t>
            </w:r>
            <w:proofErr w:type="gramEnd"/>
            <w:r w:rsidRPr="00A42FE6">
              <w:rPr>
                <w:rFonts w:ascii="仿宋" w:eastAsia="仿宋" w:hAnsi="仿宋" w:cs="仿宋" w:hint="eastAsia"/>
                <w:sz w:val="18"/>
                <w:szCs w:val="18"/>
              </w:rPr>
              <w:t>，可软件自由开启或关闭，</w:t>
            </w:r>
            <w:proofErr w:type="gramStart"/>
            <w:r w:rsidRPr="00A42FE6">
              <w:rPr>
                <w:rFonts w:ascii="仿宋" w:eastAsia="仿宋" w:hAnsi="仿宋" w:cs="仿宋" w:hint="eastAsia"/>
                <w:sz w:val="18"/>
                <w:szCs w:val="18"/>
              </w:rPr>
              <w:t>发码代码</w:t>
            </w:r>
            <w:proofErr w:type="gramEnd"/>
            <w:r w:rsidRPr="00A42FE6">
              <w:rPr>
                <w:rFonts w:ascii="仿宋" w:eastAsia="仿宋" w:hAnsi="仿宋" w:cs="仿宋" w:hint="eastAsia"/>
                <w:sz w:val="18"/>
                <w:szCs w:val="18"/>
              </w:rPr>
              <w:t xml:space="preserve">可定制。     </w:t>
            </w:r>
            <w:r w:rsidRPr="00A42FE6">
              <w:rPr>
                <w:rFonts w:ascii="仿宋" w:eastAsia="仿宋" w:hAnsi="仿宋" w:cs="仿宋" w:hint="eastAsia"/>
                <w:sz w:val="18"/>
                <w:szCs w:val="18"/>
              </w:rPr>
              <w:br/>
              <w:t xml:space="preserve">8.支持中控功能，可通过双向中控串口设置系统所有参数。  </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8</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一拖二无线手持话筒</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含：一台双通道接收机，两只无线手持话筒</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双通道无线接收机参数不低于以下要求：</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1.两通道接收信号，每通道有100个可选信道；(投标时提供CNAS认可机构的检验报告复印件加盖原厂公章)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2.支持UHF频段传输信号；</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3.接收机和发射器均配置VA LCD显示屏；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4.不少于80米使用距离；</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5.★音频和数据采用32bit加密传输和独立ID码，有效防止串音和干</w:t>
            </w:r>
            <w:r w:rsidRPr="00A42FE6">
              <w:rPr>
                <w:rFonts w:ascii="仿宋" w:eastAsia="仿宋" w:hAnsi="仿宋" w:cs="仿宋" w:hint="eastAsia"/>
                <w:sz w:val="18"/>
                <w:szCs w:val="18"/>
              </w:rPr>
              <w:lastRenderedPageBreak/>
              <w:t>扰；(投标时提供CNAS认可机构的检验报告复印件加盖原厂公章)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6.每通道具有天线分集功能，可自动指示当前天线状态，抗干扰更强；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7.频率范围不低于： UHF 630MHz-665MHz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8.频率稳定性： ± 0.005%；</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9.调制方式： FM；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10.信噪比： &gt;105dB；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11.★失真度： ＜0.5% @ 1KHz；(投标时提供CNAS认可机构的检验报告复印件)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12.频率响应不低于： 70Hz～18KHz ± 3dB；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手持话筒参数不低于以下要求：</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1.话筒耗电量为110mA，使用1.5V*2电池供电，可连续使用7小时；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2.带有显示屏显示工作频率，发言状态，电量显示等；</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3.谐波辐射：＜-63dBm；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4.最大偏移度： ±45KHz；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5.类型：动圈式；</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9282" w:type="dxa"/>
            <w:gridSpan w:val="7"/>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2.扩声系统</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rPr>
                <w:rFonts w:ascii="仿宋" w:eastAsia="仿宋" w:hAnsi="仿宋" w:cs="仿宋" w:hint="eastAsia"/>
                <w:sz w:val="18"/>
                <w:szCs w:val="18"/>
              </w:rPr>
            </w:pPr>
            <w:proofErr w:type="gramStart"/>
            <w:r w:rsidRPr="00A42FE6">
              <w:rPr>
                <w:rFonts w:ascii="仿宋" w:eastAsia="仿宋" w:hAnsi="仿宋" w:cs="仿宋" w:hint="eastAsia"/>
                <w:sz w:val="18"/>
                <w:szCs w:val="18"/>
              </w:rPr>
              <w:t>主扩扬声器</w:t>
            </w:r>
            <w:proofErr w:type="gramEnd"/>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JBL 、BOSE、EV</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1.类型：线性</w:t>
            </w:r>
            <w:proofErr w:type="gramStart"/>
            <w:r w:rsidRPr="00A42FE6">
              <w:rPr>
                <w:rFonts w:ascii="仿宋" w:eastAsia="仿宋" w:hAnsi="仿宋" w:cs="仿宋" w:hint="eastAsia"/>
                <w:sz w:val="18"/>
                <w:szCs w:val="18"/>
              </w:rPr>
              <w:t>全频音柱</w:t>
            </w:r>
            <w:proofErr w:type="gramEnd"/>
            <w:r w:rsidRPr="00A42FE6">
              <w:rPr>
                <w:rFonts w:ascii="仿宋" w:eastAsia="仿宋" w:hAnsi="仿宋" w:cs="仿宋" w:hint="eastAsia"/>
                <w:sz w:val="18"/>
                <w:szCs w:val="18"/>
              </w:rPr>
              <w:t>；</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2.由16个2英寸单元组成的100厘米竖直线阵列</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3.垂直覆盖 可调：狭窄（Narrow）=15度</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4.宽广（Broad）=40度</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5.均衡 音乐(平坦) / 语言</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6.抽头设置 70V/100V：120W多抽头，8欧姆</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7.频率响应(-10dB) 80Hz-20kHz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8.灵敏度(SPL @1m) 96dB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9.功率(低阻) 325W</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10.声压级 121dB(峰值127dB)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11.覆盖控制频率(±20度) 600HZ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12.安装 18个M6吊挂点，包含墙装支架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扬声器支架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扬声器支架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辅助扬声器</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JBL 、BOSE、EV</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1.分频器类型：二</w:t>
            </w:r>
            <w:proofErr w:type="gramStart"/>
            <w:r w:rsidRPr="00A42FE6">
              <w:rPr>
                <w:rFonts w:ascii="仿宋" w:eastAsia="仿宋" w:hAnsi="仿宋" w:cs="仿宋" w:hint="eastAsia"/>
                <w:sz w:val="18"/>
                <w:szCs w:val="18"/>
              </w:rPr>
              <w:t>谐</w:t>
            </w:r>
            <w:proofErr w:type="gramEnd"/>
            <w:r w:rsidRPr="00A42FE6">
              <w:rPr>
                <w:rFonts w:ascii="仿宋" w:eastAsia="仿宋" w:hAnsi="仿宋" w:cs="仿宋" w:hint="eastAsia"/>
                <w:sz w:val="18"/>
                <w:szCs w:val="18"/>
              </w:rPr>
              <w:t>低通，</w:t>
            </w:r>
            <w:proofErr w:type="gramStart"/>
            <w:r w:rsidRPr="00A42FE6">
              <w:rPr>
                <w:rFonts w:ascii="仿宋" w:eastAsia="仿宋" w:hAnsi="仿宋" w:cs="仿宋" w:hint="eastAsia"/>
                <w:sz w:val="18"/>
                <w:szCs w:val="18"/>
              </w:rPr>
              <w:t>一谐高通</w:t>
            </w:r>
            <w:proofErr w:type="gramEnd"/>
            <w:r w:rsidRPr="00A42FE6">
              <w:rPr>
                <w:rFonts w:ascii="仿宋" w:eastAsia="仿宋" w:hAnsi="仿宋" w:cs="仿宋" w:hint="eastAsia"/>
                <w:sz w:val="18"/>
                <w:szCs w:val="18"/>
              </w:rPr>
              <w:t>加上上轨成形电路系统</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2.低频单元：8寸玻璃纤维编织音盆</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3.高频单元：1寸聚乙烯亚胺膜</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4.频率范围(+/-10 dB)：45Hz-20kHz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5.频率响应（+/-3 dB)1：62Hz -16kHz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6.节目功率(</w:t>
            </w:r>
            <w:proofErr w:type="gramStart"/>
            <w:r w:rsidRPr="00A42FE6">
              <w:rPr>
                <w:rFonts w:ascii="仿宋" w:eastAsia="仿宋" w:hAnsi="仿宋" w:cs="仿宋" w:hint="eastAsia"/>
                <w:sz w:val="18"/>
                <w:szCs w:val="18"/>
              </w:rPr>
              <w:t>蜂值功率</w:t>
            </w:r>
            <w:proofErr w:type="gramEnd"/>
            <w:r w:rsidRPr="00A42FE6">
              <w:rPr>
                <w:rFonts w:ascii="仿宋" w:eastAsia="仿宋" w:hAnsi="仿宋" w:cs="仿宋" w:hint="eastAsia"/>
                <w:sz w:val="18"/>
                <w:szCs w:val="18"/>
              </w:rPr>
              <w:t>)：240W连续节目功率(2小时）;480W峰值)，7.连续粉红噪声(2小时）；(360W峰值)，连续粉红噪声(100小时）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8.较大输入电压：27.5 V RMS (2小时）， 55.0 V 峰值</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9.较大声压级：112 dB peak</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10.灵敏度：91 dB，1W/1m (100Hz -10kHz)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11.覆盖角度：100°×100°</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12.指向性因子(Q)：7.3 (1kHz-16kHz）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13.指向性指数(DI)：8.3dB (1kHz-16kHz）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14.额定阻抗：8 ohms (直通）</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15.接口类型：XLR平衡输入</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扬声器支架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扬声器支架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5</w:t>
            </w:r>
          </w:p>
        </w:tc>
        <w:tc>
          <w:tcPr>
            <w:tcW w:w="845" w:type="dxa"/>
            <w:vAlign w:val="center"/>
          </w:tcPr>
          <w:p w:rsidR="00A42FE6" w:rsidRPr="00A42FE6" w:rsidRDefault="00A42FE6" w:rsidP="00A42FE6">
            <w:pPr>
              <w:rPr>
                <w:rFonts w:ascii="仿宋" w:eastAsia="仿宋" w:hAnsi="仿宋" w:cs="仿宋" w:hint="eastAsia"/>
                <w:sz w:val="18"/>
                <w:szCs w:val="18"/>
              </w:rPr>
            </w:pPr>
            <w:proofErr w:type="gramStart"/>
            <w:r w:rsidRPr="00A42FE6">
              <w:rPr>
                <w:rFonts w:ascii="仿宋" w:eastAsia="仿宋" w:hAnsi="仿宋" w:cs="仿宋" w:hint="eastAsia"/>
                <w:sz w:val="18"/>
                <w:szCs w:val="18"/>
              </w:rPr>
              <w:t>主扩扬声器</w:t>
            </w:r>
            <w:proofErr w:type="gramEnd"/>
            <w:r w:rsidRPr="00A42FE6">
              <w:rPr>
                <w:rFonts w:ascii="仿宋" w:eastAsia="仿宋" w:hAnsi="仿宋" w:cs="仿宋" w:hint="eastAsia"/>
                <w:sz w:val="18"/>
                <w:szCs w:val="18"/>
              </w:rPr>
              <w:t>功放</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1.★采用ClassD技术,转换效率可达90%以上;(投标时提供CNAS认可机构的检验报告复印件加盖原厂公章)</w:t>
            </w:r>
            <w:r w:rsidRPr="00A42FE6">
              <w:rPr>
                <w:rFonts w:ascii="仿宋" w:eastAsia="仿宋" w:hAnsi="仿宋" w:cs="仿宋" w:hint="eastAsia"/>
                <w:sz w:val="18"/>
                <w:szCs w:val="18"/>
              </w:rPr>
              <w:br/>
              <w:t>2.1U设计、机身轻、方便携带和安装;</w:t>
            </w:r>
            <w:r w:rsidRPr="00A42FE6">
              <w:rPr>
                <w:rFonts w:ascii="仿宋" w:eastAsia="仿宋" w:hAnsi="仿宋" w:cs="仿宋" w:hint="eastAsia"/>
                <w:sz w:val="18"/>
                <w:szCs w:val="18"/>
              </w:rPr>
              <w:br/>
              <w:t>3.自动限幅输出、短路、过载、过温、开机延时等保护功能;</w:t>
            </w:r>
            <w:r w:rsidRPr="00A42FE6">
              <w:rPr>
                <w:rFonts w:ascii="仿宋" w:eastAsia="仿宋" w:hAnsi="仿宋" w:cs="仿宋" w:hint="eastAsia"/>
                <w:sz w:val="18"/>
                <w:szCs w:val="18"/>
              </w:rPr>
              <w:br/>
              <w:t>4.功放配备延时启动系统,保护音箱不受冲击而损坏;</w:t>
            </w:r>
            <w:r w:rsidRPr="00A42FE6">
              <w:rPr>
                <w:rFonts w:ascii="仿宋" w:eastAsia="仿宋" w:hAnsi="仿宋" w:cs="仿宋" w:hint="eastAsia"/>
                <w:sz w:val="18"/>
                <w:szCs w:val="18"/>
              </w:rPr>
              <w:br/>
              <w:t>5.后板配备双通道、单通道、桥接输出转换;</w:t>
            </w:r>
            <w:r w:rsidRPr="00A42FE6">
              <w:rPr>
                <w:rFonts w:ascii="仿宋" w:eastAsia="仿宋" w:hAnsi="仿宋" w:cs="仿宋" w:hint="eastAsia"/>
                <w:sz w:val="18"/>
                <w:szCs w:val="18"/>
              </w:rPr>
              <w:br/>
              <w:t>6.平衡输入接口,SPEAKON输出;</w:t>
            </w:r>
            <w:r w:rsidRPr="00A42FE6">
              <w:rPr>
                <w:rFonts w:ascii="仿宋" w:eastAsia="仿宋" w:hAnsi="仿宋" w:cs="仿宋" w:hint="eastAsia"/>
                <w:sz w:val="18"/>
                <w:szCs w:val="18"/>
              </w:rPr>
              <w:br/>
              <w:t>7.功放开关电源带有单独的冷却系统;</w:t>
            </w:r>
            <w:r w:rsidRPr="00A42FE6">
              <w:rPr>
                <w:rFonts w:ascii="仿宋" w:eastAsia="仿宋" w:hAnsi="仿宋" w:cs="仿宋" w:hint="eastAsia"/>
                <w:sz w:val="18"/>
                <w:szCs w:val="18"/>
              </w:rPr>
              <w:br/>
              <w:t>8.散热风扇采用先进的无级变速电路控制;</w:t>
            </w:r>
            <w:r w:rsidRPr="00A42FE6">
              <w:rPr>
                <w:rFonts w:ascii="仿宋" w:eastAsia="仿宋" w:hAnsi="仿宋" w:cs="仿宋" w:hint="eastAsia"/>
                <w:sz w:val="18"/>
                <w:szCs w:val="18"/>
              </w:rPr>
              <w:br/>
              <w:t>技术参数:</w:t>
            </w:r>
            <w:r w:rsidRPr="00A42FE6">
              <w:rPr>
                <w:rFonts w:ascii="仿宋" w:eastAsia="仿宋" w:hAnsi="仿宋" w:cs="仿宋" w:hint="eastAsia"/>
                <w:sz w:val="18"/>
                <w:szCs w:val="18"/>
              </w:rPr>
              <w:br/>
              <w:t>1.额定功率:2×650W/8欧,2×1050W/4欧;</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2.频率响应:20Hz-20kHz(±3dB);</w:t>
            </w:r>
            <w:r w:rsidRPr="00A42FE6">
              <w:rPr>
                <w:rFonts w:ascii="仿宋" w:eastAsia="仿宋" w:hAnsi="仿宋" w:cs="仿宋" w:hint="eastAsia"/>
                <w:sz w:val="18"/>
                <w:szCs w:val="18"/>
              </w:rPr>
              <w:br/>
              <w:t>3.★总谐波失真(THD):≤0.05%；(投标时提供CNAS认可机构的检验报告复印件)</w:t>
            </w:r>
            <w:r w:rsidRPr="00A42FE6">
              <w:rPr>
                <w:rFonts w:ascii="仿宋" w:eastAsia="仿宋" w:hAnsi="仿宋" w:cs="仿宋" w:hint="eastAsia"/>
                <w:sz w:val="18"/>
                <w:szCs w:val="18"/>
              </w:rPr>
              <w:br/>
              <w:t>4.输入灵敏度可选:38dB,35dB,32dB,29dB;</w:t>
            </w:r>
            <w:r w:rsidRPr="00A42FE6">
              <w:rPr>
                <w:rFonts w:ascii="仿宋" w:eastAsia="仿宋" w:hAnsi="仿宋" w:cs="仿宋" w:hint="eastAsia"/>
                <w:sz w:val="18"/>
                <w:szCs w:val="18"/>
              </w:rPr>
              <w:br/>
              <w:t>5.输入阻抗:10kΩ(电子平衡式);</w:t>
            </w:r>
            <w:r w:rsidRPr="00A42FE6">
              <w:rPr>
                <w:rFonts w:ascii="仿宋" w:eastAsia="仿宋" w:hAnsi="仿宋" w:cs="仿宋" w:hint="eastAsia"/>
                <w:sz w:val="18"/>
                <w:szCs w:val="18"/>
              </w:rPr>
              <w:br/>
              <w:t>6.信噪比:≥80dB;</w:t>
            </w:r>
            <w:r w:rsidRPr="00A42FE6">
              <w:rPr>
                <w:rFonts w:ascii="仿宋" w:eastAsia="仿宋" w:hAnsi="仿宋" w:cs="仿宋" w:hint="eastAsia"/>
                <w:sz w:val="18"/>
                <w:szCs w:val="18"/>
              </w:rPr>
              <w:br/>
              <w:t>7.阻尼系数(20Hz-200Hz):≥500;</w:t>
            </w:r>
            <w:r w:rsidRPr="00A42FE6">
              <w:rPr>
                <w:rFonts w:ascii="仿宋" w:eastAsia="仿宋" w:hAnsi="仿宋" w:cs="仿宋" w:hint="eastAsia"/>
                <w:sz w:val="18"/>
                <w:szCs w:val="18"/>
              </w:rPr>
              <w:br/>
              <w:t>8.★提供CCC认证证书复印件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辅助扬声器功放</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1.采用ClassD技术,转换效率可达90%以上;( 投标时提供CNAS认可机构的检验报告复印件)</w:t>
            </w:r>
            <w:r w:rsidRPr="00A42FE6">
              <w:rPr>
                <w:rFonts w:ascii="仿宋" w:eastAsia="仿宋" w:hAnsi="仿宋" w:cs="仿宋" w:hint="eastAsia"/>
                <w:sz w:val="18"/>
                <w:szCs w:val="18"/>
              </w:rPr>
              <w:br/>
              <w:t>2.1U设计、机身轻、方便携带和安装;</w:t>
            </w:r>
            <w:r w:rsidRPr="00A42FE6">
              <w:rPr>
                <w:rFonts w:ascii="仿宋" w:eastAsia="仿宋" w:hAnsi="仿宋" w:cs="仿宋" w:hint="eastAsia"/>
                <w:sz w:val="18"/>
                <w:szCs w:val="18"/>
              </w:rPr>
              <w:br/>
              <w:t>3.自动限幅输出、短路、过载、过温、开机延时等保护功能;</w:t>
            </w:r>
            <w:r w:rsidRPr="00A42FE6">
              <w:rPr>
                <w:rFonts w:ascii="仿宋" w:eastAsia="仿宋" w:hAnsi="仿宋" w:cs="仿宋" w:hint="eastAsia"/>
                <w:sz w:val="18"/>
                <w:szCs w:val="18"/>
              </w:rPr>
              <w:br/>
              <w:t>4.功放配备延时启动系统,保护音箱不受冲击而损坏;</w:t>
            </w:r>
            <w:r w:rsidRPr="00A42FE6">
              <w:rPr>
                <w:rFonts w:ascii="仿宋" w:eastAsia="仿宋" w:hAnsi="仿宋" w:cs="仿宋" w:hint="eastAsia"/>
                <w:sz w:val="18"/>
                <w:szCs w:val="18"/>
              </w:rPr>
              <w:br/>
              <w:t>5.后板配备双通道、单通道、桥接输出转换;</w:t>
            </w:r>
            <w:r w:rsidRPr="00A42FE6">
              <w:rPr>
                <w:rFonts w:ascii="仿宋" w:eastAsia="仿宋" w:hAnsi="仿宋" w:cs="仿宋" w:hint="eastAsia"/>
                <w:sz w:val="18"/>
                <w:szCs w:val="18"/>
              </w:rPr>
              <w:br/>
              <w:t>6.平衡输入接口,SPEAKON输出;</w:t>
            </w:r>
            <w:r w:rsidRPr="00A42FE6">
              <w:rPr>
                <w:rFonts w:ascii="仿宋" w:eastAsia="仿宋" w:hAnsi="仿宋" w:cs="仿宋" w:hint="eastAsia"/>
                <w:sz w:val="18"/>
                <w:szCs w:val="18"/>
              </w:rPr>
              <w:br/>
              <w:t>7.功放开关电源带有单独的冷却系统;</w:t>
            </w:r>
            <w:r w:rsidRPr="00A42FE6">
              <w:rPr>
                <w:rFonts w:ascii="仿宋" w:eastAsia="仿宋" w:hAnsi="仿宋" w:cs="仿宋" w:hint="eastAsia"/>
                <w:sz w:val="18"/>
                <w:szCs w:val="18"/>
              </w:rPr>
              <w:br/>
              <w:t>8.散热风扇采用先进的无级变速电路控制;</w:t>
            </w:r>
            <w:r w:rsidRPr="00A42FE6">
              <w:rPr>
                <w:rFonts w:ascii="仿宋" w:eastAsia="仿宋" w:hAnsi="仿宋" w:cs="仿宋" w:hint="eastAsia"/>
                <w:sz w:val="18"/>
                <w:szCs w:val="18"/>
              </w:rPr>
              <w:br/>
              <w:t>技术参数:</w:t>
            </w:r>
            <w:r w:rsidRPr="00A42FE6">
              <w:rPr>
                <w:rFonts w:ascii="仿宋" w:eastAsia="仿宋" w:hAnsi="仿宋" w:cs="仿宋" w:hint="eastAsia"/>
                <w:sz w:val="18"/>
                <w:szCs w:val="18"/>
              </w:rPr>
              <w:br/>
              <w:t xml:space="preserve">1.额定功率:2×350W/8欧,2×550W/4欧;桥接:1×1000W/8欧; </w:t>
            </w:r>
            <w:r w:rsidRPr="00A42FE6">
              <w:rPr>
                <w:rFonts w:ascii="仿宋" w:eastAsia="仿宋" w:hAnsi="仿宋" w:cs="仿宋" w:hint="eastAsia"/>
                <w:sz w:val="18"/>
                <w:szCs w:val="18"/>
              </w:rPr>
              <w:br/>
              <w:t>2.频率响应:20Hz-20kHz(±3dB);</w:t>
            </w:r>
            <w:r w:rsidRPr="00A42FE6">
              <w:rPr>
                <w:rFonts w:ascii="仿宋" w:eastAsia="仿宋" w:hAnsi="仿宋" w:cs="仿宋" w:hint="eastAsia"/>
                <w:sz w:val="18"/>
                <w:szCs w:val="18"/>
              </w:rPr>
              <w:br/>
              <w:t>3.总谐波失真(THD):≤0.05%；(投标时提供CNAS认可机构的检验报告复印件)</w:t>
            </w:r>
            <w:r w:rsidRPr="00A42FE6">
              <w:rPr>
                <w:rFonts w:ascii="仿宋" w:eastAsia="仿宋" w:hAnsi="仿宋" w:cs="仿宋" w:hint="eastAsia"/>
                <w:sz w:val="18"/>
                <w:szCs w:val="18"/>
              </w:rPr>
              <w:br/>
              <w:t>4.输入灵敏度可选:38dB,35dB,32dB,29dB;</w:t>
            </w:r>
            <w:r w:rsidRPr="00A42FE6">
              <w:rPr>
                <w:rFonts w:ascii="仿宋" w:eastAsia="仿宋" w:hAnsi="仿宋" w:cs="仿宋" w:hint="eastAsia"/>
                <w:sz w:val="18"/>
                <w:szCs w:val="18"/>
              </w:rPr>
              <w:br/>
              <w:t>5.输入阻抗:10kΩ(电子平衡式);</w:t>
            </w:r>
            <w:r w:rsidRPr="00A42FE6">
              <w:rPr>
                <w:rFonts w:ascii="仿宋" w:eastAsia="仿宋" w:hAnsi="仿宋" w:cs="仿宋" w:hint="eastAsia"/>
                <w:sz w:val="18"/>
                <w:szCs w:val="18"/>
              </w:rPr>
              <w:br/>
              <w:t>6.信噪比:≥80dB;</w:t>
            </w:r>
            <w:r w:rsidRPr="00A42FE6">
              <w:rPr>
                <w:rFonts w:ascii="仿宋" w:eastAsia="仿宋" w:hAnsi="仿宋" w:cs="仿宋" w:hint="eastAsia"/>
                <w:sz w:val="18"/>
                <w:szCs w:val="18"/>
              </w:rPr>
              <w:br/>
              <w:t>7.阻尼系数(20Hz-200Hz):≥500;</w:t>
            </w:r>
            <w:r w:rsidRPr="00A42FE6">
              <w:rPr>
                <w:rFonts w:ascii="仿宋" w:eastAsia="仿宋" w:hAnsi="仿宋" w:cs="仿宋" w:hint="eastAsia"/>
                <w:sz w:val="18"/>
                <w:szCs w:val="18"/>
              </w:rPr>
              <w:br/>
              <w:t>8.投标时提供CCC认证证书复印件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数字音频处理器</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numPr>
                <w:ilvl w:val="0"/>
                <w:numId w:val="3"/>
              </w:numPr>
              <w:rPr>
                <w:rFonts w:ascii="仿宋" w:eastAsia="仿宋" w:hAnsi="仿宋" w:cs="仿宋" w:hint="eastAsia"/>
                <w:sz w:val="18"/>
                <w:szCs w:val="18"/>
              </w:rPr>
            </w:pPr>
            <w:r w:rsidRPr="00A42FE6">
              <w:rPr>
                <w:rFonts w:ascii="仿宋" w:eastAsia="仿宋" w:hAnsi="仿宋" w:cs="仿宋" w:hint="eastAsia"/>
                <w:sz w:val="18"/>
                <w:szCs w:val="18"/>
              </w:rPr>
              <w:t>不少于8路输入、8路输出平衡接口;</w:t>
            </w:r>
            <w:r w:rsidRPr="00A42FE6">
              <w:rPr>
                <w:rFonts w:ascii="仿宋" w:eastAsia="仿宋" w:hAnsi="仿宋" w:cs="仿宋" w:hint="eastAsia"/>
                <w:sz w:val="18"/>
                <w:szCs w:val="18"/>
              </w:rPr>
              <w:br/>
              <w:t>2.支持浏览器方式获取设备控制软件、控制代码等相关资料；</w:t>
            </w:r>
            <w:r w:rsidRPr="00A42FE6">
              <w:rPr>
                <w:rFonts w:ascii="仿宋" w:eastAsia="仿宋" w:hAnsi="仿宋" w:cs="仿宋" w:hint="eastAsia"/>
                <w:sz w:val="18"/>
                <w:szCs w:val="18"/>
              </w:rPr>
              <w:br/>
              <w:t>采用工业级嵌入式架构;</w:t>
            </w:r>
            <w:r w:rsidRPr="00A42FE6">
              <w:rPr>
                <w:rFonts w:ascii="仿宋" w:eastAsia="仿宋" w:hAnsi="仿宋" w:cs="仿宋" w:hint="eastAsia"/>
                <w:sz w:val="18"/>
                <w:szCs w:val="18"/>
              </w:rPr>
              <w:br/>
            </w:r>
            <w:r w:rsidRPr="00A42FE6">
              <w:rPr>
                <w:rFonts w:ascii="仿宋" w:eastAsia="仿宋" w:hAnsi="仿宋" w:cs="仿宋" w:hint="eastAsia"/>
                <w:sz w:val="18"/>
                <w:szCs w:val="18"/>
              </w:rPr>
              <w:lastRenderedPageBreak/>
              <w:t>3.支持自动混音功能AM，可对多只话筒分组管理，NOMA功能，可根据设定的开启MIC数量，算法自动控制允许输出的话筒数量；(投标时提供第三方检验报告复印件)</w:t>
            </w:r>
            <w:r w:rsidRPr="00A42FE6">
              <w:rPr>
                <w:rFonts w:ascii="仿宋" w:eastAsia="仿宋" w:hAnsi="仿宋" w:cs="仿宋" w:hint="eastAsia"/>
                <w:sz w:val="18"/>
                <w:szCs w:val="18"/>
              </w:rPr>
              <w:br/>
              <w:t>4.输入每通道功能:前级放大器、扩展器、压缩器、5段动态均衡器、延时器;</w:t>
            </w:r>
            <w:r w:rsidRPr="00A42FE6">
              <w:rPr>
                <w:rFonts w:ascii="仿宋" w:eastAsia="仿宋" w:hAnsi="仿宋" w:cs="仿宋" w:hint="eastAsia"/>
                <w:sz w:val="18"/>
                <w:szCs w:val="18"/>
              </w:rPr>
              <w:br/>
              <w:t>5.输出每通道功能:8段动态均衡器、高低通滤波器、限幅器;</w:t>
            </w:r>
            <w:r w:rsidRPr="00A42FE6">
              <w:rPr>
                <w:rFonts w:ascii="仿宋" w:eastAsia="仿宋" w:hAnsi="仿宋" w:cs="仿宋" w:hint="eastAsia"/>
                <w:sz w:val="18"/>
                <w:szCs w:val="18"/>
              </w:rPr>
              <w:br/>
              <w:t>6.每个通道可自定义设定推子的最大值和最小值；(投标时提供第三方检验报告复印件)</w:t>
            </w:r>
            <w:r w:rsidRPr="00A42FE6">
              <w:rPr>
                <w:rFonts w:ascii="仿宋" w:eastAsia="仿宋" w:hAnsi="仿宋" w:cs="仿宋" w:hint="eastAsia"/>
                <w:sz w:val="18"/>
                <w:szCs w:val="18"/>
              </w:rPr>
              <w:br/>
              <w:t>7.支持不少于4个独立的自适应反馈消除AFC;(投标时提供第三方检验报告复印件)</w:t>
            </w:r>
            <w:r w:rsidRPr="00A42FE6">
              <w:rPr>
                <w:rFonts w:ascii="仿宋" w:eastAsia="仿宋" w:hAnsi="仿宋" w:cs="仿宋" w:hint="eastAsia"/>
                <w:sz w:val="18"/>
                <w:szCs w:val="18"/>
              </w:rPr>
              <w:br/>
              <w:t>8.支持不少于2个独立的自适应回声消除AEC，自适应噪声消除ANC，回声消除尾不小于500ms、收敛率不小于80dB/s；(投标时提供第三方检验报告复印件)</w:t>
            </w:r>
            <w:r w:rsidRPr="00A42FE6">
              <w:rPr>
                <w:rFonts w:ascii="仿宋" w:eastAsia="仿宋" w:hAnsi="仿宋" w:cs="仿宋" w:hint="eastAsia"/>
                <w:sz w:val="18"/>
                <w:szCs w:val="18"/>
              </w:rPr>
              <w:br/>
              <w:t>9.内置智能闪避器Ducker</w:t>
            </w:r>
            <w:r w:rsidRPr="00A42FE6">
              <w:rPr>
                <w:rFonts w:ascii="仿宋" w:eastAsia="仿宋" w:hAnsi="仿宋" w:cs="仿宋" w:hint="eastAsia"/>
                <w:sz w:val="18"/>
                <w:szCs w:val="18"/>
              </w:rPr>
              <w:br/>
              <w:t>10支持GPIO可编程控制接口;</w:t>
            </w:r>
            <w:r w:rsidRPr="00A42FE6">
              <w:rPr>
                <w:rFonts w:ascii="仿宋" w:eastAsia="仿宋" w:hAnsi="仿宋" w:cs="仿宋" w:hint="eastAsia"/>
                <w:sz w:val="18"/>
                <w:szCs w:val="18"/>
              </w:rPr>
              <w:br/>
              <w:t>11.内置自动摄像跟踪功能,可直接控制摄像头，可控制不少于30台摄像机;</w:t>
            </w:r>
            <w:r w:rsidRPr="00A42FE6">
              <w:rPr>
                <w:rFonts w:ascii="仿宋" w:eastAsia="仿宋" w:hAnsi="仿宋" w:cs="仿宋" w:hint="eastAsia"/>
                <w:sz w:val="18"/>
                <w:szCs w:val="18"/>
              </w:rPr>
              <w:br/>
              <w:t>12.不少于2路RTP网络音频流发送和接收；(投标时提供第三方检验报告复印件)</w:t>
            </w:r>
            <w:r w:rsidRPr="00A42FE6">
              <w:rPr>
                <w:rFonts w:ascii="仿宋" w:eastAsia="仿宋" w:hAnsi="仿宋" w:cs="仿宋" w:hint="eastAsia"/>
                <w:sz w:val="18"/>
                <w:szCs w:val="18"/>
              </w:rPr>
              <w:br/>
              <w:t>13.具有RS-232、RS-485、POE外部面板控制接口;</w:t>
            </w:r>
            <w:r w:rsidRPr="00A42FE6">
              <w:rPr>
                <w:rFonts w:ascii="仿宋" w:eastAsia="仿宋" w:hAnsi="仿宋" w:cs="仿宋" w:hint="eastAsia"/>
                <w:sz w:val="18"/>
                <w:szCs w:val="18"/>
              </w:rPr>
              <w:br/>
              <w:t>支持跨网段控制；</w:t>
            </w:r>
            <w:r w:rsidRPr="00A42FE6">
              <w:rPr>
                <w:rFonts w:ascii="仿宋" w:eastAsia="仿宋" w:hAnsi="仿宋" w:cs="仿宋" w:hint="eastAsia"/>
                <w:sz w:val="18"/>
                <w:szCs w:val="18"/>
              </w:rPr>
              <w:br/>
              <w:t>14.支持一个软件可同时管理系统中的多台设备；</w:t>
            </w:r>
            <w:r w:rsidRPr="00A42FE6">
              <w:rPr>
                <w:rFonts w:ascii="仿宋" w:eastAsia="仿宋" w:hAnsi="仿宋" w:cs="仿宋" w:hint="eastAsia"/>
                <w:sz w:val="18"/>
                <w:szCs w:val="18"/>
              </w:rPr>
              <w:br/>
              <w:t>支持不少于50组场景预设，可设置预设的调用模式淡入淡出或非静音;(投标时提供第三方检验报告复印件)</w:t>
            </w:r>
            <w:r w:rsidRPr="00A42FE6">
              <w:rPr>
                <w:rFonts w:ascii="仿宋" w:eastAsia="仿宋" w:hAnsi="仿宋" w:cs="仿宋" w:hint="eastAsia"/>
                <w:sz w:val="18"/>
                <w:szCs w:val="18"/>
              </w:rPr>
              <w:br/>
              <w:t>15.频率响应：20Hz-20kHz(±0.2dB)；</w:t>
            </w:r>
            <w:r w:rsidRPr="00A42FE6">
              <w:rPr>
                <w:rFonts w:ascii="仿宋" w:eastAsia="仿宋" w:hAnsi="仿宋" w:cs="仿宋" w:hint="eastAsia"/>
                <w:sz w:val="18"/>
                <w:szCs w:val="18"/>
              </w:rPr>
              <w:br/>
              <w:t>16.总谐波失真+噪声：＜0.005% @1kHz；</w:t>
            </w:r>
            <w:r w:rsidRPr="00A42FE6">
              <w:rPr>
                <w:rFonts w:ascii="仿宋" w:eastAsia="仿宋" w:hAnsi="仿宋" w:cs="仿宋" w:hint="eastAsia"/>
                <w:sz w:val="18"/>
                <w:szCs w:val="18"/>
              </w:rPr>
              <w:br/>
              <w:t>17.输入共模抑制：&gt;70dB；</w:t>
            </w:r>
            <w:r w:rsidRPr="00A42FE6">
              <w:rPr>
                <w:rFonts w:ascii="仿宋" w:eastAsia="仿宋" w:hAnsi="仿宋" w:cs="仿宋" w:hint="eastAsia"/>
                <w:sz w:val="18"/>
                <w:szCs w:val="18"/>
              </w:rPr>
              <w:br/>
              <w:t>18.动态范围（20Hz～20kHz@0dB增益):&gt;110dB；</w:t>
            </w:r>
            <w:r w:rsidRPr="00A42FE6">
              <w:rPr>
                <w:rFonts w:ascii="仿宋" w:eastAsia="仿宋" w:hAnsi="仿宋" w:cs="仿宋" w:hint="eastAsia"/>
                <w:sz w:val="18"/>
                <w:szCs w:val="18"/>
              </w:rPr>
              <w:br/>
              <w:t>19.通道隔离度@1kHz:&gt;100dB；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20.★投标时提供3C、CE、ROHS认证复印件</w:t>
            </w:r>
            <w:r w:rsidRPr="00A42FE6">
              <w:rPr>
                <w:rFonts w:ascii="仿宋" w:eastAsia="仿宋" w:hAnsi="仿宋" w:cs="仿宋" w:hint="eastAsia"/>
                <w:sz w:val="18"/>
                <w:szCs w:val="18"/>
              </w:rPr>
              <w:br/>
              <w:t>21.★投标时提供处理器所带的反馈消除和回声消除器DSP计算机软件著作权登记证书，提供复印件加盖厂商公章；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22.★投标时提供GB/T29490-2013知识产权管理体系认证复印件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1006"/>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8</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多功能音频处理器软件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配套控制软件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9</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八路时序电源控制接口机</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1.总功率≥6500W;</w:t>
            </w:r>
            <w:r w:rsidRPr="00A42FE6">
              <w:rPr>
                <w:rFonts w:ascii="仿宋" w:eastAsia="仿宋" w:hAnsi="仿宋" w:cs="仿宋" w:hint="eastAsia"/>
                <w:sz w:val="18"/>
                <w:szCs w:val="18"/>
              </w:rPr>
              <w:br/>
              <w:t>2.可控制万用插座电源≥8个;</w:t>
            </w:r>
            <w:r w:rsidRPr="00A42FE6">
              <w:rPr>
                <w:rFonts w:ascii="仿宋" w:eastAsia="仿宋" w:hAnsi="仿宋" w:cs="仿宋" w:hint="eastAsia"/>
                <w:sz w:val="18"/>
                <w:szCs w:val="18"/>
              </w:rPr>
              <w:br/>
              <w:t>3.可级联数量≥16台,RJ45级联方式;</w:t>
            </w:r>
            <w:r w:rsidRPr="00A42FE6">
              <w:rPr>
                <w:rFonts w:ascii="仿宋" w:eastAsia="仿宋" w:hAnsi="仿宋" w:cs="仿宋" w:hint="eastAsia"/>
                <w:sz w:val="18"/>
                <w:szCs w:val="18"/>
              </w:rPr>
              <w:br/>
              <w:t>4.电源通道开启模式≥3种,</w:t>
            </w:r>
            <w:r w:rsidRPr="00A42FE6">
              <w:rPr>
                <w:rFonts w:ascii="仿宋" w:eastAsia="仿宋" w:hAnsi="仿宋" w:cs="仿宋" w:hint="eastAsia"/>
                <w:sz w:val="18"/>
                <w:szCs w:val="18"/>
              </w:rPr>
              <w:br/>
              <w:t>6.每个电源插座可单独控制;</w:t>
            </w:r>
            <w:r w:rsidRPr="00A42FE6">
              <w:rPr>
                <w:rFonts w:ascii="仿宋" w:eastAsia="仿宋" w:hAnsi="仿宋" w:cs="仿宋" w:hint="eastAsia"/>
                <w:sz w:val="18"/>
                <w:szCs w:val="18"/>
              </w:rPr>
              <w:br/>
              <w:t>7.每通道开启或关闭时,可单独设置延时时间;</w:t>
            </w:r>
            <w:r w:rsidRPr="00A42FE6">
              <w:rPr>
                <w:rFonts w:ascii="仿宋" w:eastAsia="仿宋" w:hAnsi="仿宋" w:cs="仿宋" w:hint="eastAsia"/>
                <w:sz w:val="18"/>
                <w:szCs w:val="18"/>
              </w:rPr>
              <w:br/>
              <w:t>8.带RS232双向中控接口;</w:t>
            </w:r>
            <w:r w:rsidRPr="00A42FE6">
              <w:rPr>
                <w:rFonts w:ascii="仿宋" w:eastAsia="仿宋" w:hAnsi="仿宋" w:cs="仿宋" w:hint="eastAsia"/>
                <w:sz w:val="18"/>
                <w:szCs w:val="18"/>
              </w:rPr>
              <w:br/>
            </w:r>
            <w:r w:rsidRPr="00A42FE6">
              <w:rPr>
                <w:rFonts w:ascii="仿宋" w:eastAsia="仿宋" w:hAnsi="仿宋" w:cs="仿宋" w:hint="eastAsia"/>
                <w:sz w:val="18"/>
                <w:szCs w:val="18"/>
              </w:rPr>
              <w:lastRenderedPageBreak/>
              <w:t>9.自带液晶显示屏,支持中英文操作;</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9282" w:type="dxa"/>
            <w:gridSpan w:val="7"/>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3.显示系统</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室内全彩LED显示屏</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1、显示主屏宽度≥5.4米，高度≥1.68米，显示面积不低于9.11平米。</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2、★原厂金线工艺封装，屏幕表面做不反光处理。灯</w:t>
            </w:r>
            <w:proofErr w:type="gramStart"/>
            <w:r w:rsidRPr="00A42FE6">
              <w:rPr>
                <w:rFonts w:ascii="仿宋" w:eastAsia="仿宋" w:hAnsi="仿宋" w:cs="仿宋" w:hint="eastAsia"/>
                <w:sz w:val="18"/>
                <w:szCs w:val="18"/>
              </w:rPr>
              <w:t>珠品牌</w:t>
            </w:r>
            <w:proofErr w:type="gramEnd"/>
            <w:r w:rsidRPr="00A42FE6">
              <w:rPr>
                <w:rFonts w:ascii="仿宋" w:eastAsia="仿宋" w:hAnsi="仿宋" w:cs="仿宋" w:hint="eastAsia"/>
                <w:sz w:val="18"/>
                <w:szCs w:val="18"/>
              </w:rPr>
              <w:t>推荐为：国星、东山精密、晶台。投标时投标人须在报价明细表的品牌、型号栏中明确LED灯珠选用品牌，投标人需提供承诺书，承诺大屏幕货到现场之后，采购方有权抽取任意模组送至灯珠厂进行真伪符合性鉴定，若鉴定结果与招标要求不符，则投标人需承担法律责任</w:t>
            </w:r>
            <w:proofErr w:type="gramStart"/>
            <w:r w:rsidRPr="00A42FE6">
              <w:rPr>
                <w:rFonts w:ascii="仿宋" w:eastAsia="仿宋" w:hAnsi="仿宋" w:cs="仿宋" w:hint="eastAsia"/>
                <w:sz w:val="18"/>
                <w:szCs w:val="18"/>
              </w:rPr>
              <w:t>且按照</w:t>
            </w:r>
            <w:proofErr w:type="gramEnd"/>
            <w:r w:rsidRPr="00A42FE6">
              <w:rPr>
                <w:rFonts w:ascii="仿宋" w:eastAsia="仿宋" w:hAnsi="仿宋" w:cs="仿宋" w:hint="eastAsia"/>
                <w:sz w:val="18"/>
                <w:szCs w:val="18"/>
              </w:rPr>
              <w:t>甲方要求免费更换符合招标需求的产品。</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★3、显示屏点间距≤1.25mm，像素密度≥640000点/平米</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★4、系统要求采用前维护的箱体结构：箱体采用镁铝合金材质，箱体采用标准16：9比例尺寸设计，模组尺寸：≥250*337.5mm(投标文件中须提供箱体</w:t>
            </w:r>
            <w:proofErr w:type="gramStart"/>
            <w:r w:rsidRPr="00A42FE6">
              <w:rPr>
                <w:rFonts w:ascii="仿宋" w:eastAsia="仿宋" w:hAnsi="仿宋" w:cs="仿宋" w:hint="eastAsia"/>
                <w:sz w:val="18"/>
                <w:szCs w:val="18"/>
              </w:rPr>
              <w:t>背部金</w:t>
            </w:r>
            <w:proofErr w:type="gramEnd"/>
            <w:r w:rsidRPr="00A42FE6">
              <w:rPr>
                <w:rFonts w:ascii="仿宋" w:eastAsia="仿宋" w:hAnsi="仿宋" w:cs="仿宋" w:hint="eastAsia"/>
                <w:sz w:val="18"/>
                <w:szCs w:val="18"/>
              </w:rPr>
              <w:t>密封实物照片，实物照片须与最终供货产品一致）：</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5、箱体间间隙：≤0.05mm，调节精度0.05mm；</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6、亮度均匀性≥98%，色度均匀性±0.005Cx、Cy之内，静态对比度≥12000：1；</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7、保护方式：具有防潮，完全防尘，防腐蚀，防虫， 防静电、抗震动、防电磁干扰、防撞、 防摔、抗UV、抗雷击等功能，具有电源 过压、过流、断电保护、分布上电措施， 具有实时监控温度、故障报警功能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8、采用多层 PCB 设计，一体化驱动控制, PCB </w:t>
            </w:r>
            <w:proofErr w:type="gramStart"/>
            <w:r w:rsidRPr="00A42FE6">
              <w:rPr>
                <w:rFonts w:ascii="仿宋" w:eastAsia="仿宋" w:hAnsi="仿宋" w:cs="仿宋" w:hint="eastAsia"/>
                <w:sz w:val="18"/>
                <w:szCs w:val="18"/>
              </w:rPr>
              <w:t>表面沉金处理</w:t>
            </w:r>
            <w:proofErr w:type="gramEnd"/>
            <w:r w:rsidRPr="00A42FE6">
              <w:rPr>
                <w:rFonts w:ascii="仿宋" w:eastAsia="仿宋" w:hAnsi="仿宋" w:cs="仿宋" w:hint="eastAsia"/>
                <w:sz w:val="18"/>
                <w:szCs w:val="18"/>
              </w:rPr>
              <w:t>，采用抗消隐设计， 无“毛毛虫”“鬼影”跟随现象；</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9、噪音要求：屏</w:t>
            </w:r>
            <w:proofErr w:type="gramStart"/>
            <w:r w:rsidRPr="00A42FE6">
              <w:rPr>
                <w:rFonts w:ascii="仿宋" w:eastAsia="仿宋" w:hAnsi="仿宋" w:cs="仿宋" w:hint="eastAsia"/>
                <w:sz w:val="18"/>
                <w:szCs w:val="18"/>
              </w:rPr>
              <w:t>体工作</w:t>
            </w:r>
            <w:proofErr w:type="gramEnd"/>
            <w:r w:rsidRPr="00A42FE6">
              <w:rPr>
                <w:rFonts w:ascii="仿宋" w:eastAsia="仿宋" w:hAnsi="仿宋" w:cs="仿宋" w:hint="eastAsia"/>
                <w:sz w:val="18"/>
                <w:szCs w:val="18"/>
              </w:rPr>
              <w:t>噪音＜1.5m的范围内要求≤4dB；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10、电磁干扰和辐射安全：符合GB/T9254-2008ClassB限值要求；</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11、观看舒适度：“人眼视觉舒适度 (VICO)”指数低于 2.0 （</w:t>
            </w:r>
            <w:proofErr w:type="gramStart"/>
            <w:r w:rsidRPr="00A42FE6">
              <w:rPr>
                <w:rFonts w:ascii="仿宋" w:eastAsia="仿宋" w:hAnsi="仿宋" w:cs="仿宋" w:hint="eastAsia"/>
                <w:sz w:val="18"/>
                <w:szCs w:val="18"/>
              </w:rPr>
              <w:t>符中国</w:t>
            </w:r>
            <w:proofErr w:type="gramEnd"/>
            <w:r w:rsidRPr="00A42FE6">
              <w:rPr>
                <w:rFonts w:ascii="仿宋" w:eastAsia="仿宋" w:hAnsi="仿宋" w:cs="仿宋" w:hint="eastAsia"/>
                <w:sz w:val="18"/>
                <w:szCs w:val="18"/>
              </w:rPr>
              <w:t>国家标准委的“人眼视觉舒适 度 (VICO)”检测报告）0≤VICO＜1；去 除 100%紫外线，消除 80%摩尔纹；</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12、搭配HDR系统卡，可实现即高动态范围图像显示屏效果，支持4K，8K超高清显示；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13、模组电源供电与信号线采用一体化传输设计，模组供电电压和信号采用星型连接方式；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14、供电及信号方式：通过电源线（品字3Pin），通过网口信号线；</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15、模组、接收卡与主板采用硬接口设计，接插件镀金大于50u厚度；</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16、显示屏具备智能（黑屏）节电功能，开启智能节电功能比没开启节能50%以上，LED显示屏符合GB21520-2015能效一级；</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▲以上5-16项，投标文件中须提供权威检测机构出具的检测报告复印件。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★17、一体化驱动主板设计，有自带驱动控制的LED显示单元及其生产方法的技术证书。投标时提供国家知识产权局或国家其他权威部门出具的技术证明文件的扫描件。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★18、显示屏制造商具有视频监控大数据平台V1.0证书、物联网智慧集中管理平台控制软件V1.0。投标时提供国家知识产权局或国家其他</w:t>
            </w:r>
            <w:r w:rsidRPr="00A42FE6">
              <w:rPr>
                <w:rFonts w:ascii="仿宋" w:eastAsia="仿宋" w:hAnsi="仿宋" w:cs="仿宋" w:hint="eastAsia"/>
                <w:sz w:val="18"/>
                <w:szCs w:val="18"/>
              </w:rPr>
              <w:lastRenderedPageBreak/>
              <w:t>权威部门出具的技术证明文件的扫描件。</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sz w:val="18"/>
                <w:szCs w:val="18"/>
              </w:rPr>
              <w:t>★19、显示屏制造商具有LED大屏幕综合运维服务云平台播控系统软件。投标时提供国家知识产权局或国家其他权威部门出具的技术证明文件的扫描件。</w:t>
            </w:r>
          </w:p>
        </w:tc>
        <w:tc>
          <w:tcPr>
            <w:tcW w:w="532"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lastRenderedPageBreak/>
              <w:t>平方</w:t>
            </w:r>
          </w:p>
        </w:tc>
        <w:tc>
          <w:tcPr>
            <w:tcW w:w="614"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9.11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视频处理器</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1、8*HDMI输入；8*DVI输出。</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2、可通过网络或串口同时控制多台接入设备（如显示屏、摄像机）。</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3、多个用户可以使用客户端或IE同时登陆管理设备。</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4、支持Windows、Android、IOS移动终端同时进行操作设备。</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5、支持板卡热插拔，设备运行中能够自动识别新插入的板卡。</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6、支持16/12/9/8/4/1等多种预览分割模式。</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7、应能通过通信端口和控制软件，手动操作在任意输出的终端显示多个任意大小的窗口。</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8、应能通过通信端口和控制软件，手动操作将多个不同的窗口开到一个屏幕，实现窗口的重叠功能。</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9、应能通过通信端口和控制软件，手动操作将任意一个窗口拖动到显示终端的任意位置。</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10、应能通过通信端口和控制软件，手动操作将任意一个窗口拖动到多个显示终端的拼接显示。</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11、应能通过通信端口和控制软件，手动操作将窗口进行任意的放大和缩小的功能，并可以对窗口显示图像进行局部截取功能。</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12、在进行画面拼接时，能将相邻2个画面之间的边缘像素进行屏蔽，使画面不变形。屏蔽的像素可以手动设置。</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13、可根据像素位置裁剪显示输入信号的部分内容，实现图像局部放大。</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14、支持窗口网格和坐标定位功能。</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15、窗口大小可通过输入数值设定。</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16、客户端软件可以自动检测样品设备上的输入端口、输出端口、接入的输入信号和接入的显示终端，并通过列表的方式展现。</w:t>
            </w:r>
          </w:p>
          <w:p w:rsidR="00A42FE6" w:rsidRPr="00A42FE6" w:rsidRDefault="00A42FE6" w:rsidP="00A42FE6">
            <w:pPr>
              <w:widowControl/>
              <w:jc w:val="left"/>
              <w:rPr>
                <w:rFonts w:ascii="仿宋" w:eastAsia="仿宋" w:hAnsi="仿宋" w:cs="仿宋" w:hint="eastAsia"/>
                <w:b/>
                <w:bCs/>
                <w:kern w:val="0"/>
                <w:sz w:val="18"/>
                <w:szCs w:val="18"/>
              </w:rPr>
            </w:pPr>
            <w:r w:rsidRPr="00A42FE6">
              <w:rPr>
                <w:rFonts w:ascii="仿宋" w:eastAsia="仿宋" w:hAnsi="仿宋" w:cs="仿宋" w:hint="eastAsia"/>
                <w:kern w:val="0"/>
                <w:sz w:val="18"/>
                <w:szCs w:val="18"/>
              </w:rPr>
              <w:t>17、★所投产</w:t>
            </w:r>
            <w:proofErr w:type="gramStart"/>
            <w:r w:rsidRPr="00A42FE6">
              <w:rPr>
                <w:rFonts w:ascii="仿宋" w:eastAsia="仿宋" w:hAnsi="仿宋" w:cs="仿宋" w:hint="eastAsia"/>
                <w:kern w:val="0"/>
                <w:sz w:val="18"/>
                <w:szCs w:val="18"/>
              </w:rPr>
              <w:t>品获得</w:t>
            </w:r>
            <w:proofErr w:type="gramEnd"/>
            <w:r w:rsidRPr="00A42FE6">
              <w:rPr>
                <w:rFonts w:ascii="仿宋" w:eastAsia="仿宋" w:hAnsi="仿宋" w:cs="仿宋" w:hint="eastAsia"/>
                <w:kern w:val="0"/>
                <w:sz w:val="18"/>
                <w:szCs w:val="18"/>
              </w:rPr>
              <w:t>国家相关电子产品公共安全检测认证。</w:t>
            </w:r>
            <w:r w:rsidRPr="00A42FE6">
              <w:rPr>
                <w:rFonts w:ascii="仿宋" w:eastAsia="仿宋" w:hAnsi="仿宋" w:cs="仿宋" w:hint="eastAsia"/>
                <w:b/>
                <w:bCs/>
                <w:kern w:val="0"/>
                <w:sz w:val="18"/>
                <w:szCs w:val="18"/>
              </w:rPr>
              <w:t>投标时需提供检测报告的扫描件。</w:t>
            </w:r>
          </w:p>
        </w:tc>
        <w:tc>
          <w:tcPr>
            <w:tcW w:w="532"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台</w:t>
            </w:r>
          </w:p>
        </w:tc>
        <w:tc>
          <w:tcPr>
            <w:tcW w:w="614"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发送卡</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1、支持1路DVI视频源输入。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2、支持1路HDMI视频源输入。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3、支持1路音频输入。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4、支持6路千兆网口输出，每个网口最大支持65</w:t>
            </w:r>
            <w:proofErr w:type="gramStart"/>
            <w:r w:rsidRPr="00A42FE6">
              <w:rPr>
                <w:rFonts w:ascii="仿宋" w:eastAsia="仿宋" w:hAnsi="仿宋" w:cs="仿宋" w:hint="eastAsia"/>
                <w:sz w:val="18"/>
                <w:szCs w:val="18"/>
              </w:rPr>
              <w:t>万像</w:t>
            </w:r>
            <w:proofErr w:type="gramEnd"/>
            <w:r w:rsidRPr="00A42FE6">
              <w:rPr>
                <w:rFonts w:ascii="仿宋" w:eastAsia="仿宋" w:hAnsi="仿宋" w:cs="仿宋" w:hint="eastAsia"/>
                <w:sz w:val="18"/>
                <w:szCs w:val="18"/>
              </w:rPr>
              <w:t xml:space="preserve">素。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5、支持1路DVI视频源输出，可用于级联或监视。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6、支持1路HDMI视频源输出，可用于级联或监视。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7、支持1路方口USB控制接口。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8、支持RS232 IN和RS232 OUT控制接口，可用于设备级联。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9、支持2路百兆网口，配合方口USB接口，可进行设备级联。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w:t>
            </w:r>
            <w:proofErr w:type="gramStart"/>
            <w:r w:rsidRPr="00A42FE6">
              <w:rPr>
                <w:rFonts w:ascii="仿宋" w:eastAsia="仿宋" w:hAnsi="仿宋" w:cs="仿宋" w:hint="eastAsia"/>
                <w:sz w:val="18"/>
                <w:szCs w:val="18"/>
              </w:rPr>
              <w:t>最大带载</w:t>
            </w:r>
            <w:proofErr w:type="gramEnd"/>
            <w:r w:rsidRPr="00A42FE6">
              <w:rPr>
                <w:rFonts w:ascii="仿宋" w:eastAsia="仿宋" w:hAnsi="仿宋" w:cs="仿宋" w:hint="eastAsia"/>
                <w:sz w:val="18"/>
                <w:szCs w:val="18"/>
              </w:rPr>
              <w:t>分辨率2048×1152@60Hz或1920×1200@60Hz</w:t>
            </w:r>
          </w:p>
        </w:tc>
        <w:tc>
          <w:tcPr>
            <w:tcW w:w="532"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台</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6</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播控软件</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1、（配套，与显示屏同品牌）。</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2、播控系统功能强大的多屏多节目多窗口导播软件，每个显示屏可设置不同的播放方案。</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3、远程操作控制和发布播放方案到显示屏。</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lastRenderedPageBreak/>
              <w:t>4、可设置不同的日期和时间播放不同的节目页内容。</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5、每个</w:t>
            </w:r>
            <w:proofErr w:type="gramStart"/>
            <w:r w:rsidRPr="00A42FE6">
              <w:rPr>
                <w:rFonts w:ascii="仿宋" w:eastAsia="仿宋" w:hAnsi="仿宋" w:cs="仿宋" w:hint="eastAsia"/>
                <w:kern w:val="0"/>
                <w:sz w:val="18"/>
                <w:szCs w:val="18"/>
              </w:rPr>
              <w:t>节目页可添加</w:t>
            </w:r>
            <w:proofErr w:type="gramEnd"/>
            <w:r w:rsidRPr="00A42FE6">
              <w:rPr>
                <w:rFonts w:ascii="仿宋" w:eastAsia="仿宋" w:hAnsi="仿宋" w:cs="仿宋" w:hint="eastAsia"/>
                <w:kern w:val="0"/>
                <w:sz w:val="18"/>
                <w:szCs w:val="18"/>
              </w:rPr>
              <w:t>多个窗口，窗口的大小和位置可任意设置。</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6、支持多种媒体类型文件播放。</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7、防止视频长时间播放卡死功能。</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8、快速预览功能、定时和周期插播、紧急插播和即时通知功能。</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9、严重故障的自我恢复功能。</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10、开机自启动和启动自动播放。</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11、可查看任意日期的播放日志，或导出为报表文件，硬盘备份功能。</w:t>
            </w:r>
          </w:p>
        </w:tc>
        <w:tc>
          <w:tcPr>
            <w:tcW w:w="532"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lastRenderedPageBreak/>
              <w:t>套</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5</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配电柜</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1、10KW配电柜三相空开正泰、单相空开正泰、漏电保护开关正泰、中间继电器欧姆龙）(含到屏体线缆)。</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2、CPU：ARM7，32位，60MHz；Flash 256K；SRAM 16K；后备电池：可更换的3V硬币型锂电池，用于保持实时时钟和SRAM；以太网口：10Base-T, RJ-45,具有连接和通讯状态指示灯；开关量输入：12路；开关量输出：10路，继电器输出；模拟量输入：8路，4路电压检测(0-5V)，4路电流检测（0-20Ma）；串口：1个RS-232,1个RS-485；连接器：以太网：RJ-45；RS-232：DB9(针)；电源插口/RS-485/I/O端口：可插拔螺钉端子；供电电压：24VDC。</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3、</w:t>
            </w:r>
            <w:r w:rsidRPr="00A42FE6">
              <w:rPr>
                <w:rFonts w:ascii="仿宋" w:eastAsia="仿宋" w:hAnsi="仿宋" w:cs="仿宋" w:hint="eastAsia"/>
                <w:b/>
                <w:kern w:val="0"/>
                <w:sz w:val="18"/>
                <w:szCs w:val="18"/>
              </w:rPr>
              <w:t>★为了保证系统稳定性提供与显示屏同品牌3C认证</w:t>
            </w:r>
            <w:r w:rsidRPr="00A42FE6">
              <w:rPr>
                <w:rFonts w:ascii="仿宋" w:eastAsia="仿宋" w:hAnsi="仿宋" w:cs="仿宋" w:hint="eastAsia"/>
                <w:b/>
                <w:bCs/>
                <w:kern w:val="0"/>
                <w:sz w:val="18"/>
                <w:szCs w:val="18"/>
              </w:rPr>
              <w:t>的扫描件。</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套</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钢结构及包边</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按图施工（定制）现场制作，采用国标Q235B镀锌钢材料制作钢结构+铝塑板材料装饰包边。</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项</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控制电脑</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戴尔、联想、华为</w:t>
            </w:r>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 xml:space="preserve">笔记本式CPU-I5 8G内存 128GSSD 独立显卡。 </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台</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8</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线缆</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国产优质</w:t>
            </w:r>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网线、音频线、HDMI线、光纤等。</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批</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9</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原厂安装调试</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利亚德、洛普、</w:t>
            </w:r>
            <w:proofErr w:type="gramStart"/>
            <w:r w:rsidRPr="00A42FE6">
              <w:rPr>
                <w:rFonts w:ascii="仿宋" w:eastAsia="仿宋" w:hAnsi="仿宋" w:cs="仿宋" w:hint="eastAsia"/>
                <w:kern w:val="0"/>
                <w:sz w:val="18"/>
                <w:szCs w:val="18"/>
              </w:rPr>
              <w:t>耕创</w:t>
            </w:r>
            <w:proofErr w:type="gramEnd"/>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厂家根据现场实际情况定制。</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项</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10</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配电系统</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定制</w:t>
            </w:r>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10KW接入、新增空开、弱电间配电柜等。</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套</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11</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强电线缆</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国产优质</w:t>
            </w:r>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输入电缆: YJV-3*16+1*10。</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米</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300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12</w:t>
            </w:r>
          </w:p>
        </w:tc>
        <w:tc>
          <w:tcPr>
            <w:tcW w:w="84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弱电线缆</w:t>
            </w:r>
          </w:p>
        </w:tc>
        <w:tc>
          <w:tcPr>
            <w:tcW w:w="1105" w:type="dxa"/>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国产优质</w:t>
            </w:r>
          </w:p>
        </w:tc>
        <w:tc>
          <w:tcPr>
            <w:tcW w:w="5645" w:type="dxa"/>
            <w:gridSpan w:val="2"/>
            <w:vAlign w:val="center"/>
          </w:tcPr>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 xml:space="preserve">1、室内四线对非屏蔽双绞线，采用单芯裸铜，导体规格为23AWG，中心十字骨架隔离，聚乙烯类高分子材料为绝缘体，使得线缆更好地实现非屏蔽六类信道传输。 </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2、双绞线符合国际规范(ISO/IEC)。电气特性超过六类国际规范的要求。</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3、护套材质：LSZH。</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4、护套颜色（可选）：默认灰色。</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5、成品外径：6.3±0.3mm。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 xml:space="preserve">6、导体：99.99%无氧铜。 </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7、导体直径：23AWG。</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8、导体绝缘外径：1.06±0.05mm。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9、芯数：4*2。</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10、特性阻抗：100±15Ω。</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11、单根导体最大电阻：≤9.5Ω/100m。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12、导体间介电强度，DC，1min：1Kv/1min。</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lastRenderedPageBreak/>
              <w:t>13、工作电容最大值：≤5.6nF/100m。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14、直流电阻：8.3Ω/100m。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15、线对直流电阻不平衡性：≤2.5%。</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16、最小互电容：51pf/m。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17、最大平衡电容：160pf/km。</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18、最大电流平衡：2%。</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 xml:space="preserve">19、防火等级：加入阻燃剂的PE外护套符合IEC 61034和IEC60754的相关规定。 </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20、敷设弯曲半径：建议敷设弯曲半径&gt;8倍线</w:t>
            </w:r>
            <w:proofErr w:type="gramStart"/>
            <w:r w:rsidRPr="00A42FE6">
              <w:rPr>
                <w:rFonts w:ascii="仿宋" w:eastAsia="仿宋" w:hAnsi="仿宋" w:cs="仿宋" w:hint="eastAsia"/>
                <w:kern w:val="0"/>
                <w:sz w:val="18"/>
                <w:szCs w:val="18"/>
              </w:rPr>
              <w:t>缆</w:t>
            </w:r>
            <w:proofErr w:type="gramEnd"/>
            <w:r w:rsidRPr="00A42FE6">
              <w:rPr>
                <w:rFonts w:ascii="仿宋" w:eastAsia="仿宋" w:hAnsi="仿宋" w:cs="仿宋" w:hint="eastAsia"/>
                <w:kern w:val="0"/>
                <w:sz w:val="18"/>
                <w:szCs w:val="18"/>
              </w:rPr>
              <w:t xml:space="preserve">外径。 </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21、敷设拉力：建议敷设时短期拉力&lt;110N。</w:t>
            </w:r>
          </w:p>
          <w:p w:rsidR="00A42FE6" w:rsidRPr="00A42FE6" w:rsidRDefault="00A42FE6" w:rsidP="00A42FE6">
            <w:pPr>
              <w:widowControl/>
              <w:jc w:val="left"/>
              <w:rPr>
                <w:rFonts w:ascii="仿宋" w:eastAsia="仿宋" w:hAnsi="仿宋" w:cs="仿宋" w:hint="eastAsia"/>
                <w:kern w:val="0"/>
                <w:sz w:val="18"/>
                <w:szCs w:val="18"/>
              </w:rPr>
            </w:pPr>
            <w:r w:rsidRPr="00A42FE6">
              <w:rPr>
                <w:rFonts w:ascii="仿宋" w:eastAsia="仿宋" w:hAnsi="仿宋" w:cs="仿宋" w:hint="eastAsia"/>
                <w:kern w:val="0"/>
                <w:sz w:val="18"/>
                <w:szCs w:val="18"/>
              </w:rPr>
              <w:t>22、使用拉力：建议使用时长期拉力&lt;20N。</w:t>
            </w:r>
          </w:p>
        </w:tc>
        <w:tc>
          <w:tcPr>
            <w:tcW w:w="532"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lastRenderedPageBreak/>
              <w:t>批</w:t>
            </w:r>
          </w:p>
        </w:tc>
        <w:tc>
          <w:tcPr>
            <w:tcW w:w="614" w:type="dxa"/>
            <w:vAlign w:val="center"/>
          </w:tcPr>
          <w:p w:rsidR="00A42FE6" w:rsidRPr="00A42FE6" w:rsidRDefault="00A42FE6" w:rsidP="00A42FE6">
            <w:pPr>
              <w:widowControl/>
              <w:jc w:val="center"/>
              <w:rPr>
                <w:rFonts w:ascii="仿宋" w:eastAsia="仿宋" w:hAnsi="仿宋" w:cs="仿宋" w:hint="eastAsia"/>
                <w:kern w:val="0"/>
                <w:sz w:val="18"/>
                <w:szCs w:val="18"/>
              </w:rPr>
            </w:pPr>
            <w:r w:rsidRPr="00A42FE6">
              <w:rPr>
                <w:rFonts w:ascii="仿宋" w:eastAsia="仿宋" w:hAnsi="仿宋" w:cs="仿宋" w:hint="eastAsia"/>
                <w:kern w:val="0"/>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会议平板</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华为、newline、海康</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86寸，真4K高清显示且屏</w:t>
            </w:r>
            <w:proofErr w:type="gramStart"/>
            <w:r w:rsidRPr="00A42FE6">
              <w:rPr>
                <w:rFonts w:ascii="仿宋" w:eastAsia="仿宋" w:hAnsi="仿宋" w:cs="仿宋" w:hint="eastAsia"/>
                <w:sz w:val="18"/>
                <w:szCs w:val="18"/>
              </w:rPr>
              <w:t>体具备</w:t>
            </w:r>
            <w:proofErr w:type="gramEnd"/>
            <w:r w:rsidRPr="00A42FE6">
              <w:rPr>
                <w:rFonts w:ascii="仿宋" w:eastAsia="仿宋" w:hAnsi="仿宋" w:cs="仿宋" w:hint="eastAsia"/>
                <w:sz w:val="18"/>
                <w:szCs w:val="18"/>
              </w:rPr>
              <w:t>物理抗蓝光护眼功能；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贴合工艺红外触控，20点触控，10笔书写，白板书写、屏幕批注，多种手势擦除、个性化设置、</w:t>
            </w:r>
            <w:proofErr w:type="gramStart"/>
            <w:r w:rsidRPr="00A42FE6">
              <w:rPr>
                <w:rFonts w:ascii="仿宋" w:eastAsia="仿宋" w:hAnsi="仿宋" w:cs="仿宋" w:hint="eastAsia"/>
                <w:sz w:val="18"/>
                <w:szCs w:val="18"/>
              </w:rPr>
              <w:t>二维码分享</w:t>
            </w:r>
            <w:proofErr w:type="gramEnd"/>
            <w:r w:rsidRPr="00A42FE6">
              <w:rPr>
                <w:rFonts w:ascii="仿宋" w:eastAsia="仿宋" w:hAnsi="仿宋" w:cs="仿宋" w:hint="eastAsia"/>
                <w:sz w:val="18"/>
                <w:szCs w:val="18"/>
              </w:rPr>
              <w:t>、预约、签到、欢迎词、投票、录屏、录音、等多种程序应用；</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内置安卓系统及无线传屏接收模块，支持手机、PC等设备的文档、及音视频文件无线传输到会议平板上，</w:t>
            </w:r>
            <w:proofErr w:type="gramStart"/>
            <w:r w:rsidRPr="00A42FE6">
              <w:rPr>
                <w:rFonts w:ascii="仿宋" w:eastAsia="仿宋" w:hAnsi="仿宋" w:cs="仿宋" w:hint="eastAsia"/>
                <w:sz w:val="18"/>
                <w:szCs w:val="18"/>
              </w:rPr>
              <w:t>且会议</w:t>
            </w:r>
            <w:proofErr w:type="gramEnd"/>
            <w:r w:rsidRPr="00A42FE6">
              <w:rPr>
                <w:rFonts w:ascii="仿宋" w:eastAsia="仿宋" w:hAnsi="仿宋" w:cs="仿宋" w:hint="eastAsia"/>
                <w:sz w:val="18"/>
                <w:szCs w:val="18"/>
              </w:rPr>
              <w:t>平板支持四路画面同屏显示；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支持同时不小于16路传屏发射端对应一台交互平板, 可通过按键切换传输源的画面及声音</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标准OPS接口 ，内置15W*2扬声器，会议平板正下方居中内置1920*1080分辨率摄像头，</w:t>
            </w:r>
            <w:r w:rsidRPr="00A42FE6">
              <w:rPr>
                <w:rFonts w:ascii="仿宋" w:eastAsia="仿宋" w:hAnsi="仿宋" w:cs="仿宋" w:hint="eastAsia"/>
                <w:sz w:val="18"/>
                <w:szCs w:val="18"/>
              </w:rPr>
              <w:t> 内置4路矩阵式麦克风，兼容几乎全部视频会议软件。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运行内存（RAM）：3GB内存、（ROM）:16GB、安卓版本：Android 8.0。</w:t>
            </w:r>
          </w:p>
          <w:p w:rsidR="00A42FE6" w:rsidRPr="00A42FE6" w:rsidRDefault="00A42FE6" w:rsidP="00A42FE6">
            <w:pPr>
              <w:rPr>
                <w:rFonts w:ascii="仿宋" w:eastAsia="仿宋" w:hAnsi="仿宋" w:cs="仿宋" w:hint="eastAsia"/>
                <w:sz w:val="18"/>
                <w:szCs w:val="18"/>
              </w:rPr>
            </w:pPr>
            <w:proofErr w:type="gramStart"/>
            <w:r w:rsidRPr="00A42FE6">
              <w:rPr>
                <w:rFonts w:ascii="仿宋" w:eastAsia="仿宋" w:hAnsi="仿宋" w:cs="仿宋" w:hint="eastAsia"/>
                <w:sz w:val="18"/>
                <w:szCs w:val="18"/>
              </w:rPr>
              <w:t>标配设备</w:t>
            </w:r>
            <w:proofErr w:type="gramEnd"/>
            <w:r w:rsidRPr="00A42FE6">
              <w:rPr>
                <w:rFonts w:ascii="仿宋" w:eastAsia="仿宋" w:hAnsi="仿宋" w:cs="仿宋" w:hint="eastAsia"/>
                <w:sz w:val="18"/>
                <w:szCs w:val="18"/>
              </w:rPr>
              <w:t>：书写笔*1 、电源线*1、遥控器*1、壁挂架*1</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9282" w:type="dxa"/>
            <w:gridSpan w:val="7"/>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4.分布式可视化系统</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分布式平台控制服务器</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1.单机支持不低于1000路高清多媒体信号管理能力，可扩展至2048路高清多媒体信号；</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2.采用x86构架Linux系统；</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3.服务平台支持不低于6</w:t>
            </w:r>
            <w:proofErr w:type="gramStart"/>
            <w:r w:rsidRPr="00A42FE6">
              <w:rPr>
                <w:rFonts w:ascii="仿宋" w:eastAsia="仿宋" w:hAnsi="仿宋" w:cs="仿宋" w:hint="eastAsia"/>
                <w:sz w:val="18"/>
                <w:szCs w:val="18"/>
              </w:rPr>
              <w:t>机热备</w:t>
            </w:r>
            <w:proofErr w:type="gramEnd"/>
            <w:r w:rsidRPr="00A42FE6">
              <w:rPr>
                <w:rFonts w:ascii="仿宋" w:eastAsia="仿宋" w:hAnsi="仿宋" w:cs="仿宋" w:hint="eastAsia"/>
                <w:sz w:val="18"/>
                <w:szCs w:val="18"/>
              </w:rPr>
              <w:t>,切换时间&lt;1秒,切换过程原有音视频控制业务不受影响；(投标时提供CNAS认可机构的检验报告复印件)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4.系统应用平台热备份:主服务器下线后自动切换到备份服务器提供系统服务;服务平台之间自动备份用户拓扑信息、系统配置以及 license；</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5.支持级联:向上级共享本系统和向下级</w:t>
            </w:r>
            <w:proofErr w:type="gramStart"/>
            <w:r w:rsidRPr="00A42FE6">
              <w:rPr>
                <w:rFonts w:ascii="仿宋" w:eastAsia="仿宋" w:hAnsi="仿宋" w:cs="仿宋" w:hint="eastAsia"/>
                <w:sz w:val="18"/>
                <w:szCs w:val="18"/>
              </w:rPr>
              <w:t>级</w:t>
            </w:r>
            <w:proofErr w:type="gramEnd"/>
            <w:r w:rsidRPr="00A42FE6">
              <w:rPr>
                <w:rFonts w:ascii="仿宋" w:eastAsia="仿宋" w:hAnsi="仿宋" w:cs="仿宋" w:hint="eastAsia"/>
                <w:sz w:val="18"/>
                <w:szCs w:val="18"/>
              </w:rPr>
              <w:t>联系统共享的音视频码流，向下级共享本系统和上级</w:t>
            </w:r>
            <w:proofErr w:type="gramStart"/>
            <w:r w:rsidRPr="00A42FE6">
              <w:rPr>
                <w:rFonts w:ascii="仿宋" w:eastAsia="仿宋" w:hAnsi="仿宋" w:cs="仿宋" w:hint="eastAsia"/>
                <w:sz w:val="18"/>
                <w:szCs w:val="18"/>
              </w:rPr>
              <w:t>级</w:t>
            </w:r>
            <w:proofErr w:type="gramEnd"/>
            <w:r w:rsidRPr="00A42FE6">
              <w:rPr>
                <w:rFonts w:ascii="仿宋" w:eastAsia="仿宋" w:hAnsi="仿宋" w:cs="仿宋" w:hint="eastAsia"/>
                <w:sz w:val="18"/>
                <w:szCs w:val="18"/>
              </w:rPr>
              <w:t>联系统共享的音视频码流，向下级共享其他下级</w:t>
            </w:r>
            <w:proofErr w:type="gramStart"/>
            <w:r w:rsidRPr="00A42FE6">
              <w:rPr>
                <w:rFonts w:ascii="仿宋" w:eastAsia="仿宋" w:hAnsi="仿宋" w:cs="仿宋" w:hint="eastAsia"/>
                <w:sz w:val="18"/>
                <w:szCs w:val="18"/>
              </w:rPr>
              <w:t>级</w:t>
            </w:r>
            <w:proofErr w:type="gramEnd"/>
            <w:r w:rsidRPr="00A42FE6">
              <w:rPr>
                <w:rFonts w:ascii="仿宋" w:eastAsia="仿宋" w:hAnsi="仿宋" w:cs="仿宋" w:hint="eastAsia"/>
                <w:sz w:val="18"/>
                <w:szCs w:val="18"/>
              </w:rPr>
              <w:t>联系统共享的音视频码流。上级平台可调看下级平台任意信号，并对其进行管控;支持多级权限管控、支持权限漫游;支持级联广播显示；(投标时提供CNAS认可机构的检验报告复印件)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6.支持多级级联，上下级信号共享:上下级之间能同时看到全局的视频源列表且支持动态刷新视频源，包括PC视频、IP摄像机视频和监控平台的视频，可以树形结构按照分支单位方式显示，可以跨</w:t>
            </w:r>
            <w:proofErr w:type="gramStart"/>
            <w:r w:rsidRPr="00A42FE6">
              <w:rPr>
                <w:rFonts w:ascii="仿宋" w:eastAsia="仿宋" w:hAnsi="仿宋" w:cs="仿宋" w:hint="eastAsia"/>
                <w:sz w:val="18"/>
                <w:szCs w:val="18"/>
              </w:rPr>
              <w:t>级选择</w:t>
            </w:r>
            <w:proofErr w:type="gramEnd"/>
            <w:r w:rsidRPr="00A42FE6">
              <w:rPr>
                <w:rFonts w:ascii="仿宋" w:eastAsia="仿宋" w:hAnsi="仿宋" w:cs="仿宋" w:hint="eastAsia"/>
                <w:sz w:val="18"/>
                <w:szCs w:val="18"/>
              </w:rPr>
              <w:t>视频源进行本地上大屏操作；</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7.支持基于上下级的级联权限管理，上级平台用户无需下级平台用户</w:t>
            </w:r>
            <w:r w:rsidRPr="00A42FE6">
              <w:rPr>
                <w:rFonts w:ascii="仿宋" w:eastAsia="仿宋" w:hAnsi="仿宋" w:cs="仿宋" w:hint="eastAsia"/>
                <w:sz w:val="18"/>
                <w:szCs w:val="18"/>
              </w:rPr>
              <w:lastRenderedPageBreak/>
              <w:t>配合，即可一键把下级平台的视频源上本地大屏显示;平级之间或者其他无直接上下级关系的平台，相互采用主动分享方式进行跨级的视频源上大屏，而全程无需其他级平台的用户配合操作，做到两键分享上大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8.支持级联时上级一键广播指定的视音频源到部分或者全部下级观看；(投标时提供CNAS认可机构的检验报告复印件)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9.支持级联时上下级之间级联带宽管理,跨级观看时超过指定的级联带宽则系统自动降速处理，一方面不影响被</w:t>
            </w:r>
            <w:proofErr w:type="gramStart"/>
            <w:r w:rsidRPr="00A42FE6">
              <w:rPr>
                <w:rFonts w:ascii="仿宋" w:eastAsia="仿宋" w:hAnsi="仿宋" w:cs="仿宋" w:hint="eastAsia"/>
                <w:sz w:val="18"/>
                <w:szCs w:val="18"/>
              </w:rPr>
              <w:t>观看当级的</w:t>
            </w:r>
            <w:proofErr w:type="gramEnd"/>
            <w:r w:rsidRPr="00A42FE6">
              <w:rPr>
                <w:rFonts w:ascii="仿宋" w:eastAsia="仿宋" w:hAnsi="仿宋" w:cs="仿宋" w:hint="eastAsia"/>
                <w:sz w:val="18"/>
                <w:szCs w:val="18"/>
              </w:rPr>
              <w:t>本地上屏高清效果，另一方面同时保证跨级能正常看到图像而不会带宽超标。</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（投标时提供产品CCC认证复印件）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分布式系统服务器软件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1.系统支持有中心部署，同时支持无中心部署；</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支持B/S架构运维管理、提供C/S架构用户使用界面，支持Web系统配置端口，提供多种类的Web管理工具，支持用户权限分级管理，支持多用户同时在线管理操作，支持同一权限多终端管理；(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3.桌面共享:支持Windows和苹果电脑有线或者无线(WiFi)音视频传输功能,无需任何转接设备,即可将电脑信号</w:t>
            </w:r>
            <w:proofErr w:type="gramStart"/>
            <w:r w:rsidRPr="00A42FE6">
              <w:rPr>
                <w:rFonts w:ascii="仿宋" w:eastAsia="仿宋" w:hAnsi="仿宋" w:cs="仿宋" w:hint="eastAsia"/>
                <w:sz w:val="18"/>
                <w:szCs w:val="18"/>
              </w:rPr>
              <w:t>传输给扩声</w:t>
            </w:r>
            <w:proofErr w:type="gramEnd"/>
            <w:r w:rsidRPr="00A42FE6">
              <w:rPr>
                <w:rFonts w:ascii="仿宋" w:eastAsia="仿宋" w:hAnsi="仿宋" w:cs="仿宋" w:hint="eastAsia"/>
                <w:sz w:val="18"/>
                <w:szCs w:val="18"/>
              </w:rPr>
              <w:t>设备和显示设备。(投标时提供CNAS认可机构的检验报告复印件章)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4.支持硬件KVM:支持跨屏、漫游鼠标操作支持多屏间放大缩小;支持多权限管理(仅观看、协作、接管、独占、允许推送);支持空闲自动锁定KVM 坐席:支持快捷键隐藏显示OSD菜单，支持自定义快捷键:支持把本地坐席列表中的任意视频源推送到本地或者远端的拼接大屏全屏显示;延时0-20ms；</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5.支持不少于500台电脑远程控制，单组支持不少于16台显示屏同时跨屏、漫游鼠标操作,支持多屏间放大缩小；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6.支持软件KVM:通过系统控制终端(如无线PAD)远程控制电脑，在控制终端回显窗口内即可打开PC端应用程序，控制其内容(修改编辑、复制粘贴、上下翻页、播放暂停等)；</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7.可视化管理界面，支持音频动态电平实时反馈、视频信号实时预览及回显，UI界面可根据用户需求定制，提供多套UI模版备选；</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8.支持指定一个或多个显示区域任意信号进行视频</w:t>
            </w:r>
            <w:proofErr w:type="gramStart"/>
            <w:r w:rsidRPr="00A42FE6">
              <w:rPr>
                <w:rFonts w:ascii="仿宋" w:eastAsia="仿宋" w:hAnsi="仿宋" w:cs="仿宋" w:hint="eastAsia"/>
                <w:sz w:val="18"/>
                <w:szCs w:val="18"/>
              </w:rPr>
              <w:t>轮巡,</w:t>
            </w:r>
            <w:proofErr w:type="gramEnd"/>
            <w:r w:rsidRPr="00A42FE6">
              <w:rPr>
                <w:rFonts w:ascii="仿宋" w:eastAsia="仿宋" w:hAnsi="仿宋" w:cs="仿宋" w:hint="eastAsia"/>
                <w:sz w:val="18"/>
                <w:szCs w:val="18"/>
              </w:rPr>
              <w:t>轮询过程中支持双击放大画面；(投标时提供CNAS认可机构的检验报告复印件加盖原厂公章)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9.支持一键开启和关闭多屏同步镜像功能，实现主显示设备上的信号同步广播到任意多个从显示设备；</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10.支持系统更新后，操作界面自动刷新；</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11.视频源列表支持翻页、滑动、关键字搜索、树形列表等多种方式，支持</w:t>
            </w:r>
            <w:proofErr w:type="gramStart"/>
            <w:r w:rsidRPr="00A42FE6">
              <w:rPr>
                <w:rFonts w:ascii="仿宋" w:eastAsia="仿宋" w:hAnsi="仿宋" w:cs="仿宋" w:hint="eastAsia"/>
                <w:sz w:val="18"/>
                <w:szCs w:val="18"/>
              </w:rPr>
              <w:t>视频源置顶</w:t>
            </w:r>
            <w:proofErr w:type="gramEnd"/>
            <w:r w:rsidRPr="00A42FE6">
              <w:rPr>
                <w:rFonts w:ascii="仿宋" w:eastAsia="仿宋" w:hAnsi="仿宋" w:cs="仿宋" w:hint="eastAsia"/>
                <w:sz w:val="18"/>
                <w:szCs w:val="18"/>
              </w:rPr>
              <w:t>；</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12.支持在可视化调度界面一键截屏，把</w:t>
            </w:r>
            <w:proofErr w:type="gramStart"/>
            <w:r w:rsidRPr="00A42FE6">
              <w:rPr>
                <w:rFonts w:ascii="仿宋" w:eastAsia="仿宋" w:hAnsi="仿宋" w:cs="仿宋" w:hint="eastAsia"/>
                <w:sz w:val="18"/>
                <w:szCs w:val="18"/>
              </w:rPr>
              <w:t>当前上屏</w:t>
            </w:r>
            <w:proofErr w:type="gramEnd"/>
            <w:r w:rsidRPr="00A42FE6">
              <w:rPr>
                <w:rFonts w:ascii="仿宋" w:eastAsia="仿宋" w:hAnsi="仿宋" w:cs="仿宋" w:hint="eastAsia"/>
                <w:sz w:val="18"/>
                <w:szCs w:val="18"/>
              </w:rPr>
              <w:t>的所有源图像进行多路全高清截屏(而不只是回显的全屏截屏)，自动保存到操作台所在的存储设备；</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13.支持软件点名功能：当软件选中定位节点时，节点所有指示灯闪烁；</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14.支持横幅:支持在大屏上叠加字幕;支持设置字体、文字大小;支持设置字幕位置，支持字幕滚动；(投标时提供CNAS认可机构的检验报</w:t>
            </w:r>
            <w:r w:rsidRPr="00A42FE6">
              <w:rPr>
                <w:rFonts w:ascii="仿宋" w:eastAsia="仿宋" w:hAnsi="仿宋" w:cs="仿宋" w:hint="eastAsia"/>
                <w:sz w:val="18"/>
                <w:szCs w:val="18"/>
              </w:rPr>
              <w:lastRenderedPageBreak/>
              <w:t>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15.预案:根据不同的应用场合，配置不同的信号组合、不同的音频模式、不同的摄像机位置、不同的灯光明暗度，支持多功能联动控制;可存储多个预案，一键切换预案;支持一键调用预案；</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w:t>
            </w:r>
            <w:proofErr w:type="gramStart"/>
            <w:r w:rsidRPr="00A42FE6">
              <w:rPr>
                <w:rFonts w:ascii="仿宋" w:eastAsia="仿宋" w:hAnsi="仿宋" w:cs="仿宋" w:hint="eastAsia"/>
                <w:sz w:val="18"/>
                <w:szCs w:val="18"/>
              </w:rPr>
              <w:t>视频轮巡</w:t>
            </w:r>
            <w:proofErr w:type="gramEnd"/>
            <w:r w:rsidRPr="00A42FE6">
              <w:rPr>
                <w:rFonts w:ascii="仿宋" w:eastAsia="仿宋" w:hAnsi="仿宋" w:cs="仿宋" w:hint="eastAsia"/>
                <w:sz w:val="18"/>
                <w:szCs w:val="18"/>
              </w:rPr>
              <w:t>:支持在屏幕上任意区域循环显示各视频，</w:t>
            </w:r>
            <w:proofErr w:type="gramStart"/>
            <w:r w:rsidRPr="00A42FE6">
              <w:rPr>
                <w:rFonts w:ascii="仿宋" w:eastAsia="仿宋" w:hAnsi="仿宋" w:cs="仿宋" w:hint="eastAsia"/>
                <w:sz w:val="18"/>
                <w:szCs w:val="18"/>
              </w:rPr>
              <w:t>支持轮巡时间间隔</w:t>
            </w:r>
            <w:proofErr w:type="gramEnd"/>
            <w:r w:rsidRPr="00A42FE6">
              <w:rPr>
                <w:rFonts w:ascii="仿宋" w:eastAsia="仿宋" w:hAnsi="仿宋" w:cs="仿宋" w:hint="eastAsia"/>
                <w:sz w:val="18"/>
                <w:szCs w:val="18"/>
              </w:rPr>
              <w:t>设置；</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17.支持音频跟随视频同步传输与切换功能，拖放视频的同时音频同步播放;支持一台终端多权限管理，支持一个权限多终端同时管控；(投标时提供CNAS认可机构的检验报告复印件)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18.支持实时预览每页30路以上视频源:支持回显屏幕视频状态:最大预览、回显分辨率可达1920*1080P；</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19.视频窗口操作支持：窗口位置交换、窗口叠加、窗口替换、窗口位置移动、改变窗口大小、码流连接方式切换（TCP/UDP）、窗口双击全屏、窗口单击置顶、声音开关控制、音频预监；</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单通道编码云节点</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1.支持分布式系统平台软件统一管理，同时支持无中心服务器的部署方式；(投标时提供CNAS认可机构的检验报告复印件)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2.无风扇静音设计，支持1U机柜独立安装或同排安装2台;</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3.前面板带电源指示灯，工作指示灯，网络状态及信号传输状态灯;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4.标准RJ45接口，100OMbps速率，支持段通讯，支持DHCP动态获取IP地址;</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5.不少于2路HDMI输入，支持端口备份；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6.输入信号标准分辨率不低于1920x1200@60Hz,输入信号分辨率自适应；</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7.支持高低码率同时传输,编码码率调整范围128kbps~40Mbps；</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8.支持EDID扩展显示标识自动识别和HDCP;</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9.支持编码H.264、H.265、RTSP、ONVIF、GB/T28181;</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10.支持平衡式音频输入，支持音量调节和加嵌，支持同步，</w:t>
            </w:r>
            <w:proofErr w:type="gramStart"/>
            <w:r w:rsidRPr="00A42FE6">
              <w:rPr>
                <w:rFonts w:ascii="仿宋" w:eastAsia="仿宋" w:hAnsi="仿宋" w:cs="仿宋" w:hint="eastAsia"/>
                <w:sz w:val="18"/>
                <w:szCs w:val="18"/>
              </w:rPr>
              <w:t>异步和</w:t>
            </w:r>
            <w:proofErr w:type="gramEnd"/>
            <w:r w:rsidRPr="00A42FE6">
              <w:rPr>
                <w:rFonts w:ascii="仿宋" w:eastAsia="仿宋" w:hAnsi="仿宋" w:cs="仿宋" w:hint="eastAsia"/>
                <w:sz w:val="18"/>
                <w:szCs w:val="18"/>
              </w:rPr>
              <w:t>混音三种管理方式;( 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11.不少于1路RS-232输出，1路IR红外控制接ロ;</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12.支持远程KVM控制;跨屏，漫游鼠标操作，多屏间放大缩小;坐席屏幕内多路预览和放大接管;空闲自动锁定KVM坐席;快捷键隐藏/显示OSD菜单;纯快捷键切换视频源和控制屏，或支持OSD菜单方式切换;</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13.支持网络休眠和唤醒;</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14.支持字幕设置(启用/类型/大小/前背景色/水平/垂直)，背景图更换;</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15.支持单播和组播模式，可修改组播设置；单节点支持多画面显示，分发数量不限制；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16.支持自定义视频源分组，快速搜索查询等功能;( 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17.支持</w:t>
            </w:r>
            <w:proofErr w:type="gramStart"/>
            <w:r w:rsidRPr="00A42FE6">
              <w:rPr>
                <w:rFonts w:ascii="仿宋" w:eastAsia="仿宋" w:hAnsi="仿宋" w:cs="仿宋" w:hint="eastAsia"/>
                <w:sz w:val="18"/>
                <w:szCs w:val="18"/>
              </w:rPr>
              <w:t>预案预案</w:t>
            </w:r>
            <w:proofErr w:type="gramEnd"/>
            <w:r w:rsidRPr="00A42FE6">
              <w:rPr>
                <w:rFonts w:ascii="仿宋" w:eastAsia="仿宋" w:hAnsi="仿宋" w:cs="仿宋" w:hint="eastAsia"/>
                <w:sz w:val="18"/>
                <w:szCs w:val="18"/>
              </w:rPr>
              <w:t>轮巡，可选择把已设置好的预案</w:t>
            </w:r>
            <w:proofErr w:type="gramStart"/>
            <w:r w:rsidRPr="00A42FE6">
              <w:rPr>
                <w:rFonts w:ascii="仿宋" w:eastAsia="仿宋" w:hAnsi="仿宋" w:cs="仿宋" w:hint="eastAsia"/>
                <w:sz w:val="18"/>
                <w:szCs w:val="18"/>
              </w:rPr>
              <w:t>进行轮巡播放</w:t>
            </w:r>
            <w:proofErr w:type="gramEnd"/>
            <w:r w:rsidRPr="00A42FE6">
              <w:rPr>
                <w:rFonts w:ascii="仿宋" w:eastAsia="仿宋" w:hAnsi="仿宋" w:cs="仿宋" w:hint="eastAsia"/>
                <w:sz w:val="18"/>
                <w:szCs w:val="18"/>
              </w:rPr>
              <w:t>，并支持设置每个预案的</w:t>
            </w:r>
            <w:proofErr w:type="gramStart"/>
            <w:r w:rsidRPr="00A42FE6">
              <w:rPr>
                <w:rFonts w:ascii="仿宋" w:eastAsia="仿宋" w:hAnsi="仿宋" w:cs="仿宋" w:hint="eastAsia"/>
                <w:sz w:val="18"/>
                <w:szCs w:val="18"/>
              </w:rPr>
              <w:t>轮巡时</w:t>
            </w:r>
            <w:proofErr w:type="gramEnd"/>
            <w:r w:rsidRPr="00A42FE6">
              <w:rPr>
                <w:rFonts w:ascii="仿宋" w:eastAsia="仿宋" w:hAnsi="仿宋" w:cs="仿宋" w:hint="eastAsia"/>
                <w:sz w:val="18"/>
                <w:szCs w:val="18"/>
              </w:rPr>
              <w:t>长;</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18.支持一键多屏镜像，一键锁屏，一键截图保存;支持</w:t>
            </w:r>
            <w:proofErr w:type="gramStart"/>
            <w:r w:rsidRPr="00A42FE6">
              <w:rPr>
                <w:rFonts w:ascii="仿宋" w:eastAsia="仿宋" w:hAnsi="仿宋" w:cs="仿宋" w:hint="eastAsia"/>
                <w:sz w:val="18"/>
                <w:szCs w:val="18"/>
              </w:rPr>
              <w:t>自由框选画面</w:t>
            </w:r>
            <w:proofErr w:type="gramEnd"/>
            <w:r w:rsidRPr="00A42FE6">
              <w:rPr>
                <w:rFonts w:ascii="仿宋" w:eastAsia="仿宋" w:hAnsi="仿宋" w:cs="仿宋" w:hint="eastAsia"/>
                <w:sz w:val="18"/>
                <w:szCs w:val="18"/>
              </w:rPr>
              <w:t>，全屏显示;( 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19.支持Web界面管理，提供快速配置设备端口，支持Web端口修改密码、修改IP地址、</w:t>
            </w:r>
            <w:proofErr w:type="gramStart"/>
            <w:r w:rsidRPr="00A42FE6">
              <w:rPr>
                <w:rFonts w:ascii="仿宋" w:eastAsia="仿宋" w:hAnsi="仿宋" w:cs="仿宋" w:hint="eastAsia"/>
                <w:sz w:val="18"/>
                <w:szCs w:val="18"/>
              </w:rPr>
              <w:t>网络抓</w:t>
            </w:r>
            <w:proofErr w:type="gramEnd"/>
            <w:r w:rsidRPr="00A42FE6">
              <w:rPr>
                <w:rFonts w:ascii="仿宋" w:eastAsia="仿宋" w:hAnsi="仿宋" w:cs="仿宋" w:hint="eastAsia"/>
                <w:sz w:val="18"/>
                <w:szCs w:val="18"/>
              </w:rPr>
              <w:t>包、串口收码、清除用户设置、恢复出厂设置、导出日志、Web升级、U盘升级、设备搜索定位、调用设备链接;</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投标时提供产品CCC认证、CE认证、ROHS认证、FCC认证</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15</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多媒体云节点软件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配套软件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15</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5</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单通道解码云节点</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1.支持分布式系统平台软件统一管理，同时支持无中心服务器的部署方式；(投标时提供CNAS认可机构的检验报告复印件)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2.无风扇静音设计，支持1U机柜独立安装或同排安装2台;</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3.前面板带电源指示灯，工作指示灯，网络状态及信号传输状态灯;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4.标准RJ45接口，100OMbps速率，支持段通讯，支持DHCP动态获取IP地址;</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5.不少于2路HDMI输出，支持端口备份；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6.输出信号标准分辨率不低于1920x1200@60Hz,输出分辨率可自定义；</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7.解码码率调整范围128kbps~40Mbps；</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8.支持EDID扩展显示标识自动识别和HDCP;</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9.支持协议：H.264、H.265、RTSP、ONVIF、GB/T28181;</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10.支持平衡式音频输出，支持音量调节和解嵌，支持同步，</w:t>
            </w:r>
            <w:proofErr w:type="gramStart"/>
            <w:r w:rsidRPr="00A42FE6">
              <w:rPr>
                <w:rFonts w:ascii="仿宋" w:eastAsia="仿宋" w:hAnsi="仿宋" w:cs="仿宋" w:hint="eastAsia"/>
                <w:sz w:val="18"/>
                <w:szCs w:val="18"/>
              </w:rPr>
              <w:t>异步和</w:t>
            </w:r>
            <w:proofErr w:type="gramEnd"/>
            <w:r w:rsidRPr="00A42FE6">
              <w:rPr>
                <w:rFonts w:ascii="仿宋" w:eastAsia="仿宋" w:hAnsi="仿宋" w:cs="仿宋" w:hint="eastAsia"/>
                <w:sz w:val="18"/>
                <w:szCs w:val="18"/>
              </w:rPr>
              <w:t>混音三种管理方式;( 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11.不少于1路RS-232输出，1路IR红外控制接ロ;</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12.支持远程KVM控制;跨屏，漫游鼠标操作，多屏间放大缩小;坐席屏幕内多路预览和放大接管;空闲自动锁定KVM坐席;快捷键隐藏/显示OSD菜单;纯快捷键切换视频源和控制屏，或支持OSD菜单方式切换;</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13.支持网络休眠和唤醒;</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14.支持字幕设置(启用/类型/大小/前背景色/水平/垂直)，背景图更换;</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15.支持单播和组播模式，可修改组播设置；单节点支持多画面显示，分发数量不限制；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16.支持显示终端任意跨屏、漫游、开窗、叠加显示,单路端口支持16个实时活动视窗;支持画面90°、180°、270°旋转;( 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17.支持</w:t>
            </w:r>
            <w:proofErr w:type="gramStart"/>
            <w:r w:rsidRPr="00A42FE6">
              <w:rPr>
                <w:rFonts w:ascii="仿宋" w:eastAsia="仿宋" w:hAnsi="仿宋" w:cs="仿宋" w:hint="eastAsia"/>
                <w:sz w:val="18"/>
                <w:szCs w:val="18"/>
              </w:rPr>
              <w:t>预案预案</w:t>
            </w:r>
            <w:proofErr w:type="gramEnd"/>
            <w:r w:rsidRPr="00A42FE6">
              <w:rPr>
                <w:rFonts w:ascii="仿宋" w:eastAsia="仿宋" w:hAnsi="仿宋" w:cs="仿宋" w:hint="eastAsia"/>
                <w:sz w:val="18"/>
                <w:szCs w:val="18"/>
              </w:rPr>
              <w:t>轮巡，可选择把已设置好的预案</w:t>
            </w:r>
            <w:proofErr w:type="gramStart"/>
            <w:r w:rsidRPr="00A42FE6">
              <w:rPr>
                <w:rFonts w:ascii="仿宋" w:eastAsia="仿宋" w:hAnsi="仿宋" w:cs="仿宋" w:hint="eastAsia"/>
                <w:sz w:val="18"/>
                <w:szCs w:val="18"/>
              </w:rPr>
              <w:t>进行轮巡播放</w:t>
            </w:r>
            <w:proofErr w:type="gramEnd"/>
            <w:r w:rsidRPr="00A42FE6">
              <w:rPr>
                <w:rFonts w:ascii="仿宋" w:eastAsia="仿宋" w:hAnsi="仿宋" w:cs="仿宋" w:hint="eastAsia"/>
                <w:sz w:val="18"/>
                <w:szCs w:val="18"/>
              </w:rPr>
              <w:t>，并支持设置每个预案的</w:t>
            </w:r>
            <w:proofErr w:type="gramStart"/>
            <w:r w:rsidRPr="00A42FE6">
              <w:rPr>
                <w:rFonts w:ascii="仿宋" w:eastAsia="仿宋" w:hAnsi="仿宋" w:cs="仿宋" w:hint="eastAsia"/>
                <w:sz w:val="18"/>
                <w:szCs w:val="18"/>
              </w:rPr>
              <w:t>轮巡时</w:t>
            </w:r>
            <w:proofErr w:type="gramEnd"/>
            <w:r w:rsidRPr="00A42FE6">
              <w:rPr>
                <w:rFonts w:ascii="仿宋" w:eastAsia="仿宋" w:hAnsi="仿宋" w:cs="仿宋" w:hint="eastAsia"/>
                <w:sz w:val="18"/>
                <w:szCs w:val="18"/>
              </w:rPr>
              <w:t>长;</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18.支持POE供电及外部供电互备；(投标时提供CNAS认可机构的检验报告复印件)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19.支持Web界面管理，提供快速配置设备端口，支持Web端口修改密码、修改IP地址、</w:t>
            </w:r>
            <w:proofErr w:type="gramStart"/>
            <w:r w:rsidRPr="00A42FE6">
              <w:rPr>
                <w:rFonts w:ascii="仿宋" w:eastAsia="仿宋" w:hAnsi="仿宋" w:cs="仿宋" w:hint="eastAsia"/>
                <w:sz w:val="18"/>
                <w:szCs w:val="18"/>
              </w:rPr>
              <w:t>网络抓</w:t>
            </w:r>
            <w:proofErr w:type="gramEnd"/>
            <w:r w:rsidRPr="00A42FE6">
              <w:rPr>
                <w:rFonts w:ascii="仿宋" w:eastAsia="仿宋" w:hAnsi="仿宋" w:cs="仿宋" w:hint="eastAsia"/>
                <w:sz w:val="18"/>
                <w:szCs w:val="18"/>
              </w:rPr>
              <w:t>包、串口收码、清除用户设置、恢复出厂设置、导出日志、Web升级、U盘升级、设备搜索定位、调用设备链接;</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多媒体云节点软件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配套软件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单通道同步解</w:t>
            </w:r>
            <w:r w:rsidRPr="00A42FE6">
              <w:rPr>
                <w:rFonts w:ascii="仿宋" w:eastAsia="仿宋" w:hAnsi="仿宋" w:cs="仿宋" w:hint="eastAsia"/>
                <w:sz w:val="18"/>
                <w:szCs w:val="18"/>
              </w:rPr>
              <w:lastRenderedPageBreak/>
              <w:t>码云节点</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TENDZONE 、CASTEL、</w:t>
            </w:r>
            <w:r w:rsidRPr="00A42FE6">
              <w:rPr>
                <w:rFonts w:ascii="仿宋" w:eastAsia="仿宋" w:hAnsi="仿宋" w:cs="仿宋" w:hint="eastAsia"/>
                <w:sz w:val="18"/>
                <w:szCs w:val="18"/>
              </w:rPr>
              <w:lastRenderedPageBreak/>
              <w:t>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1.采用Linux系统,长时间运行不</w:t>
            </w:r>
            <w:proofErr w:type="gramStart"/>
            <w:r w:rsidRPr="00A42FE6">
              <w:rPr>
                <w:rFonts w:ascii="仿宋" w:eastAsia="仿宋" w:hAnsi="仿宋" w:cs="仿宋" w:hint="eastAsia"/>
                <w:sz w:val="18"/>
                <w:szCs w:val="18"/>
              </w:rPr>
              <w:t>宕</w:t>
            </w:r>
            <w:proofErr w:type="gramEnd"/>
            <w:r w:rsidRPr="00A42FE6">
              <w:rPr>
                <w:rFonts w:ascii="仿宋" w:eastAsia="仿宋" w:hAnsi="仿宋" w:cs="仿宋" w:hint="eastAsia"/>
                <w:sz w:val="18"/>
                <w:szCs w:val="18"/>
              </w:rPr>
              <w:t>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2.无风扇静音设计；</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3.支持1U机柜独立安装或同时并排安装2台；</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4.视频接口:不少于2路HDMI输出；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5.音频接口:不少于1路3.5mm</w:t>
            </w:r>
            <w:proofErr w:type="gramStart"/>
            <w:r w:rsidRPr="00A42FE6">
              <w:rPr>
                <w:rFonts w:ascii="仿宋" w:eastAsia="仿宋" w:hAnsi="仿宋" w:cs="仿宋" w:hint="eastAsia"/>
                <w:sz w:val="18"/>
                <w:szCs w:val="18"/>
              </w:rPr>
              <w:t>耳麦接口</w:t>
            </w:r>
            <w:proofErr w:type="gramEnd"/>
            <w:r w:rsidRPr="00A42FE6">
              <w:rPr>
                <w:rFonts w:ascii="仿宋" w:eastAsia="仿宋" w:hAnsi="仿宋" w:cs="仿宋" w:hint="eastAsia"/>
                <w:sz w:val="18"/>
                <w:szCs w:val="18"/>
              </w:rPr>
              <w:t>，1路MIC接口（支持48V幻象供电），1路LINE IN L+R左右声道声音输入；音频输出：不少于1路LINE OUT L+R左右声道声音输出；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6.控制接口:不少于1路RELAY，1路I/O，1路IR红外控制，1路RS-232，1路RS-485；</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7.支持RJ45网口和SFP</w:t>
            </w:r>
            <w:proofErr w:type="gramStart"/>
            <w:r w:rsidRPr="00A42FE6">
              <w:rPr>
                <w:rFonts w:ascii="仿宋" w:eastAsia="仿宋" w:hAnsi="仿宋" w:cs="仿宋" w:hint="eastAsia"/>
                <w:sz w:val="18"/>
                <w:szCs w:val="18"/>
              </w:rPr>
              <w:t>光口网络</w:t>
            </w:r>
            <w:proofErr w:type="gramEnd"/>
            <w:r w:rsidRPr="00A42FE6">
              <w:rPr>
                <w:rFonts w:ascii="仿宋" w:eastAsia="仿宋" w:hAnsi="仿宋" w:cs="仿宋" w:hint="eastAsia"/>
                <w:sz w:val="18"/>
                <w:szCs w:val="18"/>
              </w:rPr>
              <w:t>备份，支持链路聚合,支持接入同交换机</w:t>
            </w:r>
            <w:proofErr w:type="gramStart"/>
            <w:r w:rsidRPr="00A42FE6">
              <w:rPr>
                <w:rFonts w:ascii="仿宋" w:eastAsia="仿宋" w:hAnsi="仿宋" w:cs="仿宋" w:hint="eastAsia"/>
                <w:sz w:val="18"/>
                <w:szCs w:val="18"/>
              </w:rPr>
              <w:t>的光口和</w:t>
            </w:r>
            <w:proofErr w:type="gramEnd"/>
            <w:r w:rsidRPr="00A42FE6">
              <w:rPr>
                <w:rFonts w:ascii="仿宋" w:eastAsia="仿宋" w:hAnsi="仿宋" w:cs="仿宋" w:hint="eastAsia"/>
                <w:sz w:val="18"/>
                <w:szCs w:val="18"/>
              </w:rPr>
              <w:t>电口，支持接入不同交换机</w:t>
            </w:r>
            <w:proofErr w:type="gramStart"/>
            <w:r w:rsidRPr="00A42FE6">
              <w:rPr>
                <w:rFonts w:ascii="仿宋" w:eastAsia="仿宋" w:hAnsi="仿宋" w:cs="仿宋" w:hint="eastAsia"/>
                <w:sz w:val="18"/>
                <w:szCs w:val="18"/>
              </w:rPr>
              <w:t>的光口和</w:t>
            </w:r>
            <w:proofErr w:type="gramEnd"/>
            <w:r w:rsidRPr="00A42FE6">
              <w:rPr>
                <w:rFonts w:ascii="仿宋" w:eastAsia="仿宋" w:hAnsi="仿宋" w:cs="仿宋" w:hint="eastAsia"/>
                <w:sz w:val="18"/>
                <w:szCs w:val="18"/>
              </w:rPr>
              <w:t>电口，支持使用优先级配置，光电口通讯倒换用户无感知，倒换时间无延时 (投标时提供CNAS认可机构的检验报告复印件加盖原厂公章)；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8.分辨率支持不低于1920x1200@60Hz,输出分辨率可自定义；</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9.支持定码率传输：可设范围128Kbps-40Mbps ；</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10.支持接收单播和组播，一个视频源可一次拖放分发给多个接收端，组播情况下支持无限数量接收端；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11.支持与编码接口机配合，实现一对一</w:t>
            </w:r>
            <w:proofErr w:type="gramStart"/>
            <w:r w:rsidRPr="00A42FE6">
              <w:rPr>
                <w:rFonts w:ascii="仿宋" w:eastAsia="仿宋" w:hAnsi="仿宋" w:cs="仿宋" w:hint="eastAsia"/>
                <w:sz w:val="18"/>
                <w:szCs w:val="18"/>
              </w:rPr>
              <w:t>网传方式</w:t>
            </w:r>
            <w:proofErr w:type="gramEnd"/>
            <w:r w:rsidRPr="00A42FE6">
              <w:rPr>
                <w:rFonts w:ascii="仿宋" w:eastAsia="仿宋" w:hAnsi="仿宋" w:cs="仿宋" w:hint="eastAsia"/>
                <w:sz w:val="18"/>
                <w:szCs w:val="18"/>
              </w:rPr>
              <w:t>使用传输视音频；</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12.支持显示终端任意拼接、漫游、开窗、叠加显示,视频输出支持不少于16个实时活动视窗；</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13.支持LED多发送卡图像拼接的同步显示，保证肉眼观看画面流畅，无撕裂感；</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14.支持OSD字幕叠加，支持更换空载底图功能；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15.支持编解码协议:音频支持AAC、G.711、G.722、PCM；视频支持H.265、H.264、RTSP协议；</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16.支持EDID扩展显示标识自动识别,支持HDCP，支持EDID导入与导出功能；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17.前面板带OLED显示屏,可显示设备IP地址等信息(投标时提供CNAS认可机构的检验报告复印件)；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18.支持通过网络、USB存储设备对编码设备进行升级操作；</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19.支持对视频源进行局部放大至全屏显示功能(投标时提供CNAS认可机构的检验报告复印件加盖原厂公章)；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20.支持窗口锁定/解锁功能，锁定后，窗口内显示内容不可更改(投标时提供CNAS认可机构的检验报告复印件)；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21.支持开窗画面0°、90°、180°、270°旋转(投标时提供CNAS认可机构的检验报告复印件)；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22.支持POE供电及外部供电互备，供电倒换过程</w:t>
            </w:r>
            <w:proofErr w:type="gramStart"/>
            <w:r w:rsidRPr="00A42FE6">
              <w:rPr>
                <w:rFonts w:ascii="仿宋" w:eastAsia="仿宋" w:hAnsi="仿宋" w:cs="仿宋" w:hint="eastAsia"/>
                <w:sz w:val="18"/>
                <w:szCs w:val="18"/>
              </w:rPr>
              <w:t>不</w:t>
            </w:r>
            <w:proofErr w:type="gramEnd"/>
            <w:r w:rsidRPr="00A42FE6">
              <w:rPr>
                <w:rFonts w:ascii="仿宋" w:eastAsia="仿宋" w:hAnsi="仿宋" w:cs="仿宋" w:hint="eastAsia"/>
                <w:sz w:val="18"/>
                <w:szCs w:val="18"/>
              </w:rPr>
              <w:t>断电，用户无感知，倒换无延时(投标时提供CNAS认可机构的检验报告复印件)。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8</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多媒体云节点软件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配套软件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9</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环境控制服务节点</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1.不少于8 路隔离低压继电器(常开触点) ;</w:t>
            </w:r>
            <w:r w:rsidRPr="00A42FE6">
              <w:rPr>
                <w:rFonts w:ascii="仿宋" w:eastAsia="仿宋" w:hAnsi="仿宋" w:cs="仿宋" w:hint="eastAsia"/>
                <w:sz w:val="18"/>
                <w:szCs w:val="18"/>
              </w:rPr>
              <w:br/>
              <w:t>2.不少于8路数字I/O输入;</w:t>
            </w:r>
            <w:r w:rsidRPr="00A42FE6">
              <w:rPr>
                <w:rFonts w:ascii="仿宋" w:eastAsia="仿宋" w:hAnsi="仿宋" w:cs="仿宋" w:hint="eastAsia"/>
                <w:sz w:val="18"/>
                <w:szCs w:val="18"/>
              </w:rPr>
              <w:br/>
              <w:t>3.不少于8路红外或单向串行通讯口;</w:t>
            </w:r>
            <w:r w:rsidRPr="00A42FE6">
              <w:rPr>
                <w:rFonts w:ascii="仿宋" w:eastAsia="仿宋" w:hAnsi="仿宋" w:cs="仿宋" w:hint="eastAsia"/>
                <w:sz w:val="18"/>
                <w:szCs w:val="18"/>
              </w:rPr>
              <w:br/>
              <w:t>4.不少于8路双向串行通讯口;</w:t>
            </w:r>
            <w:r w:rsidRPr="00A42FE6">
              <w:rPr>
                <w:rFonts w:ascii="仿宋" w:eastAsia="仿宋" w:hAnsi="仿宋" w:cs="仿宋" w:hint="eastAsia"/>
                <w:sz w:val="18"/>
                <w:szCs w:val="18"/>
              </w:rPr>
              <w:br/>
              <w:t>5.不少于1个RJ45 10M/100M以太网接口;</w:t>
            </w:r>
            <w:r w:rsidRPr="00A42FE6">
              <w:rPr>
                <w:rFonts w:ascii="仿宋" w:eastAsia="仿宋" w:hAnsi="仿宋" w:cs="仿宋" w:hint="eastAsia"/>
                <w:sz w:val="18"/>
                <w:szCs w:val="18"/>
              </w:rPr>
              <w:br/>
            </w:r>
            <w:r w:rsidRPr="00A42FE6">
              <w:rPr>
                <w:rFonts w:ascii="仿宋" w:eastAsia="仿宋" w:hAnsi="仿宋" w:cs="仿宋" w:hint="eastAsia"/>
                <w:sz w:val="18"/>
                <w:szCs w:val="18"/>
              </w:rPr>
              <w:lastRenderedPageBreak/>
              <w:t>投标时提供产品CCC认证、CE认证、FCC认证复印件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10</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环境控制服务节点软件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配套软件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强电控制接口机</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1.8通道,每</w:t>
            </w:r>
            <w:proofErr w:type="gramStart"/>
            <w:r w:rsidRPr="00A42FE6">
              <w:rPr>
                <w:rFonts w:ascii="仿宋" w:eastAsia="仿宋" w:hAnsi="仿宋" w:cs="仿宋" w:hint="eastAsia"/>
                <w:sz w:val="18"/>
                <w:szCs w:val="18"/>
              </w:rPr>
              <w:t>路相互</w:t>
            </w:r>
            <w:proofErr w:type="gramEnd"/>
            <w:r w:rsidRPr="00A42FE6">
              <w:rPr>
                <w:rFonts w:ascii="仿宋" w:eastAsia="仿宋" w:hAnsi="仿宋" w:cs="仿宋" w:hint="eastAsia"/>
                <w:sz w:val="18"/>
                <w:szCs w:val="18"/>
              </w:rPr>
              <w:t>独立</w:t>
            </w:r>
            <w:r w:rsidRPr="00A42FE6">
              <w:rPr>
                <w:rFonts w:ascii="仿宋" w:eastAsia="仿宋" w:hAnsi="仿宋" w:cs="仿宋" w:hint="eastAsia"/>
                <w:sz w:val="18"/>
                <w:szCs w:val="18"/>
              </w:rPr>
              <w:br/>
              <w:t>2.单通道最大支持250V 15A;</w:t>
            </w:r>
            <w:r w:rsidRPr="00A42FE6">
              <w:rPr>
                <w:rFonts w:ascii="仿宋" w:eastAsia="仿宋" w:hAnsi="仿宋" w:cs="仿宋" w:hint="eastAsia"/>
                <w:sz w:val="18"/>
                <w:szCs w:val="18"/>
              </w:rPr>
              <w:br/>
              <w:t>3.支持RS232及RS485控制</w:t>
            </w:r>
            <w:r w:rsidRPr="00A42FE6">
              <w:rPr>
                <w:rFonts w:ascii="仿宋" w:eastAsia="仿宋" w:hAnsi="仿宋" w:cs="仿宋" w:hint="eastAsia"/>
                <w:sz w:val="18"/>
                <w:szCs w:val="18"/>
              </w:rPr>
              <w:br/>
              <w:t>4.支持通过网络TCP、UDP、HTTP、web控制通道开关;</w:t>
            </w:r>
            <w:r w:rsidRPr="00A42FE6">
              <w:rPr>
                <w:rFonts w:ascii="仿宋" w:eastAsia="仿宋" w:hAnsi="仿宋" w:cs="仿宋" w:hint="eastAsia"/>
                <w:sz w:val="18"/>
                <w:szCs w:val="18"/>
              </w:rPr>
              <w:br/>
              <w:t>5.支持场景保存和调用;</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交换机</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HUAWEI、H3C、TP-LINK</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产品类型 千兆以太网交换机</w:t>
            </w:r>
            <w:r w:rsidRPr="00A42FE6">
              <w:rPr>
                <w:rFonts w:ascii="仿宋" w:eastAsia="仿宋" w:hAnsi="仿宋" w:cs="仿宋" w:hint="eastAsia"/>
                <w:sz w:val="18"/>
                <w:szCs w:val="18"/>
              </w:rPr>
              <w:br/>
              <w:t>应用层级 三层</w:t>
            </w:r>
            <w:r w:rsidRPr="00A42FE6">
              <w:rPr>
                <w:rFonts w:ascii="仿宋" w:eastAsia="仿宋" w:hAnsi="仿宋" w:cs="仿宋" w:hint="eastAsia"/>
                <w:sz w:val="18"/>
                <w:szCs w:val="18"/>
              </w:rPr>
              <w:br/>
              <w:t>传输速率 10/100/1000Mbps</w:t>
            </w:r>
            <w:r w:rsidRPr="00A42FE6">
              <w:rPr>
                <w:rFonts w:ascii="仿宋" w:eastAsia="仿宋" w:hAnsi="仿宋" w:cs="仿宋" w:hint="eastAsia"/>
                <w:sz w:val="18"/>
                <w:szCs w:val="18"/>
              </w:rPr>
              <w:br/>
              <w:t>背板带宽 336Gbps/3.024Tbps</w:t>
            </w:r>
            <w:r w:rsidRPr="00A42FE6">
              <w:rPr>
                <w:rFonts w:ascii="仿宋" w:eastAsia="仿宋" w:hAnsi="仿宋" w:cs="仿宋" w:hint="eastAsia"/>
                <w:sz w:val="18"/>
                <w:szCs w:val="18"/>
              </w:rPr>
              <w:br/>
              <w:t>包转发率 144Mbps/166Mbps</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无线路由器</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HUAWEI、H3C、TP-LINK</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　千兆无线路由器</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触控终端</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APPLE</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　</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15</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可视化控制编程软件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TENDZONE 、CASTEL、IVMP</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可视化编程软件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16</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视频会议终端</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科达、SONY、宝利通</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w:t>
            </w:r>
            <w:r w:rsidRPr="00A42FE6">
              <w:rPr>
                <w:rFonts w:ascii="仿宋" w:eastAsia="仿宋" w:hAnsi="仿宋" w:cs="仿宋" w:hint="eastAsia"/>
                <w:sz w:val="18"/>
                <w:szCs w:val="18"/>
              </w:rPr>
              <w:tab/>
              <w:t>★终端需无缝接入南通市中级人民法院现有视频会议系统，提供原厂无缝对接承诺函。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w:t>
            </w:r>
            <w:r w:rsidRPr="00A42FE6">
              <w:rPr>
                <w:rFonts w:ascii="仿宋" w:eastAsia="仿宋" w:hAnsi="仿宋" w:cs="仿宋" w:hint="eastAsia"/>
                <w:sz w:val="18"/>
                <w:szCs w:val="18"/>
              </w:rPr>
              <w:tab/>
              <w:t>采用硬件分体式结构,嵌入式操作系统，非PC架构、非工控机架构。</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3)</w:t>
            </w:r>
            <w:r w:rsidRPr="00A42FE6">
              <w:rPr>
                <w:rFonts w:ascii="仿宋" w:eastAsia="仿宋" w:hAnsi="仿宋" w:cs="仿宋" w:hint="eastAsia"/>
                <w:sz w:val="18"/>
                <w:szCs w:val="18"/>
              </w:rPr>
              <w:tab/>
              <w:t>支持ITU-T H.323和IETF SIP通信标准，会议速率支持128Kbps－8Mbps。</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w:t>
            </w:r>
            <w:r w:rsidRPr="00A42FE6">
              <w:rPr>
                <w:rFonts w:ascii="仿宋" w:eastAsia="仿宋" w:hAnsi="仿宋" w:cs="仿宋" w:hint="eastAsia"/>
                <w:sz w:val="18"/>
                <w:szCs w:val="18"/>
              </w:rPr>
              <w:tab/>
              <w:t>★支持H.261、H.263、MPEG4、H.264、H.264 High Profile、H.265视频编解码协议，具备较强的兼容性。（投标时需提供权威机构检测报告证明）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w:t>
            </w:r>
            <w:r w:rsidRPr="00A42FE6">
              <w:rPr>
                <w:rFonts w:ascii="仿宋" w:eastAsia="仿宋" w:hAnsi="仿宋" w:cs="仿宋" w:hint="eastAsia"/>
                <w:sz w:val="18"/>
                <w:szCs w:val="18"/>
              </w:rPr>
              <w:tab/>
              <w:t>支持G.711、G.722、G.728、G.722.1AnnexC、G.719、MPEG4-AAC LC/LD、Opus等音频协议，可达到20KHz以上的宽频效果。</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w:t>
            </w:r>
            <w:r w:rsidRPr="00A42FE6">
              <w:rPr>
                <w:rFonts w:ascii="仿宋" w:eastAsia="仿宋" w:hAnsi="仿宋" w:cs="仿宋" w:hint="eastAsia"/>
                <w:sz w:val="18"/>
                <w:szCs w:val="18"/>
              </w:rPr>
              <w:tab/>
              <w:t>★采用H.265编解码协议时，支持1080p60、1080p30、720p60、720p30高清图像格式。（投标时需提供权威机构检测报告证明）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w:t>
            </w:r>
            <w:r w:rsidRPr="00A42FE6">
              <w:rPr>
                <w:rFonts w:ascii="仿宋" w:eastAsia="仿宋" w:hAnsi="仿宋" w:cs="仿宋" w:hint="eastAsia"/>
                <w:sz w:val="18"/>
                <w:szCs w:val="18"/>
              </w:rPr>
              <w:tab/>
              <w:t>支持在较低的带宽下实现高清视频会议效果，H.265协议时512Kbps带宽下实现1080P60帧图像格式编解码，384Kbps带宽下实现1080P30帧图像格式编解码，256Kbps带宽下实现720P30帧图像格式编解码，最大限度节省用户网络资源。</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w:t>
            </w:r>
            <w:r w:rsidRPr="00A42FE6">
              <w:rPr>
                <w:rFonts w:ascii="仿宋" w:eastAsia="仿宋" w:hAnsi="仿宋" w:cs="仿宋" w:hint="eastAsia"/>
                <w:sz w:val="18"/>
                <w:szCs w:val="18"/>
              </w:rPr>
              <w:tab/>
              <w:t>采用H.265编解码协议时，在保证主视频1080p60fps前提下，辅视频也可以支持到1080p60fps。</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w:t>
            </w:r>
            <w:r w:rsidRPr="00A42FE6">
              <w:rPr>
                <w:rFonts w:ascii="仿宋" w:eastAsia="仿宋" w:hAnsi="仿宋" w:cs="仿宋" w:hint="eastAsia"/>
                <w:sz w:val="18"/>
                <w:szCs w:val="18"/>
              </w:rPr>
              <w:tab/>
              <w:t>★支持不少于4路高清视频输入接口、4路高清输出接口，接口</w:t>
            </w:r>
            <w:proofErr w:type="gramStart"/>
            <w:r w:rsidRPr="00A42FE6">
              <w:rPr>
                <w:rFonts w:ascii="仿宋" w:eastAsia="仿宋" w:hAnsi="仿宋" w:cs="仿宋" w:hint="eastAsia"/>
                <w:sz w:val="18"/>
                <w:szCs w:val="18"/>
              </w:rPr>
              <w:t>需包括</w:t>
            </w:r>
            <w:proofErr w:type="gramEnd"/>
            <w:r w:rsidRPr="00A42FE6">
              <w:rPr>
                <w:rFonts w:ascii="仿宋" w:eastAsia="仿宋" w:hAnsi="仿宋" w:cs="仿宋" w:hint="eastAsia"/>
                <w:sz w:val="18"/>
                <w:szCs w:val="18"/>
              </w:rPr>
              <w:t>DVI-I、HDMI、VGA高清输入输出接口。（投标时需提供权威机</w:t>
            </w:r>
            <w:r w:rsidRPr="00A42FE6">
              <w:rPr>
                <w:rFonts w:ascii="仿宋" w:eastAsia="仿宋" w:hAnsi="仿宋" w:cs="仿宋" w:hint="eastAsia"/>
                <w:sz w:val="18"/>
                <w:szCs w:val="18"/>
              </w:rPr>
              <w:lastRenderedPageBreak/>
              <w:t>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w:t>
            </w:r>
            <w:r w:rsidRPr="00A42FE6">
              <w:rPr>
                <w:rFonts w:ascii="仿宋" w:eastAsia="仿宋" w:hAnsi="仿宋" w:cs="仿宋" w:hint="eastAsia"/>
                <w:sz w:val="18"/>
                <w:szCs w:val="18"/>
              </w:rPr>
              <w:tab/>
              <w:t>支持标准的HDBaseT视频输入接口，支持视频、供电、控制三线合一，可通过网线作为传输介质，无需外接其他设备传输距离可达100米。（投标时需提供权威机构检测报告证明）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w:t>
            </w:r>
            <w:r w:rsidRPr="00A42FE6">
              <w:rPr>
                <w:rFonts w:ascii="仿宋" w:eastAsia="仿宋" w:hAnsi="仿宋" w:cs="仿宋" w:hint="eastAsia"/>
                <w:sz w:val="18"/>
                <w:szCs w:val="18"/>
              </w:rPr>
              <w:tab/>
              <w:t>支持不少于5进5出独立的音频输入输出接口，支持HDMI伴随音频输入输出功能。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w:t>
            </w:r>
            <w:r w:rsidRPr="00A42FE6">
              <w:rPr>
                <w:rFonts w:ascii="仿宋" w:eastAsia="仿宋" w:hAnsi="仿宋" w:cs="仿宋" w:hint="eastAsia"/>
                <w:sz w:val="18"/>
                <w:szCs w:val="18"/>
              </w:rPr>
              <w:tab/>
              <w:t>★支持1个FXO电话接口，支持空闲或会议中电话接入。（投标时需提供权威机构检测报告证明）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w:t>
            </w:r>
            <w:r w:rsidRPr="00A42FE6">
              <w:rPr>
                <w:rFonts w:ascii="仿宋" w:eastAsia="仿宋" w:hAnsi="仿宋" w:cs="仿宋" w:hint="eastAsia"/>
                <w:sz w:val="18"/>
                <w:szCs w:val="18"/>
              </w:rPr>
              <w:tab/>
              <w:t>支持2个10/100/1000M以太网接口，支持网口热备份。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w:t>
            </w:r>
            <w:r w:rsidRPr="00A42FE6">
              <w:rPr>
                <w:rFonts w:ascii="仿宋" w:eastAsia="仿宋" w:hAnsi="仿宋" w:cs="仿宋" w:hint="eastAsia"/>
                <w:sz w:val="18"/>
                <w:szCs w:val="18"/>
              </w:rPr>
              <w:tab/>
              <w:t>终端具备OLED显示屏，可实时显示设备及运行状态，如启动、升级、休眠、网络异常、IP地址及号码等信息。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w:t>
            </w:r>
            <w:r w:rsidRPr="00A42FE6">
              <w:rPr>
                <w:rFonts w:ascii="仿宋" w:eastAsia="仿宋" w:hAnsi="仿宋" w:cs="仿宋" w:hint="eastAsia"/>
                <w:sz w:val="18"/>
                <w:szCs w:val="18"/>
              </w:rPr>
              <w:tab/>
              <w:t>★终端具备USB接口，支持通过USB接口插入U</w:t>
            </w:r>
            <w:proofErr w:type="gramStart"/>
            <w:r w:rsidRPr="00A42FE6">
              <w:rPr>
                <w:rFonts w:ascii="仿宋" w:eastAsia="仿宋" w:hAnsi="仿宋" w:cs="仿宋" w:hint="eastAsia"/>
                <w:sz w:val="18"/>
                <w:szCs w:val="18"/>
              </w:rPr>
              <w:t>盘实现</w:t>
            </w:r>
            <w:proofErr w:type="gramEnd"/>
            <w:r w:rsidRPr="00A42FE6">
              <w:rPr>
                <w:rFonts w:ascii="仿宋" w:eastAsia="仿宋" w:hAnsi="仿宋" w:cs="仿宋" w:hint="eastAsia"/>
                <w:sz w:val="18"/>
                <w:szCs w:val="18"/>
              </w:rPr>
              <w:t>配置文件及地址簿的导入导出，以及终端U盘本地录像等功能。（投标时需提供具备权威机构检测报告证明）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w:t>
            </w:r>
            <w:r w:rsidRPr="00A42FE6">
              <w:rPr>
                <w:rFonts w:ascii="仿宋" w:eastAsia="仿宋" w:hAnsi="仿宋" w:cs="仿宋" w:hint="eastAsia"/>
                <w:sz w:val="18"/>
                <w:szCs w:val="18"/>
              </w:rPr>
              <w:tab/>
              <w:t>支持有线和无线两种双流输入连接方式，可通过线缆连接接入或者通过WIFI无线网络将计算机图像发送至终端作为辅流源，图像可达1080p高清。</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17)</w:t>
            </w:r>
            <w:r w:rsidRPr="00A42FE6">
              <w:rPr>
                <w:rFonts w:ascii="仿宋" w:eastAsia="仿宋" w:hAnsi="仿宋" w:cs="仿宋" w:hint="eastAsia"/>
                <w:sz w:val="18"/>
                <w:szCs w:val="18"/>
              </w:rPr>
              <w:tab/>
              <w:t>★支持VGA断电环回，在终端断电状态下，VGA接口输入输出环回。（投标时需提供权威机构检测报告证明）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18)</w:t>
            </w:r>
            <w:r w:rsidRPr="00A42FE6">
              <w:rPr>
                <w:rFonts w:ascii="仿宋" w:eastAsia="仿宋" w:hAnsi="仿宋" w:cs="仿宋" w:hint="eastAsia"/>
                <w:sz w:val="18"/>
                <w:szCs w:val="18"/>
              </w:rPr>
              <w:tab/>
              <w:t>支持多视功能，本地2路视频输入图像可以合成1路视频在本地显示或发送到远端，画面合成风格可设置。</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19)</w:t>
            </w:r>
            <w:r w:rsidRPr="00A42FE6">
              <w:rPr>
                <w:rFonts w:ascii="仿宋" w:eastAsia="仿宋" w:hAnsi="仿宋" w:cs="仿宋" w:hint="eastAsia"/>
                <w:sz w:val="18"/>
                <w:szCs w:val="18"/>
              </w:rPr>
              <w:tab/>
              <w:t>支持云端联系人功能，终端注册入网后，可获取本用户域内的云端共享联系人，并支持将部分联系人作为自己的联系人存储在云端。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20)</w:t>
            </w:r>
            <w:r w:rsidRPr="00A42FE6">
              <w:rPr>
                <w:rFonts w:ascii="仿宋" w:eastAsia="仿宋" w:hAnsi="仿宋" w:cs="仿宋" w:hint="eastAsia"/>
                <w:sz w:val="18"/>
                <w:szCs w:val="18"/>
              </w:rPr>
              <w:tab/>
              <w:t>★支持云虚拟会议室功能，终端注册入网后，可实时获取当前已创建的虚拟会议室列表及状态（预约或会议中），可以直接选择需要参加的虚拟会议室加入。（投标时需提供权威机构检测报告证明）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21)</w:t>
            </w:r>
            <w:r w:rsidRPr="00A42FE6">
              <w:rPr>
                <w:rFonts w:ascii="仿宋" w:eastAsia="仿宋" w:hAnsi="仿宋" w:cs="仿宋" w:hint="eastAsia"/>
                <w:sz w:val="18"/>
                <w:szCs w:val="18"/>
              </w:rPr>
              <w:tab/>
              <w:t>支持不低于120个摄像机</w:t>
            </w:r>
            <w:proofErr w:type="gramStart"/>
            <w:r w:rsidRPr="00A42FE6">
              <w:rPr>
                <w:rFonts w:ascii="仿宋" w:eastAsia="仿宋" w:hAnsi="仿宋" w:cs="仿宋" w:hint="eastAsia"/>
                <w:sz w:val="18"/>
                <w:szCs w:val="18"/>
              </w:rPr>
              <w:t>预置位</w:t>
            </w:r>
            <w:proofErr w:type="gramEnd"/>
            <w:r w:rsidRPr="00A42FE6">
              <w:rPr>
                <w:rFonts w:ascii="仿宋" w:eastAsia="仿宋" w:hAnsi="仿宋" w:cs="仿宋" w:hint="eastAsia"/>
                <w:sz w:val="18"/>
                <w:szCs w:val="18"/>
              </w:rPr>
              <w:t>存储和调用，支持摄像机</w:t>
            </w:r>
            <w:proofErr w:type="gramStart"/>
            <w:r w:rsidRPr="00A42FE6">
              <w:rPr>
                <w:rFonts w:ascii="仿宋" w:eastAsia="仿宋" w:hAnsi="仿宋" w:cs="仿宋" w:hint="eastAsia"/>
                <w:sz w:val="18"/>
                <w:szCs w:val="18"/>
              </w:rPr>
              <w:t>预置位</w:t>
            </w:r>
            <w:proofErr w:type="gramEnd"/>
            <w:r w:rsidRPr="00A42FE6">
              <w:rPr>
                <w:rFonts w:ascii="仿宋" w:eastAsia="仿宋" w:hAnsi="仿宋" w:cs="仿宋" w:hint="eastAsia"/>
                <w:sz w:val="18"/>
                <w:szCs w:val="18"/>
              </w:rPr>
              <w:t>快照及预览功能，可直观地显示</w:t>
            </w:r>
            <w:proofErr w:type="gramStart"/>
            <w:r w:rsidRPr="00A42FE6">
              <w:rPr>
                <w:rFonts w:ascii="仿宋" w:eastAsia="仿宋" w:hAnsi="仿宋" w:cs="仿宋" w:hint="eastAsia"/>
                <w:sz w:val="18"/>
                <w:szCs w:val="18"/>
              </w:rPr>
              <w:t>预置位</w:t>
            </w:r>
            <w:proofErr w:type="gramEnd"/>
            <w:r w:rsidRPr="00A42FE6">
              <w:rPr>
                <w:rFonts w:ascii="仿宋" w:eastAsia="仿宋" w:hAnsi="仿宋" w:cs="仿宋" w:hint="eastAsia"/>
                <w:sz w:val="18"/>
                <w:szCs w:val="18"/>
              </w:rPr>
              <w:t>场景。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22)</w:t>
            </w:r>
            <w:r w:rsidRPr="00A42FE6">
              <w:rPr>
                <w:rFonts w:ascii="仿宋" w:eastAsia="仿宋" w:hAnsi="仿宋" w:cs="仿宋" w:hint="eastAsia"/>
                <w:sz w:val="18"/>
                <w:szCs w:val="18"/>
              </w:rPr>
              <w:tab/>
              <w:t>系统具有字幕叠加功能，可通过终端控制系统在本地图像上不同位置设置叠加中文会场名、横幅、滚动字幕。</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23)</w:t>
            </w:r>
            <w:r w:rsidRPr="00A42FE6">
              <w:rPr>
                <w:rFonts w:ascii="仿宋" w:eastAsia="仿宋" w:hAnsi="仿宋" w:cs="仿宋" w:hint="eastAsia"/>
                <w:sz w:val="18"/>
                <w:szCs w:val="18"/>
              </w:rPr>
              <w:tab/>
              <w:t>★终端配套的遥控器采用ZigBee无线通信技术控制，可控范围至少20m、控制信号不易被遮挡。（投标时需提供权威机构检测报告证明）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24)</w:t>
            </w:r>
            <w:r w:rsidRPr="00A42FE6">
              <w:rPr>
                <w:rFonts w:ascii="仿宋" w:eastAsia="仿宋" w:hAnsi="仿宋" w:cs="仿宋" w:hint="eastAsia"/>
                <w:sz w:val="18"/>
                <w:szCs w:val="18"/>
              </w:rPr>
              <w:tab/>
              <w:t>支持防火墙和NAT穿越。</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25)</w:t>
            </w:r>
            <w:r w:rsidRPr="00A42FE6">
              <w:rPr>
                <w:rFonts w:ascii="仿宋" w:eastAsia="仿宋" w:hAnsi="仿宋" w:cs="仿宋" w:hint="eastAsia"/>
                <w:sz w:val="18"/>
                <w:szCs w:val="18"/>
              </w:rPr>
              <w:tab/>
              <w:t>支持H.235协议的音视频加密，支持AES256加密算法，SIP协议支持TLS、SRTP加密。</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26)</w:t>
            </w:r>
            <w:r w:rsidRPr="00A42FE6">
              <w:rPr>
                <w:rFonts w:ascii="仿宋" w:eastAsia="仿宋" w:hAnsi="仿宋" w:cs="仿宋" w:hint="eastAsia"/>
                <w:sz w:val="18"/>
                <w:szCs w:val="18"/>
              </w:rPr>
              <w:tab/>
              <w:t>★具备较强的网络抗丢包能力，在IP网络达到25%丢包率情况下声音清晰、图像流畅、无马赛克，70%的丢包率情况下音频不受影响、声音基本清晰流畅，偶有卡顿，但可恢复。（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27)</w:t>
            </w:r>
            <w:r w:rsidRPr="00A42FE6">
              <w:rPr>
                <w:rFonts w:ascii="仿宋" w:eastAsia="仿宋" w:hAnsi="仿宋" w:cs="仿宋" w:hint="eastAsia"/>
                <w:sz w:val="18"/>
                <w:szCs w:val="18"/>
              </w:rPr>
              <w:tab/>
              <w:t>★投标时提供产品电信设备入网证、3C认证的证书复印件。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17</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会议摄像头</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科达、SONY、宝利通</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w:t>
            </w:r>
            <w:r w:rsidRPr="00A42FE6">
              <w:rPr>
                <w:rFonts w:ascii="仿宋" w:eastAsia="仿宋" w:hAnsi="仿宋" w:cs="仿宋" w:hint="eastAsia"/>
                <w:sz w:val="18"/>
                <w:szCs w:val="18"/>
              </w:rPr>
              <w:tab/>
              <w:t>★摄像机需与视频终端同一品牌。</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2)</w:t>
            </w:r>
            <w:r w:rsidRPr="00A42FE6">
              <w:rPr>
                <w:rFonts w:ascii="仿宋" w:eastAsia="仿宋" w:hAnsi="仿宋" w:cs="仿宋" w:hint="eastAsia"/>
                <w:sz w:val="18"/>
                <w:szCs w:val="18"/>
              </w:rPr>
              <w:tab/>
              <w:t>支持壁装、三脚架安装或吊顶安装等多种安装方式，可按用户需求进行安装。</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3)</w:t>
            </w:r>
            <w:r w:rsidRPr="00A42FE6">
              <w:rPr>
                <w:rFonts w:ascii="仿宋" w:eastAsia="仿宋" w:hAnsi="仿宋" w:cs="仿宋" w:hint="eastAsia"/>
                <w:sz w:val="18"/>
                <w:szCs w:val="18"/>
              </w:rPr>
              <w:tab/>
              <w:t>镜头图像传感器采用不小于1/2.8" 图像传感器，支持1080p30、1080p25、720p60、720p50等高清信号输出。</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w:t>
            </w:r>
            <w:r w:rsidRPr="00A42FE6">
              <w:rPr>
                <w:rFonts w:ascii="仿宋" w:eastAsia="仿宋" w:hAnsi="仿宋" w:cs="仿宋" w:hint="eastAsia"/>
                <w:sz w:val="18"/>
                <w:szCs w:val="18"/>
              </w:rPr>
              <w:tab/>
              <w:t>支持不小于12倍光学变焦。</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5)</w:t>
            </w:r>
            <w:r w:rsidRPr="00A42FE6">
              <w:rPr>
                <w:rFonts w:ascii="仿宋" w:eastAsia="仿宋" w:hAnsi="仿宋" w:cs="仿宋" w:hint="eastAsia"/>
                <w:sz w:val="18"/>
                <w:szCs w:val="18"/>
              </w:rPr>
              <w:tab/>
              <w:t>支持广角镜头，水平视角不小于72°。</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w:t>
            </w:r>
            <w:r w:rsidRPr="00A42FE6">
              <w:rPr>
                <w:rFonts w:ascii="仿宋" w:eastAsia="仿宋" w:hAnsi="仿宋" w:cs="仿宋" w:hint="eastAsia"/>
                <w:sz w:val="18"/>
                <w:szCs w:val="18"/>
              </w:rPr>
              <w:tab/>
              <w:t>★视频输出接口具备SDI、DVI、HDBaseT接口。（投标时需提供权威机构检测报告证明）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w:t>
            </w:r>
            <w:r w:rsidRPr="00A42FE6">
              <w:rPr>
                <w:rFonts w:ascii="仿宋" w:eastAsia="仿宋" w:hAnsi="仿宋" w:cs="仿宋" w:hint="eastAsia"/>
                <w:sz w:val="18"/>
                <w:szCs w:val="18"/>
              </w:rPr>
              <w:tab/>
              <w:t>★支持供电、显示、控制多线合一，只连接一根超五类网线实现供电、图像显示、摄像机控制，支持信号传输100米。（投标时需提供权威机构检测报告证明）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8)</w:t>
            </w:r>
            <w:r w:rsidRPr="00A42FE6">
              <w:rPr>
                <w:rFonts w:ascii="仿宋" w:eastAsia="仿宋" w:hAnsi="仿宋" w:cs="仿宋" w:hint="eastAsia"/>
                <w:sz w:val="18"/>
                <w:szCs w:val="18"/>
              </w:rPr>
              <w:tab/>
              <w:t>支持RS422控制接口，支持标准VISCA协议，支持摄像机通过控制口RS422实现菊花链控制，菊花</w:t>
            </w:r>
            <w:proofErr w:type="gramStart"/>
            <w:r w:rsidRPr="00A42FE6">
              <w:rPr>
                <w:rFonts w:ascii="仿宋" w:eastAsia="仿宋" w:hAnsi="仿宋" w:cs="仿宋" w:hint="eastAsia"/>
                <w:sz w:val="18"/>
                <w:szCs w:val="18"/>
              </w:rPr>
              <w:t>链控制</w:t>
            </w:r>
            <w:proofErr w:type="gramEnd"/>
            <w:r w:rsidRPr="00A42FE6">
              <w:rPr>
                <w:rFonts w:ascii="仿宋" w:eastAsia="仿宋" w:hAnsi="仿宋" w:cs="仿宋" w:hint="eastAsia"/>
                <w:sz w:val="18"/>
                <w:szCs w:val="18"/>
              </w:rPr>
              <w:t>摄像机不小于7个。</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9)</w:t>
            </w:r>
            <w:r w:rsidRPr="00A42FE6">
              <w:rPr>
                <w:rFonts w:ascii="仿宋" w:eastAsia="仿宋" w:hAnsi="仿宋" w:cs="仿宋" w:hint="eastAsia"/>
                <w:sz w:val="18"/>
                <w:szCs w:val="18"/>
              </w:rPr>
              <w:tab/>
              <w:t>支持中文OSD菜单，可在OSD中对摄像机进行设置。</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10)</w:t>
            </w:r>
            <w:r w:rsidRPr="00A42FE6">
              <w:rPr>
                <w:rFonts w:ascii="仿宋" w:eastAsia="仿宋" w:hAnsi="仿宋" w:cs="仿宋" w:hint="eastAsia"/>
                <w:sz w:val="18"/>
                <w:szCs w:val="18"/>
              </w:rPr>
              <w:tab/>
              <w:t>水平转动范围：≥ ±160°，垂直转动范围：≥ -90°～50°</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11)</w:t>
            </w:r>
            <w:r w:rsidRPr="00A42FE6">
              <w:rPr>
                <w:rFonts w:ascii="仿宋" w:eastAsia="仿宋" w:hAnsi="仿宋" w:cs="仿宋" w:hint="eastAsia"/>
                <w:sz w:val="18"/>
                <w:szCs w:val="18"/>
              </w:rPr>
              <w:tab/>
            </w:r>
            <w:proofErr w:type="gramStart"/>
            <w:r w:rsidRPr="00A42FE6">
              <w:rPr>
                <w:rFonts w:ascii="仿宋" w:eastAsia="仿宋" w:hAnsi="仿宋" w:cs="仿宋" w:hint="eastAsia"/>
                <w:sz w:val="18"/>
                <w:szCs w:val="18"/>
              </w:rPr>
              <w:t>支持自</w:t>
            </w:r>
            <w:proofErr w:type="gramEnd"/>
            <w:r w:rsidRPr="00A42FE6">
              <w:rPr>
                <w:rFonts w:ascii="仿宋" w:eastAsia="仿宋" w:hAnsi="仿宋" w:cs="仿宋" w:hint="eastAsia"/>
                <w:sz w:val="18"/>
                <w:szCs w:val="18"/>
              </w:rPr>
              <w:t>带显示屏，可方便显示视频输出分辨率。（投标时需提供权威机构检测报告证明）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12)</w:t>
            </w:r>
            <w:r w:rsidRPr="00A42FE6">
              <w:rPr>
                <w:rFonts w:ascii="仿宋" w:eastAsia="仿宋" w:hAnsi="仿宋" w:cs="仿宋" w:hint="eastAsia"/>
                <w:sz w:val="18"/>
                <w:szCs w:val="18"/>
              </w:rPr>
              <w:tab/>
              <w:t>支持根据安装方向自动翻转图像。（投标时需提供权威机构检测报告证明）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13)</w:t>
            </w:r>
            <w:r w:rsidRPr="00A42FE6">
              <w:rPr>
                <w:rFonts w:ascii="仿宋" w:eastAsia="仿宋" w:hAnsi="仿宋" w:cs="仿宋" w:hint="eastAsia"/>
                <w:sz w:val="18"/>
                <w:szCs w:val="18"/>
              </w:rPr>
              <w:tab/>
              <w:t>支持保存不少于255个预置位。</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14)</w:t>
            </w:r>
            <w:r w:rsidRPr="00A42FE6">
              <w:rPr>
                <w:rFonts w:ascii="仿宋" w:eastAsia="仿宋" w:hAnsi="仿宋" w:cs="仿宋" w:hint="eastAsia"/>
                <w:sz w:val="18"/>
                <w:szCs w:val="18"/>
              </w:rPr>
              <w:tab/>
              <w:t>支持ZigBee控制，支持360°控制、有遮挡物时也能正常控制。（投标时需提供权威机构检测报告证明）</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15)</w:t>
            </w:r>
            <w:r w:rsidRPr="00A42FE6">
              <w:rPr>
                <w:rFonts w:ascii="仿宋" w:eastAsia="仿宋" w:hAnsi="仿宋" w:cs="仿宋" w:hint="eastAsia"/>
                <w:sz w:val="18"/>
                <w:szCs w:val="18"/>
              </w:rPr>
              <w:tab/>
              <w:t>支持终端遥控器通过摄像机反向控制会议终端。</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16)</w:t>
            </w:r>
            <w:r w:rsidRPr="00A42FE6">
              <w:rPr>
                <w:rFonts w:ascii="仿宋" w:eastAsia="仿宋" w:hAnsi="仿宋" w:cs="仿宋" w:hint="eastAsia"/>
                <w:sz w:val="18"/>
                <w:szCs w:val="18"/>
              </w:rPr>
              <w:tab/>
              <w:t>提供产品RoHS证书复印件。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18</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接口授权</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定制</w:t>
            </w:r>
          </w:p>
        </w:tc>
        <w:tc>
          <w:tcPr>
            <w:tcW w:w="5645" w:type="dxa"/>
            <w:gridSpan w:val="2"/>
            <w:vAlign w:val="center"/>
          </w:tcPr>
          <w:p w:rsidR="00A42FE6" w:rsidRPr="00A42FE6" w:rsidRDefault="00A42FE6" w:rsidP="00A42FE6">
            <w:pPr>
              <w:rPr>
                <w:rFonts w:ascii="仿宋" w:eastAsia="仿宋" w:hAnsi="仿宋" w:cs="仿宋" w:hint="eastAsia"/>
                <w:sz w:val="18"/>
                <w:szCs w:val="18"/>
              </w:rPr>
            </w:pP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9282" w:type="dxa"/>
            <w:gridSpan w:val="7"/>
            <w:vAlign w:val="center"/>
          </w:tcPr>
          <w:p w:rsidR="00A42FE6" w:rsidRPr="00A42FE6" w:rsidRDefault="00A42FE6" w:rsidP="00A42FE6">
            <w:pPr>
              <w:jc w:val="left"/>
              <w:rPr>
                <w:rFonts w:ascii="仿宋" w:eastAsia="仿宋" w:hAnsi="仿宋" w:cs="仿宋" w:hint="eastAsia"/>
                <w:sz w:val="18"/>
                <w:szCs w:val="18"/>
              </w:rPr>
            </w:pPr>
            <w:r w:rsidRPr="00A42FE6">
              <w:rPr>
                <w:rFonts w:ascii="仿宋" w:eastAsia="仿宋" w:hAnsi="仿宋" w:cs="仿宋" w:hint="eastAsia"/>
                <w:sz w:val="18"/>
                <w:szCs w:val="18"/>
              </w:rPr>
              <w:t>5、警务中心</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2400万270°高空全景相机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支持GB35114安全加密</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内置GPS、北斗卫星定位模块和电子罗盘，支持将视场角、镜头指向、安装位置经纬度等信息上</w:t>
            </w:r>
            <w:proofErr w:type="gramStart"/>
            <w:r w:rsidRPr="00A42FE6">
              <w:rPr>
                <w:rFonts w:ascii="仿宋" w:eastAsia="仿宋" w:hAnsi="仿宋" w:cs="仿宋" w:hint="eastAsia"/>
                <w:sz w:val="18"/>
                <w:szCs w:val="18"/>
              </w:rPr>
              <w:t>传中心</w:t>
            </w:r>
            <w:proofErr w:type="gramEnd"/>
            <w:r w:rsidRPr="00A42FE6">
              <w:rPr>
                <w:rFonts w:ascii="仿宋" w:eastAsia="仿宋" w:hAnsi="仿宋" w:cs="仿宋" w:hint="eastAsia"/>
                <w:sz w:val="18"/>
                <w:szCs w:val="18"/>
              </w:rPr>
              <w:t>管理平台</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可获取并解析卫星信号中的时间信息以实现高精度自动校时功能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支持移动标签相关功能，包括但不限于单兵、稽查车辆、低空布控车辆等具有GPS信号的目标，可以在监控画面上实时显示并展开业务应用</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支持全景和细节的标签映射，同一目标只需标定一次</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支持蓝宝石镜面玻璃、可视域模块，提升产品的室外环境适应</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全景细节镜头均采用蓝宝石镜面，具有抗风沙能力</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传感器类型: 【全景】1/1.8＂progressive scan CMOS，【细节】1/1.8＂progressive scan CMOS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最低照度: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【全景】0.0005 Lux/F1.0（彩色），0.0001 Lux/F1.0（黑白）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【细节】</w:t>
            </w:r>
            <w:proofErr w:type="gramStart"/>
            <w:r w:rsidRPr="00A42FE6">
              <w:rPr>
                <w:rFonts w:ascii="仿宋" w:eastAsia="仿宋" w:hAnsi="仿宋" w:cs="仿宋" w:hint="eastAsia"/>
                <w:sz w:val="18"/>
                <w:szCs w:val="18"/>
              </w:rPr>
              <w:t>星光级</w:t>
            </w:r>
            <w:proofErr w:type="gramEnd"/>
            <w:r w:rsidRPr="00A42FE6">
              <w:rPr>
                <w:rFonts w:ascii="仿宋" w:eastAsia="仿宋" w:hAnsi="仿宋" w:cs="仿宋" w:hint="eastAsia"/>
                <w:sz w:val="18"/>
                <w:szCs w:val="18"/>
              </w:rPr>
              <w:t xml:space="preserve">超低照度，0.0005 Lux/F1.2（彩色），0.0001 Lux/F1.2（黑白），0 Lux with IR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宽动态: 【全景】不支持，【细节】支持120 dB超宽动态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光学变倍: 40倍</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焦距: 【全景】2.8 mm；【细节】6~240 mm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lastRenderedPageBreak/>
              <w:t xml:space="preserve">视场角: </w:t>
            </w:r>
            <w:r w:rsidRPr="00A42FE6">
              <w:rPr>
                <w:rFonts w:ascii="Times New Roman" w:eastAsia="宋体" w:hAnsi="Times New Roman" w:cs="Times New Roman"/>
                <w:szCs w:val="21"/>
              </w:rPr>
              <w:tab/>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水平视场角：56.6~1.8度（广角~望远）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垂直视场角：33.7~1.0度（广角~望远）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对角线视场角：63.4~2.0度（广角~望远）</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红外照射距离: 250 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防</w:t>
            </w:r>
            <w:proofErr w:type="gramStart"/>
            <w:r w:rsidRPr="00A42FE6">
              <w:rPr>
                <w:rFonts w:ascii="仿宋" w:eastAsia="仿宋" w:hAnsi="仿宋" w:cs="仿宋" w:hint="eastAsia"/>
                <w:sz w:val="18"/>
                <w:szCs w:val="18"/>
              </w:rPr>
              <w:t>补光过曝</w:t>
            </w:r>
            <w:proofErr w:type="gramEnd"/>
            <w:r w:rsidRPr="00A42FE6">
              <w:rPr>
                <w:rFonts w:ascii="仿宋" w:eastAsia="仿宋" w:hAnsi="仿宋" w:cs="仿宋" w:hint="eastAsia"/>
                <w:sz w:val="18"/>
                <w:szCs w:val="18"/>
              </w:rPr>
              <w:t>: 支持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水平范围: 360°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垂直范围: -15°~90°（自动翻转）</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水平速度: 水平键控速度：0.1°~210°/s，速度可设；水平预置点速度：240°/s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垂直速度: 垂直键控速度：0.1°~150°/s，速度可设；垂直预置点速度：200°/s</w:t>
            </w:r>
          </w:p>
          <w:p w:rsidR="00A42FE6" w:rsidRPr="00A42FE6" w:rsidRDefault="00A42FE6" w:rsidP="00A42FE6">
            <w:pPr>
              <w:rPr>
                <w:rFonts w:ascii="仿宋" w:eastAsia="仿宋" w:hAnsi="仿宋" w:cs="仿宋"/>
                <w:sz w:val="18"/>
                <w:szCs w:val="18"/>
              </w:rPr>
            </w:pPr>
            <w:proofErr w:type="gramStart"/>
            <w:r w:rsidRPr="00A42FE6">
              <w:rPr>
                <w:rFonts w:ascii="仿宋" w:eastAsia="仿宋" w:hAnsi="仿宋" w:cs="仿宋" w:hint="eastAsia"/>
                <w:sz w:val="18"/>
                <w:szCs w:val="18"/>
              </w:rPr>
              <w:t>主码流帧率</w:t>
            </w:r>
            <w:proofErr w:type="gramEnd"/>
            <w:r w:rsidRPr="00A42FE6">
              <w:rPr>
                <w:rFonts w:ascii="仿宋" w:eastAsia="仿宋" w:hAnsi="仿宋" w:cs="仿宋" w:hint="eastAsia"/>
                <w:sz w:val="18"/>
                <w:szCs w:val="18"/>
              </w:rPr>
              <w:t xml:space="preserve">分辨率: </w:t>
            </w:r>
            <w:r w:rsidRPr="00A42FE6">
              <w:rPr>
                <w:rFonts w:ascii="Times New Roman" w:eastAsia="宋体" w:hAnsi="Times New Roman" w:cs="Times New Roman"/>
                <w:szCs w:val="21"/>
              </w:rPr>
              <w:tab/>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【全景】50 Hz：25 fps（8160 × 2400）;60 Hz：30 fps（8160 × 2400）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【细节】50 Hz：25 fps（2560 × 1440） ;60 Hz：30 fps（2560 × 1440）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视频压缩标准: H.265，H.264，MJPEG</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网络存储: NAS（NFS，SMB/CIFS），ANR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GPS: 支持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电子罗盘:  支持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网络接口: RJ45网口，自适应10 M/100 M/1000 M网络数据</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光纤接口: FC接口，内置光纤模块，1000 M网络数据，波长TX1310/RX1550 nm，单模单</w:t>
            </w:r>
            <w:proofErr w:type="gramStart"/>
            <w:r w:rsidRPr="00A42FE6">
              <w:rPr>
                <w:rFonts w:ascii="仿宋" w:eastAsia="仿宋" w:hAnsi="仿宋" w:cs="仿宋" w:hint="eastAsia"/>
                <w:sz w:val="18"/>
                <w:szCs w:val="18"/>
              </w:rPr>
              <w:t>纤</w:t>
            </w:r>
            <w:proofErr w:type="gramEnd"/>
            <w:r w:rsidRPr="00A42FE6">
              <w:rPr>
                <w:rFonts w:ascii="仿宋" w:eastAsia="仿宋" w:hAnsi="仿宋" w:cs="仿宋" w:hint="eastAsia"/>
                <w:sz w:val="18"/>
                <w:szCs w:val="18"/>
              </w:rPr>
              <w:t>，20 km传输距离</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SD卡扩展: 支持MicroSD(即TF卡)/Micr SDHC/MicroSDXC卡，最大支持256 GB</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报警输入: 7路报警输入</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报警输出: 2路报警输出</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音频输入: 1路音频输入</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音频输出: 1路音频输出</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具有RS485接口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防护: IP67</w:t>
            </w:r>
          </w:p>
          <w:p w:rsidR="00A42FE6" w:rsidRPr="00A42FE6" w:rsidRDefault="00A42FE6" w:rsidP="00A42FE6">
            <w:pPr>
              <w:rPr>
                <w:rFonts w:ascii="仿宋" w:eastAsia="仿宋" w:hAnsi="仿宋" w:cs="仿宋"/>
                <w:sz w:val="18"/>
                <w:szCs w:val="18"/>
              </w:rPr>
            </w:pPr>
            <w:bookmarkStart w:id="0" w:name="OLE_LINK47"/>
            <w:bookmarkEnd w:id="0"/>
            <w:r w:rsidRPr="00A42FE6">
              <w:rPr>
                <w:rFonts w:ascii="仿宋" w:eastAsia="仿宋" w:hAnsi="仿宋" w:cs="仿宋" w:hint="eastAsia"/>
                <w:sz w:val="18"/>
                <w:szCs w:val="18"/>
              </w:rPr>
              <w:t>★具备AR视频标签添加，修改，删除和标准等系列管理功能，支持全景通道添加最多1000个标签，细节通道添加最多500个标签；标签类型包括：警务站视频标签，建筑物视频标签，卡口视频标签，普通视频标签等（投标时提供公安部检验报告并加盖厂家公章）</w:t>
            </w:r>
          </w:p>
          <w:p w:rsidR="00A42FE6" w:rsidRPr="00A42FE6" w:rsidRDefault="00A42FE6" w:rsidP="00A42FE6">
            <w:pPr>
              <w:rPr>
                <w:rFonts w:ascii="仿宋" w:eastAsia="仿宋" w:hAnsi="仿宋" w:cs="仿宋"/>
                <w:sz w:val="18"/>
                <w:szCs w:val="18"/>
              </w:rPr>
            </w:pPr>
            <w:bookmarkStart w:id="1" w:name="OLE_LINK48"/>
            <w:bookmarkStart w:id="2" w:name="OLE_LINK49"/>
            <w:bookmarkEnd w:id="1"/>
            <w:bookmarkEnd w:id="2"/>
            <w:r w:rsidRPr="00A42FE6">
              <w:rPr>
                <w:rFonts w:ascii="仿宋" w:eastAsia="仿宋" w:hAnsi="仿宋" w:cs="仿宋" w:hint="eastAsia"/>
                <w:sz w:val="18"/>
                <w:szCs w:val="18"/>
              </w:rPr>
              <w:t>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bCs/>
                <w:sz w:val="18"/>
                <w:szCs w:val="18"/>
              </w:rPr>
              <w:t>1600</w:t>
            </w:r>
            <w:r w:rsidRPr="00A42FE6">
              <w:rPr>
                <w:rFonts w:ascii="仿宋" w:eastAsia="仿宋" w:hAnsi="仿宋" w:cs="仿宋" w:hint="eastAsia"/>
                <w:bCs/>
                <w:sz w:val="18"/>
                <w:szCs w:val="18"/>
              </w:rPr>
              <w:t>万180°高空全</w:t>
            </w:r>
            <w:r w:rsidRPr="00A42FE6">
              <w:rPr>
                <w:rFonts w:ascii="仿宋" w:eastAsia="仿宋" w:hAnsi="仿宋" w:cs="仿宋" w:hint="eastAsia"/>
                <w:bCs/>
                <w:sz w:val="18"/>
                <w:szCs w:val="18"/>
              </w:rPr>
              <w:lastRenderedPageBreak/>
              <w:t>景相机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【1600万180°四代球型鹰眼】</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支持区域入侵、越界、进入区域、离开区域事件侦测功能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支持点击联动功能，通过在客户端点击</w:t>
            </w:r>
            <w:proofErr w:type="gramStart"/>
            <w:r w:rsidRPr="00A42FE6">
              <w:rPr>
                <w:rFonts w:ascii="仿宋" w:eastAsia="仿宋" w:hAnsi="仿宋" w:cs="仿宋" w:hint="eastAsia"/>
                <w:sz w:val="18"/>
                <w:szCs w:val="18"/>
              </w:rPr>
              <w:t>或者框选全景</w:t>
            </w:r>
            <w:proofErr w:type="gramEnd"/>
            <w:r w:rsidRPr="00A42FE6">
              <w:rPr>
                <w:rFonts w:ascii="仿宋" w:eastAsia="仿宋" w:hAnsi="仿宋" w:cs="仿宋" w:hint="eastAsia"/>
                <w:sz w:val="18"/>
                <w:szCs w:val="18"/>
              </w:rPr>
              <w:t>摄像机画面任意</w:t>
            </w:r>
            <w:r w:rsidRPr="00A42FE6">
              <w:rPr>
                <w:rFonts w:ascii="仿宋" w:eastAsia="仿宋" w:hAnsi="仿宋" w:cs="仿宋" w:hint="eastAsia"/>
                <w:sz w:val="18"/>
                <w:szCs w:val="18"/>
              </w:rPr>
              <w:lastRenderedPageBreak/>
              <w:t>位置，细节跟踪摄像机可自动通过云台调整与变焦，将该区域置于画面中心</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支持目标自动跟踪功能，通过设置智能事件规则，对设定区域内触发事件的运动目标在设定的跟踪时间内进行持续稳定跟踪。并可在跟踪过程中手动切换跟踪目标</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支持手动选择跟踪目标，在设定跟踪时间内进行持续稳定跟踪</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支持多目标自动切换跟踪，目标切换时间小于1秒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支持GB35114安全加密</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传感器类型: 【全景】1/1.8＂progressive scan CMOS，【细节】1/1.8＂progressive scan CMOS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最低照度:</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【全景】0.0005 Lux/F1.0（彩色），0.0001 Lux/F1.0（黑白）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【细节】</w:t>
            </w:r>
            <w:proofErr w:type="gramStart"/>
            <w:r w:rsidRPr="00A42FE6">
              <w:rPr>
                <w:rFonts w:ascii="仿宋" w:eastAsia="仿宋" w:hAnsi="仿宋" w:cs="仿宋" w:hint="eastAsia"/>
                <w:sz w:val="18"/>
                <w:szCs w:val="18"/>
              </w:rPr>
              <w:t>星光级</w:t>
            </w:r>
            <w:proofErr w:type="gramEnd"/>
            <w:r w:rsidRPr="00A42FE6">
              <w:rPr>
                <w:rFonts w:ascii="仿宋" w:eastAsia="仿宋" w:hAnsi="仿宋" w:cs="仿宋" w:hint="eastAsia"/>
                <w:sz w:val="18"/>
                <w:szCs w:val="18"/>
              </w:rPr>
              <w:t xml:space="preserve">超低照度，0.0005 Lux/F1.2（彩色），0.0001 Lux/F1.2（黑白），0 Lux with IR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光学变倍: 40倍</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焦距: 【全景】2.8 mm；【细节】6~240 mm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视场角: 水平视场角：56.6~1.8度（广角~望远） ; 垂直视场角：33.7~1.0度（广角~望远） ; 对角线视场角：63.4~2.0度（广角~望远）</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红外照射距离: 250 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防</w:t>
            </w:r>
            <w:proofErr w:type="gramStart"/>
            <w:r w:rsidRPr="00A42FE6">
              <w:rPr>
                <w:rFonts w:ascii="仿宋" w:eastAsia="仿宋" w:hAnsi="仿宋" w:cs="仿宋" w:hint="eastAsia"/>
                <w:sz w:val="18"/>
                <w:szCs w:val="18"/>
              </w:rPr>
              <w:t>补光过曝</w:t>
            </w:r>
            <w:proofErr w:type="gramEnd"/>
            <w:r w:rsidRPr="00A42FE6">
              <w:rPr>
                <w:rFonts w:ascii="仿宋" w:eastAsia="仿宋" w:hAnsi="仿宋" w:cs="仿宋" w:hint="eastAsia"/>
                <w:sz w:val="18"/>
                <w:szCs w:val="18"/>
              </w:rPr>
              <w:t>: 支持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水平范围: 360°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垂直范围: -15°~90°（自动翻转）</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水平速度: 水平键控速度：0.1°~210°/s，速度可设；水平预置点速度：240°/s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垂直速度: 垂直键控速度：0.1°~150°/s，速度可设；垂直预置点速度：200°/s</w:t>
            </w:r>
          </w:p>
          <w:p w:rsidR="00A42FE6" w:rsidRPr="00A42FE6" w:rsidRDefault="00A42FE6" w:rsidP="00A42FE6">
            <w:pPr>
              <w:rPr>
                <w:rFonts w:ascii="仿宋" w:eastAsia="仿宋" w:hAnsi="仿宋" w:cs="仿宋"/>
                <w:sz w:val="18"/>
                <w:szCs w:val="18"/>
              </w:rPr>
            </w:pPr>
            <w:proofErr w:type="gramStart"/>
            <w:r w:rsidRPr="00A42FE6">
              <w:rPr>
                <w:rFonts w:ascii="仿宋" w:eastAsia="仿宋" w:hAnsi="仿宋" w:cs="仿宋" w:hint="eastAsia"/>
                <w:sz w:val="18"/>
                <w:szCs w:val="18"/>
              </w:rPr>
              <w:t>主码流帧率</w:t>
            </w:r>
            <w:proofErr w:type="gramEnd"/>
            <w:r w:rsidRPr="00A42FE6">
              <w:rPr>
                <w:rFonts w:ascii="仿宋" w:eastAsia="仿宋" w:hAnsi="仿宋" w:cs="仿宋" w:hint="eastAsia"/>
                <w:sz w:val="18"/>
                <w:szCs w:val="18"/>
              </w:rPr>
              <w:t>分辨率:</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【全景】50 Hz：25 fps（5520 × 2400） ;60 Hz：30 fps（5520 × 2400）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【细节】50 Hz：25 fps （2560 × 1440） ; 60 Hz：30 fps （2560 × 1440）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视频压缩标准: H.265，H.264，MJPEG</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网络存储: NAS（NFS，SMB/CIFS），ANR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网络接口: RJ45网口，自适应10 M/100 M/1000 M网络数据</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光纤接口: FC接口，内置光纤模块，1000 M网络数据，波长TX1310/RX1550 nm，单模单</w:t>
            </w:r>
            <w:proofErr w:type="gramStart"/>
            <w:r w:rsidRPr="00A42FE6">
              <w:rPr>
                <w:rFonts w:ascii="仿宋" w:eastAsia="仿宋" w:hAnsi="仿宋" w:cs="仿宋" w:hint="eastAsia"/>
                <w:sz w:val="18"/>
                <w:szCs w:val="18"/>
              </w:rPr>
              <w:t>纤</w:t>
            </w:r>
            <w:proofErr w:type="gramEnd"/>
            <w:r w:rsidRPr="00A42FE6">
              <w:rPr>
                <w:rFonts w:ascii="仿宋" w:eastAsia="仿宋" w:hAnsi="仿宋" w:cs="仿宋" w:hint="eastAsia"/>
                <w:sz w:val="18"/>
                <w:szCs w:val="18"/>
              </w:rPr>
              <w:t>，20 km传输距离</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SD卡扩展: 支持MicroSD(即TF卡)/MicroSDHC/MicroSDXC卡，最大支持256 GB</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报警输入: 7路报警输入</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报警输出: 2路报警输出</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音频输入: 1路音频输入</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音频输出: 1路音频输出</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具有RS485接口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lastRenderedPageBreak/>
              <w:t>防护: IP67</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★支持远距离跟踪功能，可对距离样机至少700米处的不大于1.7米x0.5米的移动目标进行检测并联动细节通道进行跟踪。（投标时提供公安部检验报告并加盖厂家公章）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摄像机内置除湿器，可对样机内部进行除湿，除去玻璃罩上的水状附着物。"</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3</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支架</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jc w:val="center"/>
              <w:rPr>
                <w:rFonts w:ascii="仿宋" w:eastAsia="仿宋" w:hAnsi="仿宋" w:cs="仿宋" w:hint="eastAsia"/>
                <w:sz w:val="18"/>
                <w:szCs w:val="18"/>
              </w:rPr>
            </w:pPr>
            <w:proofErr w:type="gramStart"/>
            <w:r w:rsidRPr="00A42FE6">
              <w:rPr>
                <w:rFonts w:ascii="仿宋" w:eastAsia="仿宋" w:hAnsi="仿宋" w:cs="仿宋" w:hint="eastAsia"/>
                <w:sz w:val="18"/>
                <w:szCs w:val="18"/>
              </w:rPr>
              <w:t>长壁装</w:t>
            </w:r>
            <w:proofErr w:type="gramEnd"/>
            <w:r w:rsidRPr="00A42FE6">
              <w:rPr>
                <w:rFonts w:ascii="仿宋" w:eastAsia="仿宋" w:hAnsi="仿宋" w:cs="仿宋" w:hint="eastAsia"/>
                <w:sz w:val="18"/>
                <w:szCs w:val="18"/>
              </w:rPr>
              <w:t>/</w:t>
            </w:r>
            <w:proofErr w:type="gramStart"/>
            <w:r w:rsidRPr="00A42FE6">
              <w:rPr>
                <w:rFonts w:ascii="仿宋" w:eastAsia="仿宋" w:hAnsi="仿宋" w:cs="仿宋" w:hint="eastAsia"/>
                <w:sz w:val="18"/>
                <w:szCs w:val="18"/>
              </w:rPr>
              <w:t>铂晶灰</w:t>
            </w:r>
            <w:proofErr w:type="gramEnd"/>
            <w:r w:rsidRPr="00A42FE6">
              <w:rPr>
                <w:rFonts w:ascii="仿宋" w:eastAsia="仿宋" w:hAnsi="仿宋" w:cs="仿宋" w:hint="eastAsia"/>
                <w:sz w:val="18"/>
                <w:szCs w:val="18"/>
              </w:rPr>
              <w:t>/铝合金</w:t>
            </w:r>
          </w:p>
        </w:tc>
        <w:tc>
          <w:tcPr>
            <w:tcW w:w="532" w:type="dxa"/>
            <w:vAlign w:val="center"/>
          </w:tcPr>
          <w:p w:rsidR="00A42FE6" w:rsidRPr="00A42FE6" w:rsidRDefault="00A42FE6" w:rsidP="00A42FE6">
            <w:pPr>
              <w:jc w:val="center"/>
              <w:rPr>
                <w:rFonts w:ascii="仿宋" w:eastAsia="仿宋" w:hAnsi="仿宋" w:cs="仿宋" w:hint="eastAsia"/>
                <w:sz w:val="18"/>
                <w:szCs w:val="18"/>
              </w:rPr>
            </w:pPr>
            <w:proofErr w:type="gramStart"/>
            <w:r w:rsidRPr="00A42FE6">
              <w:rPr>
                <w:rFonts w:ascii="仿宋" w:eastAsia="仿宋" w:hAnsi="仿宋" w:cs="仿宋" w:hint="eastAsia"/>
                <w:sz w:val="18"/>
                <w:szCs w:val="18"/>
              </w:rPr>
              <w:t>个</w:t>
            </w:r>
            <w:proofErr w:type="gramEnd"/>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全结构化抓拍半球</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400万</w:t>
            </w:r>
            <w:proofErr w:type="gramStart"/>
            <w:r w:rsidRPr="00A42FE6">
              <w:rPr>
                <w:rFonts w:ascii="仿宋" w:eastAsia="仿宋" w:hAnsi="仿宋" w:cs="仿宋" w:hint="eastAsia"/>
                <w:sz w:val="18"/>
                <w:szCs w:val="18"/>
              </w:rPr>
              <w:t>星光级</w:t>
            </w:r>
            <w:proofErr w:type="gramEnd"/>
            <w:r w:rsidRPr="00A42FE6">
              <w:rPr>
                <w:rFonts w:ascii="仿宋" w:eastAsia="仿宋" w:hAnsi="仿宋" w:cs="仿宋" w:hint="eastAsia"/>
                <w:sz w:val="18"/>
                <w:szCs w:val="18"/>
              </w:rPr>
              <w:t xml:space="preserve"> 1/1.8"" CMOS AI半球</w:t>
            </w:r>
            <w:proofErr w:type="gramStart"/>
            <w:r w:rsidRPr="00A42FE6">
              <w:rPr>
                <w:rFonts w:ascii="仿宋" w:eastAsia="仿宋" w:hAnsi="仿宋" w:cs="仿宋" w:hint="eastAsia"/>
                <w:sz w:val="18"/>
                <w:szCs w:val="18"/>
              </w:rPr>
              <w:t>型网络</w:t>
            </w:r>
            <w:proofErr w:type="gramEnd"/>
            <w:r w:rsidRPr="00A42FE6">
              <w:rPr>
                <w:rFonts w:ascii="仿宋" w:eastAsia="仿宋" w:hAnsi="仿宋" w:cs="仿宋" w:hint="eastAsia"/>
                <w:sz w:val="18"/>
                <w:szCs w:val="18"/>
              </w:rPr>
              <w:t>摄像机</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全结构化模式：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a)抓拍人体：支持运动方向、上衣颜色、下装颜色、性别、年龄段、戴眼镜、背包、拎东西、戴帽子、戴口罩、发型、上衣类型、下装类型等属性识别b)抓拍人脸：支持性别、年龄、年龄段、戴眼镜、戴口罩、表情、戴帽子等属性识别c)</w:t>
            </w:r>
            <w:proofErr w:type="gramStart"/>
            <w:r w:rsidRPr="00A42FE6">
              <w:rPr>
                <w:rFonts w:ascii="仿宋" w:eastAsia="仿宋" w:hAnsi="仿宋" w:cs="仿宋" w:hint="eastAsia"/>
                <w:sz w:val="18"/>
                <w:szCs w:val="18"/>
              </w:rPr>
              <w:t>抓拍非</w:t>
            </w:r>
            <w:proofErr w:type="gramEnd"/>
            <w:r w:rsidRPr="00A42FE6">
              <w:rPr>
                <w:rFonts w:ascii="仿宋" w:eastAsia="仿宋" w:hAnsi="仿宋" w:cs="仿宋" w:hint="eastAsia"/>
                <w:sz w:val="18"/>
                <w:szCs w:val="18"/>
              </w:rPr>
              <w:t>机动车：支持上衣颜色、下衣颜色、性别、戴眼镜、年龄段、背包、拎东西、戴帽子、戴口罩、上衣类型、下装类型、戴口罩、发型</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人脸抓拍模式：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a)支持对运动人脸进行检测、跟踪、抓拍、评分、筛选，输出最优的人脸b)支持人脸去误报、快速抓拍人脸c)支持快速抓拍和最佳抓拍两种模式d)最多同时检测120张人脸e)支持人脸去重</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人脸比对模式：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a)支持前端人脸比对b)支持最多10</w:t>
            </w:r>
            <w:proofErr w:type="gramStart"/>
            <w:r w:rsidRPr="00A42FE6">
              <w:rPr>
                <w:rFonts w:ascii="仿宋" w:eastAsia="仿宋" w:hAnsi="仿宋" w:cs="仿宋" w:hint="eastAsia"/>
                <w:sz w:val="18"/>
                <w:szCs w:val="18"/>
              </w:rPr>
              <w:t>个人脸库的</w:t>
            </w:r>
            <w:proofErr w:type="gramEnd"/>
            <w:r w:rsidRPr="00A42FE6">
              <w:rPr>
                <w:rFonts w:ascii="仿宋" w:eastAsia="仿宋" w:hAnsi="仿宋" w:cs="仿宋" w:hint="eastAsia"/>
                <w:sz w:val="18"/>
                <w:szCs w:val="18"/>
              </w:rPr>
              <w:t>管理，最多15万张人脸的导入c)支持合计人脸库的存储空间最大3 GB，单张人脸不超过300 KBd)支持不同人</w:t>
            </w:r>
            <w:proofErr w:type="gramStart"/>
            <w:r w:rsidRPr="00A42FE6">
              <w:rPr>
                <w:rFonts w:ascii="仿宋" w:eastAsia="仿宋" w:hAnsi="仿宋" w:cs="仿宋" w:hint="eastAsia"/>
                <w:sz w:val="18"/>
                <w:szCs w:val="18"/>
              </w:rPr>
              <w:t>脸库不同</w:t>
            </w:r>
            <w:proofErr w:type="gramEnd"/>
            <w:r w:rsidRPr="00A42FE6">
              <w:rPr>
                <w:rFonts w:ascii="仿宋" w:eastAsia="仿宋" w:hAnsi="仿宋" w:cs="仿宋" w:hint="eastAsia"/>
                <w:sz w:val="18"/>
                <w:szCs w:val="18"/>
              </w:rPr>
              <w:t>时间布防e)支持黑名单比对成功报警输出f)支持人脸瞳距20像素以上的人脸检测g)支持人脸快速比对，最佳比对方式设置，最多同时检测120个目标</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最低照度: 彩色：0.0005 Lux @（F1.2，AGC ON）;黑白：0.0001 Lux @（F1.2，AGC ON），0 Lux with IR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调节角度: 水平：0~355°，垂直：0~75°，旋转：0~355°</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宽动态: 120 dB</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补光</w:t>
            </w:r>
            <w:proofErr w:type="gramStart"/>
            <w:r w:rsidRPr="00A42FE6">
              <w:rPr>
                <w:rFonts w:ascii="仿宋" w:eastAsia="仿宋" w:hAnsi="仿宋" w:cs="仿宋" w:hint="eastAsia"/>
                <w:sz w:val="18"/>
                <w:szCs w:val="18"/>
              </w:rPr>
              <w:t>灯类型</w:t>
            </w:r>
            <w:proofErr w:type="gramEnd"/>
            <w:r w:rsidRPr="00A42FE6">
              <w:rPr>
                <w:rFonts w:ascii="仿宋" w:eastAsia="仿宋" w:hAnsi="仿宋" w:cs="仿宋" w:hint="eastAsia"/>
                <w:sz w:val="18"/>
                <w:szCs w:val="18"/>
              </w:rPr>
              <w:t>: 红外，850 nm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普通监控：30 m，人脸抓拍/识别：3 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最大图像尺寸: 2688 × 1520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视频压缩标准: H.265/H.264/MJPEG</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 1个RJ45 10 M/100 M/1000 M自适应以太网口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音频: 2 路输入（Line in），1路输出（Line out），2个内置麦克风，1个内置扬声器</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报警: 3路输入，2路输出（报警输入支持开关量，报警输出最大支持DC12 V，30 mA）</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RS-485: 1路RS485接口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复位: 支持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电源输出: 支持DC12 V，100 mA</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★支持数据感知功能，可同时支持10路客户端和5路web</w:t>
            </w:r>
            <w:proofErr w:type="gramStart"/>
            <w:r w:rsidRPr="00A42FE6">
              <w:rPr>
                <w:rFonts w:ascii="仿宋" w:eastAsia="仿宋" w:hAnsi="仿宋" w:cs="仿宋" w:hint="eastAsia"/>
                <w:sz w:val="18"/>
                <w:szCs w:val="18"/>
              </w:rPr>
              <w:t>端事件</w:t>
            </w:r>
            <w:proofErr w:type="gramEnd"/>
            <w:r w:rsidRPr="00A42FE6">
              <w:rPr>
                <w:rFonts w:ascii="仿宋" w:eastAsia="仿宋" w:hAnsi="仿宋" w:cs="仿宋" w:hint="eastAsia"/>
                <w:sz w:val="18"/>
                <w:szCs w:val="18"/>
              </w:rPr>
              <w:t>布防，设备在布防时间段内主动上传感知数据，</w:t>
            </w:r>
            <w:proofErr w:type="gramStart"/>
            <w:r w:rsidRPr="00A42FE6">
              <w:rPr>
                <w:rFonts w:ascii="仿宋" w:eastAsia="仿宋" w:hAnsi="仿宋" w:cs="仿宋" w:hint="eastAsia"/>
                <w:sz w:val="18"/>
                <w:szCs w:val="18"/>
              </w:rPr>
              <w:t>断网重连</w:t>
            </w:r>
            <w:proofErr w:type="gramEnd"/>
            <w:r w:rsidRPr="00A42FE6">
              <w:rPr>
                <w:rFonts w:ascii="仿宋" w:eastAsia="仿宋" w:hAnsi="仿宋" w:cs="仿宋" w:hint="eastAsia"/>
                <w:sz w:val="18"/>
                <w:szCs w:val="18"/>
              </w:rPr>
              <w:t>后，报警信息</w:t>
            </w:r>
            <w:r w:rsidRPr="00A42FE6">
              <w:rPr>
                <w:rFonts w:ascii="仿宋" w:eastAsia="仿宋" w:hAnsi="仿宋" w:cs="仿宋" w:hint="eastAsia"/>
                <w:sz w:val="18"/>
                <w:szCs w:val="18"/>
              </w:rPr>
              <w:lastRenderedPageBreak/>
              <w:t>与报警图片可继续上传。（投标时提供公安部检验报告并加盖厂家公章）"</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18</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5</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全结构化抓拍筒机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400万 </w:t>
            </w:r>
            <w:proofErr w:type="gramStart"/>
            <w:r w:rsidRPr="00A42FE6">
              <w:rPr>
                <w:rFonts w:ascii="仿宋" w:eastAsia="仿宋" w:hAnsi="仿宋" w:cs="仿宋" w:hint="eastAsia"/>
                <w:sz w:val="18"/>
                <w:szCs w:val="18"/>
              </w:rPr>
              <w:t>星光级</w:t>
            </w:r>
            <w:proofErr w:type="gramEnd"/>
            <w:r w:rsidRPr="00A42FE6">
              <w:rPr>
                <w:rFonts w:ascii="仿宋" w:eastAsia="仿宋" w:hAnsi="仿宋" w:cs="仿宋" w:hint="eastAsia"/>
                <w:sz w:val="18"/>
                <w:szCs w:val="18"/>
              </w:rPr>
              <w:t>1/1.8"" CMOS AI筒型网络摄像机</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全结构化模式：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a)抓拍人体：支持运动方向、上衣颜色、下装颜色、性别、年龄段、戴眼镜、背包、拎东西、戴帽子、戴口罩、发型、上衣类型、下装类型等属性识别b)抓拍人脸：支持性别、年龄、年龄段、戴眼镜、戴口罩、表情、戴帽子等属性识别c)</w:t>
            </w:r>
            <w:proofErr w:type="gramStart"/>
            <w:r w:rsidRPr="00A42FE6">
              <w:rPr>
                <w:rFonts w:ascii="仿宋" w:eastAsia="仿宋" w:hAnsi="仿宋" w:cs="仿宋" w:hint="eastAsia"/>
                <w:sz w:val="18"/>
                <w:szCs w:val="18"/>
              </w:rPr>
              <w:t>抓拍非</w:t>
            </w:r>
            <w:proofErr w:type="gramEnd"/>
            <w:r w:rsidRPr="00A42FE6">
              <w:rPr>
                <w:rFonts w:ascii="仿宋" w:eastAsia="仿宋" w:hAnsi="仿宋" w:cs="仿宋" w:hint="eastAsia"/>
                <w:sz w:val="18"/>
                <w:szCs w:val="18"/>
              </w:rPr>
              <w:t>机动车：支持上衣颜色、下衣颜色、性别、戴眼镜、年龄段、背包、拎东西、戴帽子、戴口罩、上衣类型、下装类型、戴口罩、发型</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人脸抓拍模式：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a)支持对运动人脸进行检测、跟踪、抓拍、评分、筛选，输出最优的人脸b)支持人脸去误报、快速抓拍人脸c)支持快速抓拍和最佳抓拍两种模式d)最多同时检测120张人脸e)支持人脸去重</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人脸比对模式：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a)支持前端人脸比对b)支持最多10</w:t>
            </w:r>
            <w:proofErr w:type="gramStart"/>
            <w:r w:rsidRPr="00A42FE6">
              <w:rPr>
                <w:rFonts w:ascii="仿宋" w:eastAsia="仿宋" w:hAnsi="仿宋" w:cs="仿宋" w:hint="eastAsia"/>
                <w:sz w:val="18"/>
                <w:szCs w:val="18"/>
              </w:rPr>
              <w:t>个人脸库的</w:t>
            </w:r>
            <w:proofErr w:type="gramEnd"/>
            <w:r w:rsidRPr="00A42FE6">
              <w:rPr>
                <w:rFonts w:ascii="仿宋" w:eastAsia="仿宋" w:hAnsi="仿宋" w:cs="仿宋" w:hint="eastAsia"/>
                <w:sz w:val="18"/>
                <w:szCs w:val="18"/>
              </w:rPr>
              <w:t>管理，最多15万张人脸的导入c)支持合计人脸库的存储空间最大3 GB，单张人脸不超过300 KBd)支持不同人</w:t>
            </w:r>
            <w:proofErr w:type="gramStart"/>
            <w:r w:rsidRPr="00A42FE6">
              <w:rPr>
                <w:rFonts w:ascii="仿宋" w:eastAsia="仿宋" w:hAnsi="仿宋" w:cs="仿宋" w:hint="eastAsia"/>
                <w:sz w:val="18"/>
                <w:szCs w:val="18"/>
              </w:rPr>
              <w:t>脸库不同</w:t>
            </w:r>
            <w:proofErr w:type="gramEnd"/>
            <w:r w:rsidRPr="00A42FE6">
              <w:rPr>
                <w:rFonts w:ascii="仿宋" w:eastAsia="仿宋" w:hAnsi="仿宋" w:cs="仿宋" w:hint="eastAsia"/>
                <w:sz w:val="18"/>
                <w:szCs w:val="18"/>
              </w:rPr>
              <w:t>时间布防e)支持黑名单比对成功报警输出f)支持人脸瞳距20像素以上的人脸检测g)支持人脸快速比对，最佳比对方式设置，最多同时检测120个目标</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最低照度: 彩色：0.0005 Lux @（F1.2，AGC ON），0 Lux with Light；黑白：0.0001 Lux @（F1.2，AGC ON），0 Lux with IR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宽动态: 120 dB</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焦距&amp;视场角: 2.8~12 mm：水平视场角：114.6°~41.8°，垂直视场角：59.3°~23.6°，对角线视场角：141.3°~48.1°</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补光</w:t>
            </w:r>
            <w:proofErr w:type="gramStart"/>
            <w:r w:rsidRPr="00A42FE6">
              <w:rPr>
                <w:rFonts w:ascii="仿宋" w:eastAsia="仿宋" w:hAnsi="仿宋" w:cs="仿宋" w:hint="eastAsia"/>
                <w:sz w:val="18"/>
                <w:szCs w:val="18"/>
              </w:rPr>
              <w:t>灯类型</w:t>
            </w:r>
            <w:proofErr w:type="gramEnd"/>
            <w:r w:rsidRPr="00A42FE6">
              <w:rPr>
                <w:rFonts w:ascii="仿宋" w:eastAsia="仿宋" w:hAnsi="仿宋" w:cs="仿宋" w:hint="eastAsia"/>
                <w:sz w:val="18"/>
                <w:szCs w:val="18"/>
              </w:rPr>
              <w:t>: 混合补光（支持白光模式</w:t>
            </w:r>
            <w:proofErr w:type="gramStart"/>
            <w:r w:rsidRPr="00A42FE6">
              <w:rPr>
                <w:rFonts w:ascii="仿宋" w:eastAsia="仿宋" w:hAnsi="仿宋" w:cs="仿宋" w:hint="eastAsia"/>
                <w:sz w:val="18"/>
                <w:szCs w:val="18"/>
              </w:rPr>
              <w:t>和混光模式</w:t>
            </w:r>
            <w:proofErr w:type="gramEnd"/>
            <w:r w:rsidRPr="00A42FE6">
              <w:rPr>
                <w:rFonts w:ascii="仿宋" w:eastAsia="仿宋" w:hAnsi="仿宋" w:cs="仿宋" w:hint="eastAsia"/>
                <w:sz w:val="18"/>
                <w:szCs w:val="18"/>
              </w:rPr>
              <w:t>），750nm+暖白光</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补光距离: 2.8~12 mm：普通监控：50 m，人脸抓拍/识别：5 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最大图像尺寸: 2688 × 1520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视频压缩标准: H.265/H.264/MJPEG</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 1个RJ45 10 M/100 M/1000 M自适应以太网口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音频: 2 路输入（Line in），1路输出（Line out）</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电源输出: DC12 V，100 mA</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接口类型: 外甩线</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报警: 3路输入，2路输出（报警输入支持开关量，报警输出最大支持DC12 V，30 mA）</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支持RS-485</w:t>
            </w:r>
            <w:r w:rsidRPr="00A42FE6">
              <w:rPr>
                <w:rFonts w:ascii="Times New Roman" w:eastAsia="宋体" w:hAnsi="Times New Roman" w:cs="Times New Roman"/>
                <w:szCs w:val="21"/>
              </w:rPr>
              <w:tab/>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防护: IP67</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设备具有耀光抑制功能，耀</w:t>
            </w:r>
            <w:proofErr w:type="gramStart"/>
            <w:r w:rsidRPr="00A42FE6">
              <w:rPr>
                <w:rFonts w:ascii="仿宋" w:eastAsia="仿宋" w:hAnsi="仿宋" w:cs="仿宋" w:hint="eastAsia"/>
                <w:sz w:val="18"/>
                <w:szCs w:val="18"/>
              </w:rPr>
              <w:t>光区域</w:t>
            </w:r>
            <w:proofErr w:type="gramEnd"/>
            <w:r w:rsidRPr="00A42FE6">
              <w:rPr>
                <w:rFonts w:ascii="仿宋" w:eastAsia="仿宋" w:hAnsi="仿宋" w:cs="仿宋" w:hint="eastAsia"/>
                <w:sz w:val="18"/>
                <w:szCs w:val="18"/>
              </w:rPr>
              <w:t>≤1%</w:t>
            </w:r>
          </w:p>
          <w:p w:rsidR="00A42FE6" w:rsidRPr="00A42FE6" w:rsidRDefault="00A42FE6" w:rsidP="00A42FE6">
            <w:pPr>
              <w:rPr>
                <w:rFonts w:ascii="仿宋" w:eastAsia="仿宋" w:hAnsi="仿宋" w:cs="仿宋" w:hint="eastAsia"/>
                <w:sz w:val="18"/>
                <w:szCs w:val="18"/>
              </w:rPr>
            </w:pPr>
            <w:bookmarkStart w:id="3" w:name="OLE_LINK53"/>
            <w:bookmarkStart w:id="4" w:name="OLE_LINK4"/>
            <w:bookmarkStart w:id="5" w:name="OLE_LINK3"/>
            <w:bookmarkEnd w:id="3"/>
            <w:bookmarkEnd w:id="4"/>
            <w:bookmarkEnd w:id="5"/>
            <w:r w:rsidRPr="00A42FE6">
              <w:rPr>
                <w:rFonts w:ascii="仿宋" w:eastAsia="仿宋" w:hAnsi="仿宋" w:cs="仿宋" w:hint="eastAsia"/>
                <w:sz w:val="18"/>
                <w:szCs w:val="18"/>
              </w:rPr>
              <w:t>★支持批量导入人脸库，人脸</w:t>
            </w:r>
            <w:proofErr w:type="gramStart"/>
            <w:r w:rsidRPr="00A42FE6">
              <w:rPr>
                <w:rFonts w:ascii="仿宋" w:eastAsia="仿宋" w:hAnsi="仿宋" w:cs="仿宋" w:hint="eastAsia"/>
                <w:sz w:val="18"/>
                <w:szCs w:val="18"/>
              </w:rPr>
              <w:t>库图片</w:t>
            </w:r>
            <w:proofErr w:type="gramEnd"/>
            <w:r w:rsidRPr="00A42FE6">
              <w:rPr>
                <w:rFonts w:ascii="仿宋" w:eastAsia="仿宋" w:hAnsi="仿宋" w:cs="仿宋" w:hint="eastAsia"/>
                <w:sz w:val="18"/>
                <w:szCs w:val="18"/>
              </w:rPr>
              <w:t>信息可更改。（投标时提供公安部检验报告并加盖厂家公章）"</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24</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支架</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bookmarkStart w:id="6" w:name="OLE_LINK2"/>
            <w:bookmarkStart w:id="7" w:name="OLE_LINK1"/>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bookmarkEnd w:id="6"/>
            <w:bookmarkEnd w:id="7"/>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w:t>
            </w:r>
            <w:proofErr w:type="gramStart"/>
            <w:r w:rsidRPr="00A42FE6">
              <w:rPr>
                <w:rFonts w:ascii="仿宋" w:eastAsia="仿宋" w:hAnsi="仿宋" w:cs="仿宋" w:hint="eastAsia"/>
                <w:sz w:val="18"/>
                <w:szCs w:val="18"/>
              </w:rPr>
              <w:t>铂晶灰</w:t>
            </w:r>
            <w:proofErr w:type="gramEnd"/>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铝合金</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70×97.1×173.4mm"</w:t>
            </w:r>
          </w:p>
        </w:tc>
        <w:tc>
          <w:tcPr>
            <w:tcW w:w="532" w:type="dxa"/>
            <w:vAlign w:val="center"/>
          </w:tcPr>
          <w:p w:rsidR="00A42FE6" w:rsidRPr="00A42FE6" w:rsidRDefault="00A42FE6" w:rsidP="00A42FE6">
            <w:pPr>
              <w:jc w:val="center"/>
              <w:rPr>
                <w:rFonts w:ascii="仿宋" w:eastAsia="仿宋" w:hAnsi="仿宋" w:cs="仿宋" w:hint="eastAsia"/>
                <w:sz w:val="18"/>
                <w:szCs w:val="18"/>
              </w:rPr>
            </w:pPr>
            <w:proofErr w:type="gramStart"/>
            <w:r w:rsidRPr="00A42FE6">
              <w:rPr>
                <w:rFonts w:ascii="仿宋" w:eastAsia="仿宋" w:hAnsi="仿宋" w:cs="仿宋" w:hint="eastAsia"/>
                <w:sz w:val="18"/>
                <w:szCs w:val="18"/>
              </w:rPr>
              <w:t>个</w:t>
            </w:r>
            <w:proofErr w:type="gramEnd"/>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24</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全局联</w:t>
            </w:r>
            <w:r w:rsidRPr="00A42FE6">
              <w:rPr>
                <w:rFonts w:ascii="仿宋" w:eastAsia="仿宋" w:hAnsi="仿宋" w:cs="仿宋" w:hint="eastAsia"/>
                <w:bCs/>
                <w:sz w:val="18"/>
                <w:szCs w:val="18"/>
              </w:rPr>
              <w:lastRenderedPageBreak/>
              <w:t>动</w:t>
            </w:r>
            <w:proofErr w:type="gramStart"/>
            <w:r w:rsidRPr="00A42FE6">
              <w:rPr>
                <w:rFonts w:ascii="仿宋" w:eastAsia="仿宋" w:hAnsi="仿宋" w:cs="仿宋" w:hint="eastAsia"/>
                <w:bCs/>
                <w:sz w:val="18"/>
                <w:szCs w:val="18"/>
              </w:rPr>
              <w:t>抓拍机</w:t>
            </w:r>
            <w:proofErr w:type="gramEnd"/>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海康、英飞</w:t>
            </w:r>
            <w:r w:rsidRPr="00A42FE6">
              <w:rPr>
                <w:rFonts w:ascii="仿宋" w:eastAsia="仿宋" w:hAnsi="仿宋" w:cs="仿宋" w:hint="eastAsia"/>
                <w:sz w:val="18"/>
                <w:szCs w:val="18"/>
              </w:rPr>
              <w:lastRenderedPageBreak/>
              <w:t>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lastRenderedPageBreak/>
              <w:t>支持人员自动检测并</w:t>
            </w:r>
            <w:proofErr w:type="gramStart"/>
            <w:r w:rsidRPr="00A42FE6">
              <w:rPr>
                <w:rFonts w:ascii="仿宋" w:eastAsia="仿宋" w:hAnsi="仿宋" w:cs="仿宋" w:hint="eastAsia"/>
                <w:sz w:val="18"/>
                <w:szCs w:val="18"/>
              </w:rPr>
              <w:t>联动球</w:t>
            </w:r>
            <w:proofErr w:type="gramEnd"/>
            <w:r w:rsidRPr="00A42FE6">
              <w:rPr>
                <w:rFonts w:ascii="仿宋" w:eastAsia="仿宋" w:hAnsi="仿宋" w:cs="仿宋" w:hint="eastAsia"/>
                <w:sz w:val="18"/>
                <w:szCs w:val="18"/>
              </w:rPr>
              <w:t>机镜头进行快速锁定抓拍，提供满足人脸</w:t>
            </w:r>
            <w:r w:rsidRPr="00A42FE6">
              <w:rPr>
                <w:rFonts w:ascii="仿宋" w:eastAsia="仿宋" w:hAnsi="仿宋" w:cs="仿宋" w:hint="eastAsia"/>
                <w:sz w:val="18"/>
                <w:szCs w:val="18"/>
              </w:rPr>
              <w:lastRenderedPageBreak/>
              <w:t>比对的图片，并进行人体人脸关联</w:t>
            </w:r>
            <w:r w:rsidRPr="00A42FE6">
              <w:rPr>
                <w:rFonts w:ascii="Times New Roman" w:eastAsia="宋体" w:hAnsi="Times New Roman" w:cs="Times New Roman"/>
                <w:szCs w:val="21"/>
              </w:rPr>
              <w:br/>
            </w:r>
            <w:r w:rsidRPr="00A42FE6">
              <w:rPr>
                <w:rFonts w:ascii="仿宋" w:eastAsia="仿宋" w:hAnsi="仿宋" w:cs="仿宋" w:hint="eastAsia"/>
                <w:sz w:val="18"/>
                <w:szCs w:val="18"/>
              </w:rPr>
              <w:t>人体最远检测距离可达40 m，人脸最远检测距离可达30 m，电瓶车车牌最远30 m，车辆最远检测距离15 m</w:t>
            </w:r>
            <w:r w:rsidRPr="00A42FE6">
              <w:rPr>
                <w:rFonts w:ascii="Times New Roman" w:eastAsia="宋体" w:hAnsi="Times New Roman" w:cs="Times New Roman"/>
                <w:szCs w:val="21"/>
              </w:rPr>
              <w:br/>
            </w:r>
            <w:r w:rsidRPr="00A42FE6">
              <w:rPr>
                <w:rFonts w:ascii="仿宋" w:eastAsia="仿宋" w:hAnsi="仿宋" w:cs="仿宋" w:hint="eastAsia"/>
                <w:sz w:val="18"/>
                <w:szCs w:val="18"/>
              </w:rPr>
              <w:t>全结构化属性列表： a）抓拍人体：支持上衣颜色、下装颜色、性别、戴眼镜、背包、拎东西、戴帽子、戴口罩、长短袖、裤裙、发型等13个属性识别 b）抓拍人脸：支持对运动人脸进行抓拍，支持性别、年龄、戴眼镜、戴口罩等9个人脸属性 c）</w:t>
            </w:r>
            <w:proofErr w:type="gramStart"/>
            <w:r w:rsidRPr="00A42FE6">
              <w:rPr>
                <w:rFonts w:ascii="仿宋" w:eastAsia="仿宋" w:hAnsi="仿宋" w:cs="仿宋" w:hint="eastAsia"/>
                <w:sz w:val="18"/>
                <w:szCs w:val="18"/>
              </w:rPr>
              <w:t>抓拍非</w:t>
            </w:r>
            <w:proofErr w:type="gramEnd"/>
            <w:r w:rsidRPr="00A42FE6">
              <w:rPr>
                <w:rFonts w:ascii="仿宋" w:eastAsia="仿宋" w:hAnsi="仿宋" w:cs="仿宋" w:hint="eastAsia"/>
                <w:sz w:val="18"/>
                <w:szCs w:val="18"/>
              </w:rPr>
              <w:t>机动车：支持上衣颜色、性别、戴眼镜、背包、戴帽子、戴口罩、长短袖、发型、骑车类型、骑车人数等11个属性识别 d）抓拍机动车：支持车牌识别并抓拍，支持车型、车牌颜色、车身颜色、车牌类型、</w:t>
            </w:r>
            <w:proofErr w:type="gramStart"/>
            <w:r w:rsidRPr="00A42FE6">
              <w:rPr>
                <w:rFonts w:ascii="仿宋" w:eastAsia="仿宋" w:hAnsi="仿宋" w:cs="仿宋" w:hint="eastAsia"/>
                <w:sz w:val="18"/>
                <w:szCs w:val="18"/>
              </w:rPr>
              <w:t>子品牌</w:t>
            </w:r>
            <w:proofErr w:type="gramEnd"/>
            <w:r w:rsidRPr="00A42FE6">
              <w:rPr>
                <w:rFonts w:ascii="仿宋" w:eastAsia="仿宋" w:hAnsi="仿宋" w:cs="仿宋" w:hint="eastAsia"/>
                <w:sz w:val="18"/>
                <w:szCs w:val="18"/>
              </w:rPr>
              <w:t>车身颜色等7个属性识别</w:t>
            </w:r>
            <w:r w:rsidRPr="00A42FE6">
              <w:rPr>
                <w:rFonts w:ascii="Times New Roman" w:eastAsia="宋体" w:hAnsi="Times New Roman" w:cs="Times New Roman"/>
                <w:szCs w:val="21"/>
              </w:rPr>
              <w:br/>
            </w:r>
            <w:r w:rsidRPr="00A42FE6">
              <w:rPr>
                <w:rFonts w:ascii="仿宋" w:eastAsia="仿宋" w:hAnsi="仿宋" w:cs="仿宋" w:hint="eastAsia"/>
                <w:sz w:val="18"/>
                <w:szCs w:val="18"/>
              </w:rPr>
              <w:t>前端人脸比对：a）支持前端人脸比对 b）支持最多10</w:t>
            </w:r>
            <w:proofErr w:type="gramStart"/>
            <w:r w:rsidRPr="00A42FE6">
              <w:rPr>
                <w:rFonts w:ascii="仿宋" w:eastAsia="仿宋" w:hAnsi="仿宋" w:cs="仿宋" w:hint="eastAsia"/>
                <w:sz w:val="18"/>
                <w:szCs w:val="18"/>
              </w:rPr>
              <w:t>个人脸库的</w:t>
            </w:r>
            <w:proofErr w:type="gramEnd"/>
            <w:r w:rsidRPr="00A42FE6">
              <w:rPr>
                <w:rFonts w:ascii="仿宋" w:eastAsia="仿宋" w:hAnsi="仿宋" w:cs="仿宋" w:hint="eastAsia"/>
                <w:sz w:val="18"/>
                <w:szCs w:val="18"/>
              </w:rPr>
              <w:t>管理 c）支持最多15万张人脸的导入 d）支持合计人脸库的存储空间最大3 GB，单张人脸不超过300 kb e）支持不同人</w:t>
            </w:r>
            <w:proofErr w:type="gramStart"/>
            <w:r w:rsidRPr="00A42FE6">
              <w:rPr>
                <w:rFonts w:ascii="仿宋" w:eastAsia="仿宋" w:hAnsi="仿宋" w:cs="仿宋" w:hint="eastAsia"/>
                <w:sz w:val="18"/>
                <w:szCs w:val="18"/>
              </w:rPr>
              <w:t>脸库不同</w:t>
            </w:r>
            <w:proofErr w:type="gramEnd"/>
            <w:r w:rsidRPr="00A42FE6">
              <w:rPr>
                <w:rFonts w:ascii="仿宋" w:eastAsia="仿宋" w:hAnsi="仿宋" w:cs="仿宋" w:hint="eastAsia"/>
                <w:sz w:val="18"/>
                <w:szCs w:val="18"/>
              </w:rPr>
              <w:t>时间布防 f）支持非授权名单比对成功报警输出 g）支持人脸瞳距20像素以上的人脸检测 h）支持人脸快速比对多种比对方</w:t>
            </w:r>
            <w:proofErr w:type="gramStart"/>
            <w:r w:rsidRPr="00A42FE6">
              <w:rPr>
                <w:rFonts w:ascii="仿宋" w:eastAsia="仿宋" w:hAnsi="仿宋" w:cs="仿宋" w:hint="eastAsia"/>
                <w:sz w:val="18"/>
                <w:szCs w:val="18"/>
              </w:rPr>
              <w:t>式设置</w:t>
            </w:r>
            <w:proofErr w:type="gramEnd"/>
            <w:r w:rsidRPr="00A42FE6">
              <w:rPr>
                <w:rFonts w:ascii="Times New Roman" w:eastAsia="宋体" w:hAnsi="Times New Roman" w:cs="Times New Roman"/>
                <w:szCs w:val="21"/>
              </w:rPr>
              <w:br/>
            </w:r>
            <w:r w:rsidRPr="00A42FE6">
              <w:rPr>
                <w:rFonts w:ascii="仿宋" w:eastAsia="仿宋" w:hAnsi="仿宋" w:cs="仿宋" w:hint="eastAsia"/>
                <w:sz w:val="18"/>
                <w:szCs w:val="18"/>
              </w:rPr>
              <w:t>支持背景大图图片字符叠加功能，支持设备编号、抓拍时间、监控点信息。</w:t>
            </w:r>
            <w:r w:rsidRPr="00A42FE6">
              <w:rPr>
                <w:rFonts w:ascii="Times New Roman" w:eastAsia="宋体" w:hAnsi="Times New Roman" w:cs="Times New Roman"/>
                <w:szCs w:val="21"/>
              </w:rPr>
              <w:br/>
            </w:r>
            <w:r w:rsidRPr="00A42FE6">
              <w:rPr>
                <w:rFonts w:ascii="仿宋" w:eastAsia="仿宋" w:hAnsi="仿宋" w:cs="仿宋" w:hint="eastAsia"/>
                <w:sz w:val="18"/>
                <w:szCs w:val="18"/>
              </w:rPr>
              <w:t>全景、细节和球机内置高效暖白光全彩阵列灯，夜间能正常进行人脸、人体、车辆抓拍</w:t>
            </w:r>
            <w:r w:rsidRPr="00A42FE6">
              <w:rPr>
                <w:rFonts w:ascii="Times New Roman" w:eastAsia="宋体" w:hAnsi="Times New Roman" w:cs="Times New Roman"/>
                <w:szCs w:val="21"/>
              </w:rPr>
              <w:br/>
            </w:r>
            <w:r w:rsidRPr="00A42FE6">
              <w:rPr>
                <w:rFonts w:ascii="仿宋" w:eastAsia="仿宋" w:hAnsi="仿宋" w:cs="仿宋" w:hint="eastAsia"/>
                <w:sz w:val="18"/>
                <w:szCs w:val="18"/>
              </w:rPr>
              <w:t>支持算法比对机制,降低人脸抓拍重复率。</w:t>
            </w:r>
            <w:r w:rsidRPr="00A42FE6">
              <w:rPr>
                <w:rFonts w:ascii="Times New Roman" w:eastAsia="宋体" w:hAnsi="Times New Roman" w:cs="Times New Roman"/>
                <w:szCs w:val="21"/>
              </w:rPr>
              <w:br/>
            </w:r>
            <w:r w:rsidRPr="00A42FE6">
              <w:rPr>
                <w:rFonts w:ascii="仿宋" w:eastAsia="仿宋" w:hAnsi="仿宋" w:cs="仿宋" w:hint="eastAsia"/>
                <w:sz w:val="18"/>
                <w:szCs w:val="18"/>
              </w:rPr>
              <w:t>★在联动模式下，细节通道和全景通道可进行全结构化抓拍和属性分析。在全景通道检测到移动目标后，可</w:t>
            </w:r>
            <w:proofErr w:type="gramStart"/>
            <w:r w:rsidRPr="00A42FE6">
              <w:rPr>
                <w:rFonts w:ascii="仿宋" w:eastAsia="仿宋" w:hAnsi="仿宋" w:cs="仿宋" w:hint="eastAsia"/>
                <w:sz w:val="18"/>
                <w:szCs w:val="18"/>
              </w:rPr>
              <w:t>联动球</w:t>
            </w:r>
            <w:proofErr w:type="gramEnd"/>
            <w:r w:rsidRPr="00A42FE6">
              <w:rPr>
                <w:rFonts w:ascii="仿宋" w:eastAsia="仿宋" w:hAnsi="仿宋" w:cs="仿宋" w:hint="eastAsia"/>
                <w:sz w:val="18"/>
                <w:szCs w:val="18"/>
              </w:rPr>
              <w:t>机进行人脸、人体的抓拍和属性分析。（投标时提供公安部检验报告并加盖厂家公章）</w:t>
            </w:r>
            <w:r w:rsidRPr="00A42FE6">
              <w:rPr>
                <w:rFonts w:ascii="Times New Roman" w:eastAsia="宋体" w:hAnsi="Times New Roman" w:cs="Times New Roman"/>
                <w:szCs w:val="21"/>
              </w:rPr>
              <w:br/>
            </w:r>
            <w:r w:rsidRPr="00A42FE6">
              <w:rPr>
                <w:rFonts w:ascii="仿宋" w:eastAsia="仿宋" w:hAnsi="仿宋" w:cs="仿宋" w:hint="eastAsia"/>
                <w:sz w:val="18"/>
                <w:szCs w:val="18"/>
              </w:rPr>
              <w:t>具备多通道旋转功能，球机通道：水平0到330°，垂直：-10°到90°全景通道：垂直±5°可调节；细节通道：水平±5°可调节，垂直±5°可调节。球机镜头、全景镜头和细节镜头可分开进行水平垂直方向调节</w:t>
            </w:r>
            <w:r w:rsidRPr="00A42FE6">
              <w:rPr>
                <w:rFonts w:ascii="Times New Roman" w:eastAsia="宋体" w:hAnsi="Times New Roman" w:cs="Times New Roman"/>
                <w:szCs w:val="21"/>
              </w:rPr>
              <w:br/>
            </w:r>
            <w:r w:rsidRPr="00A42FE6">
              <w:rPr>
                <w:rFonts w:ascii="仿宋" w:eastAsia="仿宋" w:hAnsi="仿宋" w:cs="仿宋" w:hint="eastAsia"/>
                <w:sz w:val="18"/>
                <w:szCs w:val="18"/>
              </w:rPr>
              <w:t>设备内置≥10颗补光灯，其中全景≥2颗补光灯，细节≥4颗补光灯，球机≥4颗补光灯。</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8</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枪机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具有400</w:t>
            </w:r>
            <w:proofErr w:type="gramStart"/>
            <w:r w:rsidRPr="00A42FE6">
              <w:rPr>
                <w:rFonts w:ascii="仿宋" w:eastAsia="仿宋" w:hAnsi="仿宋" w:cs="仿宋" w:hint="eastAsia"/>
                <w:sz w:val="18"/>
                <w:szCs w:val="18"/>
              </w:rPr>
              <w:t>万像</w:t>
            </w:r>
            <w:proofErr w:type="gramEnd"/>
            <w:r w:rsidRPr="00A42FE6">
              <w:rPr>
                <w:rFonts w:ascii="仿宋" w:eastAsia="仿宋" w:hAnsi="仿宋" w:cs="仿宋" w:hint="eastAsia"/>
                <w:sz w:val="18"/>
                <w:szCs w:val="18"/>
              </w:rPr>
              <w:t>素</w:t>
            </w:r>
            <w:r w:rsidRPr="00A42FE6">
              <w:rPr>
                <w:rFonts w:ascii="宋体" w:eastAsia="宋体" w:hAnsi="宋体" w:cs="宋体" w:hint="eastAsia"/>
                <w:sz w:val="18"/>
                <w:szCs w:val="18"/>
              </w:rPr>
              <w:t> </w:t>
            </w:r>
            <w:r w:rsidRPr="00A42FE6">
              <w:rPr>
                <w:rFonts w:ascii="仿宋" w:eastAsia="仿宋" w:hAnsi="仿宋" w:cs="仿宋" w:hint="eastAsia"/>
                <w:sz w:val="18"/>
                <w:szCs w:val="18"/>
              </w:rPr>
              <w:t>CMOS传感器。</w:t>
            </w:r>
            <w:r w:rsidRPr="00A42FE6">
              <w:rPr>
                <w:rFonts w:ascii="Times New Roman" w:eastAsia="宋体" w:hAnsi="Times New Roman" w:cs="Times New Roman"/>
                <w:szCs w:val="21"/>
              </w:rPr>
              <w:br/>
            </w:r>
            <w:r w:rsidRPr="00A42FE6">
              <w:rPr>
                <w:rFonts w:ascii="仿宋" w:eastAsia="仿宋" w:hAnsi="仿宋" w:cs="仿宋" w:hint="eastAsia"/>
                <w:sz w:val="18"/>
                <w:szCs w:val="18"/>
              </w:rPr>
              <w:t>具有不小于1/1.8"靶面尺寸</w:t>
            </w:r>
            <w:r w:rsidRPr="00A42FE6">
              <w:rPr>
                <w:rFonts w:ascii="Times New Roman" w:eastAsia="宋体" w:hAnsi="Times New Roman" w:cs="Times New Roman"/>
                <w:szCs w:val="21"/>
              </w:rPr>
              <w:br/>
            </w:r>
            <w:r w:rsidRPr="00A42FE6">
              <w:rPr>
                <w:rFonts w:ascii="仿宋" w:eastAsia="仿宋" w:hAnsi="仿宋" w:cs="仿宋" w:hint="eastAsia"/>
                <w:sz w:val="18"/>
                <w:szCs w:val="18"/>
              </w:rPr>
              <w:t>最低照度彩色：0.0005</w:t>
            </w:r>
            <w:r w:rsidRPr="00A42FE6">
              <w:rPr>
                <w:rFonts w:ascii="宋体" w:eastAsia="宋体" w:hAnsi="宋体" w:cs="宋体" w:hint="eastAsia"/>
                <w:sz w:val="18"/>
                <w:szCs w:val="18"/>
              </w:rPr>
              <w:t> </w:t>
            </w:r>
            <w:r w:rsidRPr="00A42FE6">
              <w:rPr>
                <w:rFonts w:ascii="仿宋" w:eastAsia="仿宋" w:hAnsi="仿宋" w:cs="仿宋" w:hint="eastAsia"/>
                <w:sz w:val="18"/>
                <w:szCs w:val="18"/>
              </w:rPr>
              <w:t>lx。</w:t>
            </w:r>
            <w:r w:rsidRPr="00A42FE6">
              <w:rPr>
                <w:rFonts w:ascii="Times New Roman" w:eastAsia="宋体" w:hAnsi="Times New Roman" w:cs="Times New Roman"/>
                <w:szCs w:val="21"/>
              </w:rPr>
              <w:br/>
            </w:r>
            <w:r w:rsidRPr="00A42FE6">
              <w:rPr>
                <w:rFonts w:ascii="仿宋" w:eastAsia="仿宋" w:hAnsi="仿宋" w:cs="仿宋" w:hint="eastAsia"/>
                <w:sz w:val="18"/>
                <w:szCs w:val="18"/>
              </w:rPr>
              <w:t>内置暖白光补光灯。</w:t>
            </w:r>
            <w:r w:rsidRPr="00A42FE6">
              <w:rPr>
                <w:rFonts w:ascii="Times New Roman" w:eastAsia="宋体" w:hAnsi="Times New Roman" w:cs="Times New Roman"/>
                <w:szCs w:val="21"/>
              </w:rPr>
              <w:br/>
            </w:r>
            <w:r w:rsidRPr="00A42FE6">
              <w:rPr>
                <w:rFonts w:ascii="仿宋" w:eastAsia="仿宋" w:hAnsi="仿宋" w:cs="仿宋" w:hint="eastAsia"/>
                <w:sz w:val="18"/>
                <w:szCs w:val="18"/>
              </w:rPr>
              <w:t>补光距离不小于60米。</w:t>
            </w:r>
            <w:r w:rsidRPr="00A42FE6">
              <w:rPr>
                <w:rFonts w:ascii="Times New Roman" w:eastAsia="宋体" w:hAnsi="Times New Roman" w:cs="Times New Roman"/>
                <w:szCs w:val="21"/>
              </w:rPr>
              <w:br/>
            </w:r>
            <w:r w:rsidRPr="00A42FE6">
              <w:rPr>
                <w:rFonts w:ascii="仿宋" w:eastAsia="仿宋" w:hAnsi="仿宋" w:cs="仿宋" w:hint="eastAsia"/>
                <w:sz w:val="18"/>
                <w:szCs w:val="18"/>
              </w:rPr>
              <w:t>动态范围不小于106dB。</w:t>
            </w:r>
            <w:r w:rsidRPr="00A42FE6">
              <w:rPr>
                <w:rFonts w:ascii="Times New Roman" w:eastAsia="宋体" w:hAnsi="Times New Roman" w:cs="Times New Roman"/>
                <w:szCs w:val="21"/>
              </w:rPr>
              <w:br/>
            </w:r>
            <w:r w:rsidRPr="00A42FE6">
              <w:rPr>
                <w:rFonts w:ascii="仿宋" w:eastAsia="仿宋" w:hAnsi="仿宋" w:cs="仿宋" w:hint="eastAsia"/>
                <w:sz w:val="18"/>
                <w:szCs w:val="18"/>
              </w:rPr>
              <w:t>信噪比不小于62dB。</w:t>
            </w:r>
            <w:r w:rsidRPr="00A42FE6">
              <w:rPr>
                <w:rFonts w:ascii="Times New Roman" w:eastAsia="宋体" w:hAnsi="Times New Roman" w:cs="Times New Roman"/>
                <w:szCs w:val="21"/>
              </w:rPr>
              <w:br/>
            </w:r>
            <w:proofErr w:type="gramStart"/>
            <w:r w:rsidRPr="00A42FE6">
              <w:rPr>
                <w:rFonts w:ascii="仿宋" w:eastAsia="仿宋" w:hAnsi="仿宋" w:cs="仿宋" w:hint="eastAsia"/>
                <w:sz w:val="18"/>
                <w:szCs w:val="18"/>
              </w:rPr>
              <w:t>需支持</w:t>
            </w:r>
            <w:proofErr w:type="gramEnd"/>
            <w:r w:rsidRPr="00A42FE6">
              <w:rPr>
                <w:rFonts w:ascii="仿宋" w:eastAsia="仿宋" w:hAnsi="仿宋" w:cs="仿宋" w:hint="eastAsia"/>
                <w:sz w:val="18"/>
                <w:szCs w:val="18"/>
              </w:rPr>
              <w:t>IP67防尘防水。</w:t>
            </w:r>
            <w:r w:rsidRPr="00A42FE6">
              <w:rPr>
                <w:rFonts w:ascii="Times New Roman" w:eastAsia="宋体" w:hAnsi="Times New Roman" w:cs="Times New Roman"/>
                <w:szCs w:val="21"/>
              </w:rPr>
              <w:br/>
            </w:r>
            <w:proofErr w:type="gramStart"/>
            <w:r w:rsidRPr="00A42FE6">
              <w:rPr>
                <w:rFonts w:ascii="仿宋" w:eastAsia="仿宋" w:hAnsi="仿宋" w:cs="仿宋" w:hint="eastAsia"/>
                <w:sz w:val="18"/>
                <w:szCs w:val="18"/>
              </w:rPr>
              <w:t>需支持</w:t>
            </w:r>
            <w:proofErr w:type="gramEnd"/>
            <w:r w:rsidRPr="00A42FE6">
              <w:rPr>
                <w:rFonts w:ascii="仿宋" w:eastAsia="仿宋" w:hAnsi="仿宋" w:cs="仿宋" w:hint="eastAsia"/>
                <w:sz w:val="18"/>
                <w:szCs w:val="18"/>
              </w:rPr>
              <w:t>DC12V供电，且在不小于DC12V±30%范围内变化时可以正常工作。</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含配套立杆，包括地笼基础、控制箱、插座、线管等</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9</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半球摄像机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具有400</w:t>
            </w:r>
            <w:proofErr w:type="gramStart"/>
            <w:r w:rsidRPr="00A42FE6">
              <w:rPr>
                <w:rFonts w:ascii="仿宋" w:eastAsia="仿宋" w:hAnsi="仿宋" w:cs="仿宋" w:hint="eastAsia"/>
                <w:sz w:val="18"/>
                <w:szCs w:val="18"/>
              </w:rPr>
              <w:t>万像</w:t>
            </w:r>
            <w:proofErr w:type="gramEnd"/>
            <w:r w:rsidRPr="00A42FE6">
              <w:rPr>
                <w:rFonts w:ascii="仿宋" w:eastAsia="仿宋" w:hAnsi="仿宋" w:cs="仿宋" w:hint="eastAsia"/>
                <w:sz w:val="18"/>
                <w:szCs w:val="18"/>
              </w:rPr>
              <w:t>素</w:t>
            </w:r>
            <w:r w:rsidRPr="00A42FE6">
              <w:rPr>
                <w:rFonts w:ascii="宋体" w:eastAsia="宋体" w:hAnsi="宋体" w:cs="宋体" w:hint="eastAsia"/>
                <w:sz w:val="18"/>
                <w:szCs w:val="18"/>
              </w:rPr>
              <w:t> </w:t>
            </w:r>
            <w:r w:rsidRPr="00A42FE6">
              <w:rPr>
                <w:rFonts w:ascii="仿宋" w:eastAsia="仿宋" w:hAnsi="仿宋" w:cs="仿宋" w:hint="eastAsia"/>
                <w:sz w:val="18"/>
                <w:szCs w:val="18"/>
              </w:rPr>
              <w:t>CMOS传感器。</w:t>
            </w:r>
            <w:r w:rsidRPr="00A42FE6">
              <w:rPr>
                <w:rFonts w:ascii="Times New Roman" w:eastAsia="宋体" w:hAnsi="Times New Roman" w:cs="Times New Roman"/>
                <w:szCs w:val="21"/>
              </w:rPr>
              <w:br/>
            </w:r>
            <w:r w:rsidRPr="00A42FE6">
              <w:rPr>
                <w:rFonts w:ascii="仿宋" w:eastAsia="仿宋" w:hAnsi="仿宋" w:cs="仿宋" w:hint="eastAsia"/>
                <w:sz w:val="18"/>
                <w:szCs w:val="18"/>
              </w:rPr>
              <w:t>最大分辨率2560x1440。</w:t>
            </w:r>
            <w:r w:rsidRPr="00A42FE6">
              <w:rPr>
                <w:rFonts w:ascii="Times New Roman" w:eastAsia="宋体" w:hAnsi="Times New Roman" w:cs="Times New Roman"/>
                <w:szCs w:val="21"/>
              </w:rPr>
              <w:br/>
            </w:r>
            <w:r w:rsidRPr="00A42FE6">
              <w:rPr>
                <w:rFonts w:ascii="仿宋" w:eastAsia="仿宋" w:hAnsi="仿宋" w:cs="仿宋" w:hint="eastAsia"/>
                <w:sz w:val="18"/>
                <w:szCs w:val="18"/>
              </w:rPr>
              <w:t>在白光灯关闭的情况下：0.0005lx（F=1.0,快门1s，AGC</w:t>
            </w:r>
            <w:r w:rsidRPr="00A42FE6">
              <w:rPr>
                <w:rFonts w:ascii="宋体" w:eastAsia="宋体" w:hAnsi="宋体" w:cs="宋体" w:hint="eastAsia"/>
                <w:sz w:val="18"/>
                <w:szCs w:val="18"/>
              </w:rPr>
              <w:t> </w:t>
            </w:r>
            <w:r w:rsidRPr="00A42FE6">
              <w:rPr>
                <w:rFonts w:ascii="仿宋" w:eastAsia="仿宋" w:hAnsi="仿宋" w:cs="仿宋" w:hint="eastAsia"/>
                <w:sz w:val="18"/>
                <w:szCs w:val="18"/>
              </w:rPr>
              <w:t>ON,彩色模</w:t>
            </w:r>
            <w:r w:rsidRPr="00A42FE6">
              <w:rPr>
                <w:rFonts w:ascii="仿宋" w:eastAsia="仿宋" w:hAnsi="仿宋" w:cs="仿宋" w:hint="eastAsia"/>
                <w:sz w:val="18"/>
                <w:szCs w:val="18"/>
              </w:rPr>
              <w:lastRenderedPageBreak/>
              <w:t>式），能基本分辨被摄目标的轮廓特征和色彩。最大亮度鉴别等级不小于11级</w:t>
            </w:r>
            <w:r w:rsidRPr="00A42FE6">
              <w:rPr>
                <w:rFonts w:ascii="Times New Roman" w:eastAsia="宋体" w:hAnsi="Times New Roman" w:cs="Times New Roman"/>
                <w:szCs w:val="21"/>
              </w:rPr>
              <w:br/>
            </w:r>
            <w:r w:rsidRPr="00A42FE6">
              <w:rPr>
                <w:rFonts w:ascii="仿宋" w:eastAsia="仿宋" w:hAnsi="仿宋" w:cs="仿宋" w:hint="eastAsia"/>
                <w:sz w:val="18"/>
                <w:szCs w:val="18"/>
              </w:rPr>
              <w:t>白光摄像机在30米距离下应能探测到目标。</w:t>
            </w:r>
            <w:r w:rsidRPr="00A42FE6">
              <w:rPr>
                <w:rFonts w:ascii="Times New Roman" w:eastAsia="宋体" w:hAnsi="Times New Roman" w:cs="Times New Roman"/>
                <w:szCs w:val="21"/>
              </w:rPr>
              <w:br/>
            </w:r>
            <w:r w:rsidRPr="00A42FE6">
              <w:rPr>
                <w:rFonts w:ascii="仿宋" w:eastAsia="仿宋" w:hAnsi="仿宋" w:cs="仿宋" w:hint="eastAsia"/>
                <w:sz w:val="18"/>
                <w:szCs w:val="18"/>
              </w:rPr>
              <w:t>彩色模式下，当环境照度低于一定值时，样机可自动开启白光灯补光，样机在白天、夜晚均可输出彩色视频图像。</w:t>
            </w:r>
            <w:r w:rsidRPr="00A42FE6">
              <w:rPr>
                <w:rFonts w:ascii="Times New Roman" w:eastAsia="宋体" w:hAnsi="Times New Roman" w:cs="Times New Roman"/>
                <w:szCs w:val="21"/>
              </w:rPr>
              <w:br/>
            </w:r>
            <w:r w:rsidRPr="00A42FE6">
              <w:rPr>
                <w:rFonts w:ascii="仿宋" w:eastAsia="仿宋" w:hAnsi="仿宋" w:cs="仿宋" w:hint="eastAsia"/>
                <w:sz w:val="18"/>
                <w:szCs w:val="18"/>
              </w:rPr>
              <w:t>在2560x1440@25fps下，清晰度不小于1400TVL。</w:t>
            </w:r>
            <w:r w:rsidRPr="00A42FE6">
              <w:rPr>
                <w:rFonts w:ascii="Times New Roman" w:eastAsia="宋体" w:hAnsi="Times New Roman" w:cs="Times New Roman"/>
                <w:szCs w:val="21"/>
              </w:rPr>
              <w:br/>
            </w:r>
            <w:r w:rsidRPr="00A42FE6">
              <w:rPr>
                <w:rFonts w:ascii="仿宋" w:eastAsia="仿宋" w:hAnsi="仿宋" w:cs="仿宋" w:hint="eastAsia"/>
                <w:sz w:val="18"/>
                <w:szCs w:val="18"/>
              </w:rPr>
              <w:t>具有不小于1/1.8"靶面尺寸。</w:t>
            </w:r>
            <w:r w:rsidRPr="00A42FE6">
              <w:rPr>
                <w:rFonts w:ascii="Times New Roman" w:eastAsia="宋体" w:hAnsi="Times New Roman" w:cs="Times New Roman"/>
                <w:szCs w:val="21"/>
              </w:rPr>
              <w:br/>
            </w:r>
            <w:r w:rsidRPr="00A42FE6">
              <w:rPr>
                <w:rFonts w:ascii="仿宋" w:eastAsia="仿宋" w:hAnsi="仿宋" w:cs="仿宋" w:hint="eastAsia"/>
                <w:sz w:val="18"/>
                <w:szCs w:val="18"/>
              </w:rPr>
              <w:t>信噪比不小于55dB。</w:t>
            </w:r>
            <w:r w:rsidRPr="00A42FE6">
              <w:rPr>
                <w:rFonts w:ascii="Times New Roman" w:eastAsia="宋体" w:hAnsi="Times New Roman" w:cs="Times New Roman"/>
                <w:szCs w:val="21"/>
              </w:rPr>
              <w:br/>
            </w:r>
            <w:r w:rsidRPr="00A42FE6">
              <w:rPr>
                <w:rFonts w:ascii="仿宋" w:eastAsia="仿宋" w:hAnsi="仿宋" w:cs="仿宋" w:hint="eastAsia"/>
                <w:sz w:val="18"/>
                <w:szCs w:val="18"/>
              </w:rPr>
              <w:t>摄像机能够在-30~60摄氏度，湿度小于93%环境下稳定工作。</w:t>
            </w:r>
            <w:r w:rsidRPr="00A42FE6">
              <w:rPr>
                <w:rFonts w:ascii="Times New Roman" w:eastAsia="宋体" w:hAnsi="Times New Roman" w:cs="Times New Roman"/>
                <w:szCs w:val="21"/>
              </w:rPr>
              <w:br/>
            </w:r>
            <w:r w:rsidRPr="00A42FE6">
              <w:rPr>
                <w:rFonts w:ascii="仿宋" w:eastAsia="仿宋" w:hAnsi="仿宋" w:cs="仿宋" w:hint="eastAsia"/>
                <w:sz w:val="18"/>
                <w:szCs w:val="18"/>
              </w:rPr>
              <w:t>不低于IP66防尘防水等级。</w:t>
            </w:r>
            <w:r w:rsidRPr="00A42FE6">
              <w:rPr>
                <w:rFonts w:ascii="Times New Roman" w:eastAsia="宋体" w:hAnsi="Times New Roman" w:cs="Times New Roman"/>
                <w:szCs w:val="21"/>
              </w:rPr>
              <w:br/>
            </w:r>
            <w:r w:rsidRPr="00A42FE6">
              <w:rPr>
                <w:rFonts w:ascii="仿宋" w:eastAsia="仿宋" w:hAnsi="仿宋" w:cs="仿宋" w:hint="eastAsia"/>
                <w:sz w:val="18"/>
                <w:szCs w:val="18"/>
              </w:rPr>
              <w:t>摄像机应能在DC（12±25%）V范围内正常工作，支持POE供电。</w:t>
            </w:r>
            <w:r w:rsidRPr="00A42FE6">
              <w:rPr>
                <w:rFonts w:ascii="Times New Roman" w:eastAsia="宋体" w:hAnsi="Times New Roman" w:cs="Times New Roman"/>
                <w:szCs w:val="21"/>
              </w:rPr>
              <w:br/>
            </w:r>
            <w:r w:rsidRPr="00A42FE6">
              <w:rPr>
                <w:rFonts w:ascii="仿宋" w:eastAsia="仿宋" w:hAnsi="仿宋" w:cs="仿宋" w:hint="eastAsia"/>
                <w:sz w:val="18"/>
                <w:szCs w:val="18"/>
              </w:rPr>
              <w:t>射频电磁场辐射抗扰度限值应符合GB/T</w:t>
            </w:r>
            <w:r w:rsidRPr="00A42FE6">
              <w:rPr>
                <w:rFonts w:ascii="宋体" w:eastAsia="宋体" w:hAnsi="宋体" w:cs="宋体" w:hint="eastAsia"/>
                <w:sz w:val="18"/>
                <w:szCs w:val="18"/>
              </w:rPr>
              <w:t> </w:t>
            </w:r>
            <w:r w:rsidRPr="00A42FE6">
              <w:rPr>
                <w:rFonts w:ascii="仿宋" w:eastAsia="仿宋" w:hAnsi="仿宋" w:cs="仿宋" w:hint="eastAsia"/>
                <w:sz w:val="18"/>
                <w:szCs w:val="18"/>
              </w:rPr>
              <w:t>17626.3-2006中试验等级3的规定。</w:t>
            </w:r>
            <w:r w:rsidRPr="00A42FE6">
              <w:rPr>
                <w:rFonts w:ascii="Times New Roman" w:eastAsia="宋体" w:hAnsi="Times New Roman" w:cs="Times New Roman"/>
                <w:szCs w:val="21"/>
              </w:rPr>
              <w:br/>
            </w:r>
            <w:r w:rsidRPr="00A42FE6">
              <w:rPr>
                <w:rFonts w:ascii="仿宋" w:eastAsia="仿宋" w:hAnsi="仿宋" w:cs="仿宋" w:hint="eastAsia"/>
                <w:sz w:val="18"/>
                <w:szCs w:val="18"/>
              </w:rPr>
              <w:t>传导骚扰限值应符合GB/T</w:t>
            </w:r>
            <w:r w:rsidRPr="00A42FE6">
              <w:rPr>
                <w:rFonts w:ascii="宋体" w:eastAsia="宋体" w:hAnsi="宋体" w:cs="宋体" w:hint="eastAsia"/>
                <w:sz w:val="18"/>
                <w:szCs w:val="18"/>
              </w:rPr>
              <w:t> </w:t>
            </w:r>
            <w:r w:rsidRPr="00A42FE6">
              <w:rPr>
                <w:rFonts w:ascii="仿宋" w:eastAsia="仿宋" w:hAnsi="仿宋" w:cs="仿宋" w:hint="eastAsia"/>
                <w:sz w:val="18"/>
                <w:szCs w:val="18"/>
              </w:rPr>
              <w:t>9254-2008中等级A的规定。</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r>
      <w:tr w:rsidR="00A42FE6" w:rsidRPr="00A42FE6" w:rsidTr="00A42FE6">
        <w:trPr>
          <w:trHeight w:val="90"/>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10</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车载网络摄像机（车内）</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400万 1/3"CMOS红外ICR日夜型车载网络摄像机 车内款</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最小照度:0.01 lux @(F1.2, AGC ON), 0 lux with IR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镜头:4mm@1.6,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调整角度：水平-30~30°,垂直0~75°,旋转0~360°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宽动态范围：120dB</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视频压缩标准：H.265 / H.264 / MJPEG</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最大图像尺寸:2560*1440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存储功能:支持Micro SD(即TF卡)/Micro SDHC/Micro SDXC卡(256G)断网本地存储</w:t>
            </w:r>
            <w:proofErr w:type="gramStart"/>
            <w:r w:rsidRPr="00A42FE6">
              <w:rPr>
                <w:rFonts w:ascii="仿宋" w:eastAsia="仿宋" w:hAnsi="仿宋" w:cs="仿宋" w:hint="eastAsia"/>
                <w:sz w:val="18"/>
                <w:szCs w:val="18"/>
              </w:rPr>
              <w:t>及断网续</w:t>
            </w:r>
            <w:proofErr w:type="gramEnd"/>
            <w:r w:rsidRPr="00A42FE6">
              <w:rPr>
                <w:rFonts w:ascii="仿宋" w:eastAsia="仿宋" w:hAnsi="仿宋" w:cs="仿宋" w:hint="eastAsia"/>
                <w:sz w:val="18"/>
                <w:szCs w:val="18"/>
              </w:rPr>
              <w:t>传,NAS(NFS,SMB/CIFS均支持)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通讯接口:RJ45自适应网口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工作温度和湿度:-30℃~75℃,湿度小于95%(无凝结)</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电源供应:DC9-36v / PoE(802.3af)</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电源接口:5.5mm圆头电源</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功耗::7.5W MAX</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防护等级:IP67</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防暴等级:IK10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红外照射距离:最远可达10米</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支持内置麦克风</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w:t>
            </w:r>
          </w:p>
        </w:tc>
      </w:tr>
      <w:tr w:rsidR="00A42FE6" w:rsidRPr="00A42FE6" w:rsidTr="00A42FE6">
        <w:trPr>
          <w:trHeight w:val="90"/>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11</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车载网络摄像机（车外）</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传感器类型</w:t>
            </w:r>
            <w:r w:rsidRPr="00A42FE6">
              <w:rPr>
                <w:rFonts w:ascii="Times New Roman" w:eastAsia="宋体" w:hAnsi="Times New Roman" w:cs="Times New Roman"/>
                <w:szCs w:val="21"/>
              </w:rPr>
              <w:tab/>
            </w:r>
            <w:r w:rsidRPr="00A42FE6">
              <w:rPr>
                <w:rFonts w:ascii="仿宋" w:eastAsia="仿宋" w:hAnsi="仿宋" w:cs="仿宋" w:hint="eastAsia"/>
                <w:sz w:val="18"/>
                <w:szCs w:val="18"/>
              </w:rPr>
              <w:t>1/2.8 "Progressive Scan CMOS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最低照度</w:t>
            </w:r>
            <w:r w:rsidRPr="00A42FE6">
              <w:rPr>
                <w:rFonts w:ascii="Times New Roman" w:eastAsia="宋体" w:hAnsi="Times New Roman" w:cs="Times New Roman"/>
                <w:szCs w:val="21"/>
              </w:rPr>
              <w:tab/>
            </w:r>
            <w:r w:rsidRPr="00A42FE6">
              <w:rPr>
                <w:rFonts w:ascii="仿宋" w:eastAsia="仿宋" w:hAnsi="仿宋" w:cs="仿宋" w:hint="eastAsia"/>
                <w:sz w:val="18"/>
                <w:szCs w:val="18"/>
              </w:rPr>
              <w:t>0.005 Lux@(F1.2，AGC ON),0 Lux with IR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快门</w:t>
            </w:r>
            <w:r w:rsidRPr="00A42FE6">
              <w:rPr>
                <w:rFonts w:ascii="Times New Roman" w:eastAsia="宋体" w:hAnsi="Times New Roman" w:cs="Times New Roman"/>
                <w:szCs w:val="21"/>
              </w:rPr>
              <w:tab/>
            </w:r>
            <w:r w:rsidRPr="00A42FE6">
              <w:rPr>
                <w:rFonts w:ascii="仿宋" w:eastAsia="仿宋" w:hAnsi="仿宋" w:cs="仿宋" w:hint="eastAsia"/>
                <w:sz w:val="18"/>
                <w:szCs w:val="18"/>
              </w:rPr>
              <w:t>1/3秒至1/100000秒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镜头</w:t>
            </w:r>
            <w:r w:rsidRPr="00A42FE6">
              <w:rPr>
                <w:rFonts w:ascii="Times New Roman" w:eastAsia="宋体" w:hAnsi="Times New Roman" w:cs="Times New Roman"/>
                <w:szCs w:val="21"/>
              </w:rPr>
              <w:tab/>
            </w:r>
            <w:r w:rsidRPr="00A42FE6">
              <w:rPr>
                <w:rFonts w:ascii="仿宋" w:eastAsia="仿宋" w:hAnsi="仿宋" w:cs="仿宋" w:hint="eastAsia"/>
                <w:sz w:val="18"/>
                <w:szCs w:val="18"/>
              </w:rPr>
              <w:t>2.8mm, 视场角：水平104°，垂直54.5°，对角线120°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        4mm, 视场角：水平84°，垂直42°，对角线98°</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        6mm, 视场角：水平47°，垂直25°，对角线55°</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镜头接口类型</w:t>
            </w:r>
            <w:r w:rsidRPr="00A42FE6">
              <w:rPr>
                <w:rFonts w:ascii="Times New Roman" w:eastAsia="宋体" w:hAnsi="Times New Roman" w:cs="Times New Roman"/>
                <w:szCs w:val="21"/>
              </w:rPr>
              <w:tab/>
            </w:r>
            <w:r w:rsidRPr="00A42FE6">
              <w:rPr>
                <w:rFonts w:ascii="仿宋" w:eastAsia="仿宋" w:hAnsi="仿宋" w:cs="仿宋" w:hint="eastAsia"/>
                <w:sz w:val="18"/>
                <w:szCs w:val="18"/>
              </w:rPr>
              <w:t>M12</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调整角度</w:t>
            </w:r>
            <w:r w:rsidRPr="00A42FE6">
              <w:rPr>
                <w:rFonts w:ascii="Times New Roman" w:eastAsia="宋体" w:hAnsi="Times New Roman" w:cs="Times New Roman"/>
                <w:szCs w:val="21"/>
              </w:rPr>
              <w:tab/>
            </w:r>
            <w:r w:rsidRPr="00A42FE6">
              <w:rPr>
                <w:rFonts w:ascii="仿宋" w:eastAsia="仿宋" w:hAnsi="仿宋" w:cs="仿宋" w:hint="eastAsia"/>
                <w:sz w:val="18"/>
                <w:szCs w:val="18"/>
              </w:rPr>
              <w:t>水平: -20°~20°;垂直: -15°~25°</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日夜转换模式</w:t>
            </w:r>
            <w:r w:rsidRPr="00A42FE6">
              <w:rPr>
                <w:rFonts w:ascii="Times New Roman" w:eastAsia="宋体" w:hAnsi="Times New Roman" w:cs="Times New Roman"/>
                <w:szCs w:val="21"/>
              </w:rPr>
              <w:tab/>
            </w:r>
            <w:r w:rsidRPr="00A42FE6">
              <w:rPr>
                <w:rFonts w:ascii="仿宋" w:eastAsia="仿宋" w:hAnsi="仿宋" w:cs="仿宋" w:hint="eastAsia"/>
                <w:sz w:val="18"/>
                <w:szCs w:val="18"/>
              </w:rPr>
              <w:t>ICR红外滤片式</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同步方式</w:t>
            </w:r>
            <w:r w:rsidRPr="00A42FE6">
              <w:rPr>
                <w:rFonts w:ascii="Times New Roman" w:eastAsia="宋体" w:hAnsi="Times New Roman" w:cs="Times New Roman"/>
                <w:szCs w:val="21"/>
              </w:rPr>
              <w:tab/>
            </w:r>
            <w:r w:rsidRPr="00A42FE6">
              <w:rPr>
                <w:rFonts w:ascii="仿宋" w:eastAsia="仿宋" w:hAnsi="仿宋" w:cs="仿宋" w:hint="eastAsia"/>
                <w:sz w:val="18"/>
                <w:szCs w:val="18"/>
              </w:rPr>
              <w:t>内同步</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宽动态</w:t>
            </w:r>
            <w:r w:rsidRPr="00A42FE6">
              <w:rPr>
                <w:rFonts w:ascii="Times New Roman" w:eastAsia="宋体" w:hAnsi="Times New Roman" w:cs="Times New Roman"/>
                <w:szCs w:val="21"/>
              </w:rPr>
              <w:tab/>
            </w:r>
            <w:r w:rsidRPr="00A42FE6">
              <w:rPr>
                <w:rFonts w:ascii="仿宋" w:eastAsia="仿宋" w:hAnsi="仿宋" w:cs="仿宋" w:hint="eastAsia"/>
                <w:sz w:val="18"/>
                <w:szCs w:val="18"/>
              </w:rPr>
              <w:t>120dB</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数字降噪</w:t>
            </w:r>
            <w:r w:rsidRPr="00A42FE6">
              <w:rPr>
                <w:rFonts w:ascii="Times New Roman" w:eastAsia="宋体" w:hAnsi="Times New Roman" w:cs="Times New Roman"/>
                <w:szCs w:val="21"/>
              </w:rPr>
              <w:tab/>
            </w:r>
            <w:r w:rsidRPr="00A42FE6">
              <w:rPr>
                <w:rFonts w:ascii="仿宋" w:eastAsia="仿宋" w:hAnsi="仿宋" w:cs="仿宋" w:hint="eastAsia"/>
                <w:sz w:val="18"/>
                <w:szCs w:val="18"/>
              </w:rPr>
              <w:t>3D数字降噪</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lastRenderedPageBreak/>
              <w:t>最大图像尺寸</w:t>
            </w:r>
            <w:r w:rsidRPr="00A42FE6">
              <w:rPr>
                <w:rFonts w:ascii="Times New Roman" w:eastAsia="宋体" w:hAnsi="Times New Roman" w:cs="Times New Roman"/>
                <w:szCs w:val="21"/>
              </w:rPr>
              <w:tab/>
            </w:r>
            <w:r w:rsidRPr="00A42FE6">
              <w:rPr>
                <w:rFonts w:ascii="仿宋" w:eastAsia="仿宋" w:hAnsi="仿宋" w:cs="仿宋" w:hint="eastAsia"/>
                <w:sz w:val="18"/>
                <w:szCs w:val="18"/>
              </w:rPr>
              <w:t>1920×1080</w:t>
            </w:r>
          </w:p>
          <w:p w:rsidR="00A42FE6" w:rsidRPr="00A42FE6" w:rsidRDefault="00A42FE6" w:rsidP="00A42FE6">
            <w:pPr>
              <w:rPr>
                <w:rFonts w:ascii="仿宋" w:eastAsia="仿宋" w:hAnsi="仿宋" w:cs="仿宋"/>
                <w:sz w:val="18"/>
                <w:szCs w:val="18"/>
              </w:rPr>
            </w:pPr>
            <w:proofErr w:type="gramStart"/>
            <w:r w:rsidRPr="00A42FE6">
              <w:rPr>
                <w:rFonts w:ascii="仿宋" w:eastAsia="仿宋" w:hAnsi="仿宋" w:cs="仿宋" w:hint="eastAsia"/>
                <w:sz w:val="18"/>
                <w:szCs w:val="18"/>
              </w:rPr>
              <w:t>帧率</w:t>
            </w:r>
            <w:r w:rsidRPr="00A42FE6">
              <w:rPr>
                <w:rFonts w:ascii="Times New Roman" w:eastAsia="宋体" w:hAnsi="Times New Roman" w:cs="Times New Roman"/>
                <w:szCs w:val="21"/>
              </w:rPr>
              <w:tab/>
            </w:r>
            <w:r w:rsidRPr="00A42FE6">
              <w:rPr>
                <w:rFonts w:ascii="仿宋" w:eastAsia="仿宋" w:hAnsi="仿宋" w:cs="仿宋" w:hint="eastAsia"/>
                <w:sz w:val="18"/>
                <w:szCs w:val="18"/>
              </w:rPr>
              <w:t>主码</w:t>
            </w:r>
            <w:proofErr w:type="gramEnd"/>
            <w:r w:rsidRPr="00A42FE6">
              <w:rPr>
                <w:rFonts w:ascii="仿宋" w:eastAsia="仿宋" w:hAnsi="仿宋" w:cs="仿宋" w:hint="eastAsia"/>
                <w:sz w:val="18"/>
                <w:szCs w:val="18"/>
              </w:rPr>
              <w:t>流 50Hz: 25fps (1920 × 1080,1280 × 960,1280 × 720)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60Hz: 30fps (1920 × 1080,1280 × 960,1280 × 720)</w:t>
            </w:r>
          </w:p>
          <w:p w:rsidR="00A42FE6" w:rsidRPr="00A42FE6" w:rsidRDefault="00A42FE6" w:rsidP="00A42FE6">
            <w:pPr>
              <w:rPr>
                <w:rFonts w:ascii="仿宋" w:eastAsia="仿宋" w:hAnsi="仿宋" w:cs="仿宋"/>
                <w:sz w:val="18"/>
                <w:szCs w:val="18"/>
              </w:rPr>
            </w:pPr>
            <w:proofErr w:type="gramStart"/>
            <w:r w:rsidRPr="00A42FE6">
              <w:rPr>
                <w:rFonts w:ascii="仿宋" w:eastAsia="仿宋" w:hAnsi="仿宋" w:cs="仿宋" w:hint="eastAsia"/>
                <w:sz w:val="18"/>
                <w:szCs w:val="18"/>
              </w:rPr>
              <w:t>子码流</w:t>
            </w:r>
            <w:proofErr w:type="gramEnd"/>
            <w:r w:rsidRPr="00A42FE6">
              <w:rPr>
                <w:rFonts w:ascii="仿宋" w:eastAsia="仿宋" w:hAnsi="仿宋" w:cs="仿宋" w:hint="eastAsia"/>
                <w:sz w:val="18"/>
                <w:szCs w:val="18"/>
              </w:rPr>
              <w:t xml:space="preserve"> 50Hz: 25fps (704×576,640×480,352×288,320×240)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60Hz: 30fps (704×576,640×480,352×288,320×240)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图像设置</w:t>
            </w:r>
            <w:r w:rsidRPr="00A42FE6">
              <w:rPr>
                <w:rFonts w:ascii="Times New Roman" w:eastAsia="宋体" w:hAnsi="Times New Roman" w:cs="Times New Roman"/>
                <w:szCs w:val="21"/>
              </w:rPr>
              <w:tab/>
            </w:r>
            <w:r w:rsidRPr="00A42FE6">
              <w:rPr>
                <w:rFonts w:ascii="仿宋" w:eastAsia="仿宋" w:hAnsi="仿宋" w:cs="仿宋" w:hint="eastAsia"/>
                <w:sz w:val="18"/>
                <w:szCs w:val="18"/>
              </w:rPr>
              <w:t>饱和度,亮度,对比度,锐</w:t>
            </w:r>
            <w:proofErr w:type="gramStart"/>
            <w:r w:rsidRPr="00A42FE6">
              <w:rPr>
                <w:rFonts w:ascii="仿宋" w:eastAsia="仿宋" w:hAnsi="仿宋" w:cs="仿宋" w:hint="eastAsia"/>
                <w:sz w:val="18"/>
                <w:szCs w:val="18"/>
              </w:rPr>
              <w:t>度通过</w:t>
            </w:r>
            <w:proofErr w:type="gramEnd"/>
            <w:r w:rsidRPr="00A42FE6">
              <w:rPr>
                <w:rFonts w:ascii="仿宋" w:eastAsia="仿宋" w:hAnsi="仿宋" w:cs="仿宋" w:hint="eastAsia"/>
                <w:sz w:val="18"/>
                <w:szCs w:val="18"/>
              </w:rPr>
              <w:t xml:space="preserve">客户端或者浏览器可调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日夜转换方式</w:t>
            </w:r>
            <w:r w:rsidRPr="00A42FE6">
              <w:rPr>
                <w:rFonts w:ascii="Times New Roman" w:eastAsia="宋体" w:hAnsi="Times New Roman" w:cs="Times New Roman"/>
                <w:szCs w:val="21"/>
              </w:rPr>
              <w:tab/>
            </w:r>
            <w:r w:rsidRPr="00A42FE6">
              <w:rPr>
                <w:rFonts w:ascii="仿宋" w:eastAsia="仿宋" w:hAnsi="仿宋" w:cs="仿宋" w:hint="eastAsia"/>
                <w:sz w:val="18"/>
                <w:szCs w:val="18"/>
              </w:rPr>
              <w:t xml:space="preserve">白天,黑夜,自动,定时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背光设置</w:t>
            </w:r>
            <w:r w:rsidRPr="00A42FE6">
              <w:rPr>
                <w:rFonts w:ascii="Times New Roman" w:eastAsia="宋体" w:hAnsi="Times New Roman" w:cs="Times New Roman"/>
                <w:szCs w:val="21"/>
              </w:rPr>
              <w:tab/>
            </w:r>
            <w:r w:rsidRPr="00A42FE6">
              <w:rPr>
                <w:rFonts w:ascii="仿宋" w:eastAsia="仿宋" w:hAnsi="仿宋" w:cs="仿宋" w:hint="eastAsia"/>
                <w:sz w:val="18"/>
                <w:szCs w:val="18"/>
              </w:rPr>
              <w:t>宽动态,背光补偿,强光抑制</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图像镜像</w:t>
            </w:r>
            <w:r w:rsidRPr="00A42FE6">
              <w:rPr>
                <w:rFonts w:ascii="Times New Roman" w:eastAsia="宋体" w:hAnsi="Times New Roman" w:cs="Times New Roman"/>
                <w:szCs w:val="21"/>
              </w:rPr>
              <w:tab/>
            </w:r>
            <w:r w:rsidRPr="00A42FE6">
              <w:rPr>
                <w:rFonts w:ascii="仿宋" w:eastAsia="仿宋" w:hAnsi="仿宋" w:cs="仿宋" w:hint="eastAsia"/>
                <w:sz w:val="18"/>
                <w:szCs w:val="18"/>
              </w:rPr>
              <w:t>左右，上下，中心</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感兴趣区域</w:t>
            </w:r>
            <w:r w:rsidRPr="00A42FE6">
              <w:rPr>
                <w:rFonts w:ascii="Times New Roman" w:eastAsia="宋体" w:hAnsi="Times New Roman" w:cs="Times New Roman"/>
                <w:szCs w:val="21"/>
              </w:rPr>
              <w:tab/>
            </w:r>
            <w:r w:rsidRPr="00A42FE6">
              <w:rPr>
                <w:rFonts w:ascii="仿宋" w:eastAsia="仿宋" w:hAnsi="仿宋" w:cs="仿宋" w:hint="eastAsia"/>
                <w:sz w:val="18"/>
                <w:szCs w:val="18"/>
              </w:rPr>
              <w:t>ROI支持</w:t>
            </w:r>
            <w:proofErr w:type="gramStart"/>
            <w:r w:rsidRPr="00A42FE6">
              <w:rPr>
                <w:rFonts w:ascii="仿宋" w:eastAsia="仿宋" w:hAnsi="仿宋" w:cs="仿宋" w:hint="eastAsia"/>
                <w:sz w:val="18"/>
                <w:szCs w:val="18"/>
              </w:rPr>
              <w:t>双码流设置</w:t>
            </w:r>
            <w:proofErr w:type="gramEnd"/>
            <w:r w:rsidRPr="00A42FE6">
              <w:rPr>
                <w:rFonts w:ascii="仿宋" w:eastAsia="仿宋" w:hAnsi="仿宋" w:cs="仿宋" w:hint="eastAsia"/>
                <w:sz w:val="18"/>
                <w:szCs w:val="18"/>
              </w:rPr>
              <w:t>1个固定区域</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视频压缩标准</w:t>
            </w:r>
            <w:r w:rsidRPr="00A42FE6">
              <w:rPr>
                <w:rFonts w:ascii="Times New Roman" w:eastAsia="宋体" w:hAnsi="Times New Roman" w:cs="Times New Roman"/>
                <w:szCs w:val="21"/>
              </w:rPr>
              <w:tab/>
            </w:r>
            <w:r w:rsidRPr="00A42FE6">
              <w:rPr>
                <w:rFonts w:ascii="仿宋" w:eastAsia="仿宋" w:hAnsi="仿宋" w:cs="仿宋" w:hint="eastAsia"/>
                <w:sz w:val="18"/>
                <w:szCs w:val="18"/>
              </w:rPr>
              <w:t>H.265 / H.264</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H.265编码类型</w:t>
            </w:r>
            <w:r w:rsidRPr="00A42FE6">
              <w:rPr>
                <w:rFonts w:ascii="Times New Roman" w:eastAsia="宋体" w:hAnsi="Times New Roman" w:cs="Times New Roman"/>
                <w:szCs w:val="21"/>
              </w:rPr>
              <w:tab/>
            </w:r>
            <w:r w:rsidRPr="00A42FE6">
              <w:rPr>
                <w:rFonts w:ascii="仿宋" w:eastAsia="仿宋" w:hAnsi="仿宋" w:cs="仿宋" w:hint="eastAsia"/>
                <w:sz w:val="18"/>
                <w:szCs w:val="18"/>
              </w:rPr>
              <w:t>Main Profile</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H.264编码类型</w:t>
            </w:r>
            <w:r w:rsidRPr="00A42FE6">
              <w:rPr>
                <w:rFonts w:ascii="Times New Roman" w:eastAsia="宋体" w:hAnsi="Times New Roman" w:cs="Times New Roman"/>
                <w:szCs w:val="21"/>
              </w:rPr>
              <w:tab/>
            </w:r>
            <w:r w:rsidRPr="00A42FE6">
              <w:rPr>
                <w:rFonts w:ascii="仿宋" w:eastAsia="仿宋" w:hAnsi="仿宋" w:cs="仿宋" w:hint="eastAsia"/>
                <w:sz w:val="18"/>
                <w:szCs w:val="18"/>
              </w:rPr>
              <w:t>BaseLine Profile / Main Profile / High Profile</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视频压缩码率</w:t>
            </w:r>
            <w:r w:rsidRPr="00A42FE6">
              <w:rPr>
                <w:rFonts w:ascii="Times New Roman" w:eastAsia="宋体" w:hAnsi="Times New Roman" w:cs="Times New Roman"/>
                <w:szCs w:val="21"/>
              </w:rPr>
              <w:tab/>
            </w:r>
            <w:r w:rsidRPr="00A42FE6">
              <w:rPr>
                <w:rFonts w:ascii="仿宋" w:eastAsia="仿宋" w:hAnsi="仿宋" w:cs="仿宋" w:hint="eastAsia"/>
                <w:sz w:val="18"/>
                <w:szCs w:val="18"/>
              </w:rPr>
              <w:t>256 Kbps~8192Kbps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码率类型配置</w:t>
            </w:r>
            <w:r w:rsidRPr="00A42FE6">
              <w:rPr>
                <w:rFonts w:ascii="Times New Roman" w:eastAsia="宋体" w:hAnsi="Times New Roman" w:cs="Times New Roman"/>
                <w:szCs w:val="21"/>
              </w:rPr>
              <w:tab/>
            </w:r>
            <w:r w:rsidRPr="00A42FE6">
              <w:rPr>
                <w:rFonts w:ascii="仿宋" w:eastAsia="仿宋" w:hAnsi="仿宋" w:cs="仿宋" w:hint="eastAsia"/>
                <w:sz w:val="18"/>
                <w:szCs w:val="18"/>
              </w:rPr>
              <w:t>定码率，变码率可配置，默认定码率</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智能报警</w:t>
            </w:r>
            <w:r w:rsidRPr="00A42FE6">
              <w:rPr>
                <w:rFonts w:ascii="Times New Roman" w:eastAsia="宋体" w:hAnsi="Times New Roman" w:cs="Times New Roman"/>
                <w:szCs w:val="21"/>
              </w:rPr>
              <w:tab/>
            </w:r>
            <w:r w:rsidRPr="00A42FE6">
              <w:rPr>
                <w:rFonts w:ascii="仿宋" w:eastAsia="仿宋" w:hAnsi="仿宋" w:cs="仿宋" w:hint="eastAsia"/>
                <w:sz w:val="18"/>
                <w:szCs w:val="18"/>
              </w:rPr>
              <w:t>遮挡报警</w:t>
            </w:r>
          </w:p>
          <w:p w:rsidR="00A42FE6" w:rsidRPr="00A42FE6" w:rsidRDefault="00A42FE6" w:rsidP="00A42FE6">
            <w:pPr>
              <w:jc w:val="left"/>
              <w:rPr>
                <w:rFonts w:ascii="仿宋" w:eastAsia="仿宋" w:hAnsi="仿宋" w:cs="仿宋"/>
                <w:sz w:val="18"/>
                <w:szCs w:val="18"/>
              </w:rPr>
            </w:pPr>
            <w:r w:rsidRPr="00A42FE6">
              <w:rPr>
                <w:rFonts w:ascii="仿宋" w:eastAsia="仿宋" w:hAnsi="仿宋" w:cs="仿宋" w:hint="eastAsia"/>
                <w:sz w:val="18"/>
                <w:szCs w:val="18"/>
              </w:rPr>
              <w:t>支持协议TCP/IP,ICMP,HTTP,HTTPS,FTP,DHCP,DNS,DDNS,RTP,RTSP,RTCP, NTP,802.1X,QoS,IPv6,UDP</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通用功能</w:t>
            </w:r>
            <w:r w:rsidRPr="00A42FE6">
              <w:rPr>
                <w:rFonts w:ascii="Times New Roman" w:eastAsia="宋体" w:hAnsi="Times New Roman" w:cs="Times New Roman"/>
                <w:szCs w:val="21"/>
              </w:rPr>
              <w:tab/>
            </w:r>
            <w:r w:rsidRPr="00A42FE6">
              <w:rPr>
                <w:rFonts w:ascii="仿宋" w:eastAsia="仿宋" w:hAnsi="仿宋" w:cs="仿宋" w:hint="eastAsia"/>
                <w:sz w:val="18"/>
                <w:szCs w:val="18"/>
              </w:rPr>
              <w:t>一键恢复,防闪烁,主/</w:t>
            </w:r>
            <w:proofErr w:type="gramStart"/>
            <w:r w:rsidRPr="00A42FE6">
              <w:rPr>
                <w:rFonts w:ascii="仿宋" w:eastAsia="仿宋" w:hAnsi="仿宋" w:cs="仿宋" w:hint="eastAsia"/>
                <w:sz w:val="18"/>
                <w:szCs w:val="18"/>
              </w:rPr>
              <w:t>子码流</w:t>
            </w:r>
            <w:proofErr w:type="gramEnd"/>
            <w:r w:rsidRPr="00A42FE6">
              <w:rPr>
                <w:rFonts w:ascii="仿宋" w:eastAsia="仿宋" w:hAnsi="仿宋" w:cs="仿宋" w:hint="eastAsia"/>
                <w:sz w:val="18"/>
                <w:szCs w:val="18"/>
              </w:rPr>
              <w:t>,镜像,密码保护,视频遮挡</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通讯接口</w:t>
            </w:r>
            <w:r w:rsidRPr="00A42FE6">
              <w:rPr>
                <w:rFonts w:ascii="Times New Roman" w:eastAsia="宋体" w:hAnsi="Times New Roman" w:cs="Times New Roman"/>
                <w:szCs w:val="21"/>
              </w:rPr>
              <w:tab/>
            </w:r>
            <w:r w:rsidRPr="00A42FE6">
              <w:rPr>
                <w:rFonts w:ascii="仿宋" w:eastAsia="仿宋" w:hAnsi="仿宋" w:cs="仿宋" w:hint="eastAsia"/>
                <w:sz w:val="18"/>
                <w:szCs w:val="18"/>
              </w:rPr>
              <w:t>RJ45网络接口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TF卡槽</w:t>
            </w:r>
            <w:r w:rsidRPr="00A42FE6">
              <w:rPr>
                <w:rFonts w:ascii="Times New Roman" w:eastAsia="宋体" w:hAnsi="Times New Roman" w:cs="Times New Roman"/>
                <w:szCs w:val="21"/>
              </w:rPr>
              <w:tab/>
            </w:r>
            <w:r w:rsidRPr="00A42FE6">
              <w:rPr>
                <w:rFonts w:ascii="仿宋" w:eastAsia="仿宋" w:hAnsi="仿宋" w:cs="仿宋" w:hint="eastAsia"/>
                <w:sz w:val="18"/>
                <w:szCs w:val="18"/>
              </w:rPr>
              <w:t>1个，MicroSD</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电源供应</w:t>
            </w:r>
            <w:r w:rsidRPr="00A42FE6">
              <w:rPr>
                <w:rFonts w:ascii="Times New Roman" w:eastAsia="宋体" w:hAnsi="Times New Roman" w:cs="Times New Roman"/>
                <w:szCs w:val="21"/>
              </w:rPr>
              <w:tab/>
            </w:r>
            <w:r w:rsidRPr="00A42FE6">
              <w:rPr>
                <w:rFonts w:ascii="仿宋" w:eastAsia="仿宋" w:hAnsi="仿宋" w:cs="仿宋" w:hint="eastAsia"/>
                <w:sz w:val="18"/>
                <w:szCs w:val="18"/>
              </w:rPr>
              <w:t>：DC 9~36V / PoE(802.3af)</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红外照射距离</w:t>
            </w:r>
            <w:r w:rsidRPr="00A42FE6">
              <w:rPr>
                <w:rFonts w:ascii="Times New Roman" w:eastAsia="宋体" w:hAnsi="Times New Roman" w:cs="Times New Roman"/>
                <w:szCs w:val="21"/>
              </w:rPr>
              <w:tab/>
            </w:r>
            <w:r w:rsidRPr="00A42FE6">
              <w:rPr>
                <w:rFonts w:ascii="仿宋" w:eastAsia="仿宋" w:hAnsi="仿宋" w:cs="仿宋" w:hint="eastAsia"/>
                <w:sz w:val="18"/>
                <w:szCs w:val="18"/>
              </w:rPr>
              <w:t>10-30米</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防护等级</w:t>
            </w:r>
            <w:r w:rsidRPr="00A42FE6">
              <w:rPr>
                <w:rFonts w:ascii="Times New Roman" w:eastAsia="宋体" w:hAnsi="Times New Roman" w:cs="Times New Roman"/>
                <w:szCs w:val="21"/>
              </w:rPr>
              <w:tab/>
            </w:r>
            <w:r w:rsidRPr="00A42FE6">
              <w:rPr>
                <w:rFonts w:ascii="仿宋" w:eastAsia="仿宋" w:hAnsi="仿宋" w:cs="仿宋" w:hint="eastAsia"/>
                <w:sz w:val="18"/>
                <w:szCs w:val="18"/>
              </w:rPr>
              <w:t>IP68</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90"/>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12</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车载硬盘录像机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【8路PoE IPC，4路模拟】【标配1TB HDD】</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视频输入：支持8路PoE IPC（RJ45接口）接入，4路模拟相机，每</w:t>
            </w:r>
            <w:proofErr w:type="gramStart"/>
            <w:r w:rsidRPr="00A42FE6">
              <w:rPr>
                <w:rFonts w:ascii="仿宋" w:eastAsia="仿宋" w:hAnsi="仿宋" w:cs="仿宋" w:hint="eastAsia"/>
                <w:sz w:val="18"/>
                <w:szCs w:val="18"/>
              </w:rPr>
              <w:t>路最高</w:t>
            </w:r>
            <w:proofErr w:type="gramEnd"/>
            <w:r w:rsidRPr="00A42FE6">
              <w:rPr>
                <w:rFonts w:ascii="仿宋" w:eastAsia="仿宋" w:hAnsi="仿宋" w:cs="仿宋" w:hint="eastAsia"/>
                <w:sz w:val="18"/>
                <w:szCs w:val="18"/>
              </w:rPr>
              <w:t>支持4MP/3MP相机接入，使用标准H.264、H.265码流，</w:t>
            </w:r>
            <w:proofErr w:type="gramStart"/>
            <w:r w:rsidRPr="00A42FE6">
              <w:rPr>
                <w:rFonts w:ascii="仿宋" w:eastAsia="仿宋" w:hAnsi="仿宋" w:cs="仿宋" w:hint="eastAsia"/>
                <w:sz w:val="18"/>
                <w:szCs w:val="18"/>
              </w:rPr>
              <w:t>支持双码流</w:t>
            </w:r>
            <w:proofErr w:type="gramEnd"/>
            <w:r w:rsidRPr="00A42FE6">
              <w:rPr>
                <w:rFonts w:ascii="仿宋" w:eastAsia="仿宋" w:hAnsi="仿宋" w:cs="仿宋" w:hint="eastAsia"/>
                <w:sz w:val="18"/>
                <w:szCs w:val="18"/>
              </w:rPr>
              <w:t>；</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硬盘存储：支持2块2.5寸硬盘，单盘最大支持2TB存储；</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定位模块：</w:t>
            </w:r>
            <w:proofErr w:type="gramStart"/>
            <w:r w:rsidRPr="00A42FE6">
              <w:rPr>
                <w:rFonts w:ascii="仿宋" w:eastAsia="仿宋" w:hAnsi="仿宋" w:cs="仿宋" w:hint="eastAsia"/>
                <w:sz w:val="18"/>
                <w:szCs w:val="18"/>
              </w:rPr>
              <w:t>标配</w:t>
            </w:r>
            <w:proofErr w:type="gramEnd"/>
            <w:r w:rsidRPr="00A42FE6">
              <w:rPr>
                <w:rFonts w:ascii="仿宋" w:eastAsia="仿宋" w:hAnsi="仿宋" w:cs="仿宋" w:hint="eastAsia"/>
                <w:sz w:val="18"/>
                <w:szCs w:val="18"/>
              </w:rPr>
              <w:t>GPS/BD定位,支持北斗三代；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电源输入：DC+8V～+36V；</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视频输出：支持CVBS和VGA输出</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90"/>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13</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车载监控模块</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 xml:space="preserve">1、支持监控点、报警设备等业务资源在地图上展示、空间查询；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2.地图缩放加载平均响应时间: ≤3秒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3.地图页面组织树检索监控点平均响应时间: ≤1秒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4.地图框选检索监控点平均响应时间: ≤1秒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5.电子地图加载平均响应时间: ≤3秒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6.100万GPS历史数据查询响应时间: ≤5秒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7.移动端地图在5万监控点条件下，地图加载时间: ≤2秒</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需要对接南通法院现有APN网络，实现车载音视频回传至法院内网</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14</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无人机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proofErr w:type="gramStart"/>
            <w:r w:rsidRPr="00A42FE6">
              <w:rPr>
                <w:rFonts w:ascii="仿宋" w:eastAsia="仿宋" w:hAnsi="仿宋" w:cs="仿宋" w:hint="eastAsia"/>
                <w:sz w:val="18"/>
                <w:szCs w:val="18"/>
              </w:rPr>
              <w:t>大疆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大疆（DJI）御Mavic</w:t>
            </w:r>
            <w:r w:rsidRPr="00A42FE6">
              <w:rPr>
                <w:rFonts w:ascii="宋体" w:eastAsia="宋体" w:hAnsi="宋体" w:cs="宋体" w:hint="eastAsia"/>
                <w:sz w:val="18"/>
                <w:szCs w:val="18"/>
              </w:rPr>
              <w:t> </w:t>
            </w:r>
            <w:r w:rsidRPr="00A42FE6">
              <w:rPr>
                <w:rFonts w:ascii="仿宋" w:eastAsia="仿宋" w:hAnsi="仿宋" w:cs="仿宋" w:hint="eastAsia"/>
                <w:sz w:val="18"/>
                <w:szCs w:val="18"/>
              </w:rPr>
              <w:t>2专业版无人机（DJI带屏遥控器）带全能配件包</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15</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4G执法记录仪</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【大按键执法记录仪】【4G】【GPS】</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显示屏：2.0英寸TFT；320*240；触摸屏；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操作系统：嵌入式系统；</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内存：2GB；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视频输入：主机内置摄像机录像分辨率1920*1080;</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视频录像：视频分辨率最高为1080P/25帧，1280×720、720x576可选；</w:t>
            </w:r>
          </w:p>
          <w:p w:rsidR="00A42FE6" w:rsidRPr="00A42FE6" w:rsidRDefault="00A42FE6" w:rsidP="00A42FE6">
            <w:pPr>
              <w:rPr>
                <w:rFonts w:ascii="仿宋" w:eastAsia="仿宋" w:hAnsi="仿宋" w:cs="仿宋" w:hint="eastAsia"/>
                <w:sz w:val="18"/>
                <w:szCs w:val="18"/>
              </w:rPr>
            </w:pPr>
            <w:proofErr w:type="gramStart"/>
            <w:r w:rsidRPr="00A42FE6">
              <w:rPr>
                <w:rFonts w:ascii="仿宋" w:eastAsia="仿宋" w:hAnsi="仿宋" w:cs="仿宋" w:hint="eastAsia"/>
                <w:sz w:val="18"/>
                <w:szCs w:val="18"/>
              </w:rPr>
              <w:t>双码流</w:t>
            </w:r>
            <w:proofErr w:type="gramEnd"/>
            <w:r w:rsidRPr="00A42FE6">
              <w:rPr>
                <w:rFonts w:ascii="仿宋" w:eastAsia="仿宋" w:hAnsi="仿宋" w:cs="仿宋" w:hint="eastAsia"/>
                <w:sz w:val="18"/>
                <w:szCs w:val="18"/>
              </w:rPr>
              <w:t>：录像1080P25，</w:t>
            </w:r>
            <w:proofErr w:type="gramStart"/>
            <w:r w:rsidRPr="00A42FE6">
              <w:rPr>
                <w:rFonts w:ascii="仿宋" w:eastAsia="仿宋" w:hAnsi="仿宋" w:cs="仿宋" w:hint="eastAsia"/>
                <w:sz w:val="18"/>
                <w:szCs w:val="18"/>
              </w:rPr>
              <w:t>同时网传</w:t>
            </w:r>
            <w:proofErr w:type="gramEnd"/>
            <w:r w:rsidRPr="00A42FE6">
              <w:rPr>
                <w:rFonts w:ascii="仿宋" w:eastAsia="仿宋" w:hAnsi="仿宋" w:cs="仿宋" w:hint="eastAsia"/>
                <w:sz w:val="18"/>
                <w:szCs w:val="18"/>
              </w:rPr>
              <w:t>1080P25；</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视频编码格式：H.264,H.265；</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拍照：主相</w:t>
            </w:r>
            <w:proofErr w:type="gramStart"/>
            <w:r w:rsidRPr="00A42FE6">
              <w:rPr>
                <w:rFonts w:ascii="仿宋" w:eastAsia="仿宋" w:hAnsi="仿宋" w:cs="仿宋" w:hint="eastAsia"/>
                <w:sz w:val="18"/>
                <w:szCs w:val="18"/>
              </w:rPr>
              <w:t>机支持</w:t>
            </w:r>
            <w:proofErr w:type="gramEnd"/>
            <w:r w:rsidRPr="00A42FE6">
              <w:rPr>
                <w:rFonts w:ascii="仿宋" w:eastAsia="仿宋" w:hAnsi="仿宋" w:cs="仿宋" w:hint="eastAsia"/>
                <w:sz w:val="18"/>
                <w:szCs w:val="18"/>
              </w:rPr>
              <w:t>3000</w:t>
            </w:r>
            <w:proofErr w:type="gramStart"/>
            <w:r w:rsidRPr="00A42FE6">
              <w:rPr>
                <w:rFonts w:ascii="仿宋" w:eastAsia="仿宋" w:hAnsi="仿宋" w:cs="仿宋" w:hint="eastAsia"/>
                <w:sz w:val="18"/>
                <w:szCs w:val="18"/>
              </w:rPr>
              <w:t>万像</w:t>
            </w:r>
            <w:proofErr w:type="gramEnd"/>
            <w:r w:rsidRPr="00A42FE6">
              <w:rPr>
                <w:rFonts w:ascii="仿宋" w:eastAsia="仿宋" w:hAnsi="仿宋" w:cs="仿宋" w:hint="eastAsia"/>
                <w:sz w:val="18"/>
                <w:szCs w:val="18"/>
              </w:rPr>
              <w:t>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快门：电子快门；</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红外夜视：自动红外夜视灯开/关，滤光片自动切换；</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白平衡：自动；</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闪光灯：支持；</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内置存储容量：</w:t>
            </w:r>
            <w:proofErr w:type="gramStart"/>
            <w:r w:rsidRPr="00A42FE6">
              <w:rPr>
                <w:rFonts w:ascii="仿宋" w:eastAsia="仿宋" w:hAnsi="仿宋" w:cs="仿宋" w:hint="eastAsia"/>
                <w:sz w:val="18"/>
                <w:szCs w:val="18"/>
              </w:rPr>
              <w:t>标配</w:t>
            </w:r>
            <w:proofErr w:type="gramEnd"/>
            <w:r w:rsidRPr="00A42FE6">
              <w:rPr>
                <w:rFonts w:ascii="仿宋" w:eastAsia="仿宋" w:hAnsi="仿宋" w:cs="仿宋" w:hint="eastAsia"/>
                <w:sz w:val="18"/>
                <w:szCs w:val="18"/>
              </w:rPr>
              <w:t>32GB，最大可扩展至256GB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内置存储介质：TF</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卫星定位：内置GPS和北斗二代组合定位功能；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网络传输：支持4G全网通；</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WIFI：支持WIFI功能，802.11b/g/n；</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NFC:不支持；</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传感器：加速度；</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电池：不可拆卸，3220mAH，1080P录像不低于11小时；</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适用环境：适用于-20~55℃、湿度小于90%的工作环境；</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尺寸：82.6*58*29mm（不含背夹）；</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重量：159.5g（不含背夹)；</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按键：电源、录像、拍照、录音、对讲、报警、标记；</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充电方式：Type-C，外部接口：USB 2.0。</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557"/>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16</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打印机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惠普</w:t>
            </w:r>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405dn</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557"/>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 xml:space="preserve">17 </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打印机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惠普</w:t>
            </w:r>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M280nw</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18</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双路通用服务器</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 xml:space="preserve">4210×2/64G DDR4/600G 10K </w:t>
            </w:r>
            <w:r w:rsidRPr="00A42FE6">
              <w:rPr>
                <w:rFonts w:ascii="宋体" w:eastAsia="宋体" w:hAnsi="宋体" w:cs="宋体" w:hint="eastAsia"/>
                <w:sz w:val="18"/>
                <w:szCs w:val="18"/>
              </w:rPr>
              <w:t> </w:t>
            </w:r>
            <w:r w:rsidRPr="00A42FE6">
              <w:rPr>
                <w:rFonts w:ascii="仿宋" w:eastAsia="仿宋" w:hAnsi="仿宋" w:cs="仿宋" w:hint="eastAsia"/>
                <w:sz w:val="18"/>
                <w:szCs w:val="18"/>
              </w:rPr>
              <w:t>SAS×4(RAID_1)/SAS_HBA/1GbE×2+10GbE×2/550W(1+1)/2U/16DIMM</w:t>
            </w:r>
            <w:r w:rsidRPr="00A42FE6">
              <w:rPr>
                <w:rFonts w:ascii="Times New Roman" w:eastAsia="宋体" w:hAnsi="Times New Roman" w:cs="Times New Roman"/>
                <w:szCs w:val="21"/>
              </w:rPr>
              <w:br/>
            </w:r>
            <w:r w:rsidRPr="00A42FE6">
              <w:rPr>
                <w:rFonts w:ascii="仿宋" w:eastAsia="仿宋" w:hAnsi="仿宋" w:cs="仿宋" w:hint="eastAsia"/>
                <w:sz w:val="18"/>
                <w:szCs w:val="18"/>
              </w:rPr>
              <w:t>2U双路标准机架式服务器</w:t>
            </w:r>
            <w:r w:rsidRPr="00A42FE6">
              <w:rPr>
                <w:rFonts w:ascii="Times New Roman" w:eastAsia="宋体" w:hAnsi="Times New Roman" w:cs="Times New Roman"/>
                <w:szCs w:val="21"/>
              </w:rPr>
              <w:br/>
            </w:r>
            <w:r w:rsidRPr="00A42FE6">
              <w:rPr>
                <w:rFonts w:ascii="仿宋" w:eastAsia="仿宋" w:hAnsi="仿宋" w:cs="仿宋" w:hint="eastAsia"/>
                <w:sz w:val="18"/>
                <w:szCs w:val="18"/>
              </w:rPr>
              <w:t>CPU：2颗intel至</w:t>
            </w:r>
            <w:proofErr w:type="gramStart"/>
            <w:r w:rsidRPr="00A42FE6">
              <w:rPr>
                <w:rFonts w:ascii="仿宋" w:eastAsia="仿宋" w:hAnsi="仿宋" w:cs="仿宋" w:hint="eastAsia"/>
                <w:sz w:val="18"/>
                <w:szCs w:val="18"/>
              </w:rPr>
              <w:t>强系列</w:t>
            </w:r>
            <w:proofErr w:type="gramEnd"/>
            <w:r w:rsidRPr="00A42FE6">
              <w:rPr>
                <w:rFonts w:ascii="仿宋" w:eastAsia="仿宋" w:hAnsi="仿宋" w:cs="仿宋" w:hint="eastAsia"/>
                <w:sz w:val="18"/>
                <w:szCs w:val="18"/>
              </w:rPr>
              <w:t>处理器，核数≥10核，主频≥2.2GHz</w:t>
            </w:r>
            <w:r w:rsidRPr="00A42FE6">
              <w:rPr>
                <w:rFonts w:ascii="Times New Roman" w:eastAsia="宋体" w:hAnsi="Times New Roman" w:cs="Times New Roman"/>
                <w:szCs w:val="21"/>
              </w:rPr>
              <w:br/>
            </w:r>
            <w:r w:rsidRPr="00A42FE6">
              <w:rPr>
                <w:rFonts w:ascii="仿宋" w:eastAsia="仿宋" w:hAnsi="仿宋" w:cs="仿宋" w:hint="eastAsia"/>
                <w:sz w:val="18"/>
                <w:szCs w:val="18"/>
              </w:rPr>
              <w:t>内存：64G DDR4，16根内存插槽，最大支持扩展至2TB内存</w:t>
            </w:r>
            <w:r w:rsidRPr="00A42FE6">
              <w:rPr>
                <w:rFonts w:ascii="Times New Roman" w:eastAsia="宋体" w:hAnsi="Times New Roman" w:cs="Times New Roman"/>
                <w:szCs w:val="21"/>
              </w:rPr>
              <w:br/>
            </w:r>
            <w:r w:rsidRPr="00A42FE6">
              <w:rPr>
                <w:rFonts w:ascii="仿宋" w:eastAsia="仿宋" w:hAnsi="仿宋" w:cs="仿宋" w:hint="eastAsia"/>
                <w:sz w:val="18"/>
                <w:szCs w:val="18"/>
              </w:rPr>
              <w:t>硬盘：4块600G 10K 2.5寸 SAS硬盘</w:t>
            </w:r>
            <w:r w:rsidRPr="00A42FE6">
              <w:rPr>
                <w:rFonts w:ascii="Times New Roman" w:eastAsia="宋体" w:hAnsi="Times New Roman" w:cs="Times New Roman"/>
                <w:szCs w:val="21"/>
              </w:rPr>
              <w:br/>
            </w:r>
            <w:r w:rsidRPr="00A42FE6">
              <w:rPr>
                <w:rFonts w:ascii="仿宋" w:eastAsia="仿宋" w:hAnsi="仿宋" w:cs="仿宋" w:hint="eastAsia"/>
                <w:sz w:val="18"/>
                <w:szCs w:val="18"/>
              </w:rPr>
              <w:t>阵列卡：SAS_HBA卡, 支持RAID 0/1/10</w:t>
            </w:r>
            <w:r w:rsidRPr="00A42FE6">
              <w:rPr>
                <w:rFonts w:ascii="Times New Roman" w:eastAsia="宋体" w:hAnsi="Times New Roman" w:cs="Times New Roman"/>
                <w:szCs w:val="21"/>
              </w:rPr>
              <w:br/>
            </w:r>
            <w:r w:rsidRPr="00A42FE6">
              <w:rPr>
                <w:rFonts w:ascii="仿宋" w:eastAsia="仿宋" w:hAnsi="仿宋" w:cs="仿宋" w:hint="eastAsia"/>
                <w:sz w:val="18"/>
                <w:szCs w:val="18"/>
              </w:rPr>
              <w:t>PCIE扩展：最大可支持6个PCIE扩展插槽</w:t>
            </w:r>
            <w:r w:rsidRPr="00A42FE6">
              <w:rPr>
                <w:rFonts w:ascii="Times New Roman" w:eastAsia="宋体" w:hAnsi="Times New Roman" w:cs="Times New Roman"/>
                <w:szCs w:val="21"/>
              </w:rPr>
              <w:br/>
            </w:r>
            <w:r w:rsidRPr="00A42FE6">
              <w:rPr>
                <w:rFonts w:ascii="仿宋" w:eastAsia="仿宋" w:hAnsi="仿宋" w:cs="仿宋" w:hint="eastAsia"/>
                <w:sz w:val="18"/>
                <w:szCs w:val="18"/>
              </w:rPr>
              <w:t>网口：2个</w:t>
            </w:r>
            <w:proofErr w:type="gramStart"/>
            <w:r w:rsidRPr="00A42FE6">
              <w:rPr>
                <w:rFonts w:ascii="仿宋" w:eastAsia="仿宋" w:hAnsi="仿宋" w:cs="仿宋" w:hint="eastAsia"/>
                <w:sz w:val="18"/>
                <w:szCs w:val="18"/>
              </w:rPr>
              <w:t>千兆电口</w:t>
            </w:r>
            <w:proofErr w:type="gramEnd"/>
            <w:r w:rsidRPr="00A42FE6">
              <w:rPr>
                <w:rFonts w:ascii="仿宋" w:eastAsia="仿宋" w:hAnsi="仿宋" w:cs="仿宋" w:hint="eastAsia"/>
                <w:sz w:val="18"/>
                <w:szCs w:val="18"/>
              </w:rPr>
              <w:t>，2个</w:t>
            </w:r>
            <w:proofErr w:type="gramStart"/>
            <w:r w:rsidRPr="00A42FE6">
              <w:rPr>
                <w:rFonts w:ascii="仿宋" w:eastAsia="仿宋" w:hAnsi="仿宋" w:cs="仿宋" w:hint="eastAsia"/>
                <w:sz w:val="18"/>
                <w:szCs w:val="18"/>
              </w:rPr>
              <w:t>万兆光口</w:t>
            </w:r>
            <w:proofErr w:type="gramEnd"/>
            <w:r w:rsidRPr="00A42FE6">
              <w:rPr>
                <w:rFonts w:ascii="Times New Roman" w:eastAsia="宋体" w:hAnsi="Times New Roman" w:cs="Times New Roman"/>
                <w:szCs w:val="21"/>
              </w:rPr>
              <w:br/>
            </w:r>
            <w:r w:rsidRPr="00A42FE6">
              <w:rPr>
                <w:rFonts w:ascii="仿宋" w:eastAsia="仿宋" w:hAnsi="仿宋" w:cs="仿宋" w:hint="eastAsia"/>
                <w:sz w:val="18"/>
                <w:szCs w:val="18"/>
              </w:rPr>
              <w:t>其他接口：1个RJ45管理接口，后置2个USB 3.0接口，前置2个USB2.0接口，1个VGA接口</w:t>
            </w:r>
            <w:r w:rsidRPr="00A42FE6">
              <w:rPr>
                <w:rFonts w:ascii="Times New Roman" w:eastAsia="宋体" w:hAnsi="Times New Roman" w:cs="Times New Roman"/>
                <w:szCs w:val="21"/>
              </w:rPr>
              <w:br/>
            </w:r>
            <w:r w:rsidRPr="00A42FE6">
              <w:rPr>
                <w:rFonts w:ascii="仿宋" w:eastAsia="仿宋" w:hAnsi="仿宋" w:cs="仿宋" w:hint="eastAsia"/>
                <w:sz w:val="18"/>
                <w:szCs w:val="18"/>
              </w:rPr>
              <w:t>电源：</w:t>
            </w:r>
            <w:proofErr w:type="gramStart"/>
            <w:r w:rsidRPr="00A42FE6">
              <w:rPr>
                <w:rFonts w:ascii="仿宋" w:eastAsia="仿宋" w:hAnsi="仿宋" w:cs="仿宋" w:hint="eastAsia"/>
                <w:sz w:val="18"/>
                <w:szCs w:val="18"/>
              </w:rPr>
              <w:t>标配</w:t>
            </w:r>
            <w:proofErr w:type="gramEnd"/>
            <w:r w:rsidRPr="00A42FE6">
              <w:rPr>
                <w:rFonts w:ascii="仿宋" w:eastAsia="仿宋" w:hAnsi="仿宋" w:cs="仿宋" w:hint="eastAsia"/>
                <w:sz w:val="18"/>
                <w:szCs w:val="18"/>
              </w:rPr>
              <w:t>550W（1+1）高效铂金CRPS冗余电源</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19</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人脸解</w:t>
            </w:r>
            <w:r w:rsidRPr="00A42FE6">
              <w:rPr>
                <w:rFonts w:ascii="仿宋" w:eastAsia="仿宋" w:hAnsi="仿宋" w:cs="仿宋" w:hint="eastAsia"/>
                <w:bCs/>
                <w:sz w:val="18"/>
                <w:szCs w:val="18"/>
              </w:rPr>
              <w:lastRenderedPageBreak/>
              <w:t>析服务器</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海康、英飞</w:t>
            </w:r>
            <w:r w:rsidRPr="00A42FE6">
              <w:rPr>
                <w:rFonts w:ascii="仿宋" w:eastAsia="仿宋" w:hAnsi="仿宋" w:cs="仿宋" w:hint="eastAsia"/>
                <w:sz w:val="18"/>
                <w:szCs w:val="18"/>
              </w:rPr>
              <w:lastRenderedPageBreak/>
              <w:t>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lastRenderedPageBreak/>
              <w:t xml:space="preserve">"人脸解析服务器，8颗GPU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lastRenderedPageBreak/>
              <w:t>一、人脸模式性能：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名单库比对报警：最高128路图片流或64路视频流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支持陌生人报警，支持人员频次统计，支持人脸签到和考勤，支持人脸1V1比对，支持</w:t>
            </w:r>
            <w:proofErr w:type="gramStart"/>
            <w:r w:rsidRPr="00A42FE6">
              <w:rPr>
                <w:rFonts w:ascii="仿宋" w:eastAsia="仿宋" w:hAnsi="仿宋" w:cs="仿宋" w:hint="eastAsia"/>
                <w:sz w:val="18"/>
                <w:szCs w:val="18"/>
              </w:rPr>
              <w:t>以脸搜脸</w:t>
            </w:r>
            <w:proofErr w:type="gramEnd"/>
            <w:r w:rsidRPr="00A42FE6">
              <w:rPr>
                <w:rFonts w:ascii="仿宋" w:eastAsia="仿宋" w:hAnsi="仿宋" w:cs="仿宋" w:hint="eastAsia"/>
                <w:sz w:val="18"/>
                <w:szCs w:val="18"/>
              </w:rPr>
              <w:t>、按姓名检索、按属性检索</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二、视频结构化模式性能：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支持48路视频流实时人脸、人体结构化分析（200W）</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1)支持人脸分析</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2)支持人体分析</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支持人体建模，支持以人搜人，支持按属性检索人体</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硬件规格：</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3U标准机架式；2个HDMI，1个VGA,HDMI+VGA组内同源；支持双4K异源输出；16盘位，最高</w:t>
            </w:r>
            <w:proofErr w:type="gramStart"/>
            <w:r w:rsidRPr="00A42FE6">
              <w:rPr>
                <w:rFonts w:ascii="仿宋" w:eastAsia="仿宋" w:hAnsi="仿宋" w:cs="仿宋" w:hint="eastAsia"/>
                <w:sz w:val="18"/>
                <w:szCs w:val="18"/>
              </w:rPr>
              <w:t>可满配</w:t>
            </w:r>
            <w:proofErr w:type="gramEnd"/>
            <w:r w:rsidRPr="00A42FE6">
              <w:rPr>
                <w:rFonts w:ascii="仿宋" w:eastAsia="仿宋" w:hAnsi="仿宋" w:cs="仿宋" w:hint="eastAsia"/>
                <w:sz w:val="18"/>
                <w:szCs w:val="18"/>
              </w:rPr>
              <w:t>12TB硬盘，支持硬盘热插拔；4个千兆网口；2个USB2.0接口、2个USB3.0接口；1个eSATA接口，2个miniSAS接口；支持RAID0、1、5、6、10、50、60、JBOD，支持全局热备盘</w:t>
            </w:r>
            <w:r w:rsidRPr="00A42FE6">
              <w:rPr>
                <w:rFonts w:ascii="仿宋" w:eastAsia="仿宋" w:hAnsi="仿宋" w:cs="仿宋"/>
                <w:sz w:val="18"/>
                <w:szCs w:val="18"/>
              </w:rPr>
              <w:t xml:space="preserve">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软件性能：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输入带宽：512M；128路H.265、H.264混合接入；最大支持20×1080P解码；支持H.265、H.264、SVAC混合解码</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平台对接协议:/GB28181/Ehome/ISUP/1400视图库协议</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★人脸正对相机，无人脸遮挡等干扰情况，人脸识别准确率≥99%；监视名单漏报率不超过≤0.1%；非监视名单误报率≤0.01%；（投标时提供公安部检验报告并加盖厂家公章）</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支持128个人脸库，库容100万张人脸图片；支持路人库，库容50万张人脸抓拍图片。"</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20</w:t>
            </w:r>
          </w:p>
        </w:tc>
        <w:tc>
          <w:tcPr>
            <w:tcW w:w="845" w:type="dxa"/>
            <w:vAlign w:val="center"/>
          </w:tcPr>
          <w:p w:rsidR="00A42FE6" w:rsidRPr="00A42FE6" w:rsidRDefault="00A42FE6" w:rsidP="00A42FE6">
            <w:pPr>
              <w:jc w:val="center"/>
              <w:rPr>
                <w:rFonts w:ascii="仿宋" w:eastAsia="仿宋" w:hAnsi="仿宋" w:cs="仿宋" w:hint="eastAsia"/>
                <w:bCs/>
                <w:sz w:val="18"/>
                <w:szCs w:val="18"/>
              </w:rPr>
            </w:pPr>
            <w:r w:rsidRPr="00A42FE6">
              <w:rPr>
                <w:rFonts w:ascii="仿宋" w:eastAsia="仿宋" w:hAnsi="仿宋" w:cs="仿宋" w:hint="eastAsia"/>
                <w:bCs/>
                <w:sz w:val="18"/>
                <w:szCs w:val="18"/>
              </w:rPr>
              <w:t>硬盘</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海康、英飞拓、西部数据</w:t>
            </w:r>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"3.5 HDD,6TB,7200RPM, 256MB, SATA 6Gb/s</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高转速：7200RPM</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支持32路AI流、RAID应用(搭配NVR)</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支持硬盘健康管理功能</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MTBF(平均故障间隔时间)：不小于150万小时</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年写入负载：不小于360TB</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支持3年有限质保服务"</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16</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法院警务中心管理平台升级</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"系统最大脸谱管理套数：5。</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系统最大抓拍点位管理数量：100。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系统</w:t>
            </w:r>
            <w:proofErr w:type="gramStart"/>
            <w:r w:rsidRPr="00A42FE6">
              <w:rPr>
                <w:rFonts w:ascii="仿宋" w:eastAsia="仿宋" w:hAnsi="仿宋" w:cs="仿宋" w:hint="eastAsia"/>
                <w:sz w:val="18"/>
                <w:szCs w:val="18"/>
              </w:rPr>
              <w:t>最大超脑管理</w:t>
            </w:r>
            <w:proofErr w:type="gramEnd"/>
            <w:r w:rsidRPr="00A42FE6">
              <w:rPr>
                <w:rFonts w:ascii="仿宋" w:eastAsia="仿宋" w:hAnsi="仿宋" w:cs="仿宋" w:hint="eastAsia"/>
                <w:sz w:val="18"/>
                <w:szCs w:val="18"/>
              </w:rPr>
              <w:t>数量：30。</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系统最大人脸数量:2万。</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系统最大人脸分组数量:16。</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比对数据最大接收能力:100条/秒。</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包含基于人脸识别技术的智能应用，同时能够进行对应配置。</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支持出入统计、人员报警、来访记录、人员轨迹、报警记录、重点人员识别、陌生人识别、高频人员识别、态势统计。</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包含原系统升级，增加法院人员管控模块，视频监控点位，电子地图功能。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b/>
                <w:sz w:val="18"/>
                <w:szCs w:val="18"/>
              </w:rPr>
              <w:t>需要投标时提供法院现有综合安防平台无缝接入承诺函并加盖厂家公章</w:t>
            </w:r>
            <w:r w:rsidRPr="00A42FE6">
              <w:rPr>
                <w:rFonts w:ascii="仿宋" w:eastAsia="仿宋" w:hAnsi="仿宋" w:cs="仿宋" w:hint="eastAsia"/>
                <w:sz w:val="18"/>
                <w:szCs w:val="18"/>
              </w:rPr>
              <w:t>"</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LCD报警键盘</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LCD报警键盘；（可通过遥控器和刷卡布撤防） 连接到报警主机，</w:t>
            </w:r>
            <w:r w:rsidRPr="00A42FE6">
              <w:rPr>
                <w:rFonts w:ascii="Times New Roman" w:eastAsia="宋体" w:hAnsi="Times New Roman" w:cs="Times New Roman"/>
                <w:szCs w:val="21"/>
              </w:rPr>
              <w:br/>
            </w:r>
            <w:r w:rsidRPr="00A42FE6">
              <w:rPr>
                <w:rFonts w:ascii="仿宋" w:eastAsia="仿宋" w:hAnsi="仿宋" w:cs="仿宋" w:hint="eastAsia"/>
                <w:sz w:val="18"/>
                <w:szCs w:val="18"/>
              </w:rPr>
              <w:t xml:space="preserve">可以对报警主机进行操作和编程，通过指示灯和报警音提示报警； </w:t>
            </w:r>
            <w:r w:rsidRPr="00A42FE6">
              <w:rPr>
                <w:rFonts w:ascii="Times New Roman" w:eastAsia="宋体" w:hAnsi="Times New Roman" w:cs="Times New Roman"/>
                <w:szCs w:val="21"/>
              </w:rPr>
              <w:br/>
            </w:r>
            <w:r w:rsidRPr="00A42FE6">
              <w:rPr>
                <w:rFonts w:ascii="仿宋" w:eastAsia="仿宋" w:hAnsi="仿宋" w:cs="仿宋" w:hint="eastAsia"/>
                <w:sz w:val="18"/>
                <w:szCs w:val="18"/>
              </w:rPr>
              <w:t>支持连接遥控器进行远程布撤防，支持双向遥控器，遥控器LED显示操作结果；</w:t>
            </w:r>
            <w:r w:rsidRPr="00A42FE6">
              <w:rPr>
                <w:rFonts w:ascii="Times New Roman" w:eastAsia="宋体" w:hAnsi="Times New Roman" w:cs="Times New Roman"/>
                <w:szCs w:val="21"/>
              </w:rPr>
              <w:br/>
            </w:r>
            <w:r w:rsidRPr="00A42FE6">
              <w:rPr>
                <w:rFonts w:ascii="仿宋" w:eastAsia="仿宋" w:hAnsi="仿宋" w:cs="仿宋" w:hint="eastAsia"/>
                <w:sz w:val="18"/>
                <w:szCs w:val="18"/>
              </w:rPr>
              <w:t>键盘最多所能支持的无线遥控器数量由主机决定，最多支持32个遥控器；</w:t>
            </w:r>
            <w:r w:rsidRPr="00A42FE6">
              <w:rPr>
                <w:rFonts w:ascii="Times New Roman" w:eastAsia="宋体" w:hAnsi="Times New Roman" w:cs="Times New Roman"/>
                <w:szCs w:val="21"/>
              </w:rPr>
              <w:br/>
            </w:r>
            <w:r w:rsidRPr="00A42FE6">
              <w:rPr>
                <w:rFonts w:ascii="仿宋" w:eastAsia="仿宋" w:hAnsi="仿宋" w:cs="仿宋" w:hint="eastAsia"/>
                <w:sz w:val="18"/>
                <w:szCs w:val="18"/>
              </w:rPr>
              <w:t xml:space="preserve"> 支持刷卡布撤防，但刷卡不支持消警功能，卡片数量由主机限制，目前网络主机最大可添加32张卡片；</w:t>
            </w:r>
            <w:r w:rsidRPr="00A42FE6">
              <w:rPr>
                <w:rFonts w:ascii="Times New Roman" w:eastAsia="宋体" w:hAnsi="Times New Roman" w:cs="Times New Roman"/>
                <w:szCs w:val="21"/>
              </w:rPr>
              <w:br/>
            </w:r>
            <w:r w:rsidRPr="00A42FE6">
              <w:rPr>
                <w:rFonts w:ascii="仿宋" w:eastAsia="仿宋" w:hAnsi="仿宋" w:cs="仿宋" w:hint="eastAsia"/>
                <w:sz w:val="18"/>
                <w:szCs w:val="18"/>
              </w:rPr>
              <w:t xml:space="preserve"> 支持主机状态指示灯， 功能键：8个，工程、查询，旁路，一键，火警，紧急，左键，右键； </w:t>
            </w:r>
            <w:r w:rsidRPr="00A42FE6">
              <w:rPr>
                <w:rFonts w:ascii="Times New Roman" w:eastAsia="宋体" w:hAnsi="Times New Roman" w:cs="Times New Roman"/>
                <w:szCs w:val="21"/>
              </w:rPr>
              <w:br/>
            </w:r>
            <w:proofErr w:type="gramStart"/>
            <w:r w:rsidRPr="00A42FE6">
              <w:rPr>
                <w:rFonts w:ascii="仿宋" w:eastAsia="仿宋" w:hAnsi="仿宋" w:cs="仿宋" w:hint="eastAsia"/>
                <w:sz w:val="18"/>
                <w:szCs w:val="18"/>
              </w:rPr>
              <w:t>防拆功能</w:t>
            </w:r>
            <w:proofErr w:type="gramEnd"/>
            <w:r w:rsidRPr="00A42FE6">
              <w:rPr>
                <w:rFonts w:ascii="仿宋" w:eastAsia="仿宋" w:hAnsi="仿宋" w:cs="仿宋" w:hint="eastAsia"/>
                <w:sz w:val="18"/>
                <w:szCs w:val="18"/>
              </w:rPr>
              <w:t xml:space="preserve">：支持；与主机通讯：485；键盘警情输出：蜂鸣器； </w:t>
            </w:r>
            <w:r w:rsidRPr="00A42FE6">
              <w:rPr>
                <w:rFonts w:ascii="Times New Roman" w:eastAsia="宋体" w:hAnsi="Times New Roman" w:cs="Times New Roman"/>
                <w:szCs w:val="21"/>
              </w:rPr>
              <w:br/>
            </w:r>
            <w:r w:rsidRPr="00A42FE6">
              <w:rPr>
                <w:rFonts w:ascii="仿宋" w:eastAsia="仿宋" w:hAnsi="仿宋" w:cs="仿宋" w:hint="eastAsia"/>
                <w:sz w:val="18"/>
                <w:szCs w:val="18"/>
              </w:rPr>
              <w:t xml:space="preserve">功能特性：对主机编程、撤布防、消警、旁路/旁路恢复、工程测试、子系统操作、继电器操作、主机状态查询； </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遥控器</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支持所有有线报警主机使用/支持布防、撤防、周界布防、紧急报警、消警/5键遥控器</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警号</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警号（红白色）；</w:t>
            </w:r>
            <w:r w:rsidRPr="00A42FE6">
              <w:rPr>
                <w:rFonts w:ascii="Times New Roman" w:eastAsia="宋体" w:hAnsi="Times New Roman" w:cs="Times New Roman"/>
                <w:szCs w:val="21"/>
              </w:rPr>
              <w:br/>
            </w:r>
            <w:r w:rsidRPr="00A42FE6">
              <w:rPr>
                <w:rFonts w:ascii="仿宋" w:eastAsia="仿宋" w:hAnsi="仿宋" w:cs="仿宋" w:hint="eastAsia"/>
                <w:sz w:val="18"/>
                <w:szCs w:val="18"/>
              </w:rPr>
              <w:t>报警音量: 105dB at 30cm</w:t>
            </w:r>
            <w:r w:rsidRPr="00A42FE6">
              <w:rPr>
                <w:rFonts w:ascii="Times New Roman" w:eastAsia="宋体" w:hAnsi="Times New Roman" w:cs="Times New Roman"/>
                <w:szCs w:val="21"/>
              </w:rPr>
              <w:br/>
            </w:r>
            <w:r w:rsidRPr="00A42FE6">
              <w:rPr>
                <w:rFonts w:ascii="仿宋" w:eastAsia="仿宋" w:hAnsi="仿宋" w:cs="仿宋" w:hint="eastAsia"/>
                <w:sz w:val="18"/>
                <w:szCs w:val="18"/>
              </w:rPr>
              <w:t xml:space="preserve">防护等级：IP54，室外防水 </w:t>
            </w:r>
            <w:r w:rsidRPr="00A42FE6">
              <w:rPr>
                <w:rFonts w:ascii="Times New Roman" w:eastAsia="宋体" w:hAnsi="Times New Roman" w:cs="Times New Roman"/>
                <w:szCs w:val="21"/>
              </w:rPr>
              <w:br/>
            </w:r>
            <w:r w:rsidRPr="00A42FE6">
              <w:rPr>
                <w:rFonts w:ascii="仿宋" w:eastAsia="仿宋" w:hAnsi="仿宋" w:cs="仿宋" w:hint="eastAsia"/>
                <w:sz w:val="18"/>
                <w:szCs w:val="18"/>
              </w:rPr>
              <w:t>内置水平仪，便于辅助安装</w:t>
            </w:r>
            <w:r w:rsidRPr="00A42FE6">
              <w:rPr>
                <w:rFonts w:ascii="Times New Roman" w:eastAsia="宋体" w:hAnsi="Times New Roman" w:cs="Times New Roman"/>
                <w:szCs w:val="21"/>
              </w:rPr>
              <w:br/>
            </w:r>
            <w:r w:rsidRPr="00A42FE6">
              <w:rPr>
                <w:rFonts w:ascii="仿宋" w:eastAsia="仿宋" w:hAnsi="仿宋" w:cs="仿宋" w:hint="eastAsia"/>
                <w:sz w:val="18"/>
                <w:szCs w:val="18"/>
              </w:rPr>
              <w:t>支持关闭报警声音输出，实现声光报警模式和光</w:t>
            </w:r>
            <w:proofErr w:type="gramStart"/>
            <w:r w:rsidRPr="00A42FE6">
              <w:rPr>
                <w:rFonts w:ascii="仿宋" w:eastAsia="仿宋" w:hAnsi="仿宋" w:cs="仿宋" w:hint="eastAsia"/>
                <w:sz w:val="18"/>
                <w:szCs w:val="18"/>
              </w:rPr>
              <w:t>闪模式</w:t>
            </w:r>
            <w:proofErr w:type="gramEnd"/>
            <w:r w:rsidRPr="00A42FE6">
              <w:rPr>
                <w:rFonts w:ascii="仿宋" w:eastAsia="仿宋" w:hAnsi="仿宋" w:cs="仿宋" w:hint="eastAsia"/>
                <w:sz w:val="18"/>
                <w:szCs w:val="18"/>
              </w:rPr>
              <w:t>切换</w:t>
            </w:r>
            <w:r w:rsidRPr="00A42FE6">
              <w:rPr>
                <w:rFonts w:ascii="Times New Roman" w:eastAsia="宋体" w:hAnsi="Times New Roman" w:cs="Times New Roman"/>
                <w:szCs w:val="21"/>
              </w:rPr>
              <w:br/>
            </w:r>
            <w:r w:rsidRPr="00A42FE6">
              <w:rPr>
                <w:rFonts w:ascii="仿宋" w:eastAsia="仿宋" w:hAnsi="仿宋" w:cs="仿宋" w:hint="eastAsia"/>
                <w:sz w:val="18"/>
                <w:szCs w:val="18"/>
              </w:rPr>
              <w:t>工作湿度：10％～90％</w:t>
            </w:r>
            <w:r w:rsidRPr="00A42FE6">
              <w:rPr>
                <w:rFonts w:ascii="Times New Roman" w:eastAsia="宋体" w:hAnsi="Times New Roman" w:cs="Times New Roman"/>
                <w:szCs w:val="21"/>
              </w:rPr>
              <w:br/>
            </w:r>
            <w:r w:rsidRPr="00A42FE6">
              <w:rPr>
                <w:rFonts w:ascii="仿宋" w:eastAsia="仿宋" w:hAnsi="仿宋" w:cs="仿宋" w:hint="eastAsia"/>
                <w:sz w:val="18"/>
                <w:szCs w:val="18"/>
              </w:rPr>
              <w:t>工作温度：-20℃～＋60℃</w:t>
            </w:r>
            <w:r w:rsidRPr="00A42FE6">
              <w:rPr>
                <w:rFonts w:ascii="Times New Roman" w:eastAsia="宋体" w:hAnsi="Times New Roman" w:cs="Times New Roman"/>
                <w:szCs w:val="21"/>
              </w:rPr>
              <w:br/>
            </w:r>
            <w:r w:rsidRPr="00A42FE6">
              <w:rPr>
                <w:rFonts w:ascii="仿宋" w:eastAsia="仿宋" w:hAnsi="仿宋" w:cs="仿宋" w:hint="eastAsia"/>
                <w:sz w:val="18"/>
                <w:szCs w:val="18"/>
              </w:rPr>
              <w:t>功耗：静态功耗: 0.96W</w:t>
            </w:r>
            <w:r w:rsidRPr="00A42FE6">
              <w:rPr>
                <w:rFonts w:ascii="Times New Roman" w:eastAsia="宋体" w:hAnsi="Times New Roman" w:cs="Times New Roman"/>
                <w:szCs w:val="21"/>
              </w:rPr>
              <w:br/>
            </w:r>
            <w:r w:rsidRPr="00A42FE6">
              <w:rPr>
                <w:rFonts w:ascii="仿宋" w:eastAsia="仿宋" w:hAnsi="仿宋" w:cs="仿宋" w:hint="eastAsia"/>
                <w:sz w:val="18"/>
                <w:szCs w:val="18"/>
              </w:rPr>
              <w:t>报警功耗：2.7W</w:t>
            </w:r>
            <w:r w:rsidRPr="00A42FE6">
              <w:rPr>
                <w:rFonts w:ascii="Times New Roman" w:eastAsia="宋体" w:hAnsi="Times New Roman" w:cs="Times New Roman"/>
                <w:szCs w:val="21"/>
              </w:rPr>
              <w:br/>
            </w:r>
            <w:r w:rsidRPr="00A42FE6">
              <w:rPr>
                <w:rFonts w:ascii="仿宋" w:eastAsia="仿宋" w:hAnsi="仿宋" w:cs="仿宋" w:hint="eastAsia"/>
                <w:sz w:val="18"/>
                <w:szCs w:val="18"/>
              </w:rPr>
              <w:t>电源：DC 8~16V 0.22A Max</w:t>
            </w:r>
            <w:r w:rsidRPr="00A42FE6">
              <w:rPr>
                <w:rFonts w:ascii="Times New Roman" w:eastAsia="宋体" w:hAnsi="Times New Roman" w:cs="Times New Roman"/>
                <w:szCs w:val="21"/>
              </w:rPr>
              <w:br/>
            </w:r>
            <w:r w:rsidRPr="00A42FE6">
              <w:rPr>
                <w:rFonts w:ascii="仿宋" w:eastAsia="仿宋" w:hAnsi="仿宋" w:cs="仿宋" w:hint="eastAsia"/>
                <w:sz w:val="18"/>
                <w:szCs w:val="18"/>
              </w:rPr>
              <w:t>外壳材质：PC+ABS</w:t>
            </w:r>
          </w:p>
        </w:tc>
        <w:tc>
          <w:tcPr>
            <w:tcW w:w="532" w:type="dxa"/>
            <w:vAlign w:val="center"/>
          </w:tcPr>
          <w:p w:rsidR="00A42FE6" w:rsidRPr="00A42FE6" w:rsidRDefault="00A42FE6" w:rsidP="00A42FE6">
            <w:pPr>
              <w:jc w:val="center"/>
              <w:rPr>
                <w:rFonts w:ascii="仿宋" w:eastAsia="仿宋" w:hAnsi="仿宋" w:cs="仿宋" w:hint="eastAsia"/>
                <w:sz w:val="18"/>
                <w:szCs w:val="18"/>
              </w:rPr>
            </w:pPr>
            <w:proofErr w:type="gramStart"/>
            <w:r w:rsidRPr="00A42FE6">
              <w:rPr>
                <w:rFonts w:ascii="仿宋" w:eastAsia="仿宋" w:hAnsi="仿宋" w:cs="仿宋" w:hint="eastAsia"/>
                <w:sz w:val="18"/>
                <w:szCs w:val="18"/>
              </w:rPr>
              <w:t>个</w:t>
            </w:r>
            <w:proofErr w:type="gramEnd"/>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25</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混合报警主机</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混合报警主机（支持WIFI上报，支持关联4路IPC）;</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w:t>
            </w:r>
            <w:proofErr w:type="gramStart"/>
            <w:r w:rsidRPr="00A42FE6">
              <w:rPr>
                <w:rFonts w:ascii="仿宋" w:eastAsia="仿宋" w:hAnsi="仿宋" w:cs="仿宋" w:hint="eastAsia"/>
                <w:sz w:val="18"/>
                <w:szCs w:val="18"/>
              </w:rPr>
              <w:t>8路板载有线</w:t>
            </w:r>
            <w:proofErr w:type="gramEnd"/>
            <w:r w:rsidRPr="00A42FE6">
              <w:rPr>
                <w:rFonts w:ascii="仿宋" w:eastAsia="仿宋" w:hAnsi="仿宋" w:cs="仿宋" w:hint="eastAsia"/>
                <w:sz w:val="18"/>
                <w:szCs w:val="18"/>
              </w:rPr>
              <w:t>防区，最大可扩展到64路输入（有线/无线），</w:t>
            </w:r>
            <w:proofErr w:type="gramStart"/>
            <w:r w:rsidRPr="00A42FE6">
              <w:rPr>
                <w:rFonts w:ascii="仿宋" w:eastAsia="仿宋" w:hAnsi="仿宋" w:cs="仿宋" w:hint="eastAsia"/>
                <w:sz w:val="18"/>
                <w:szCs w:val="18"/>
              </w:rPr>
              <w:t>板载4路</w:t>
            </w:r>
            <w:proofErr w:type="gramEnd"/>
            <w:r w:rsidRPr="00A42FE6">
              <w:rPr>
                <w:rFonts w:ascii="仿宋" w:eastAsia="仿宋" w:hAnsi="仿宋" w:cs="仿宋" w:hint="eastAsia"/>
                <w:sz w:val="18"/>
                <w:szCs w:val="18"/>
              </w:rPr>
              <w:t>有线输出，可扩展到64路输出（有线/无线），8个无线遥控器，2个中继器，1个有线警号，2个无线警号;</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支持1个</w:t>
            </w:r>
            <w:proofErr w:type="gramStart"/>
            <w:r w:rsidRPr="00A42FE6">
              <w:rPr>
                <w:rFonts w:ascii="仿宋" w:eastAsia="仿宋" w:hAnsi="仿宋" w:cs="仿宋" w:hint="eastAsia"/>
                <w:sz w:val="18"/>
                <w:szCs w:val="18"/>
              </w:rPr>
              <w:t>安装员用户</w:t>
            </w:r>
            <w:proofErr w:type="gramEnd"/>
            <w:r w:rsidRPr="00A42FE6">
              <w:rPr>
                <w:rFonts w:ascii="仿宋" w:eastAsia="仿宋" w:hAnsi="仿宋" w:cs="仿宋" w:hint="eastAsia"/>
                <w:sz w:val="18"/>
                <w:szCs w:val="18"/>
              </w:rPr>
              <w:t>，1个制造商用户，1个管理员用户，45个普通用户</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支持Web端、手机APP配置、支持IVMS4200配置</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支持平台远程布撤防、手机APP布撤防，支持键盘、遥控器、刷卡撤布防</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支持8个短信号码发送报警信息（</w:t>
            </w:r>
            <w:proofErr w:type="gramStart"/>
            <w:r w:rsidRPr="00A42FE6">
              <w:rPr>
                <w:rFonts w:ascii="仿宋" w:eastAsia="仿宋" w:hAnsi="仿宋" w:cs="仿宋" w:hint="eastAsia"/>
                <w:sz w:val="18"/>
                <w:szCs w:val="18"/>
              </w:rPr>
              <w:t>可回控操作</w:t>
            </w:r>
            <w:proofErr w:type="gramEnd"/>
            <w:r w:rsidRPr="00A42FE6">
              <w:rPr>
                <w:rFonts w:ascii="仿宋" w:eastAsia="仿宋" w:hAnsi="仿宋" w:cs="仿宋" w:hint="eastAsia"/>
                <w:sz w:val="18"/>
                <w:szCs w:val="18"/>
              </w:rPr>
              <w:t>）</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远距离双向通信，数据AES-128加密，安全可靠</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配置方式：支持Web端、手机APP配置</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电源：100-240VAC（带内置电源），功耗：25W</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电池类型：支持外接蓄电池（OT7-12）</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外壳材质：塑料（阻燃）</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26</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混合报警主机防区扩</w:t>
            </w:r>
            <w:r w:rsidRPr="00A42FE6">
              <w:rPr>
                <w:rFonts w:ascii="仿宋" w:eastAsia="仿宋" w:hAnsi="仿宋" w:cs="仿宋" w:hint="eastAsia"/>
                <w:sz w:val="18"/>
                <w:szCs w:val="18"/>
              </w:rPr>
              <w:lastRenderedPageBreak/>
              <w:t>展模块</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支持主机通讯状态指示：红灯常亮表示与主机通讯正常，红灯闪烁表示与主机通讯异常</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支持防区状态指示：</w:t>
            </w:r>
            <w:proofErr w:type="gramStart"/>
            <w:r w:rsidRPr="00A42FE6">
              <w:rPr>
                <w:rFonts w:ascii="仿宋" w:eastAsia="仿宋" w:hAnsi="仿宋" w:cs="仿宋" w:hint="eastAsia"/>
                <w:sz w:val="18"/>
                <w:szCs w:val="18"/>
              </w:rPr>
              <w:t>橙灯常亮</w:t>
            </w:r>
            <w:proofErr w:type="gramEnd"/>
            <w:r w:rsidRPr="00A42FE6">
              <w:rPr>
                <w:rFonts w:ascii="仿宋" w:eastAsia="仿宋" w:hAnsi="仿宋" w:cs="仿宋" w:hint="eastAsia"/>
                <w:sz w:val="18"/>
                <w:szCs w:val="18"/>
              </w:rPr>
              <w:t>表示防区正常，</w:t>
            </w:r>
            <w:proofErr w:type="gramStart"/>
            <w:r w:rsidRPr="00A42FE6">
              <w:rPr>
                <w:rFonts w:ascii="仿宋" w:eastAsia="仿宋" w:hAnsi="仿宋" w:cs="仿宋" w:hint="eastAsia"/>
                <w:sz w:val="18"/>
                <w:szCs w:val="18"/>
              </w:rPr>
              <w:t>橙灯闪烁</w:t>
            </w:r>
            <w:proofErr w:type="gramEnd"/>
            <w:r w:rsidRPr="00A42FE6">
              <w:rPr>
                <w:rFonts w:ascii="仿宋" w:eastAsia="仿宋" w:hAnsi="仿宋" w:cs="仿宋" w:hint="eastAsia"/>
                <w:sz w:val="18"/>
                <w:szCs w:val="18"/>
              </w:rPr>
              <w:t>表示防区报警、</w:t>
            </w:r>
            <w:r w:rsidRPr="00A42FE6">
              <w:rPr>
                <w:rFonts w:ascii="仿宋" w:eastAsia="仿宋" w:hAnsi="仿宋" w:cs="仿宋" w:hint="eastAsia"/>
                <w:sz w:val="18"/>
                <w:szCs w:val="18"/>
              </w:rPr>
              <w:lastRenderedPageBreak/>
              <w:t>故障</w:t>
            </w:r>
            <w:proofErr w:type="gramStart"/>
            <w:r w:rsidRPr="00A42FE6">
              <w:rPr>
                <w:rFonts w:ascii="仿宋" w:eastAsia="仿宋" w:hAnsi="仿宋" w:cs="仿宋" w:hint="eastAsia"/>
                <w:sz w:val="18"/>
                <w:szCs w:val="18"/>
              </w:rPr>
              <w:t>或防拆触发</w:t>
            </w:r>
            <w:proofErr w:type="gramEnd"/>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支持网络状态指示：绿灯常亮表示网络连接正常，绿灯闪烁表示网络连接异常</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支持硬件恢复出厂参数</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网络接口：1个100M以太网口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功能按键：支持硬件恢复出厂设置</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指示灯：3个指示灯：L1红灯：主机通讯，L2橙灯：防区状态，L3绿灯：网络状态</w:t>
            </w:r>
          </w:p>
        </w:tc>
        <w:tc>
          <w:tcPr>
            <w:tcW w:w="532" w:type="dxa"/>
            <w:vAlign w:val="center"/>
          </w:tcPr>
          <w:p w:rsidR="00A42FE6" w:rsidRPr="00A42FE6" w:rsidRDefault="00A42FE6" w:rsidP="00A42FE6">
            <w:pPr>
              <w:jc w:val="center"/>
              <w:rPr>
                <w:rFonts w:ascii="仿宋" w:eastAsia="仿宋" w:hAnsi="仿宋" w:cs="仿宋" w:hint="eastAsia"/>
                <w:sz w:val="18"/>
                <w:szCs w:val="18"/>
              </w:rPr>
            </w:pPr>
            <w:proofErr w:type="gramStart"/>
            <w:r w:rsidRPr="00A42FE6">
              <w:rPr>
                <w:rFonts w:ascii="仿宋" w:eastAsia="仿宋" w:hAnsi="仿宋" w:cs="仿宋" w:hint="eastAsia"/>
                <w:sz w:val="18"/>
                <w:szCs w:val="18"/>
              </w:rPr>
              <w:lastRenderedPageBreak/>
              <w:t>个</w:t>
            </w:r>
            <w:proofErr w:type="gramEnd"/>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27</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有线紧急按钮</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紧急按钮（凸出墙面），53.6*53.6*27（mm）/钥匙复位/防火ABS阻燃外壳/不适合86盒安装,工作电压: ≤250V,工作电流≤300ma</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只</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28</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网线</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六类网线</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箱</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29</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电源线</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584"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RVV2*1</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米</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1750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30</w:t>
            </w:r>
          </w:p>
        </w:tc>
        <w:tc>
          <w:tcPr>
            <w:tcW w:w="845" w:type="dxa"/>
            <w:vAlign w:val="center"/>
          </w:tcPr>
          <w:p w:rsidR="00A42FE6" w:rsidRPr="00A42FE6" w:rsidRDefault="00A42FE6" w:rsidP="00A42FE6">
            <w:pPr>
              <w:widowControl/>
              <w:shd w:val="clear" w:color="auto" w:fill="FFFFFF"/>
              <w:spacing w:line="315" w:lineRule="atLeast"/>
              <w:jc w:val="left"/>
              <w:outlineLvl w:val="2"/>
              <w:rPr>
                <w:rFonts w:ascii="仿宋" w:eastAsia="仿宋" w:hAnsi="仿宋" w:cs="仿宋" w:hint="eastAsia"/>
                <w:bCs/>
                <w:kern w:val="0"/>
                <w:sz w:val="18"/>
                <w:szCs w:val="18"/>
              </w:rPr>
            </w:pPr>
            <w:r w:rsidRPr="00A42FE6">
              <w:rPr>
                <w:rFonts w:ascii="仿宋" w:eastAsia="仿宋" w:hAnsi="仿宋" w:cs="仿宋" w:hint="eastAsia"/>
                <w:bCs/>
                <w:kern w:val="0"/>
                <w:sz w:val="18"/>
                <w:szCs w:val="18"/>
              </w:rPr>
              <w:t>智能行为分析服务器</w:t>
            </w:r>
          </w:p>
        </w:tc>
        <w:tc>
          <w:tcPr>
            <w:tcW w:w="1166" w:type="dxa"/>
            <w:gridSpan w:val="2"/>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海康、英飞拓、</w:t>
            </w:r>
            <w:proofErr w:type="gramStart"/>
            <w:r w:rsidRPr="00A42FE6">
              <w:rPr>
                <w:rFonts w:ascii="仿宋" w:eastAsia="仿宋" w:hAnsi="仿宋" w:cs="仿宋" w:hint="eastAsia"/>
                <w:sz w:val="18"/>
                <w:szCs w:val="18"/>
              </w:rPr>
              <w:t>宇视</w:t>
            </w:r>
            <w:proofErr w:type="gramEnd"/>
          </w:p>
        </w:tc>
        <w:tc>
          <w:tcPr>
            <w:tcW w:w="5584" w:type="dxa"/>
            <w:vAlign w:val="center"/>
          </w:tcPr>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产品性能：支持16路视频流实时分析（H.264/H.265，支持720P-800W分辨率 ）</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支持六大类算法：</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（1）周界防范：穿越警戒线、区域入侵、进入/离开区域、徘徊、停车、物品遗留/拿取</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（2）街面异常行为：快速奔跑、肢体冲突、人群聚集、人员倒地、物品遗留</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（3）态势分析：人群密度、区域人数、客流信息统计</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（4）室内行为：起身、攀高、离岗、睡岗、人数异常、超时滞留、声强异常、剧烈运动、人员站立、静坐、倒地、玩手机、区域人数统计</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处理器：高性能X86架构处理器*1（8C/3.0GHz）；</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GPU：1张高性能GPU卡；单卡提供64TOPS INT8算力；（整机4颗引擎）</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内存：16G DDR4；硬盘：240GB SSD × 2；</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数据接口：4个千兆自适应网口，6个USB接口，1个VGA接口；</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电源：</w:t>
            </w:r>
            <w:proofErr w:type="gramStart"/>
            <w:r w:rsidRPr="00A42FE6">
              <w:rPr>
                <w:rFonts w:ascii="仿宋" w:eastAsia="仿宋" w:hAnsi="仿宋" w:cs="仿宋" w:hint="eastAsia"/>
                <w:sz w:val="18"/>
                <w:szCs w:val="18"/>
              </w:rPr>
              <w:t>热插拔高</w:t>
            </w:r>
            <w:proofErr w:type="gramEnd"/>
            <w:r w:rsidRPr="00A42FE6">
              <w:rPr>
                <w:rFonts w:ascii="仿宋" w:eastAsia="仿宋" w:hAnsi="仿宋" w:cs="仿宋" w:hint="eastAsia"/>
                <w:sz w:val="18"/>
                <w:szCs w:val="18"/>
              </w:rPr>
              <w:t>效1+1冗余电源模块；</w:t>
            </w:r>
          </w:p>
          <w:p w:rsidR="00A42FE6" w:rsidRPr="00A42FE6" w:rsidRDefault="00A42FE6" w:rsidP="00A42FE6">
            <w:pPr>
              <w:rPr>
                <w:rFonts w:ascii="仿宋" w:eastAsia="仿宋" w:hAnsi="仿宋" w:cs="仿宋"/>
                <w:sz w:val="18"/>
                <w:szCs w:val="18"/>
              </w:rPr>
            </w:pPr>
            <w:r w:rsidRPr="00A42FE6">
              <w:rPr>
                <w:rFonts w:ascii="仿宋" w:eastAsia="仿宋" w:hAnsi="仿宋" w:cs="仿宋" w:hint="eastAsia"/>
                <w:sz w:val="18"/>
                <w:szCs w:val="18"/>
              </w:rPr>
              <w:t>额定功耗：550W 1+1冗余电源；</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★支持通过客户端对周界、室内、街面及态势行为等场景下的智能规则进行配置，实现实时监测并在触发异常行为时产生报警（投标时提供公安部检验报告并加盖厂家公章）</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9282" w:type="dxa"/>
            <w:gridSpan w:val="7"/>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6、辅材</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机柜</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42U  600*600</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台</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多媒体信息盒</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含3.5音频、HDMI、电源等</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各类管线</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各类管线</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各类附件、接插件</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各类附件、接插件</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9282" w:type="dxa"/>
            <w:gridSpan w:val="7"/>
            <w:vAlign w:val="center"/>
          </w:tcPr>
          <w:p w:rsidR="00A42FE6" w:rsidRPr="00A42FE6" w:rsidRDefault="00A42FE6" w:rsidP="00A42FE6">
            <w:pPr>
              <w:jc w:val="left"/>
              <w:rPr>
                <w:rFonts w:ascii="仿宋" w:eastAsia="仿宋" w:hAnsi="仿宋" w:cs="仿宋" w:hint="eastAsia"/>
                <w:sz w:val="18"/>
                <w:szCs w:val="18"/>
              </w:rPr>
            </w:pPr>
            <w:r w:rsidRPr="00A42FE6">
              <w:rPr>
                <w:rFonts w:ascii="仿宋" w:eastAsia="仿宋" w:hAnsi="仿宋" w:cs="仿宋" w:hint="eastAsia"/>
                <w:sz w:val="18"/>
                <w:szCs w:val="18"/>
              </w:rPr>
              <w:t>7、办公设备</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会议桌</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12</w:t>
            </w:r>
            <w:proofErr w:type="gramStart"/>
            <w:r w:rsidRPr="00A42FE6">
              <w:rPr>
                <w:rFonts w:ascii="仿宋" w:eastAsia="仿宋" w:hAnsi="仿宋" w:cs="仿宋" w:hint="eastAsia"/>
                <w:kern w:val="0"/>
                <w:sz w:val="18"/>
                <w:szCs w:val="18"/>
                <w:lang w:bidi="ar"/>
              </w:rPr>
              <w:t>人位会</w:t>
            </w:r>
            <w:proofErr w:type="gramEnd"/>
            <w:r w:rsidRPr="00A42FE6">
              <w:rPr>
                <w:rFonts w:ascii="仿宋" w:eastAsia="仿宋" w:hAnsi="仿宋" w:cs="仿宋" w:hint="eastAsia"/>
                <w:kern w:val="0"/>
                <w:sz w:val="18"/>
                <w:szCs w:val="18"/>
                <w:lang w:bidi="ar"/>
              </w:rPr>
              <w:t>议长条桌（根据客户现场指定）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张</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2</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办公桌椅</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r>
      <w:tr w:rsidR="00A42FE6" w:rsidRPr="00A42FE6" w:rsidTr="00A42FE6">
        <w:trPr>
          <w:trHeight w:val="287"/>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椅子</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颜色款式配套（根据客户现场指定）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张</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18</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主席桌</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4</w:t>
            </w:r>
            <w:proofErr w:type="gramStart"/>
            <w:r w:rsidRPr="00A42FE6">
              <w:rPr>
                <w:rFonts w:ascii="仿宋" w:eastAsia="仿宋" w:hAnsi="仿宋" w:cs="仿宋" w:hint="eastAsia"/>
                <w:kern w:val="0"/>
                <w:sz w:val="18"/>
                <w:szCs w:val="18"/>
                <w:lang w:bidi="ar"/>
              </w:rPr>
              <w:t>人位台</w:t>
            </w:r>
            <w:proofErr w:type="gramEnd"/>
            <w:r w:rsidRPr="00A42FE6">
              <w:rPr>
                <w:rFonts w:ascii="仿宋" w:eastAsia="仿宋" w:hAnsi="仿宋" w:cs="仿宋" w:hint="eastAsia"/>
                <w:kern w:val="0"/>
                <w:sz w:val="18"/>
                <w:szCs w:val="18"/>
                <w:lang w:bidi="ar"/>
              </w:rPr>
              <w:t>席桌，每个</w:t>
            </w:r>
            <w:proofErr w:type="gramStart"/>
            <w:r w:rsidRPr="00A42FE6">
              <w:rPr>
                <w:rFonts w:ascii="仿宋" w:eastAsia="仿宋" w:hAnsi="仿宋" w:cs="仿宋" w:hint="eastAsia"/>
                <w:kern w:val="0"/>
                <w:sz w:val="18"/>
                <w:szCs w:val="18"/>
                <w:lang w:bidi="ar"/>
              </w:rPr>
              <w:t>操作桌含4把</w:t>
            </w:r>
            <w:proofErr w:type="gramEnd"/>
            <w:r w:rsidRPr="00A42FE6">
              <w:rPr>
                <w:rFonts w:ascii="仿宋" w:eastAsia="仿宋" w:hAnsi="仿宋" w:cs="仿宋" w:hint="eastAsia"/>
                <w:kern w:val="0"/>
                <w:sz w:val="18"/>
                <w:szCs w:val="18"/>
                <w:lang w:bidi="ar"/>
              </w:rPr>
              <w:t>椅子（根据客户现场指定）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5</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茶水台</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防虫、防腐、强度高、钢性好、不变形、比重合理。（根据客户现场指定）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长条桌</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定制</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表面：采用AAA级胡桃木木皮贴面，厚度为0.6mm，实</w:t>
            </w:r>
            <w:proofErr w:type="gramStart"/>
            <w:r w:rsidRPr="00A42FE6">
              <w:rPr>
                <w:rFonts w:ascii="仿宋" w:eastAsia="仿宋" w:hAnsi="仿宋" w:cs="仿宋" w:hint="eastAsia"/>
                <w:kern w:val="0"/>
                <w:sz w:val="18"/>
                <w:szCs w:val="18"/>
                <w:lang w:bidi="ar"/>
              </w:rPr>
              <w:t>木封边</w:t>
            </w:r>
            <w:proofErr w:type="gramEnd"/>
            <w:r w:rsidRPr="00A42FE6">
              <w:rPr>
                <w:rFonts w:ascii="仿宋" w:eastAsia="仿宋" w:hAnsi="仿宋" w:cs="仿宋" w:hint="eastAsia"/>
                <w:kern w:val="0"/>
                <w:sz w:val="18"/>
                <w:szCs w:val="18"/>
                <w:lang w:bidi="ar"/>
              </w:rPr>
              <w:t>,表面平整，平整度0.06mm，木皮与实</w:t>
            </w:r>
            <w:proofErr w:type="gramStart"/>
            <w:r w:rsidRPr="00A42FE6">
              <w:rPr>
                <w:rFonts w:ascii="仿宋" w:eastAsia="仿宋" w:hAnsi="仿宋" w:cs="仿宋" w:hint="eastAsia"/>
                <w:kern w:val="0"/>
                <w:sz w:val="18"/>
                <w:szCs w:val="18"/>
                <w:lang w:bidi="ar"/>
              </w:rPr>
              <w:t>木封边</w:t>
            </w:r>
            <w:proofErr w:type="gramEnd"/>
            <w:r w:rsidRPr="00A42FE6">
              <w:rPr>
                <w:rFonts w:ascii="仿宋" w:eastAsia="仿宋" w:hAnsi="仿宋" w:cs="仿宋" w:hint="eastAsia"/>
                <w:kern w:val="0"/>
                <w:sz w:val="18"/>
                <w:szCs w:val="18"/>
                <w:lang w:bidi="ar"/>
              </w:rPr>
              <w:t>拼接紧密,外表结合处缝隙小于0.1mm，线条均匀整齐，转角过度顺畅，整套产品或同批产品木材纹理，颜色基本一致。（根据客户现场指定）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张</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折叠沙发</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定制</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布艺、环保、不变形、（根据客户现场指定）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8</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操作电脑</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惠普、戴尔、联想</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CPU：★ Intel I5-10500(主频≥3.1Ghz)及以上,必须完美支持Windows7和Windows10操作系统安装</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机箱</w:t>
            </w:r>
            <w:r w:rsidRPr="00A42FE6">
              <w:rPr>
                <w:rFonts w:ascii="仿宋" w:eastAsia="仿宋" w:hAnsi="仿宋" w:cs="仿宋" w:hint="eastAsia"/>
                <w:sz w:val="18"/>
                <w:szCs w:val="18"/>
              </w:rPr>
              <w:tab/>
              <w:t>塔式机箱</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主板：★Intel 470系列主板芯片组及以上</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USB 接口:</w:t>
            </w:r>
            <w:r w:rsidRPr="00A42FE6">
              <w:rPr>
                <w:rFonts w:ascii="仿宋" w:eastAsia="仿宋" w:hAnsi="仿宋" w:cs="仿宋" w:hint="eastAsia"/>
                <w:sz w:val="18"/>
                <w:szCs w:val="18"/>
              </w:rPr>
              <w:tab/>
              <w:t>不低于10个USB 接口、其中前置≥6个USB3.0接口</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内存:★不低于8GB DDR4 2666MHz</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硬盘:★不低于256G固态硬盘+1TB SATA 硬盘</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显卡:集成显卡,可扩展独立显卡</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网卡:主板自适应千兆网卡</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声卡:★集成 5.1 声道声卡（前置音频接口数量≥2个，</w:t>
            </w:r>
            <w:proofErr w:type="gramStart"/>
            <w:r w:rsidRPr="00A42FE6">
              <w:rPr>
                <w:rFonts w:ascii="仿宋" w:eastAsia="仿宋" w:hAnsi="仿宋" w:cs="仿宋" w:hint="eastAsia"/>
                <w:sz w:val="18"/>
                <w:szCs w:val="18"/>
              </w:rPr>
              <w:t>具有听</w:t>
            </w:r>
            <w:proofErr w:type="gramEnd"/>
            <w:r w:rsidRPr="00A42FE6">
              <w:rPr>
                <w:rFonts w:ascii="仿宋" w:eastAsia="仿宋" w:hAnsi="仿宋" w:cs="仿宋" w:hint="eastAsia"/>
                <w:sz w:val="18"/>
                <w:szCs w:val="18"/>
              </w:rPr>
              <w:t>和录的功能）</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电源</w:t>
            </w:r>
            <w:r w:rsidRPr="00A42FE6">
              <w:rPr>
                <w:rFonts w:ascii="仿宋" w:eastAsia="仿宋" w:hAnsi="仿宋" w:cs="仿宋" w:hint="eastAsia"/>
                <w:sz w:val="18"/>
                <w:szCs w:val="18"/>
              </w:rPr>
              <w:tab/>
              <w:t>≤180W节能电源</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键盘鼠标:</w:t>
            </w:r>
            <w:r w:rsidRPr="00A42FE6">
              <w:rPr>
                <w:rFonts w:ascii="仿宋" w:eastAsia="仿宋" w:hAnsi="仿宋" w:cs="仿宋" w:hint="eastAsia"/>
                <w:sz w:val="18"/>
                <w:szCs w:val="18"/>
              </w:rPr>
              <w:tab/>
              <w:t>光电鼠标、防水键盘</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安全特性:</w:t>
            </w:r>
            <w:r w:rsidRPr="00A42FE6">
              <w:rPr>
                <w:rFonts w:ascii="仿宋" w:eastAsia="仿宋" w:hAnsi="仿宋" w:cs="仿宋" w:hint="eastAsia"/>
                <w:sz w:val="18"/>
                <w:szCs w:val="18"/>
              </w:rPr>
              <w:tab/>
              <w:t>★USB屏蔽技术，仅识别USB键盘、鼠标，无法识别USB读取设备，有效防止数据泄露（投标时提供功能性截屏）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显示器:★27寸曲面显示器，与主机同一品牌</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系统:★正版 Windows 64位操作系统</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易用性:为了节省安装效率，配备网络同传，同时安装多台机器程序</w:t>
            </w:r>
          </w:p>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服务:原厂三年保修上门服务、三年硬盘不回收服务,厂商需</w:t>
            </w:r>
            <w:proofErr w:type="gramStart"/>
            <w:r w:rsidRPr="00A42FE6">
              <w:rPr>
                <w:rFonts w:ascii="仿宋" w:eastAsia="仿宋" w:hAnsi="仿宋" w:cs="仿宋" w:hint="eastAsia"/>
                <w:sz w:val="18"/>
                <w:szCs w:val="18"/>
              </w:rPr>
              <w:t>提供闪修及</w:t>
            </w:r>
            <w:proofErr w:type="gramEnd"/>
            <w:r w:rsidRPr="00A42FE6">
              <w:rPr>
                <w:rFonts w:ascii="仿宋" w:eastAsia="仿宋" w:hAnsi="仿宋" w:cs="仿宋" w:hint="eastAsia"/>
                <w:sz w:val="18"/>
                <w:szCs w:val="18"/>
              </w:rPr>
              <w:t>数据拯救服务；闪修：当日下午4点前报修，下一自然日24点前修复，若没有完成修复，则为客户免费赠送延迟日数对应的</w:t>
            </w:r>
            <w:proofErr w:type="gramStart"/>
            <w:r w:rsidRPr="00A42FE6">
              <w:rPr>
                <w:rFonts w:ascii="仿宋" w:eastAsia="仿宋" w:hAnsi="仿宋" w:cs="仿宋" w:hint="eastAsia"/>
                <w:sz w:val="18"/>
                <w:szCs w:val="18"/>
              </w:rPr>
              <w:t>月度延保服务</w:t>
            </w:r>
            <w:proofErr w:type="gramEnd"/>
            <w:r w:rsidRPr="00A42FE6">
              <w:rPr>
                <w:rFonts w:ascii="仿宋" w:eastAsia="仿宋" w:hAnsi="仿宋" w:cs="仿宋" w:hint="eastAsia"/>
                <w:sz w:val="18"/>
                <w:szCs w:val="18"/>
              </w:rPr>
              <w:t>；数据拯救服务：质保期之内，面向HDD/SSD，针对其软件原因或硬件原因导致数据丢失的情况，厂商将提供1次免费的尝试性故障硬盘（单盘）数据拯救服务，若未恢复则不计次数</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8</w:t>
            </w:r>
          </w:p>
        </w:tc>
      </w:tr>
      <w:tr w:rsidR="00A42FE6" w:rsidRPr="00A42FE6" w:rsidTr="00A42FE6">
        <w:tc>
          <w:tcPr>
            <w:tcW w:w="9282" w:type="dxa"/>
            <w:gridSpan w:val="7"/>
            <w:vAlign w:val="center"/>
          </w:tcPr>
          <w:p w:rsidR="00A42FE6" w:rsidRPr="00A42FE6" w:rsidRDefault="00A42FE6" w:rsidP="00A42FE6">
            <w:pPr>
              <w:jc w:val="left"/>
              <w:rPr>
                <w:rFonts w:ascii="仿宋" w:eastAsia="仿宋" w:hAnsi="仿宋" w:cs="仿宋" w:hint="eastAsia"/>
                <w:sz w:val="18"/>
                <w:szCs w:val="18"/>
              </w:rPr>
            </w:pPr>
            <w:r w:rsidRPr="00A42FE6">
              <w:rPr>
                <w:rFonts w:ascii="仿宋" w:eastAsia="仿宋" w:hAnsi="仿宋" w:cs="仿宋" w:hint="eastAsia"/>
                <w:sz w:val="18"/>
                <w:szCs w:val="18"/>
              </w:rPr>
              <w:t>8、装修</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防静电地板</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常美、阿贝特、宣逸</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600*600mm 高耐磨，具有权威第三方检验报告</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平方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77</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木门及门套（含电子门锁、合</w:t>
            </w:r>
            <w:r w:rsidRPr="00A42FE6">
              <w:rPr>
                <w:rFonts w:ascii="仿宋" w:eastAsia="仿宋" w:hAnsi="仿宋" w:cs="仿宋" w:hint="eastAsia"/>
                <w:kern w:val="0"/>
                <w:sz w:val="18"/>
                <w:szCs w:val="18"/>
                <w:lang w:bidi="ar"/>
              </w:rPr>
              <w:lastRenderedPageBreak/>
              <w:t>页、门吸等）</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lastRenderedPageBreak/>
              <w:t>送样、</w:t>
            </w:r>
            <w:proofErr w:type="gramStart"/>
            <w:r w:rsidRPr="00A42FE6">
              <w:rPr>
                <w:rFonts w:ascii="仿宋" w:eastAsia="仿宋" w:hAnsi="仿宋" w:cs="仿宋" w:hint="eastAsia"/>
                <w:kern w:val="0"/>
                <w:sz w:val="18"/>
                <w:szCs w:val="18"/>
                <w:lang w:bidi="ar"/>
              </w:rPr>
              <w:t>世</w:t>
            </w:r>
            <w:proofErr w:type="gramEnd"/>
            <w:r w:rsidRPr="00A42FE6">
              <w:rPr>
                <w:rFonts w:ascii="仿宋" w:eastAsia="仿宋" w:hAnsi="仿宋" w:cs="仿宋" w:hint="eastAsia"/>
                <w:kern w:val="0"/>
                <w:sz w:val="18"/>
                <w:szCs w:val="18"/>
                <w:lang w:bidi="ar"/>
              </w:rPr>
              <w:t>友、逸品</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环保,阻燃,超耐磨,板材E0级</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扇</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3</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隐形木门及门套（含门锁、合页、门吸等）</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送样、</w:t>
            </w:r>
            <w:proofErr w:type="gramStart"/>
            <w:r w:rsidRPr="00A42FE6">
              <w:rPr>
                <w:rFonts w:ascii="仿宋" w:eastAsia="仿宋" w:hAnsi="仿宋" w:cs="仿宋" w:hint="eastAsia"/>
                <w:kern w:val="0"/>
                <w:sz w:val="18"/>
                <w:szCs w:val="18"/>
                <w:lang w:bidi="ar"/>
              </w:rPr>
              <w:t>世</w:t>
            </w:r>
            <w:proofErr w:type="gramEnd"/>
            <w:r w:rsidRPr="00A42FE6">
              <w:rPr>
                <w:rFonts w:ascii="仿宋" w:eastAsia="仿宋" w:hAnsi="仿宋" w:cs="仿宋" w:hint="eastAsia"/>
                <w:kern w:val="0"/>
                <w:sz w:val="18"/>
                <w:szCs w:val="18"/>
                <w:lang w:bidi="ar"/>
              </w:rPr>
              <w:t>友、逸品</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环保,阻燃,防指纹,板材E0级</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扇</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4</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轻钢龙骨，石膏板隔墙</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泰山、杰科、龙牌</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GB/T11981-2008，石膏板芯内含有耐火添加剂及耐火纤维</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33</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5</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配套踢脚线（烤漆木质踢脚线）</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送样、</w:t>
            </w:r>
            <w:proofErr w:type="gramStart"/>
            <w:r w:rsidRPr="00A42FE6">
              <w:rPr>
                <w:rFonts w:ascii="仿宋" w:eastAsia="仿宋" w:hAnsi="仿宋" w:cs="仿宋" w:hint="eastAsia"/>
                <w:kern w:val="0"/>
                <w:sz w:val="18"/>
                <w:szCs w:val="18"/>
                <w:lang w:bidi="ar"/>
              </w:rPr>
              <w:t>世</w:t>
            </w:r>
            <w:proofErr w:type="gramEnd"/>
            <w:r w:rsidRPr="00A42FE6">
              <w:rPr>
                <w:rFonts w:ascii="仿宋" w:eastAsia="仿宋" w:hAnsi="仿宋" w:cs="仿宋" w:hint="eastAsia"/>
                <w:kern w:val="0"/>
                <w:sz w:val="18"/>
                <w:szCs w:val="18"/>
                <w:lang w:bidi="ar"/>
              </w:rPr>
              <w:t>友、逸品</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尺寸定制</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m</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55</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6</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强电部分（插座线，照明线，空调、大屏线）</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起帆、远东、</w:t>
            </w:r>
            <w:proofErr w:type="gramStart"/>
            <w:r w:rsidRPr="00A42FE6">
              <w:rPr>
                <w:rFonts w:ascii="仿宋" w:eastAsia="仿宋" w:hAnsi="仿宋" w:cs="仿宋" w:hint="eastAsia"/>
                <w:kern w:val="0"/>
                <w:sz w:val="18"/>
                <w:szCs w:val="18"/>
                <w:lang w:bidi="ar"/>
              </w:rPr>
              <w:t>远红</w:t>
            </w:r>
            <w:proofErr w:type="gramEnd"/>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BV线缆</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sz w:val="18"/>
                <w:szCs w:val="18"/>
              </w:rPr>
              <w:t>米</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sz w:val="18"/>
                <w:szCs w:val="18"/>
              </w:rPr>
              <w:t>140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弱电部分(网络，音频）</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3.5音频，HDMI ,网络，电源等</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sz w:val="18"/>
                <w:szCs w:val="18"/>
              </w:rPr>
              <w:t>米</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60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8</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机器打洞</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定制</w:t>
            </w:r>
          </w:p>
        </w:tc>
        <w:tc>
          <w:tcPr>
            <w:tcW w:w="5645" w:type="dxa"/>
            <w:gridSpan w:val="2"/>
            <w:vAlign w:val="center"/>
          </w:tcPr>
          <w:p w:rsidR="00A42FE6" w:rsidRPr="00A42FE6" w:rsidRDefault="00A42FE6" w:rsidP="00A42FE6">
            <w:pPr>
              <w:jc w:val="left"/>
              <w:rPr>
                <w:rFonts w:ascii="仿宋" w:eastAsia="仿宋" w:hAnsi="仿宋" w:cs="仿宋" w:hint="eastAsia"/>
                <w:sz w:val="18"/>
                <w:szCs w:val="18"/>
              </w:rPr>
            </w:pP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9</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抹灰</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定制</w:t>
            </w:r>
          </w:p>
        </w:tc>
        <w:tc>
          <w:tcPr>
            <w:tcW w:w="5645" w:type="dxa"/>
            <w:gridSpan w:val="2"/>
            <w:vAlign w:val="center"/>
          </w:tcPr>
          <w:p w:rsidR="00A42FE6" w:rsidRPr="00A42FE6" w:rsidRDefault="00A42FE6" w:rsidP="00A42FE6">
            <w:pPr>
              <w:jc w:val="left"/>
              <w:rPr>
                <w:rFonts w:ascii="仿宋" w:eastAsia="仿宋" w:hAnsi="仿宋" w:cs="仿宋" w:hint="eastAsia"/>
                <w:sz w:val="18"/>
                <w:szCs w:val="18"/>
              </w:rPr>
            </w:pP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10</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大理石门槛</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古堡灰、冠军、东鹏</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光泽度好，结构精密，质地均匀</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proofErr w:type="gramStart"/>
            <w:r w:rsidRPr="00A42FE6">
              <w:rPr>
                <w:rFonts w:ascii="仿宋" w:eastAsia="仿宋" w:hAnsi="仿宋" w:cs="仿宋" w:hint="eastAsia"/>
                <w:kern w:val="0"/>
                <w:sz w:val="18"/>
                <w:szCs w:val="18"/>
                <w:lang w:bidi="ar"/>
              </w:rPr>
              <w:t>个</w:t>
            </w:r>
            <w:proofErr w:type="gramEnd"/>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11</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大理石窗台</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古堡灰、冠军、东鹏</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强度大，硬度高</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21"/>
              </w:rPr>
            </w:pPr>
            <w:proofErr w:type="gramStart"/>
            <w:r w:rsidRPr="00A42FE6">
              <w:rPr>
                <w:rFonts w:ascii="仿宋" w:eastAsia="仿宋" w:hAnsi="仿宋" w:cs="仿宋" w:hint="eastAsia"/>
                <w:kern w:val="0"/>
                <w:sz w:val="18"/>
                <w:szCs w:val="21"/>
                <w:lang w:bidi="ar"/>
              </w:rPr>
              <w:t>个</w:t>
            </w:r>
            <w:proofErr w:type="gramEnd"/>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7</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12</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顶面黑色乳胶漆</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立</w:t>
            </w:r>
            <w:proofErr w:type="gramStart"/>
            <w:r w:rsidRPr="00A42FE6">
              <w:rPr>
                <w:rFonts w:ascii="仿宋" w:eastAsia="仿宋" w:hAnsi="仿宋" w:cs="仿宋" w:hint="eastAsia"/>
                <w:kern w:val="0"/>
                <w:sz w:val="18"/>
                <w:szCs w:val="18"/>
                <w:lang w:bidi="ar"/>
              </w:rPr>
              <w:t>邦</w:t>
            </w:r>
            <w:proofErr w:type="gramEnd"/>
            <w:r w:rsidRPr="00A42FE6">
              <w:rPr>
                <w:rFonts w:ascii="仿宋" w:eastAsia="仿宋" w:hAnsi="仿宋" w:cs="仿宋" w:hint="eastAsia"/>
                <w:kern w:val="0"/>
                <w:sz w:val="18"/>
                <w:szCs w:val="18"/>
                <w:lang w:bidi="ar"/>
              </w:rPr>
              <w:t>、多乐士、三棵树</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耐冻融，耐洗涮</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15</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13</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墙顶面批腻子</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立</w:t>
            </w:r>
            <w:proofErr w:type="gramStart"/>
            <w:r w:rsidRPr="00A42FE6">
              <w:rPr>
                <w:rFonts w:ascii="仿宋" w:eastAsia="仿宋" w:hAnsi="仿宋" w:cs="仿宋" w:hint="eastAsia"/>
                <w:kern w:val="0"/>
                <w:sz w:val="18"/>
                <w:szCs w:val="18"/>
                <w:lang w:bidi="ar"/>
              </w:rPr>
              <w:t>邦</w:t>
            </w:r>
            <w:proofErr w:type="gramEnd"/>
            <w:r w:rsidRPr="00A42FE6">
              <w:rPr>
                <w:rFonts w:ascii="仿宋" w:eastAsia="仿宋" w:hAnsi="仿宋" w:cs="仿宋" w:hint="eastAsia"/>
                <w:kern w:val="0"/>
                <w:sz w:val="18"/>
                <w:szCs w:val="18"/>
                <w:lang w:bidi="ar"/>
              </w:rPr>
              <w:t>、多乐士、三棵树</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JG/T298-2010</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360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14</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墙顶面刷乳胶漆（含</w:t>
            </w:r>
            <w:r w:rsidRPr="00A42FE6">
              <w:rPr>
                <w:rFonts w:ascii="仿宋" w:eastAsia="仿宋" w:hAnsi="仿宋" w:cs="仿宋" w:hint="eastAsia"/>
                <w:kern w:val="0"/>
                <w:sz w:val="18"/>
                <w:szCs w:val="18"/>
                <w:lang w:bidi="ar"/>
              </w:rPr>
              <w:lastRenderedPageBreak/>
              <w:t>底漆）</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lastRenderedPageBreak/>
              <w:t>立</w:t>
            </w:r>
            <w:proofErr w:type="gramStart"/>
            <w:r w:rsidRPr="00A42FE6">
              <w:rPr>
                <w:rFonts w:ascii="仿宋" w:eastAsia="仿宋" w:hAnsi="仿宋" w:cs="仿宋" w:hint="eastAsia"/>
                <w:kern w:val="0"/>
                <w:sz w:val="18"/>
                <w:szCs w:val="18"/>
                <w:lang w:bidi="ar"/>
              </w:rPr>
              <w:t>邦</w:t>
            </w:r>
            <w:proofErr w:type="gramEnd"/>
            <w:r w:rsidRPr="00A42FE6">
              <w:rPr>
                <w:rFonts w:ascii="仿宋" w:eastAsia="仿宋" w:hAnsi="仿宋" w:cs="仿宋" w:hint="eastAsia"/>
                <w:kern w:val="0"/>
                <w:sz w:val="18"/>
                <w:szCs w:val="18"/>
                <w:lang w:bidi="ar"/>
              </w:rPr>
              <w:t>、多乐士、三棵树</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耐冻融，耐洗涮</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360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lastRenderedPageBreak/>
              <w:t>15</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石膏板造型吊顶（含平顶）</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泰山、杰科、龙牌</w:t>
            </w:r>
          </w:p>
        </w:tc>
        <w:tc>
          <w:tcPr>
            <w:tcW w:w="5645" w:type="dxa"/>
            <w:gridSpan w:val="2"/>
            <w:vAlign w:val="center"/>
          </w:tcPr>
          <w:p w:rsidR="00A42FE6" w:rsidRPr="00A42FE6" w:rsidRDefault="00A42FE6" w:rsidP="00A42FE6">
            <w:pPr>
              <w:jc w:val="left"/>
              <w:rPr>
                <w:rFonts w:ascii="仿宋" w:eastAsia="仿宋" w:hAnsi="仿宋" w:cs="仿宋" w:hint="eastAsia"/>
                <w:sz w:val="18"/>
                <w:szCs w:val="18"/>
              </w:rPr>
            </w:pPr>
            <w:r w:rsidRPr="00A42FE6">
              <w:rPr>
                <w:rFonts w:ascii="仿宋" w:eastAsia="仿宋" w:hAnsi="仿宋" w:cs="仿宋" w:hint="eastAsia"/>
                <w:sz w:val="18"/>
                <w:szCs w:val="18"/>
              </w:rPr>
              <w:t>石膏板B1级不燃材料</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180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16</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顶面石膏板造型</w:t>
            </w:r>
            <w:proofErr w:type="gramStart"/>
            <w:r w:rsidRPr="00A42FE6">
              <w:rPr>
                <w:rFonts w:ascii="仿宋" w:eastAsia="仿宋" w:hAnsi="仿宋" w:cs="仿宋" w:hint="eastAsia"/>
                <w:kern w:val="0"/>
                <w:sz w:val="18"/>
                <w:szCs w:val="18"/>
                <w:lang w:bidi="ar"/>
              </w:rPr>
              <w:t>嵌</w:t>
            </w:r>
            <w:proofErr w:type="gramEnd"/>
            <w:r w:rsidRPr="00A42FE6">
              <w:rPr>
                <w:rFonts w:ascii="仿宋" w:eastAsia="仿宋" w:hAnsi="仿宋" w:cs="仿宋" w:hint="eastAsia"/>
                <w:kern w:val="0"/>
                <w:sz w:val="18"/>
                <w:szCs w:val="18"/>
                <w:lang w:bidi="ar"/>
              </w:rPr>
              <w:t>反光灯条</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亮度柔和，刷新率高，色温4000k</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70</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17</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开线槽，门洞扩大</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定制</w:t>
            </w:r>
          </w:p>
        </w:tc>
        <w:tc>
          <w:tcPr>
            <w:tcW w:w="5645" w:type="dxa"/>
            <w:gridSpan w:val="2"/>
            <w:vAlign w:val="center"/>
          </w:tcPr>
          <w:p w:rsidR="00A42FE6" w:rsidRPr="00A42FE6" w:rsidRDefault="00A42FE6" w:rsidP="00A42FE6">
            <w:pPr>
              <w:rPr>
                <w:rFonts w:ascii="仿宋" w:eastAsia="仿宋" w:hAnsi="仿宋" w:cs="仿宋" w:hint="eastAsia"/>
                <w:sz w:val="18"/>
                <w:szCs w:val="18"/>
              </w:rPr>
            </w:pP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18</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垃圾清运</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定制</w:t>
            </w:r>
          </w:p>
        </w:tc>
        <w:tc>
          <w:tcPr>
            <w:tcW w:w="5645" w:type="dxa"/>
            <w:gridSpan w:val="2"/>
            <w:vAlign w:val="center"/>
          </w:tcPr>
          <w:p w:rsidR="00A42FE6" w:rsidRPr="00A42FE6" w:rsidRDefault="00A42FE6" w:rsidP="00A42FE6">
            <w:pPr>
              <w:rPr>
                <w:rFonts w:ascii="仿宋" w:eastAsia="仿宋" w:hAnsi="仿宋" w:cs="仿宋" w:hint="eastAsia"/>
                <w:sz w:val="18"/>
                <w:szCs w:val="18"/>
              </w:rPr>
            </w:pP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19</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办公室柜子</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定制</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sz w:val="18"/>
                <w:szCs w:val="18"/>
              </w:rPr>
              <w:t>环保E0级，不变形，防水耐磨</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20</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墙面饰面挂板</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proofErr w:type="gramStart"/>
            <w:r w:rsidRPr="00A42FE6">
              <w:rPr>
                <w:rFonts w:ascii="仿宋" w:eastAsia="仿宋" w:hAnsi="仿宋" w:cs="仿宋" w:hint="eastAsia"/>
                <w:kern w:val="0"/>
                <w:sz w:val="18"/>
                <w:szCs w:val="18"/>
                <w:lang w:bidi="ar"/>
              </w:rPr>
              <w:t>兔</w:t>
            </w:r>
            <w:proofErr w:type="gramEnd"/>
            <w:r w:rsidRPr="00A42FE6">
              <w:rPr>
                <w:rFonts w:ascii="仿宋" w:eastAsia="仿宋" w:hAnsi="仿宋" w:cs="仿宋" w:hint="eastAsia"/>
                <w:kern w:val="0"/>
                <w:sz w:val="18"/>
                <w:szCs w:val="18"/>
                <w:lang w:bidi="ar"/>
              </w:rPr>
              <w:t>宝宝、莫干山、千年舟</w:t>
            </w:r>
          </w:p>
        </w:tc>
        <w:tc>
          <w:tcPr>
            <w:tcW w:w="5645" w:type="dxa"/>
            <w:gridSpan w:val="2"/>
            <w:vAlign w:val="center"/>
          </w:tcPr>
          <w:p w:rsidR="00A42FE6" w:rsidRPr="00A42FE6" w:rsidRDefault="00A42FE6" w:rsidP="00A42FE6">
            <w:pPr>
              <w:jc w:val="left"/>
              <w:rPr>
                <w:rFonts w:ascii="仿宋" w:eastAsia="仿宋" w:hAnsi="仿宋" w:cs="仿宋" w:hint="eastAsia"/>
                <w:kern w:val="0"/>
                <w:sz w:val="18"/>
                <w:szCs w:val="18"/>
                <w:lang w:bidi="ar"/>
              </w:rPr>
            </w:pPr>
            <w:r w:rsidRPr="00A42FE6">
              <w:rPr>
                <w:rFonts w:ascii="仿宋" w:eastAsia="仿宋" w:hAnsi="仿宋" w:cs="仿宋" w:hint="eastAsia"/>
                <w:sz w:val="18"/>
                <w:szCs w:val="18"/>
              </w:rPr>
              <w:t>环保E0级，不变形，耐磨。</w:t>
            </w:r>
            <w:proofErr w:type="gramStart"/>
            <w:r w:rsidRPr="00A42FE6">
              <w:rPr>
                <w:rFonts w:ascii="仿宋" w:eastAsia="仿宋" w:hAnsi="仿宋" w:cs="仿宋" w:hint="eastAsia"/>
                <w:sz w:val="18"/>
                <w:szCs w:val="18"/>
              </w:rPr>
              <w:t>含基层板</w:t>
            </w:r>
            <w:proofErr w:type="gramEnd"/>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75</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21</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墙面基层板</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国产优质</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木饰面基层板</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75</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22</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布艺窗帘</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送样、</w:t>
            </w:r>
            <w:proofErr w:type="gramStart"/>
            <w:r w:rsidRPr="00A42FE6">
              <w:rPr>
                <w:rFonts w:ascii="仿宋" w:eastAsia="仿宋" w:hAnsi="仿宋" w:cs="仿宋" w:hint="eastAsia"/>
                <w:kern w:val="0"/>
                <w:sz w:val="18"/>
                <w:szCs w:val="18"/>
                <w:lang w:bidi="ar"/>
              </w:rPr>
              <w:t>世</w:t>
            </w:r>
            <w:proofErr w:type="gramEnd"/>
            <w:r w:rsidRPr="00A42FE6">
              <w:rPr>
                <w:rFonts w:ascii="仿宋" w:eastAsia="仿宋" w:hAnsi="仿宋" w:cs="仿宋" w:hint="eastAsia"/>
                <w:kern w:val="0"/>
                <w:sz w:val="18"/>
                <w:szCs w:val="18"/>
                <w:lang w:bidi="ar"/>
              </w:rPr>
              <w:t>友、逸品</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简洁大方，</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3</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23</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办公室（香格里拉帘）</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送样、</w:t>
            </w:r>
            <w:proofErr w:type="gramStart"/>
            <w:r w:rsidRPr="00A42FE6">
              <w:rPr>
                <w:rFonts w:ascii="仿宋" w:eastAsia="仿宋" w:hAnsi="仿宋" w:cs="仿宋" w:hint="eastAsia"/>
                <w:kern w:val="0"/>
                <w:sz w:val="18"/>
                <w:szCs w:val="18"/>
                <w:lang w:bidi="ar"/>
              </w:rPr>
              <w:t>世</w:t>
            </w:r>
            <w:proofErr w:type="gramEnd"/>
            <w:r w:rsidRPr="00A42FE6">
              <w:rPr>
                <w:rFonts w:ascii="仿宋" w:eastAsia="仿宋" w:hAnsi="仿宋" w:cs="仿宋" w:hint="eastAsia"/>
                <w:kern w:val="0"/>
                <w:sz w:val="18"/>
                <w:szCs w:val="18"/>
                <w:lang w:bidi="ar"/>
              </w:rPr>
              <w:t>友、逸品</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窗帘布艺，半透光</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24</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灯具</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欧普、雷士、飞利浦</w:t>
            </w:r>
          </w:p>
        </w:tc>
        <w:tc>
          <w:tcPr>
            <w:tcW w:w="5645" w:type="dxa"/>
            <w:gridSpan w:val="2"/>
            <w:vAlign w:val="center"/>
          </w:tcPr>
          <w:p w:rsidR="00A42FE6" w:rsidRPr="00A42FE6" w:rsidRDefault="00A42FE6" w:rsidP="00A42FE6">
            <w:pPr>
              <w:jc w:val="left"/>
              <w:rPr>
                <w:rFonts w:ascii="仿宋" w:eastAsia="仿宋" w:hAnsi="仿宋" w:cs="仿宋" w:hint="eastAsia"/>
                <w:sz w:val="18"/>
                <w:szCs w:val="18"/>
              </w:rPr>
            </w:pPr>
            <w:proofErr w:type="gramStart"/>
            <w:r w:rsidRPr="00A42FE6">
              <w:rPr>
                <w:rFonts w:ascii="仿宋" w:eastAsia="仿宋" w:hAnsi="仿宋" w:cs="仿宋" w:hint="eastAsia"/>
                <w:sz w:val="18"/>
                <w:szCs w:val="18"/>
              </w:rPr>
              <w:t>深杯筒灯</w:t>
            </w:r>
            <w:proofErr w:type="gramEnd"/>
            <w:r w:rsidRPr="00A42FE6">
              <w:rPr>
                <w:rFonts w:ascii="仿宋" w:eastAsia="仿宋" w:hAnsi="仿宋" w:cs="仿宋" w:hint="eastAsia"/>
                <w:sz w:val="18"/>
                <w:szCs w:val="18"/>
              </w:rPr>
              <w:t>，色温4000k</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项</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25</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强电插座，开关</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欧普、雷士、公牛</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86型，阻燃材质</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w:t>
            </w:r>
          </w:p>
        </w:tc>
      </w:tr>
      <w:tr w:rsidR="00A42FE6" w:rsidRPr="00A42FE6" w:rsidTr="00A42FE6">
        <w:trPr>
          <w:trHeight w:val="432"/>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26</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强弱电地插</w:t>
            </w:r>
          </w:p>
        </w:tc>
        <w:tc>
          <w:tcPr>
            <w:tcW w:w="1105"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欧普、雷士、公牛</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防水结构，坚固耐腐蚀</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27</w:t>
            </w:r>
          </w:p>
        </w:tc>
        <w:tc>
          <w:tcPr>
            <w:tcW w:w="84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空调设备</w:t>
            </w:r>
          </w:p>
        </w:tc>
        <w:tc>
          <w:tcPr>
            <w:tcW w:w="1105" w:type="dxa"/>
            <w:vAlign w:val="center"/>
          </w:tcPr>
          <w:p w:rsidR="00A42FE6" w:rsidRPr="00A42FE6" w:rsidRDefault="00A42FE6" w:rsidP="00A42FE6">
            <w:pPr>
              <w:widowControl/>
              <w:jc w:val="left"/>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格力、美的、海尔</w:t>
            </w:r>
          </w:p>
        </w:tc>
        <w:tc>
          <w:tcPr>
            <w:tcW w:w="5645" w:type="dxa"/>
            <w:gridSpan w:val="2"/>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吸顶空调</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套</w:t>
            </w:r>
          </w:p>
        </w:tc>
        <w:tc>
          <w:tcPr>
            <w:tcW w:w="614"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1</w:t>
            </w:r>
          </w:p>
        </w:tc>
      </w:tr>
      <w:tr w:rsidR="00A42FE6" w:rsidRPr="00A42FE6" w:rsidTr="00A42FE6">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28</w:t>
            </w:r>
          </w:p>
        </w:tc>
        <w:tc>
          <w:tcPr>
            <w:tcW w:w="845" w:type="dxa"/>
            <w:vAlign w:val="center"/>
          </w:tcPr>
          <w:p w:rsidR="00A42FE6" w:rsidRPr="00A42FE6" w:rsidRDefault="00A42FE6" w:rsidP="00A42FE6">
            <w:pPr>
              <w:widowControl/>
              <w:jc w:val="left"/>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新风设备</w:t>
            </w:r>
          </w:p>
        </w:tc>
        <w:tc>
          <w:tcPr>
            <w:tcW w:w="1105" w:type="dxa"/>
            <w:vAlign w:val="center"/>
          </w:tcPr>
          <w:p w:rsidR="00A42FE6" w:rsidRPr="00A42FE6" w:rsidRDefault="00A42FE6" w:rsidP="00A42FE6">
            <w:pPr>
              <w:jc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格力、美的、海尔</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新风设备</w:t>
            </w:r>
          </w:p>
        </w:tc>
        <w:tc>
          <w:tcPr>
            <w:tcW w:w="532"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套</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569"/>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29</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机房搬迁</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定制</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一楼监控机房搬迁与总机房线路改造</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sz w:val="18"/>
                <w:szCs w:val="18"/>
              </w:rPr>
            </w:pPr>
            <w:r w:rsidRPr="00A42FE6">
              <w:rPr>
                <w:rFonts w:ascii="仿宋" w:eastAsia="仿宋" w:hAnsi="仿宋" w:cs="仿宋" w:hint="eastAsia"/>
                <w:kern w:val="0"/>
                <w:sz w:val="18"/>
                <w:szCs w:val="18"/>
                <w:lang w:bidi="ar"/>
              </w:rPr>
              <w:t>张</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569"/>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30</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安装调试</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定制</w:t>
            </w:r>
          </w:p>
        </w:tc>
        <w:tc>
          <w:tcPr>
            <w:tcW w:w="5645" w:type="dxa"/>
            <w:gridSpan w:val="2"/>
            <w:vAlign w:val="center"/>
          </w:tcPr>
          <w:p w:rsidR="00A42FE6" w:rsidRPr="00A42FE6" w:rsidRDefault="00A42FE6" w:rsidP="00A42FE6">
            <w:pPr>
              <w:rPr>
                <w:rFonts w:ascii="仿宋" w:eastAsia="仿宋" w:hAnsi="仿宋" w:cs="仿宋" w:hint="eastAsia"/>
                <w:sz w:val="18"/>
                <w:szCs w:val="18"/>
              </w:rPr>
            </w:pP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r w:rsidR="00A42FE6" w:rsidRPr="00A42FE6" w:rsidTr="00A42FE6">
        <w:trPr>
          <w:trHeight w:val="569"/>
        </w:trPr>
        <w:tc>
          <w:tcPr>
            <w:tcW w:w="541"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31</w:t>
            </w:r>
          </w:p>
        </w:tc>
        <w:tc>
          <w:tcPr>
            <w:tcW w:w="845" w:type="dxa"/>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文化标识</w:t>
            </w:r>
          </w:p>
        </w:tc>
        <w:tc>
          <w:tcPr>
            <w:tcW w:w="1105"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定制</w:t>
            </w:r>
          </w:p>
        </w:tc>
        <w:tc>
          <w:tcPr>
            <w:tcW w:w="5645" w:type="dxa"/>
            <w:gridSpan w:val="2"/>
            <w:vAlign w:val="center"/>
          </w:tcPr>
          <w:p w:rsidR="00A42FE6" w:rsidRPr="00A42FE6" w:rsidRDefault="00A42FE6" w:rsidP="00A42FE6">
            <w:pPr>
              <w:rPr>
                <w:rFonts w:ascii="仿宋" w:eastAsia="仿宋" w:hAnsi="仿宋" w:cs="仿宋" w:hint="eastAsia"/>
                <w:sz w:val="18"/>
                <w:szCs w:val="18"/>
              </w:rPr>
            </w:pPr>
            <w:r w:rsidRPr="00A42FE6">
              <w:rPr>
                <w:rFonts w:ascii="仿宋" w:eastAsia="仿宋" w:hAnsi="仿宋" w:cs="仿宋" w:hint="eastAsia"/>
                <w:sz w:val="18"/>
                <w:szCs w:val="18"/>
              </w:rPr>
              <w:t>需要有警徽标识，其余根据现场情况确定</w:t>
            </w:r>
          </w:p>
        </w:tc>
        <w:tc>
          <w:tcPr>
            <w:tcW w:w="532" w:type="dxa"/>
            <w:vAlign w:val="center"/>
          </w:tcPr>
          <w:p w:rsidR="00A42FE6" w:rsidRPr="00A42FE6" w:rsidRDefault="00A42FE6" w:rsidP="00A42FE6">
            <w:pPr>
              <w:widowControl/>
              <w:jc w:val="center"/>
              <w:textAlignment w:val="center"/>
              <w:rPr>
                <w:rFonts w:ascii="仿宋" w:eastAsia="仿宋" w:hAnsi="仿宋" w:cs="仿宋" w:hint="eastAsia"/>
                <w:kern w:val="0"/>
                <w:sz w:val="18"/>
                <w:szCs w:val="18"/>
                <w:lang w:bidi="ar"/>
              </w:rPr>
            </w:pPr>
            <w:r w:rsidRPr="00A42FE6">
              <w:rPr>
                <w:rFonts w:ascii="仿宋" w:eastAsia="仿宋" w:hAnsi="仿宋" w:cs="仿宋" w:hint="eastAsia"/>
                <w:kern w:val="0"/>
                <w:sz w:val="18"/>
                <w:szCs w:val="18"/>
                <w:lang w:bidi="ar"/>
              </w:rPr>
              <w:t>批</w:t>
            </w:r>
          </w:p>
        </w:tc>
        <w:tc>
          <w:tcPr>
            <w:tcW w:w="614" w:type="dxa"/>
            <w:vAlign w:val="center"/>
          </w:tcPr>
          <w:p w:rsidR="00A42FE6" w:rsidRPr="00A42FE6" w:rsidRDefault="00A42FE6" w:rsidP="00A42FE6">
            <w:pPr>
              <w:jc w:val="center"/>
              <w:rPr>
                <w:rFonts w:ascii="仿宋" w:eastAsia="仿宋" w:hAnsi="仿宋" w:cs="仿宋" w:hint="eastAsia"/>
                <w:sz w:val="18"/>
                <w:szCs w:val="18"/>
              </w:rPr>
            </w:pPr>
            <w:r w:rsidRPr="00A42FE6">
              <w:rPr>
                <w:rFonts w:ascii="仿宋" w:eastAsia="仿宋" w:hAnsi="仿宋" w:cs="仿宋" w:hint="eastAsia"/>
                <w:sz w:val="18"/>
                <w:szCs w:val="18"/>
              </w:rPr>
              <w:t>1</w:t>
            </w:r>
          </w:p>
        </w:tc>
      </w:tr>
    </w:tbl>
    <w:p w:rsidR="006116C1" w:rsidRDefault="0007539F" w:rsidP="0007539F">
      <w:pPr>
        <w:ind w:firstLineChars="200" w:firstLine="561"/>
        <w:rPr>
          <w:rFonts w:ascii="华文细黑" w:eastAsia="华文细黑" w:hAnsi="华文细黑" w:cs="华文细黑"/>
          <w:b/>
          <w:bCs/>
          <w:sz w:val="28"/>
          <w:szCs w:val="28"/>
          <w:lang w:bidi="ar"/>
        </w:rPr>
      </w:pPr>
      <w:r>
        <w:rPr>
          <w:rFonts w:ascii="华文细黑" w:eastAsia="华文细黑" w:hAnsi="华文细黑" w:cs="华文细黑" w:hint="eastAsia"/>
          <w:b/>
          <w:bCs/>
          <w:sz w:val="28"/>
          <w:szCs w:val="28"/>
          <w:lang w:bidi="ar"/>
        </w:rPr>
        <w:lastRenderedPageBreak/>
        <w:t>三、</w:t>
      </w:r>
      <w:r w:rsidR="00A42FE6">
        <w:rPr>
          <w:rFonts w:ascii="华文细黑" w:eastAsia="华文细黑" w:hAnsi="华文细黑" w:cs="华文细黑" w:hint="eastAsia"/>
          <w:b/>
          <w:bCs/>
          <w:sz w:val="28"/>
          <w:szCs w:val="28"/>
          <w:lang w:bidi="ar"/>
        </w:rPr>
        <w:t>约定事项</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1.上述采购要求为最低要求，不得负偏离，复制视为无效报价。</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2.打“</w:t>
      </w:r>
      <w:r w:rsidRPr="00A42FE6">
        <w:rPr>
          <w:rFonts w:ascii="华文细黑" w:eastAsia="华文细黑" w:hAnsi="华文细黑" w:cs="华文细黑" w:hint="eastAsia"/>
          <w:sz w:val="28"/>
          <w:szCs w:val="28"/>
        </w:rPr>
        <w:t>★</w:t>
      </w:r>
      <w:r>
        <w:rPr>
          <w:rFonts w:ascii="华文细黑" w:eastAsia="华文细黑" w:hAnsi="华文细黑" w:cs="华文细黑" w:hint="eastAsia"/>
          <w:sz w:val="28"/>
          <w:szCs w:val="28"/>
        </w:rPr>
        <w:t>”项为关键性技术指标，产品必须完全满足要求。</w:t>
      </w:r>
    </w:p>
    <w:p w:rsidR="006116C1" w:rsidRDefault="00A42FE6">
      <w:pPr>
        <w:ind w:firstLineChars="200" w:firstLine="560"/>
        <w:rPr>
          <w:rFonts w:ascii="华文细黑" w:eastAsia="华文细黑" w:hAnsi="华文细黑" w:cs="华文细黑"/>
          <w:bCs/>
          <w:sz w:val="28"/>
          <w:szCs w:val="28"/>
          <w:lang w:bidi="ar"/>
        </w:rPr>
      </w:pPr>
      <w:r>
        <w:rPr>
          <w:rFonts w:ascii="华文细黑" w:eastAsia="华文细黑" w:hAnsi="华文细黑" w:cs="华文细黑" w:hint="eastAsia"/>
          <w:sz w:val="28"/>
          <w:szCs w:val="28"/>
        </w:rPr>
        <w:t>3.拟定支付方式及期限：合同签订后30日内预付合同价的30%，设备到场安装调试完毕，经验收合格正常运行三个月后</w:t>
      </w:r>
      <w:r w:rsidR="00282C54">
        <w:rPr>
          <w:rFonts w:ascii="华文细黑" w:eastAsia="华文细黑" w:hAnsi="华文细黑" w:cs="华文细黑" w:hint="eastAsia"/>
          <w:sz w:val="28"/>
          <w:szCs w:val="28"/>
        </w:rPr>
        <w:t>凭审计合格报告</w:t>
      </w:r>
      <w:r>
        <w:rPr>
          <w:rFonts w:ascii="华文细黑" w:eastAsia="华文细黑" w:hAnsi="华文细黑" w:cs="华文细黑" w:hint="eastAsia"/>
          <w:sz w:val="28"/>
          <w:szCs w:val="28"/>
        </w:rPr>
        <w:t>付至合同价的97%；余款待质保期（三年）满后一次性付清（不计利息）。</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4.报价单位须提供营业执照，营业执照中有生产或经营与该项目有关的业务。</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5.市场询价表及相关材料于2022年11月1</w:t>
      </w:r>
      <w:r w:rsidR="00282C54">
        <w:rPr>
          <w:rFonts w:ascii="华文细黑" w:eastAsia="华文细黑" w:hAnsi="华文细黑" w:cs="华文细黑" w:hint="eastAsia"/>
          <w:sz w:val="28"/>
          <w:szCs w:val="28"/>
        </w:rPr>
        <w:t>7</w:t>
      </w:r>
      <w:r>
        <w:rPr>
          <w:rFonts w:ascii="华文细黑" w:eastAsia="华文细黑" w:hAnsi="华文细黑" w:cs="华文细黑" w:hint="eastAsia"/>
          <w:sz w:val="28"/>
          <w:szCs w:val="28"/>
        </w:rPr>
        <w:t>日1</w:t>
      </w:r>
      <w:r w:rsidR="00282C54">
        <w:rPr>
          <w:rFonts w:ascii="华文细黑" w:eastAsia="华文细黑" w:hAnsi="华文细黑" w:cs="华文细黑" w:hint="eastAsia"/>
          <w:sz w:val="28"/>
          <w:szCs w:val="28"/>
        </w:rPr>
        <w:t>6</w:t>
      </w:r>
      <w:r>
        <w:rPr>
          <w:rFonts w:ascii="华文细黑" w:eastAsia="华文细黑" w:hAnsi="华文细黑" w:cs="华文细黑" w:hint="eastAsia"/>
          <w:sz w:val="28"/>
          <w:szCs w:val="28"/>
        </w:rPr>
        <w:t>:00前，送或寄（以邮戳为准）启东市人民法院（启东市</w:t>
      </w:r>
      <w:proofErr w:type="gramStart"/>
      <w:r>
        <w:rPr>
          <w:rFonts w:ascii="华文细黑" w:eastAsia="华文细黑" w:hAnsi="华文细黑" w:cs="华文细黑" w:hint="eastAsia"/>
          <w:sz w:val="28"/>
          <w:szCs w:val="28"/>
        </w:rPr>
        <w:t>南苑路</w:t>
      </w:r>
      <w:proofErr w:type="gramEnd"/>
      <w:r>
        <w:rPr>
          <w:rFonts w:ascii="华文细黑" w:eastAsia="华文细黑" w:hAnsi="华文细黑" w:cs="华文细黑" w:hint="eastAsia"/>
          <w:sz w:val="28"/>
          <w:szCs w:val="28"/>
        </w:rPr>
        <w:t>418号），接收联系人：行装科315，联系电话：0513-68951172。</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6.其他：</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（1）请报价单位认真核算、如实报价，如发现虚假报价的，计入黑名单；</w:t>
      </w:r>
    </w:p>
    <w:p w:rsidR="006116C1" w:rsidRDefault="00A42FE6">
      <w:pPr>
        <w:ind w:firstLineChars="200" w:firstLine="560"/>
        <w:rPr>
          <w:rFonts w:ascii="华文细黑" w:eastAsia="华文细黑" w:hAnsi="华文细黑" w:cs="华文细黑"/>
          <w:sz w:val="28"/>
          <w:szCs w:val="28"/>
        </w:rPr>
      </w:pPr>
      <w:r>
        <w:rPr>
          <w:rFonts w:ascii="华文细黑" w:eastAsia="华文细黑" w:hAnsi="华文细黑" w:cs="华文细黑" w:hint="eastAsia"/>
          <w:sz w:val="28"/>
          <w:szCs w:val="28"/>
        </w:rPr>
        <w:t>（2）本次报价仅作为市场调研用，因此价格仅供参考；</w:t>
      </w:r>
    </w:p>
    <w:p w:rsidR="006116C1" w:rsidRDefault="00A42FE6">
      <w:pPr>
        <w:ind w:firstLineChars="200" w:firstLine="560"/>
        <w:rPr>
          <w:rFonts w:ascii="华文细黑" w:eastAsia="华文细黑" w:hAnsi="华文细黑" w:cs="华文细黑"/>
          <w:sz w:val="32"/>
          <w:szCs w:val="32"/>
        </w:rPr>
      </w:pPr>
      <w:r>
        <w:rPr>
          <w:rFonts w:ascii="华文细黑" w:eastAsia="华文细黑" w:hAnsi="华文细黑" w:cs="华文细黑" w:hint="eastAsia"/>
          <w:sz w:val="28"/>
          <w:szCs w:val="28"/>
        </w:rPr>
        <w:t>（3）本次调研询价不接收质疑函，只接收对本项目的建议。</w:t>
      </w:r>
    </w:p>
    <w:p w:rsidR="006116C1" w:rsidRDefault="006116C1">
      <w:pPr>
        <w:ind w:firstLineChars="1600" w:firstLine="5120"/>
        <w:rPr>
          <w:rFonts w:ascii="华文细黑" w:eastAsia="华文细黑" w:hAnsi="华文细黑" w:cs="华文细黑"/>
          <w:sz w:val="32"/>
          <w:szCs w:val="32"/>
        </w:rPr>
      </w:pPr>
    </w:p>
    <w:p w:rsidR="006116C1" w:rsidRDefault="006116C1">
      <w:pPr>
        <w:ind w:firstLineChars="1600" w:firstLine="5120"/>
        <w:rPr>
          <w:rFonts w:ascii="华文细黑" w:eastAsia="华文细黑" w:hAnsi="华文细黑" w:cs="华文细黑"/>
          <w:sz w:val="32"/>
          <w:szCs w:val="32"/>
        </w:rPr>
      </w:pPr>
    </w:p>
    <w:p w:rsidR="006116C1" w:rsidRDefault="00A42FE6">
      <w:pPr>
        <w:ind w:firstLineChars="1700" w:firstLine="5440"/>
        <w:rPr>
          <w:rFonts w:ascii="华文细黑" w:eastAsia="华文细黑" w:hAnsi="华文细黑" w:cs="华文细黑"/>
          <w:sz w:val="32"/>
          <w:szCs w:val="32"/>
        </w:rPr>
      </w:pPr>
      <w:r>
        <w:rPr>
          <w:rFonts w:ascii="华文细黑" w:eastAsia="华文细黑" w:hAnsi="华文细黑" w:cs="华文细黑" w:hint="eastAsia"/>
          <w:sz w:val="32"/>
          <w:szCs w:val="32"/>
        </w:rPr>
        <w:t>启东市人民法院</w:t>
      </w:r>
    </w:p>
    <w:p w:rsidR="006116C1" w:rsidRDefault="00A42FE6">
      <w:pPr>
        <w:ind w:firstLineChars="1700" w:firstLine="5440"/>
        <w:rPr>
          <w:rFonts w:ascii="华文细黑" w:eastAsia="华文细黑" w:hAnsi="华文细黑" w:cs="华文细黑"/>
          <w:sz w:val="32"/>
          <w:szCs w:val="32"/>
        </w:rPr>
      </w:pPr>
      <w:r>
        <w:rPr>
          <w:rFonts w:ascii="华文细黑" w:eastAsia="华文细黑" w:hAnsi="华文细黑" w:cs="华文细黑" w:hint="eastAsia"/>
          <w:sz w:val="32"/>
          <w:szCs w:val="32"/>
        </w:rPr>
        <w:t>2022年11月14日</w:t>
      </w:r>
      <w:bookmarkStart w:id="8" w:name="_GoBack"/>
      <w:bookmarkEnd w:id="8"/>
    </w:p>
    <w:sectPr w:rsidR="006116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F7" w:rsidRDefault="00270FF7" w:rsidP="005B39F5">
      <w:r>
        <w:separator/>
      </w:r>
    </w:p>
  </w:endnote>
  <w:endnote w:type="continuationSeparator" w:id="0">
    <w:p w:rsidR="00270FF7" w:rsidRDefault="00270FF7"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F7" w:rsidRDefault="00270FF7" w:rsidP="005B39F5">
      <w:r>
        <w:separator/>
      </w:r>
    </w:p>
  </w:footnote>
  <w:footnote w:type="continuationSeparator" w:id="0">
    <w:p w:rsidR="00270FF7" w:rsidRDefault="00270FF7" w:rsidP="005B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A4A8E"/>
    <w:multiLevelType w:val="singleLevel"/>
    <w:tmpl w:val="C51A4A8E"/>
    <w:lvl w:ilvl="0">
      <w:start w:val="1"/>
      <w:numFmt w:val="decimal"/>
      <w:lvlText w:val="%1."/>
      <w:lvlJc w:val="left"/>
      <w:pPr>
        <w:tabs>
          <w:tab w:val="num" w:pos="312"/>
        </w:tabs>
      </w:pPr>
    </w:lvl>
  </w:abstractNum>
  <w:abstractNum w:abstractNumId="1">
    <w:nsid w:val="0E3AE1B5"/>
    <w:multiLevelType w:val="singleLevel"/>
    <w:tmpl w:val="0E3AE1B5"/>
    <w:lvl w:ilvl="0">
      <w:start w:val="1"/>
      <w:numFmt w:val="chineseCounting"/>
      <w:suff w:val="nothing"/>
      <w:lvlText w:val="%1、"/>
      <w:lvlJc w:val="left"/>
      <w:rPr>
        <w:rFonts w:hint="eastAsia"/>
      </w:rPr>
    </w:lvl>
  </w:abstractNum>
  <w:abstractNum w:abstractNumId="2">
    <w:nsid w:val="6D385CA1"/>
    <w:multiLevelType w:val="multilevel"/>
    <w:tmpl w:val="6D385CA1"/>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YjZiN2EwYzI1YmRkN2NiYjdlZGIwMDJmNzFmYzkifQ=="/>
  </w:docVars>
  <w:rsids>
    <w:rsidRoot w:val="006116C1"/>
    <w:rsid w:val="0007539F"/>
    <w:rsid w:val="00270FF7"/>
    <w:rsid w:val="00282C54"/>
    <w:rsid w:val="005B39F5"/>
    <w:rsid w:val="006116C1"/>
    <w:rsid w:val="00A42FE6"/>
    <w:rsid w:val="00AA227D"/>
    <w:rsid w:val="227449DF"/>
    <w:rsid w:val="26281775"/>
    <w:rsid w:val="5E0F50E1"/>
    <w:rsid w:val="5E3D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qFormat="1"/>
    <w:lsdException w:name="Body Text Indent" w:uiPriority="99"/>
    <w:lsdException w:name="Subtitle" w:qFormat="1"/>
    <w:lsdException w:name="Body Text First Indent 2" w:uiPriority="99"/>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style>
  <w:style w:type="paragraph" w:styleId="a4">
    <w:name w:val="Normal (Web)"/>
    <w:basedOn w:val="a"/>
    <w:qFormat/>
    <w:pPr>
      <w:spacing w:beforeAutospacing="1" w:afterAutospacing="1"/>
      <w:jc w:val="left"/>
    </w:pPr>
    <w:rPr>
      <w:rFonts w:cs="Times New Roman"/>
      <w:kern w:val="0"/>
      <w:sz w:val="24"/>
    </w:rPr>
  </w:style>
  <w:style w:type="character" w:styleId="a5">
    <w:name w:val="FollowedHyperlink"/>
    <w:basedOn w:val="a0"/>
    <w:qFormat/>
    <w:rPr>
      <w:color w:val="800080"/>
      <w:u w:val="none"/>
    </w:rPr>
  </w:style>
  <w:style w:type="character" w:styleId="a6">
    <w:name w:val="Hyperlink"/>
    <w:basedOn w:val="a0"/>
    <w:qFormat/>
    <w:rPr>
      <w:color w:val="0000FF"/>
      <w:u w:val="none"/>
    </w:rPr>
  </w:style>
  <w:style w:type="character" w:customStyle="1" w:styleId="Char">
    <w:name w:val="正文文本 Char"/>
    <w:basedOn w:val="a0"/>
    <w:link w:val="a3"/>
    <w:uiPriority w:val="99"/>
    <w:qFormat/>
    <w:rPr>
      <w:rFonts w:ascii="Calibri" w:hAnsi="Calibri" w:cs="Calibri" w:hint="default"/>
      <w:kern w:val="2"/>
      <w:sz w:val="21"/>
      <w:szCs w:val="22"/>
    </w:rPr>
  </w:style>
  <w:style w:type="character" w:customStyle="1" w:styleId="act2">
    <w:name w:val="act2"/>
    <w:basedOn w:val="a0"/>
    <w:qFormat/>
    <w:rPr>
      <w:color w:val="0C69B7"/>
    </w:rPr>
  </w:style>
  <w:style w:type="character" w:customStyle="1" w:styleId="act3">
    <w:name w:val="act3"/>
    <w:basedOn w:val="a0"/>
    <w:qFormat/>
    <w:rPr>
      <w:color w:val="4D87BE"/>
      <w:shd w:val="clear" w:color="auto" w:fill="FFFFFF"/>
    </w:rPr>
  </w:style>
  <w:style w:type="character" w:customStyle="1" w:styleId="act4">
    <w:name w:val="act4"/>
    <w:basedOn w:val="a0"/>
    <w:qFormat/>
    <w:rPr>
      <w:shd w:val="clear" w:color="auto" w:fill="FF9900"/>
    </w:rPr>
  </w:style>
  <w:style w:type="character" w:customStyle="1" w:styleId="act5">
    <w:name w:val="act5"/>
    <w:basedOn w:val="a0"/>
    <w:qFormat/>
    <w:rPr>
      <w:color w:val="4D87BE"/>
      <w:shd w:val="clear" w:color="auto" w:fill="FFFFFF"/>
    </w:rPr>
  </w:style>
  <w:style w:type="character" w:customStyle="1" w:styleId="nth-child2">
    <w:name w:val="nth-child(2)"/>
    <w:basedOn w:val="a0"/>
    <w:qFormat/>
  </w:style>
  <w:style w:type="character" w:customStyle="1" w:styleId="nth-child21">
    <w:name w:val="nth-child(2)1"/>
    <w:basedOn w:val="a0"/>
    <w:qFormat/>
  </w:style>
  <w:style w:type="character" w:customStyle="1" w:styleId="z2">
    <w:name w:val="z2"/>
    <w:basedOn w:val="a0"/>
    <w:qFormat/>
    <w:rPr>
      <w:color w:val="0C69B7"/>
      <w:shd w:val="clear" w:color="auto" w:fill="FFFFFF"/>
    </w:rPr>
  </w:style>
  <w:style w:type="character" w:customStyle="1" w:styleId="ts">
    <w:name w:val="ts"/>
    <w:basedOn w:val="a0"/>
    <w:qFormat/>
    <w:rPr>
      <w:color w:val="C82A3F"/>
      <w:bdr w:val="single" w:sz="6" w:space="0" w:color="C82A3F"/>
    </w:rPr>
  </w:style>
  <w:style w:type="character" w:customStyle="1" w:styleId="zx">
    <w:name w:val="zx"/>
    <w:basedOn w:val="a0"/>
    <w:qFormat/>
    <w:rPr>
      <w:color w:val="2FB8A0"/>
      <w:bdr w:val="single" w:sz="6" w:space="0" w:color="2FB8A0"/>
    </w:rPr>
  </w:style>
  <w:style w:type="character" w:customStyle="1" w:styleId="jb">
    <w:name w:val="jb"/>
    <w:basedOn w:val="a0"/>
    <w:qFormat/>
    <w:rPr>
      <w:color w:val="E2A229"/>
      <w:bdr w:val="single" w:sz="6" w:space="0" w:color="E2A229"/>
    </w:rPr>
  </w:style>
  <w:style w:type="character" w:customStyle="1" w:styleId="jxz">
    <w:name w:val="jxz"/>
    <w:basedOn w:val="a0"/>
    <w:rPr>
      <w:color w:val="C82A3F"/>
      <w:bdr w:val="single" w:sz="6" w:space="0" w:color="C82A3F"/>
    </w:rPr>
  </w:style>
  <w:style w:type="paragraph" w:styleId="a7">
    <w:name w:val="header"/>
    <w:basedOn w:val="a"/>
    <w:link w:val="Char0"/>
    <w:uiPriority w:val="99"/>
    <w:rsid w:val="005B39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B39F5"/>
    <w:rPr>
      <w:rFonts w:asciiTheme="minorHAnsi" w:eastAsiaTheme="minorEastAsia" w:hAnsiTheme="minorHAnsi" w:cstheme="minorBidi"/>
      <w:kern w:val="2"/>
      <w:sz w:val="18"/>
      <w:szCs w:val="18"/>
    </w:rPr>
  </w:style>
  <w:style w:type="paragraph" w:styleId="a8">
    <w:name w:val="footer"/>
    <w:basedOn w:val="a"/>
    <w:link w:val="Char1"/>
    <w:uiPriority w:val="99"/>
    <w:rsid w:val="005B39F5"/>
    <w:pPr>
      <w:tabs>
        <w:tab w:val="center" w:pos="4153"/>
        <w:tab w:val="right" w:pos="8306"/>
      </w:tabs>
      <w:snapToGrid w:val="0"/>
      <w:jc w:val="left"/>
    </w:pPr>
    <w:rPr>
      <w:sz w:val="18"/>
      <w:szCs w:val="18"/>
    </w:rPr>
  </w:style>
  <w:style w:type="character" w:customStyle="1" w:styleId="Char1">
    <w:name w:val="页脚 Char"/>
    <w:basedOn w:val="a0"/>
    <w:link w:val="a8"/>
    <w:uiPriority w:val="99"/>
    <w:rsid w:val="005B39F5"/>
    <w:rPr>
      <w:rFonts w:asciiTheme="minorHAnsi" w:eastAsiaTheme="minorEastAsia" w:hAnsiTheme="minorHAnsi" w:cstheme="minorBidi"/>
      <w:kern w:val="2"/>
      <w:sz w:val="18"/>
      <w:szCs w:val="18"/>
    </w:rPr>
  </w:style>
  <w:style w:type="numbering" w:customStyle="1" w:styleId="1">
    <w:name w:val="无列表1"/>
    <w:next w:val="a2"/>
    <w:uiPriority w:val="99"/>
    <w:semiHidden/>
    <w:unhideWhenUsed/>
    <w:rsid w:val="00A42FE6"/>
  </w:style>
  <w:style w:type="paragraph" w:styleId="a9">
    <w:name w:val="Body Text Indent"/>
    <w:basedOn w:val="a"/>
    <w:link w:val="Char2"/>
    <w:uiPriority w:val="99"/>
    <w:unhideWhenUsed/>
    <w:rsid w:val="00A42FE6"/>
    <w:pPr>
      <w:spacing w:after="120"/>
      <w:ind w:leftChars="200" w:left="420"/>
    </w:pPr>
    <w:rPr>
      <w:rFonts w:ascii="Times New Roman" w:eastAsia="宋体" w:hAnsi="Times New Roman" w:cs="Times New Roman"/>
      <w:szCs w:val="21"/>
    </w:rPr>
  </w:style>
  <w:style w:type="character" w:customStyle="1" w:styleId="Char2">
    <w:name w:val="正文文本缩进 Char"/>
    <w:basedOn w:val="a0"/>
    <w:link w:val="a9"/>
    <w:uiPriority w:val="99"/>
    <w:rsid w:val="00A42FE6"/>
    <w:rPr>
      <w:kern w:val="2"/>
      <w:sz w:val="21"/>
      <w:szCs w:val="21"/>
    </w:rPr>
  </w:style>
  <w:style w:type="paragraph" w:styleId="2">
    <w:name w:val="Body Text First Indent 2"/>
    <w:basedOn w:val="a9"/>
    <w:next w:val="a"/>
    <w:link w:val="2Char"/>
    <w:uiPriority w:val="99"/>
    <w:unhideWhenUsed/>
    <w:rsid w:val="00A42FE6"/>
    <w:pPr>
      <w:spacing w:before="100" w:beforeAutospacing="1"/>
      <w:ind w:firstLineChars="200" w:firstLine="420"/>
    </w:pPr>
  </w:style>
  <w:style w:type="character" w:customStyle="1" w:styleId="2Char">
    <w:name w:val="正文首行缩进 2 Char"/>
    <w:basedOn w:val="Char2"/>
    <w:link w:val="2"/>
    <w:uiPriority w:val="99"/>
    <w:rsid w:val="00A42FE6"/>
    <w:rPr>
      <w:kern w:val="2"/>
      <w:sz w:val="21"/>
      <w:szCs w:val="21"/>
    </w:rPr>
  </w:style>
  <w:style w:type="table" w:styleId="aa">
    <w:name w:val="Table Grid"/>
    <w:basedOn w:val="a1"/>
    <w:uiPriority w:val="59"/>
    <w:qFormat/>
    <w:rsid w:val="00A42FE6"/>
    <w:rPr>
      <w:rFonts w:ascii="宋体" w:cs="仿宋_GB2312"/>
      <w:kern w:val="2"/>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TextIndent2"/>
    <w:basedOn w:val="a"/>
    <w:rsid w:val="00A42FE6"/>
    <w:pPr>
      <w:spacing w:before="100" w:beforeAutospacing="1" w:after="120" w:line="480" w:lineRule="auto"/>
      <w:ind w:leftChars="200" w:left="420"/>
      <w:textAlignment w:val="baseline"/>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qFormat="1"/>
    <w:lsdException w:name="Body Text Indent" w:uiPriority="99"/>
    <w:lsdException w:name="Subtitle" w:qFormat="1"/>
    <w:lsdException w:name="Body Text First Indent 2" w:uiPriority="99"/>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style>
  <w:style w:type="paragraph" w:styleId="a4">
    <w:name w:val="Normal (Web)"/>
    <w:basedOn w:val="a"/>
    <w:qFormat/>
    <w:pPr>
      <w:spacing w:beforeAutospacing="1" w:afterAutospacing="1"/>
      <w:jc w:val="left"/>
    </w:pPr>
    <w:rPr>
      <w:rFonts w:cs="Times New Roman"/>
      <w:kern w:val="0"/>
      <w:sz w:val="24"/>
    </w:rPr>
  </w:style>
  <w:style w:type="character" w:styleId="a5">
    <w:name w:val="FollowedHyperlink"/>
    <w:basedOn w:val="a0"/>
    <w:qFormat/>
    <w:rPr>
      <w:color w:val="800080"/>
      <w:u w:val="none"/>
    </w:rPr>
  </w:style>
  <w:style w:type="character" w:styleId="a6">
    <w:name w:val="Hyperlink"/>
    <w:basedOn w:val="a0"/>
    <w:qFormat/>
    <w:rPr>
      <w:color w:val="0000FF"/>
      <w:u w:val="none"/>
    </w:rPr>
  </w:style>
  <w:style w:type="character" w:customStyle="1" w:styleId="Char">
    <w:name w:val="正文文本 Char"/>
    <w:basedOn w:val="a0"/>
    <w:link w:val="a3"/>
    <w:uiPriority w:val="99"/>
    <w:qFormat/>
    <w:rPr>
      <w:rFonts w:ascii="Calibri" w:hAnsi="Calibri" w:cs="Calibri" w:hint="default"/>
      <w:kern w:val="2"/>
      <w:sz w:val="21"/>
      <w:szCs w:val="22"/>
    </w:rPr>
  </w:style>
  <w:style w:type="character" w:customStyle="1" w:styleId="act2">
    <w:name w:val="act2"/>
    <w:basedOn w:val="a0"/>
    <w:qFormat/>
    <w:rPr>
      <w:color w:val="0C69B7"/>
    </w:rPr>
  </w:style>
  <w:style w:type="character" w:customStyle="1" w:styleId="act3">
    <w:name w:val="act3"/>
    <w:basedOn w:val="a0"/>
    <w:qFormat/>
    <w:rPr>
      <w:color w:val="4D87BE"/>
      <w:shd w:val="clear" w:color="auto" w:fill="FFFFFF"/>
    </w:rPr>
  </w:style>
  <w:style w:type="character" w:customStyle="1" w:styleId="act4">
    <w:name w:val="act4"/>
    <w:basedOn w:val="a0"/>
    <w:qFormat/>
    <w:rPr>
      <w:shd w:val="clear" w:color="auto" w:fill="FF9900"/>
    </w:rPr>
  </w:style>
  <w:style w:type="character" w:customStyle="1" w:styleId="act5">
    <w:name w:val="act5"/>
    <w:basedOn w:val="a0"/>
    <w:qFormat/>
    <w:rPr>
      <w:color w:val="4D87BE"/>
      <w:shd w:val="clear" w:color="auto" w:fill="FFFFFF"/>
    </w:rPr>
  </w:style>
  <w:style w:type="character" w:customStyle="1" w:styleId="nth-child2">
    <w:name w:val="nth-child(2)"/>
    <w:basedOn w:val="a0"/>
    <w:qFormat/>
  </w:style>
  <w:style w:type="character" w:customStyle="1" w:styleId="nth-child21">
    <w:name w:val="nth-child(2)1"/>
    <w:basedOn w:val="a0"/>
    <w:qFormat/>
  </w:style>
  <w:style w:type="character" w:customStyle="1" w:styleId="z2">
    <w:name w:val="z2"/>
    <w:basedOn w:val="a0"/>
    <w:qFormat/>
    <w:rPr>
      <w:color w:val="0C69B7"/>
      <w:shd w:val="clear" w:color="auto" w:fill="FFFFFF"/>
    </w:rPr>
  </w:style>
  <w:style w:type="character" w:customStyle="1" w:styleId="ts">
    <w:name w:val="ts"/>
    <w:basedOn w:val="a0"/>
    <w:qFormat/>
    <w:rPr>
      <w:color w:val="C82A3F"/>
      <w:bdr w:val="single" w:sz="6" w:space="0" w:color="C82A3F"/>
    </w:rPr>
  </w:style>
  <w:style w:type="character" w:customStyle="1" w:styleId="zx">
    <w:name w:val="zx"/>
    <w:basedOn w:val="a0"/>
    <w:qFormat/>
    <w:rPr>
      <w:color w:val="2FB8A0"/>
      <w:bdr w:val="single" w:sz="6" w:space="0" w:color="2FB8A0"/>
    </w:rPr>
  </w:style>
  <w:style w:type="character" w:customStyle="1" w:styleId="jb">
    <w:name w:val="jb"/>
    <w:basedOn w:val="a0"/>
    <w:qFormat/>
    <w:rPr>
      <w:color w:val="E2A229"/>
      <w:bdr w:val="single" w:sz="6" w:space="0" w:color="E2A229"/>
    </w:rPr>
  </w:style>
  <w:style w:type="character" w:customStyle="1" w:styleId="jxz">
    <w:name w:val="jxz"/>
    <w:basedOn w:val="a0"/>
    <w:rPr>
      <w:color w:val="C82A3F"/>
      <w:bdr w:val="single" w:sz="6" w:space="0" w:color="C82A3F"/>
    </w:rPr>
  </w:style>
  <w:style w:type="paragraph" w:styleId="a7">
    <w:name w:val="header"/>
    <w:basedOn w:val="a"/>
    <w:link w:val="Char0"/>
    <w:uiPriority w:val="99"/>
    <w:rsid w:val="005B39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B39F5"/>
    <w:rPr>
      <w:rFonts w:asciiTheme="minorHAnsi" w:eastAsiaTheme="minorEastAsia" w:hAnsiTheme="minorHAnsi" w:cstheme="minorBidi"/>
      <w:kern w:val="2"/>
      <w:sz w:val="18"/>
      <w:szCs w:val="18"/>
    </w:rPr>
  </w:style>
  <w:style w:type="paragraph" w:styleId="a8">
    <w:name w:val="footer"/>
    <w:basedOn w:val="a"/>
    <w:link w:val="Char1"/>
    <w:uiPriority w:val="99"/>
    <w:rsid w:val="005B39F5"/>
    <w:pPr>
      <w:tabs>
        <w:tab w:val="center" w:pos="4153"/>
        <w:tab w:val="right" w:pos="8306"/>
      </w:tabs>
      <w:snapToGrid w:val="0"/>
      <w:jc w:val="left"/>
    </w:pPr>
    <w:rPr>
      <w:sz w:val="18"/>
      <w:szCs w:val="18"/>
    </w:rPr>
  </w:style>
  <w:style w:type="character" w:customStyle="1" w:styleId="Char1">
    <w:name w:val="页脚 Char"/>
    <w:basedOn w:val="a0"/>
    <w:link w:val="a8"/>
    <w:uiPriority w:val="99"/>
    <w:rsid w:val="005B39F5"/>
    <w:rPr>
      <w:rFonts w:asciiTheme="minorHAnsi" w:eastAsiaTheme="minorEastAsia" w:hAnsiTheme="minorHAnsi" w:cstheme="minorBidi"/>
      <w:kern w:val="2"/>
      <w:sz w:val="18"/>
      <w:szCs w:val="18"/>
    </w:rPr>
  </w:style>
  <w:style w:type="numbering" w:customStyle="1" w:styleId="1">
    <w:name w:val="无列表1"/>
    <w:next w:val="a2"/>
    <w:uiPriority w:val="99"/>
    <w:semiHidden/>
    <w:unhideWhenUsed/>
    <w:rsid w:val="00A42FE6"/>
  </w:style>
  <w:style w:type="paragraph" w:styleId="a9">
    <w:name w:val="Body Text Indent"/>
    <w:basedOn w:val="a"/>
    <w:link w:val="Char2"/>
    <w:uiPriority w:val="99"/>
    <w:unhideWhenUsed/>
    <w:rsid w:val="00A42FE6"/>
    <w:pPr>
      <w:spacing w:after="120"/>
      <w:ind w:leftChars="200" w:left="420"/>
    </w:pPr>
    <w:rPr>
      <w:rFonts w:ascii="Times New Roman" w:eastAsia="宋体" w:hAnsi="Times New Roman" w:cs="Times New Roman"/>
      <w:szCs w:val="21"/>
    </w:rPr>
  </w:style>
  <w:style w:type="character" w:customStyle="1" w:styleId="Char2">
    <w:name w:val="正文文本缩进 Char"/>
    <w:basedOn w:val="a0"/>
    <w:link w:val="a9"/>
    <w:uiPriority w:val="99"/>
    <w:rsid w:val="00A42FE6"/>
    <w:rPr>
      <w:kern w:val="2"/>
      <w:sz w:val="21"/>
      <w:szCs w:val="21"/>
    </w:rPr>
  </w:style>
  <w:style w:type="paragraph" w:styleId="2">
    <w:name w:val="Body Text First Indent 2"/>
    <w:basedOn w:val="a9"/>
    <w:next w:val="a"/>
    <w:link w:val="2Char"/>
    <w:uiPriority w:val="99"/>
    <w:unhideWhenUsed/>
    <w:rsid w:val="00A42FE6"/>
    <w:pPr>
      <w:spacing w:before="100" w:beforeAutospacing="1"/>
      <w:ind w:firstLineChars="200" w:firstLine="420"/>
    </w:pPr>
  </w:style>
  <w:style w:type="character" w:customStyle="1" w:styleId="2Char">
    <w:name w:val="正文首行缩进 2 Char"/>
    <w:basedOn w:val="Char2"/>
    <w:link w:val="2"/>
    <w:uiPriority w:val="99"/>
    <w:rsid w:val="00A42FE6"/>
    <w:rPr>
      <w:kern w:val="2"/>
      <w:sz w:val="21"/>
      <w:szCs w:val="21"/>
    </w:rPr>
  </w:style>
  <w:style w:type="table" w:styleId="aa">
    <w:name w:val="Table Grid"/>
    <w:basedOn w:val="a1"/>
    <w:uiPriority w:val="59"/>
    <w:qFormat/>
    <w:rsid w:val="00A42FE6"/>
    <w:rPr>
      <w:rFonts w:ascii="宋体" w:cs="仿宋_GB2312"/>
      <w:kern w:val="2"/>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TextIndent2"/>
    <w:basedOn w:val="a"/>
    <w:rsid w:val="00A42FE6"/>
    <w:pPr>
      <w:spacing w:before="100" w:beforeAutospacing="1" w:after="120" w:line="480" w:lineRule="auto"/>
      <w:ind w:leftChars="200" w:left="420"/>
      <w:textAlignment w:val="baseline"/>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4806</Words>
  <Characters>27395</Characters>
  <Application>Microsoft Office Word</Application>
  <DocSecurity>0</DocSecurity>
  <Lines>228</Lines>
  <Paragraphs>64</Paragraphs>
  <ScaleCrop>false</ScaleCrop>
  <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_x001c_</cp:lastModifiedBy>
  <cp:revision>5</cp:revision>
  <dcterms:created xsi:type="dcterms:W3CDTF">2022-11-14T07:58:00Z</dcterms:created>
  <dcterms:modified xsi:type="dcterms:W3CDTF">2022-11-14T09:24:00Z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D2C54C03AA50416DA459E460658D8113</vt:lpwstr>
  </property>
</Properties>
</file>