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648">
      <w:pPr>
        <w:rPr>
          <w:rFonts w:hint="eastAsia"/>
        </w:rPr>
      </w:pPr>
    </w:p>
    <w:p w:rsidR="00C262BA" w:rsidRPr="004E3BDC" w:rsidRDefault="00C262BA" w:rsidP="004E3B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3BDC">
        <w:rPr>
          <w:rFonts w:ascii="Times New Roman" w:hAnsi="Times New Roman" w:cs="Times New Roman"/>
          <w:b/>
          <w:sz w:val="44"/>
          <w:szCs w:val="44"/>
        </w:rPr>
        <w:t>2024</w:t>
      </w:r>
      <w:r w:rsidRPr="004E3BDC">
        <w:rPr>
          <w:rFonts w:ascii="Times New Roman" w:cs="Times New Roman"/>
          <w:b/>
          <w:sz w:val="44"/>
          <w:szCs w:val="44"/>
        </w:rPr>
        <w:t>年合作社示范社、示范家庭农场项目拟立项汇总表</w:t>
      </w:r>
    </w:p>
    <w:p w:rsidR="00C262BA" w:rsidRDefault="00C262BA">
      <w:pPr>
        <w:rPr>
          <w:rFonts w:hint="eastAsia"/>
        </w:rPr>
      </w:pPr>
    </w:p>
    <w:tbl>
      <w:tblPr>
        <w:tblW w:w="12829" w:type="dxa"/>
        <w:jc w:val="center"/>
        <w:tblInd w:w="-456" w:type="dxa"/>
        <w:tblLook w:val="04A0"/>
      </w:tblPr>
      <w:tblGrid>
        <w:gridCol w:w="854"/>
        <w:gridCol w:w="1417"/>
        <w:gridCol w:w="3402"/>
        <w:gridCol w:w="2836"/>
        <w:gridCol w:w="1080"/>
        <w:gridCol w:w="1080"/>
        <w:gridCol w:w="1080"/>
        <w:gridCol w:w="1080"/>
      </w:tblGrid>
      <w:tr w:rsidR="00C262BA" w:rsidRPr="00B64BE3" w:rsidTr="00CE72B4">
        <w:trPr>
          <w:trHeight w:val="69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主体名称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资金总额（万元）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C262BA" w:rsidRPr="00B64BE3" w:rsidTr="00CE72B4">
        <w:trPr>
          <w:trHeight w:val="70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BA" w:rsidRPr="00B64BE3" w:rsidRDefault="00C262BA" w:rsidP="002D4D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BA" w:rsidRPr="00B64BE3" w:rsidRDefault="00C262BA" w:rsidP="002D4D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BA" w:rsidRPr="00B64BE3" w:rsidRDefault="00C262BA" w:rsidP="002D4D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BA" w:rsidRPr="00B64BE3" w:rsidRDefault="00C262BA" w:rsidP="002D4D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BA" w:rsidRPr="00B64BE3" w:rsidRDefault="00C262BA" w:rsidP="002D4D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寅阳镇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启东市利丰蔬果专业合作社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近海镇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启东黄海农机专业合作社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惠萍镇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启东市盛发农机服务专业合作社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海复镇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启东市夏山农机专业合作社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北新镇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启东市金指猴谷物专业合作社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合作社培训教室建设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寅阳镇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启东市银鹏蔬果专业合作社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移动式苗床建设及设备采购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38.735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Default="00C262BA" w:rsidP="002D4D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启东市朱锦荣家庭农场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烘干设备升级改造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启东市巨西家庭农场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北新镇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启东市二毛家庭农场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圆陀角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启东市禾润家庭农场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97.8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启东市为民家庭农场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启东市晨阳家庭农场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寅阳镇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启东市丰瑞家庭农场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</w:tr>
      <w:tr w:rsidR="00C262BA" w:rsidRPr="00B64BE3" w:rsidTr="00CE72B4">
        <w:trPr>
          <w:trHeight w:val="37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启东市沈东金家庭农场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启东市芳馨谷物种植家庭农场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启东市丰源家庭农场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家庭农场农机设备购置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启东市芊亿家庭农场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启东市杨健家庭农场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启东市星生代家庭农场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启东市顾张兵家庭农场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购置耕种设施设备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启东市劲松家庭农场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启东市张小妹家庭农场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启东市立刚家庭农场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启东市群生家庭农场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启隆镇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启东市春生谷物种植家庭农场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南阳镇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启东市红兴家庭农场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购置农机设备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启隆镇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启东市春辉家庭农场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家庭农场农机设备购置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王鲍镇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启东市有发家庭农场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</w:tr>
      <w:tr w:rsidR="00C262BA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启东市瀛东家庭农场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</w:tr>
      <w:tr w:rsidR="00CE72B4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惠萍镇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启东市赛赛家庭农场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农机设备购置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BA" w:rsidRPr="00B64BE3" w:rsidRDefault="00C262BA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87.5</w:t>
            </w:r>
          </w:p>
        </w:tc>
      </w:tr>
      <w:tr w:rsidR="00CE72B4" w:rsidRPr="00B64BE3" w:rsidTr="00CE72B4">
        <w:trPr>
          <w:trHeight w:val="3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CE72B4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CE72B4" w:rsidP="002D4D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CE72B4" w:rsidP="002D4D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CE72B4" w:rsidP="002D4D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B5461E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341.115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B5461E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403.765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B5461E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738.88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B4" w:rsidRPr="00B64BE3" w:rsidRDefault="00CE72B4" w:rsidP="002D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262BA" w:rsidRDefault="00C262BA"/>
    <w:sectPr w:rsidR="00C262BA" w:rsidSect="00B64B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48" w:rsidRDefault="004E0648" w:rsidP="00B64BE3">
      <w:r>
        <w:separator/>
      </w:r>
    </w:p>
  </w:endnote>
  <w:endnote w:type="continuationSeparator" w:id="1">
    <w:p w:rsidR="004E0648" w:rsidRDefault="004E0648" w:rsidP="00B6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48" w:rsidRDefault="004E0648" w:rsidP="00B64BE3">
      <w:r>
        <w:separator/>
      </w:r>
    </w:p>
  </w:footnote>
  <w:footnote w:type="continuationSeparator" w:id="1">
    <w:p w:rsidR="004E0648" w:rsidRDefault="004E0648" w:rsidP="00B64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E3"/>
    <w:rsid w:val="004E0648"/>
    <w:rsid w:val="004E3BDC"/>
    <w:rsid w:val="006D6EDF"/>
    <w:rsid w:val="00B5461E"/>
    <w:rsid w:val="00B64BE3"/>
    <w:rsid w:val="00C262BA"/>
    <w:rsid w:val="00C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2024-02-01T08:00:00Z</dcterms:created>
  <dcterms:modified xsi:type="dcterms:W3CDTF">2024-02-01T08:08:00Z</dcterms:modified>
</cp:coreProperties>
</file>