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05E" w:rsidRDefault="0031705E">
      <w:pPr>
        <w:widowControl/>
        <w:shd w:val="clear" w:color="auto" w:fill="FFFFFF"/>
        <w:spacing w:before="100" w:beforeAutospacing="1" w:after="100" w:afterAutospacing="1" w:line="420" w:lineRule="atLeast"/>
        <w:jc w:val="center"/>
        <w:rPr>
          <w:rFonts w:ascii="黑体" w:eastAsia="黑体" w:hAnsi="黑体" w:cs="宋体"/>
          <w:b/>
          <w:bCs/>
          <w:color w:val="333333"/>
          <w:kern w:val="0"/>
          <w:sz w:val="30"/>
          <w:szCs w:val="30"/>
        </w:rPr>
      </w:pPr>
      <w:r>
        <w:rPr>
          <w:rFonts w:ascii="黑体" w:eastAsia="黑体" w:hAnsi="黑体" w:cs="宋体" w:hint="eastAsia"/>
          <w:b/>
          <w:bCs/>
          <w:color w:val="333333"/>
          <w:kern w:val="0"/>
          <w:sz w:val="30"/>
          <w:szCs w:val="30"/>
        </w:rPr>
        <w:t>启东市殡仪馆不锈钢花架、不锈钢双开门及走地道弹簧门</w:t>
      </w:r>
    </w:p>
    <w:p w:rsidR="00D06218" w:rsidRDefault="0031705E">
      <w:pPr>
        <w:widowControl/>
        <w:shd w:val="clear" w:color="auto" w:fill="FFFFFF"/>
        <w:spacing w:before="100" w:beforeAutospacing="1" w:after="100" w:afterAutospacing="1" w:line="420" w:lineRule="atLeast"/>
        <w:jc w:val="center"/>
        <w:rPr>
          <w:rFonts w:ascii="黑体" w:eastAsia="黑体" w:hAnsi="黑体" w:cs="宋体"/>
          <w:b/>
          <w:bCs/>
          <w:color w:val="333333"/>
          <w:kern w:val="0"/>
          <w:sz w:val="30"/>
          <w:szCs w:val="30"/>
        </w:rPr>
      </w:pPr>
      <w:r>
        <w:rPr>
          <w:rFonts w:ascii="黑体" w:eastAsia="黑体" w:hAnsi="黑体" w:cs="宋体" w:hint="eastAsia"/>
          <w:b/>
          <w:bCs/>
          <w:color w:val="333333"/>
          <w:kern w:val="0"/>
          <w:sz w:val="30"/>
          <w:szCs w:val="30"/>
        </w:rPr>
        <w:t>采购与安装项目</w:t>
      </w:r>
      <w:r w:rsidR="000A2111">
        <w:rPr>
          <w:rFonts w:ascii="黑体" w:eastAsia="黑体" w:hAnsi="黑体" w:cs="宋体" w:hint="eastAsia"/>
          <w:b/>
          <w:bCs/>
          <w:color w:val="333333"/>
          <w:kern w:val="0"/>
          <w:sz w:val="30"/>
          <w:szCs w:val="30"/>
        </w:rPr>
        <w:t>询价公告</w:t>
      </w:r>
    </w:p>
    <w:p w:rsidR="00D06218" w:rsidRDefault="004202E6" w:rsidP="00E46BC1">
      <w:pPr>
        <w:widowControl/>
        <w:spacing w:line="50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根据启东市政府</w:t>
      </w:r>
      <w:r w:rsidR="000A2111">
        <w:rPr>
          <w:rFonts w:ascii="仿宋_GB2312" w:eastAsia="仿宋_GB2312" w:hAnsi="仿宋_GB2312" w:cs="仿宋_GB2312" w:hint="eastAsia"/>
          <w:color w:val="333333"/>
          <w:kern w:val="0"/>
          <w:sz w:val="28"/>
          <w:szCs w:val="28"/>
        </w:rPr>
        <w:t>采购管理的有关规定，就</w:t>
      </w:r>
      <w:r w:rsidR="0031705E">
        <w:rPr>
          <w:rFonts w:ascii="仿宋_GB2312" w:eastAsia="仿宋_GB2312" w:hAnsi="仿宋_GB2312" w:cs="仿宋_GB2312" w:hint="eastAsia"/>
          <w:color w:val="333333"/>
          <w:kern w:val="0"/>
          <w:sz w:val="28"/>
          <w:szCs w:val="28"/>
        </w:rPr>
        <w:t>启东市殡仪馆不锈钢花架、不锈钢双开门及走地道弹簧门采购与安装项目</w:t>
      </w:r>
      <w:r w:rsidR="000A2111">
        <w:rPr>
          <w:rFonts w:ascii="仿宋_GB2312" w:eastAsia="仿宋_GB2312" w:hAnsi="仿宋_GB2312" w:cs="仿宋_GB2312" w:hint="eastAsia"/>
          <w:color w:val="333333"/>
          <w:kern w:val="0"/>
          <w:sz w:val="28"/>
          <w:szCs w:val="28"/>
        </w:rPr>
        <w:t>进行询价(详细内容见</w:t>
      </w:r>
      <w:r w:rsidR="00FA6858">
        <w:rPr>
          <w:rFonts w:ascii="仿宋_GB2312" w:eastAsia="仿宋_GB2312" w:hAnsi="仿宋_GB2312" w:cs="仿宋_GB2312" w:hint="eastAsia"/>
          <w:color w:val="333333"/>
          <w:kern w:val="0"/>
          <w:sz w:val="28"/>
          <w:szCs w:val="28"/>
        </w:rPr>
        <w:t>下表</w:t>
      </w:r>
      <w:r w:rsidR="000A2111">
        <w:rPr>
          <w:rFonts w:ascii="仿宋_GB2312" w:eastAsia="仿宋_GB2312" w:hAnsi="仿宋_GB2312" w:cs="仿宋_GB2312" w:hint="eastAsia"/>
          <w:color w:val="333333"/>
          <w:kern w:val="0"/>
          <w:sz w:val="28"/>
          <w:szCs w:val="28"/>
        </w:rPr>
        <w:t>)。</w:t>
      </w:r>
    </w:p>
    <w:p w:rsidR="00FA6858" w:rsidRDefault="00FA6858" w:rsidP="00FA6858">
      <w:pPr>
        <w:widowControl/>
        <w:spacing w:line="500" w:lineRule="exact"/>
        <w:ind w:firstLineChars="200" w:firstLine="562"/>
        <w:jc w:val="center"/>
        <w:rPr>
          <w:rFonts w:ascii="仿宋_GB2312" w:eastAsia="仿宋_GB2312" w:hAnsi="宋体"/>
          <w:b/>
          <w:sz w:val="28"/>
          <w:szCs w:val="32"/>
        </w:rPr>
      </w:pPr>
      <w:r w:rsidRPr="009D4726">
        <w:rPr>
          <w:rFonts w:ascii="仿宋_GB2312" w:eastAsia="仿宋_GB2312" w:hAnsi="宋体" w:hint="eastAsia"/>
          <w:b/>
          <w:sz w:val="28"/>
          <w:szCs w:val="32"/>
        </w:rPr>
        <w:t>采购需求一览表</w:t>
      </w:r>
    </w:p>
    <w:tbl>
      <w:tblPr>
        <w:tblStyle w:val="10"/>
        <w:tblW w:w="5000" w:type="pct"/>
        <w:tblLook w:val="04A0"/>
      </w:tblPr>
      <w:tblGrid>
        <w:gridCol w:w="959"/>
        <w:gridCol w:w="3826"/>
        <w:gridCol w:w="1606"/>
        <w:gridCol w:w="2131"/>
      </w:tblGrid>
      <w:tr w:rsidR="00FA6858" w:rsidRPr="00FA6858" w:rsidTr="00510EAA">
        <w:tc>
          <w:tcPr>
            <w:tcW w:w="563" w:type="pct"/>
            <w:vAlign w:val="center"/>
          </w:tcPr>
          <w:p w:rsidR="00FA6858" w:rsidRPr="00FA6858" w:rsidRDefault="00FA6858" w:rsidP="00FA6858">
            <w:pPr>
              <w:jc w:val="center"/>
              <w:rPr>
                <w:rFonts w:ascii="仿宋_GB2312" w:eastAsia="仿宋_GB2312" w:hAnsi="黑体" w:cs="Times New Roman"/>
                <w:sz w:val="32"/>
                <w:szCs w:val="22"/>
              </w:rPr>
            </w:pPr>
            <w:r w:rsidRPr="00FA6858">
              <w:rPr>
                <w:rFonts w:ascii="仿宋_GB2312" w:eastAsia="仿宋_GB2312" w:hAnsi="黑体" w:cs="Times New Roman" w:hint="eastAsia"/>
                <w:sz w:val="32"/>
                <w:szCs w:val="22"/>
              </w:rPr>
              <w:t>序号</w:t>
            </w:r>
          </w:p>
        </w:tc>
        <w:tc>
          <w:tcPr>
            <w:tcW w:w="2245" w:type="pct"/>
            <w:vAlign w:val="center"/>
          </w:tcPr>
          <w:p w:rsidR="00FA6858"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名称</w:t>
            </w:r>
          </w:p>
        </w:tc>
        <w:tc>
          <w:tcPr>
            <w:tcW w:w="942" w:type="pct"/>
            <w:vAlign w:val="center"/>
          </w:tcPr>
          <w:p w:rsidR="00FA6858"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单位</w:t>
            </w:r>
          </w:p>
        </w:tc>
        <w:tc>
          <w:tcPr>
            <w:tcW w:w="1250" w:type="pct"/>
            <w:vAlign w:val="center"/>
          </w:tcPr>
          <w:p w:rsidR="00FA6858" w:rsidRPr="00FA6858" w:rsidRDefault="00FA6858" w:rsidP="00FA6858">
            <w:pPr>
              <w:jc w:val="center"/>
              <w:rPr>
                <w:rFonts w:ascii="仿宋_GB2312" w:eastAsia="仿宋_GB2312" w:hAnsi="黑体" w:cs="Times New Roman"/>
                <w:sz w:val="32"/>
                <w:szCs w:val="22"/>
              </w:rPr>
            </w:pPr>
            <w:r w:rsidRPr="00FA6858">
              <w:rPr>
                <w:rFonts w:ascii="仿宋_GB2312" w:eastAsia="仿宋_GB2312" w:hAnsi="黑体" w:cs="Times New Roman" w:hint="eastAsia"/>
                <w:sz w:val="32"/>
                <w:szCs w:val="22"/>
              </w:rPr>
              <w:t>数量</w:t>
            </w:r>
          </w:p>
        </w:tc>
      </w:tr>
      <w:tr w:rsidR="00FA6858" w:rsidRPr="00FA6858" w:rsidTr="00510EAA">
        <w:tc>
          <w:tcPr>
            <w:tcW w:w="563" w:type="pct"/>
            <w:vAlign w:val="center"/>
          </w:tcPr>
          <w:p w:rsidR="00FA6858"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1</w:t>
            </w:r>
          </w:p>
        </w:tc>
        <w:tc>
          <w:tcPr>
            <w:tcW w:w="2245" w:type="pct"/>
            <w:vAlign w:val="center"/>
          </w:tcPr>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1、小地台1820*450*320mm</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FA6858"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942" w:type="pct"/>
            <w:vAlign w:val="center"/>
          </w:tcPr>
          <w:p w:rsidR="00FA6858"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1250" w:type="pct"/>
            <w:vAlign w:val="center"/>
          </w:tcPr>
          <w:p w:rsidR="00FA6858"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8</w:t>
            </w:r>
          </w:p>
        </w:tc>
      </w:tr>
      <w:tr w:rsidR="00510EAA" w:rsidRPr="00FA6858" w:rsidTr="00510EAA">
        <w:tc>
          <w:tcPr>
            <w:tcW w:w="563"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2</w:t>
            </w:r>
          </w:p>
        </w:tc>
        <w:tc>
          <w:tcPr>
            <w:tcW w:w="2245" w:type="pct"/>
            <w:vAlign w:val="center"/>
          </w:tcPr>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1、小地台1820*450*640mm</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942"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1250"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5</w:t>
            </w:r>
          </w:p>
        </w:tc>
      </w:tr>
      <w:tr w:rsidR="00510EAA" w:rsidRPr="00FA6858" w:rsidTr="00510EAA">
        <w:tc>
          <w:tcPr>
            <w:tcW w:w="563"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3</w:t>
            </w:r>
          </w:p>
        </w:tc>
        <w:tc>
          <w:tcPr>
            <w:tcW w:w="2245" w:type="pct"/>
            <w:vAlign w:val="center"/>
          </w:tcPr>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1、小地台1420*450*320mm</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942"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1250"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2</w:t>
            </w:r>
          </w:p>
        </w:tc>
      </w:tr>
      <w:tr w:rsidR="00510EAA" w:rsidRPr="00FA6858" w:rsidTr="00510EAA">
        <w:tc>
          <w:tcPr>
            <w:tcW w:w="563"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4</w:t>
            </w:r>
          </w:p>
        </w:tc>
        <w:tc>
          <w:tcPr>
            <w:tcW w:w="2245" w:type="pct"/>
            <w:vAlign w:val="center"/>
          </w:tcPr>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1、小地台2420*450*320mm</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w:t>
            </w:r>
            <w:r w:rsidRPr="00B43650">
              <w:rPr>
                <w:rFonts w:ascii="仿宋_GB2312" w:eastAsia="仿宋_GB2312" w:hAnsi="黑体" w:cs="Times New Roman" w:hint="eastAsia"/>
                <w:sz w:val="24"/>
                <w:szCs w:val="22"/>
              </w:rPr>
              <w:lastRenderedPageBreak/>
              <w:t>木板（含1.0mm不锈钢包边）</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6、具体做法详见施工图个</w:t>
            </w:r>
          </w:p>
        </w:tc>
        <w:tc>
          <w:tcPr>
            <w:tcW w:w="942"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lastRenderedPageBreak/>
              <w:t>个</w:t>
            </w:r>
          </w:p>
        </w:tc>
        <w:tc>
          <w:tcPr>
            <w:tcW w:w="1250"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22</w:t>
            </w:r>
          </w:p>
        </w:tc>
      </w:tr>
      <w:tr w:rsidR="00510EAA" w:rsidRPr="00FA6858" w:rsidTr="00510EAA">
        <w:tc>
          <w:tcPr>
            <w:tcW w:w="563"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lastRenderedPageBreak/>
              <w:t>5</w:t>
            </w:r>
          </w:p>
        </w:tc>
        <w:tc>
          <w:tcPr>
            <w:tcW w:w="2245" w:type="pct"/>
            <w:vAlign w:val="center"/>
          </w:tcPr>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1、小地台2420*225*320mm</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942"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1250"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8</w:t>
            </w:r>
          </w:p>
        </w:tc>
      </w:tr>
      <w:tr w:rsidR="00510EAA" w:rsidRPr="00FA6858" w:rsidTr="00510EAA">
        <w:tc>
          <w:tcPr>
            <w:tcW w:w="563"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6</w:t>
            </w:r>
          </w:p>
        </w:tc>
        <w:tc>
          <w:tcPr>
            <w:tcW w:w="2245" w:type="pct"/>
            <w:vAlign w:val="center"/>
          </w:tcPr>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1、3#、8#前面</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942"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1250"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2</w:t>
            </w:r>
          </w:p>
        </w:tc>
      </w:tr>
      <w:tr w:rsidR="00510EAA" w:rsidRPr="00FA6858" w:rsidTr="00510EAA">
        <w:tc>
          <w:tcPr>
            <w:tcW w:w="563"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7</w:t>
            </w:r>
          </w:p>
        </w:tc>
        <w:tc>
          <w:tcPr>
            <w:tcW w:w="2245" w:type="pct"/>
            <w:vAlign w:val="center"/>
          </w:tcPr>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1、豪华型地台</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942"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1250"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1</w:t>
            </w:r>
          </w:p>
        </w:tc>
      </w:tr>
      <w:tr w:rsidR="00510EAA" w:rsidRPr="00FA6858" w:rsidTr="00510EAA">
        <w:tc>
          <w:tcPr>
            <w:tcW w:w="563"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8</w:t>
            </w:r>
          </w:p>
        </w:tc>
        <w:tc>
          <w:tcPr>
            <w:tcW w:w="2245" w:type="pct"/>
            <w:vAlign w:val="center"/>
          </w:tcPr>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1、普通型地台</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942"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1250"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3</w:t>
            </w:r>
          </w:p>
        </w:tc>
      </w:tr>
      <w:tr w:rsidR="00510EAA" w:rsidRPr="00FA6858" w:rsidTr="00510EAA">
        <w:tc>
          <w:tcPr>
            <w:tcW w:w="563"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9</w:t>
            </w:r>
          </w:p>
        </w:tc>
        <w:tc>
          <w:tcPr>
            <w:tcW w:w="2245" w:type="pct"/>
            <w:vAlign w:val="center"/>
          </w:tcPr>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金属（塑钢）门</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1、不锈钢双开门，尺寸：1450*2900mm</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2、外框及门页：75*45*1.2mm不锈钢方管（材质304）</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3、不锈钢压线10*20，双面</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4、门页上部及亮子：8mm钢化玻璃</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5、门页下部：1.0mm双面不锈钢板（材质304）中间18mm多层板芯</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lastRenderedPageBreak/>
              <w:t>6、含制作、安装、五金配件等</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7、具体详见施工图</w:t>
            </w:r>
          </w:p>
        </w:tc>
        <w:tc>
          <w:tcPr>
            <w:tcW w:w="942"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lastRenderedPageBreak/>
              <w:t>㎡</w:t>
            </w:r>
          </w:p>
        </w:tc>
        <w:tc>
          <w:tcPr>
            <w:tcW w:w="1250"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42.05</w:t>
            </w:r>
          </w:p>
        </w:tc>
      </w:tr>
      <w:tr w:rsidR="00510EAA" w:rsidRPr="00FA6858" w:rsidTr="00510EAA">
        <w:tc>
          <w:tcPr>
            <w:tcW w:w="563"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lastRenderedPageBreak/>
              <w:t>10</w:t>
            </w:r>
          </w:p>
        </w:tc>
        <w:tc>
          <w:tcPr>
            <w:tcW w:w="2245" w:type="pct"/>
            <w:vAlign w:val="center"/>
          </w:tcPr>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金属（塑钢）门</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1、走道地弹簧门，尺寸：2650*2460mm</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2、外框：黑钛金不锈钢板折边1.2mm厚（材质304）</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3、门页及亮子：8mm钢化玻璃</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4、含制作、安装、五金配件等</w:t>
            </w:r>
          </w:p>
          <w:p w:rsidR="00510EAA" w:rsidRPr="00B43650" w:rsidRDefault="00510EAA" w:rsidP="00B43650">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5、具体详见施工图</w:t>
            </w:r>
          </w:p>
        </w:tc>
        <w:tc>
          <w:tcPr>
            <w:tcW w:w="942"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w:t>
            </w:r>
          </w:p>
        </w:tc>
        <w:tc>
          <w:tcPr>
            <w:tcW w:w="1250" w:type="pct"/>
            <w:vAlign w:val="center"/>
          </w:tcPr>
          <w:p w:rsidR="00510EAA" w:rsidRPr="00FA6858" w:rsidRDefault="00510EAA" w:rsidP="00FA6858">
            <w:pPr>
              <w:jc w:val="center"/>
              <w:rPr>
                <w:rFonts w:ascii="仿宋_GB2312" w:eastAsia="仿宋_GB2312" w:hAnsi="黑体" w:cs="Times New Roman"/>
                <w:sz w:val="32"/>
                <w:szCs w:val="22"/>
              </w:rPr>
            </w:pPr>
            <w:r>
              <w:rPr>
                <w:rFonts w:ascii="仿宋_GB2312" w:eastAsia="仿宋_GB2312" w:hAnsi="黑体" w:cs="Times New Roman" w:hint="eastAsia"/>
                <w:sz w:val="32"/>
                <w:szCs w:val="22"/>
              </w:rPr>
              <w:t>13.04</w:t>
            </w:r>
          </w:p>
        </w:tc>
      </w:tr>
    </w:tbl>
    <w:p w:rsidR="00D06218" w:rsidRDefault="000A2111">
      <w:pPr>
        <w:widowControl/>
        <w:jc w:val="left"/>
        <w:rPr>
          <w:rFonts w:ascii="黑体" w:eastAsia="黑体" w:hAnsi="黑体" w:cs="黑体"/>
          <w:color w:val="333333"/>
          <w:kern w:val="0"/>
          <w:sz w:val="28"/>
          <w:szCs w:val="28"/>
        </w:rPr>
      </w:pPr>
      <w:r>
        <w:rPr>
          <w:rFonts w:ascii="黑体" w:eastAsia="黑体" w:hAnsi="黑体" w:cs="黑体" w:hint="eastAsia"/>
          <w:color w:val="333333"/>
          <w:kern w:val="0"/>
          <w:sz w:val="28"/>
          <w:szCs w:val="28"/>
        </w:rPr>
        <w:t>说明：</w:t>
      </w:r>
    </w:p>
    <w:p w:rsidR="00D06218" w:rsidRDefault="000A2111">
      <w:pPr>
        <w:widowControl/>
        <w:spacing w:line="500" w:lineRule="exact"/>
        <w:ind w:firstLineChars="200" w:firstLine="562"/>
      </w:pPr>
      <w:r>
        <w:rPr>
          <w:rFonts w:ascii="黑体" w:eastAsia="黑体" w:hAnsi="宋体" w:cs="黑体" w:hint="eastAsia"/>
          <w:b/>
          <w:color w:val="333333"/>
          <w:kern w:val="0"/>
          <w:sz w:val="28"/>
          <w:szCs w:val="28"/>
          <w:u w:val="single"/>
        </w:rPr>
        <w:t>一、本项目的总价最高限价为</w:t>
      </w:r>
      <w:r w:rsidRPr="003A0319">
        <w:rPr>
          <w:rFonts w:ascii="黑体" w:eastAsia="黑体" w:hAnsi="宋体" w:cs="黑体" w:hint="eastAsia"/>
          <w:b/>
          <w:color w:val="333333"/>
          <w:kern w:val="0"/>
          <w:sz w:val="28"/>
          <w:szCs w:val="28"/>
          <w:u w:val="single"/>
        </w:rPr>
        <w:t>人民币</w:t>
      </w:r>
      <w:r w:rsidR="008F4637" w:rsidRPr="003A0319">
        <w:rPr>
          <w:rFonts w:ascii="黑体" w:eastAsia="黑体" w:hAnsi="宋体" w:cs="黑体" w:hint="eastAsia"/>
          <w:b/>
          <w:color w:val="333333"/>
          <w:kern w:val="0"/>
          <w:sz w:val="28"/>
          <w:szCs w:val="28"/>
          <w:u w:val="single"/>
        </w:rPr>
        <w:t>167248.95</w:t>
      </w:r>
      <w:r w:rsidRPr="003A0319">
        <w:rPr>
          <w:rFonts w:ascii="黑体" w:eastAsia="黑体" w:hAnsi="宋体" w:cs="黑体" w:hint="eastAsia"/>
          <w:b/>
          <w:color w:val="333333"/>
          <w:kern w:val="0"/>
          <w:sz w:val="28"/>
          <w:szCs w:val="28"/>
          <w:u w:val="single"/>
        </w:rPr>
        <w:t>元</w:t>
      </w:r>
      <w:r>
        <w:rPr>
          <w:rFonts w:ascii="黑体" w:eastAsia="黑体" w:hAnsi="宋体" w:cs="黑体" w:hint="eastAsia"/>
          <w:b/>
          <w:color w:val="333333"/>
          <w:kern w:val="0"/>
          <w:sz w:val="28"/>
          <w:szCs w:val="28"/>
          <w:u w:val="single"/>
        </w:rPr>
        <w:t>，总价超过最高限价的为无效报价。供应商所报投标报价等于或</w:t>
      </w:r>
      <w:r w:rsidR="00234F19">
        <w:rPr>
          <w:rFonts w:ascii="黑体" w:eastAsia="黑体" w:hAnsi="宋体" w:cs="黑体" w:hint="eastAsia"/>
          <w:b/>
          <w:color w:val="333333"/>
          <w:kern w:val="0"/>
          <w:sz w:val="28"/>
          <w:szCs w:val="28"/>
          <w:u w:val="single"/>
        </w:rPr>
        <w:t>高于</w:t>
      </w:r>
      <w:r>
        <w:rPr>
          <w:rFonts w:ascii="黑体" w:eastAsia="黑体" w:hAnsi="宋体" w:cs="黑体" w:hint="eastAsia"/>
          <w:b/>
          <w:color w:val="333333"/>
          <w:kern w:val="0"/>
          <w:sz w:val="28"/>
          <w:szCs w:val="28"/>
          <w:u w:val="single"/>
        </w:rPr>
        <w:t>最高限价的报价文件视为无效。</w:t>
      </w:r>
    </w:p>
    <w:p w:rsidR="00D06218" w:rsidRDefault="000A2111">
      <w:pPr>
        <w:widowControl/>
        <w:spacing w:line="500" w:lineRule="exact"/>
        <w:ind w:firstLineChars="200" w:firstLine="602"/>
        <w:rPr>
          <w:rFonts w:ascii="黑体" w:eastAsia="黑体" w:hAnsi="黑体" w:cs="黑体"/>
          <w:b/>
          <w:bCs/>
          <w:color w:val="333333"/>
          <w:kern w:val="0"/>
          <w:sz w:val="30"/>
          <w:szCs w:val="30"/>
        </w:rPr>
      </w:pPr>
      <w:r>
        <w:rPr>
          <w:rFonts w:ascii="黑体" w:eastAsia="黑体" w:hAnsi="黑体" w:cs="黑体" w:hint="eastAsia"/>
          <w:b/>
          <w:bCs/>
          <w:color w:val="333333"/>
          <w:kern w:val="0"/>
          <w:sz w:val="30"/>
          <w:szCs w:val="30"/>
        </w:rPr>
        <w:t>二、供应商需同时具备下列资格要求：</w:t>
      </w:r>
    </w:p>
    <w:p w:rsidR="00D06218" w:rsidRDefault="000A2111">
      <w:pPr>
        <w:widowControl/>
        <w:spacing w:line="50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1、</w:t>
      </w:r>
      <w:r w:rsidR="00817892">
        <w:rPr>
          <w:rFonts w:ascii="仿宋" w:eastAsia="仿宋" w:hAnsi="仿宋" w:hint="eastAsia"/>
          <w:color w:val="000000"/>
          <w:sz w:val="28"/>
          <w:szCs w:val="28"/>
        </w:rPr>
        <w:t>符合</w:t>
      </w:r>
      <w:r>
        <w:rPr>
          <w:rFonts w:ascii="仿宋" w:eastAsia="仿宋" w:hAnsi="仿宋" w:hint="eastAsia"/>
          <w:color w:val="000000"/>
          <w:sz w:val="28"/>
          <w:szCs w:val="28"/>
        </w:rPr>
        <w:t>《</w:t>
      </w:r>
      <w:r w:rsidR="00817892">
        <w:rPr>
          <w:rFonts w:ascii="仿宋" w:eastAsia="仿宋" w:hAnsi="仿宋" w:hint="eastAsia"/>
          <w:color w:val="000000"/>
          <w:sz w:val="28"/>
          <w:szCs w:val="28"/>
        </w:rPr>
        <w:t>中华人民共和国</w:t>
      </w:r>
      <w:r>
        <w:rPr>
          <w:rFonts w:ascii="仿宋" w:eastAsia="仿宋" w:hAnsi="仿宋" w:hint="eastAsia"/>
          <w:color w:val="000000"/>
          <w:sz w:val="28"/>
          <w:szCs w:val="28"/>
        </w:rPr>
        <w:t>政府采购法》第</w:t>
      </w:r>
      <w:r w:rsidR="00817892">
        <w:rPr>
          <w:rFonts w:ascii="仿宋" w:eastAsia="仿宋" w:hAnsi="仿宋" w:hint="eastAsia"/>
          <w:color w:val="000000"/>
          <w:sz w:val="28"/>
          <w:szCs w:val="28"/>
        </w:rPr>
        <w:t>二十二</w:t>
      </w:r>
      <w:r>
        <w:rPr>
          <w:rFonts w:ascii="仿宋" w:eastAsia="仿宋" w:hAnsi="仿宋" w:hint="eastAsia"/>
          <w:color w:val="000000"/>
          <w:sz w:val="28"/>
          <w:szCs w:val="28"/>
        </w:rPr>
        <w:t>条的规定；</w:t>
      </w:r>
    </w:p>
    <w:p w:rsidR="004D21C4" w:rsidRDefault="00817892" w:rsidP="004D21C4">
      <w:pPr>
        <w:widowControl/>
        <w:spacing w:line="500" w:lineRule="exact"/>
        <w:ind w:firstLineChars="200" w:firstLine="560"/>
        <w:rPr>
          <w:rFonts w:ascii="仿宋" w:eastAsia="仿宋" w:hAnsi="仿宋"/>
          <w:color w:val="000000"/>
          <w:sz w:val="28"/>
          <w:szCs w:val="28"/>
        </w:rPr>
      </w:pPr>
      <w:r w:rsidRPr="0033177E">
        <w:rPr>
          <w:rFonts w:ascii="仿宋" w:eastAsia="仿宋" w:hAnsi="仿宋" w:cs="Times New Roman" w:hint="eastAsia"/>
          <w:color w:val="000000"/>
          <w:sz w:val="28"/>
          <w:szCs w:val="28"/>
        </w:rPr>
        <w:t>2</w:t>
      </w:r>
      <w:r w:rsidR="0033177E">
        <w:rPr>
          <w:rFonts w:ascii="仿宋" w:eastAsia="仿宋" w:hAnsi="仿宋" w:hint="eastAsia"/>
          <w:color w:val="000000"/>
          <w:sz w:val="28"/>
          <w:szCs w:val="28"/>
        </w:rPr>
        <w:t>、</w:t>
      </w:r>
      <w:r w:rsidRPr="0033177E">
        <w:rPr>
          <w:rFonts w:ascii="仿宋" w:eastAsia="仿宋" w:hAnsi="仿宋" w:cs="Times New Roman" w:hint="eastAsia"/>
          <w:color w:val="000000"/>
          <w:sz w:val="28"/>
          <w:szCs w:val="28"/>
        </w:rPr>
        <w:t>未处于被责令停业、投标资格被取消或者财产被接管、冻结和破产状态；</w:t>
      </w:r>
    </w:p>
    <w:p w:rsidR="00817892" w:rsidRDefault="00817892" w:rsidP="00C76E14">
      <w:pPr>
        <w:widowControl/>
        <w:spacing w:line="500" w:lineRule="exact"/>
        <w:ind w:firstLineChars="200" w:firstLine="560"/>
        <w:rPr>
          <w:rFonts w:ascii="仿宋" w:eastAsia="仿宋" w:hAnsi="仿宋"/>
          <w:color w:val="000000"/>
          <w:sz w:val="28"/>
          <w:szCs w:val="28"/>
        </w:rPr>
      </w:pPr>
      <w:r w:rsidRPr="0033177E">
        <w:rPr>
          <w:rFonts w:ascii="仿宋" w:eastAsia="仿宋" w:hAnsi="仿宋" w:cs="Times New Roman" w:hint="eastAsia"/>
          <w:color w:val="000000"/>
          <w:sz w:val="28"/>
          <w:szCs w:val="28"/>
        </w:rPr>
        <w:t>3</w:t>
      </w:r>
      <w:r w:rsidR="0033177E">
        <w:rPr>
          <w:rFonts w:ascii="仿宋" w:eastAsia="仿宋" w:hAnsi="仿宋" w:hint="eastAsia"/>
          <w:color w:val="000000"/>
          <w:sz w:val="28"/>
          <w:szCs w:val="28"/>
        </w:rPr>
        <w:t>、</w:t>
      </w:r>
      <w:r w:rsidRPr="0033177E">
        <w:rPr>
          <w:rFonts w:ascii="仿宋" w:eastAsia="仿宋" w:hAnsi="仿宋" w:cs="Times New Roman" w:hint="eastAsia"/>
          <w:color w:val="000000"/>
          <w:sz w:val="28"/>
          <w:szCs w:val="28"/>
        </w:rPr>
        <w:t>具有独立资格的法人，营业执照合法有效；</w:t>
      </w:r>
      <w:r w:rsidR="004202E6" w:rsidRPr="001A6B86">
        <w:rPr>
          <w:rFonts w:ascii="仿宋" w:eastAsia="仿宋" w:hAnsi="仿宋" w:cs="宋体" w:hint="eastAsia"/>
          <w:color w:val="333333"/>
          <w:kern w:val="0"/>
          <w:sz w:val="28"/>
          <w:szCs w:val="28"/>
        </w:rPr>
        <w:t>营业执照中必须具有相应货物生产或销售的经营范围；</w:t>
      </w:r>
    </w:p>
    <w:p w:rsidR="00D06218" w:rsidRDefault="004202E6">
      <w:pPr>
        <w:widowControl/>
        <w:spacing w:line="50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t>4</w:t>
      </w:r>
      <w:r w:rsidR="000A2111">
        <w:rPr>
          <w:rFonts w:ascii="仿宋" w:eastAsia="仿宋" w:hAnsi="仿宋" w:hint="eastAsia"/>
          <w:color w:val="000000"/>
          <w:sz w:val="28"/>
          <w:szCs w:val="28"/>
        </w:rPr>
        <w:t>、</w:t>
      </w:r>
      <w:r w:rsidR="00C76E14" w:rsidRPr="00C76E14">
        <w:rPr>
          <w:rFonts w:ascii="仿宋_GB2312" w:eastAsia="仿宋_GB2312" w:hAnsi="宋体" w:hint="eastAsia"/>
          <w:sz w:val="28"/>
          <w:szCs w:val="28"/>
        </w:rPr>
        <w:t>本项目</w:t>
      </w:r>
      <w:r w:rsidR="000A2111">
        <w:rPr>
          <w:rFonts w:ascii="仿宋_GB2312" w:eastAsia="仿宋_GB2312" w:hAnsi="宋体" w:hint="eastAsia"/>
          <w:sz w:val="28"/>
          <w:szCs w:val="28"/>
        </w:rPr>
        <w:t>不接受联合体投标。</w:t>
      </w:r>
    </w:p>
    <w:p w:rsidR="00D06218" w:rsidRDefault="000A2111" w:rsidP="008F4637">
      <w:pPr>
        <w:widowControl/>
        <w:spacing w:line="50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color w:val="333333"/>
          <w:kern w:val="0"/>
          <w:sz w:val="28"/>
          <w:szCs w:val="28"/>
        </w:rPr>
        <w:t>三、报价注意事项：</w:t>
      </w:r>
      <w:r>
        <w:rPr>
          <w:rFonts w:ascii="仿宋_GB2312" w:eastAsia="仿宋_GB2312" w:hAnsi="仿宋_GB2312" w:cs="仿宋_GB2312" w:hint="eastAsia"/>
          <w:color w:val="333333"/>
          <w:kern w:val="0"/>
          <w:sz w:val="28"/>
          <w:szCs w:val="28"/>
        </w:rPr>
        <w:t> </w:t>
      </w:r>
    </w:p>
    <w:p w:rsidR="00D06218" w:rsidRDefault="000A2111">
      <w:pPr>
        <w:spacing w:line="500" w:lineRule="exact"/>
        <w:ind w:firstLineChars="200" w:firstLine="560"/>
        <w:rPr>
          <w:rFonts w:ascii="仿宋" w:eastAsia="仿宋" w:hAnsi="仿宋" w:cs="仿宋"/>
          <w:color w:val="333333"/>
          <w:sz w:val="28"/>
          <w:szCs w:val="28"/>
          <w:shd w:val="clear" w:color="auto" w:fill="FFFFFF"/>
        </w:rPr>
      </w:pPr>
      <w:r>
        <w:rPr>
          <w:rFonts w:ascii="仿宋" w:eastAsia="仿宋" w:hAnsi="仿宋" w:cs="仿宋" w:hint="eastAsia"/>
          <w:color w:val="333333"/>
          <w:sz w:val="28"/>
          <w:szCs w:val="28"/>
          <w:shd w:val="clear" w:color="auto" w:fill="FFFFFF"/>
        </w:rPr>
        <w:t>1. 供应商获取询价公告方法：</w:t>
      </w:r>
      <w:r>
        <w:rPr>
          <w:rFonts w:ascii="仿宋" w:eastAsia="仿宋" w:hAnsi="仿宋" w:cs="仿宋"/>
          <w:color w:val="333333"/>
          <w:sz w:val="28"/>
          <w:szCs w:val="28"/>
          <w:shd w:val="clear" w:color="auto" w:fill="FFFFFF"/>
        </w:rPr>
        <w:t>各供应商可自行从网络下载(下载网址:</w:t>
      </w:r>
      <w:r w:rsidR="00395A68" w:rsidRPr="00395A68">
        <w:rPr>
          <w:rFonts w:ascii="仿宋" w:eastAsia="仿宋" w:hAnsi="仿宋" w:cs="仿宋" w:hint="eastAsia"/>
          <w:color w:val="333333"/>
          <w:sz w:val="28"/>
          <w:szCs w:val="28"/>
          <w:shd w:val="clear" w:color="auto" w:fill="FFFFFF"/>
        </w:rPr>
        <w:t xml:space="preserve">启东市民政局  </w:t>
      </w:r>
      <w:r w:rsidR="00395A68">
        <w:rPr>
          <w:rFonts w:ascii="仿宋" w:eastAsia="仿宋" w:hAnsi="仿宋" w:cs="仿宋" w:hint="eastAsia"/>
          <w:color w:val="333333"/>
          <w:sz w:val="28"/>
          <w:szCs w:val="28"/>
          <w:shd w:val="clear" w:color="auto" w:fill="FFFFFF"/>
        </w:rPr>
        <w:t>(</w:t>
      </w:r>
      <w:hyperlink r:id="rId9" w:history="1">
        <w:r w:rsidR="00395A68" w:rsidRPr="003056BA">
          <w:rPr>
            <w:rStyle w:val="aa"/>
            <w:rFonts w:ascii="仿宋" w:eastAsia="仿宋" w:hAnsi="仿宋" w:cs="仿宋" w:hint="eastAsia"/>
            <w:sz w:val="28"/>
            <w:szCs w:val="28"/>
            <w:shd w:val="clear" w:color="auto" w:fill="FFFFFF"/>
          </w:rPr>
          <w:t>http://www.qidong.gov.cn/qdsmzj/xxgk/xxgk.html</w:t>
        </w:r>
      </w:hyperlink>
      <w:r w:rsidR="00395A68">
        <w:rPr>
          <w:rFonts w:ascii="仿宋" w:eastAsia="仿宋" w:hAnsi="仿宋" w:cs="仿宋" w:hint="eastAsia"/>
          <w:color w:val="333333"/>
          <w:sz w:val="28"/>
          <w:szCs w:val="28"/>
          <w:shd w:val="clear" w:color="auto" w:fill="FFFFFF"/>
        </w:rPr>
        <w:t>)信息公开</w:t>
      </w:r>
      <w:r>
        <w:rPr>
          <w:rFonts w:ascii="仿宋" w:eastAsia="仿宋" w:hAnsi="仿宋" w:cs="仿宋"/>
          <w:color w:val="333333"/>
          <w:sz w:val="28"/>
          <w:szCs w:val="28"/>
          <w:shd w:val="clear" w:color="auto" w:fill="FFFFFF"/>
        </w:rPr>
        <w:t xml:space="preserve">栏目。 </w:t>
      </w:r>
    </w:p>
    <w:p w:rsidR="00D06218" w:rsidRDefault="000A2111">
      <w:pPr>
        <w:spacing w:line="500" w:lineRule="exact"/>
        <w:ind w:firstLineChars="200" w:firstLine="560"/>
        <w:rPr>
          <w:rFonts w:ascii="仿宋_GB2312" w:eastAsia="仿宋_GB2312" w:hAnsi="仿宋_GB2312" w:cs="仿宋_GB2312"/>
          <w:sz w:val="28"/>
          <w:szCs w:val="28"/>
        </w:rPr>
      </w:pPr>
      <w:r>
        <w:rPr>
          <w:rFonts w:ascii="仿宋" w:eastAsia="仿宋" w:hAnsi="仿宋" w:cs="仿宋" w:hint="eastAsia"/>
          <w:color w:val="333333"/>
          <w:sz w:val="28"/>
          <w:szCs w:val="28"/>
          <w:shd w:val="clear" w:color="auto" w:fill="FFFFFF"/>
        </w:rPr>
        <w:t>2.报价供应商应按照本采购文件的要求编制报价文件，报价文件应对本项目提出的要求和条件作出实质性响应。否则，均被视为无效报价文件。报价包含</w:t>
      </w:r>
      <w:r w:rsidR="008A5909">
        <w:rPr>
          <w:rFonts w:ascii="仿宋" w:eastAsia="仿宋" w:hAnsi="仿宋" w:cs="仿宋" w:hint="eastAsia"/>
          <w:color w:val="333333"/>
          <w:sz w:val="28"/>
          <w:szCs w:val="28"/>
          <w:shd w:val="clear" w:color="auto" w:fill="FFFFFF"/>
        </w:rPr>
        <w:t>相关附件</w:t>
      </w:r>
      <w:r>
        <w:rPr>
          <w:rFonts w:ascii="仿宋" w:eastAsia="仿宋" w:hAnsi="仿宋" w:cs="仿宋" w:hint="eastAsia"/>
          <w:color w:val="333333"/>
          <w:sz w:val="28"/>
          <w:szCs w:val="28"/>
          <w:shd w:val="clear" w:color="auto" w:fill="FFFFFF"/>
        </w:rPr>
        <w:t>、货物运输、搬运、安装、运输保险、税金、</w:t>
      </w:r>
      <w:r w:rsidR="00E46BC1">
        <w:rPr>
          <w:rFonts w:ascii="仿宋" w:eastAsia="仿宋" w:hAnsi="仿宋" w:cs="仿宋" w:hint="eastAsia"/>
          <w:color w:val="333333"/>
          <w:sz w:val="28"/>
          <w:szCs w:val="28"/>
          <w:shd w:val="clear" w:color="auto" w:fill="FFFFFF"/>
        </w:rPr>
        <w:t>装卸、</w:t>
      </w:r>
      <w:r>
        <w:rPr>
          <w:rFonts w:ascii="仿宋" w:eastAsia="仿宋" w:hAnsi="仿宋" w:cs="仿宋" w:hint="eastAsia"/>
          <w:color w:val="333333"/>
          <w:sz w:val="28"/>
          <w:szCs w:val="28"/>
          <w:shd w:val="clear" w:color="auto" w:fill="FFFFFF"/>
        </w:rPr>
        <w:t>售后质保服务</w:t>
      </w:r>
      <w:r w:rsidR="006503DA">
        <w:rPr>
          <w:rFonts w:ascii="仿宋" w:eastAsia="仿宋" w:hAnsi="仿宋" w:cs="仿宋" w:hint="eastAsia"/>
          <w:color w:val="333333"/>
          <w:sz w:val="28"/>
          <w:szCs w:val="28"/>
          <w:shd w:val="clear" w:color="auto" w:fill="FFFFFF"/>
        </w:rPr>
        <w:t>、招标代理费</w:t>
      </w:r>
      <w:r w:rsidR="008F4637">
        <w:rPr>
          <w:rFonts w:ascii="仿宋" w:eastAsia="仿宋" w:hAnsi="仿宋" w:cs="仿宋" w:hint="eastAsia"/>
          <w:color w:val="333333"/>
          <w:sz w:val="28"/>
          <w:szCs w:val="28"/>
          <w:shd w:val="clear" w:color="auto" w:fill="FFFFFF"/>
        </w:rPr>
        <w:t>（2000元）</w:t>
      </w:r>
      <w:r>
        <w:rPr>
          <w:rFonts w:ascii="仿宋" w:eastAsia="仿宋" w:hAnsi="仿宋" w:cs="仿宋" w:hint="eastAsia"/>
          <w:color w:val="333333"/>
          <w:sz w:val="28"/>
          <w:szCs w:val="28"/>
          <w:shd w:val="clear" w:color="auto" w:fill="FFFFFF"/>
        </w:rPr>
        <w:t>等所有与本项目相关的费用。各报价供应商在报价前可以前往实地进行现场察看。本项目所有费用一次性包定，不再追加。请各报价供应商在报价时请</w:t>
      </w:r>
      <w:r>
        <w:rPr>
          <w:rFonts w:ascii="仿宋" w:eastAsia="仿宋" w:hAnsi="仿宋" w:cs="仿宋" w:hint="eastAsia"/>
          <w:color w:val="333333"/>
          <w:sz w:val="28"/>
          <w:szCs w:val="28"/>
          <w:shd w:val="clear" w:color="auto" w:fill="FFFFFF"/>
        </w:rPr>
        <w:lastRenderedPageBreak/>
        <w:t>充分考虑各种因素。</w:t>
      </w:r>
      <w:r>
        <w:rPr>
          <w:rFonts w:ascii="仿宋_GB2312" w:eastAsia="仿宋_GB2312" w:hAnsi="仿宋_GB2312" w:cs="仿宋_GB2312" w:hint="eastAsia"/>
          <w:color w:val="333333"/>
          <w:kern w:val="0"/>
          <w:sz w:val="28"/>
          <w:szCs w:val="28"/>
        </w:rPr>
        <w:t>   </w:t>
      </w:r>
    </w:p>
    <w:p w:rsidR="00D06218" w:rsidRDefault="000A2111">
      <w:pPr>
        <w:widowControl/>
        <w:spacing w:line="500" w:lineRule="exact"/>
        <w:ind w:firstLineChars="200" w:firstLine="560"/>
        <w:rPr>
          <w:rFonts w:ascii="仿宋_GB2312" w:eastAsia="仿宋_GB2312" w:hAnsi="仿宋_GB2312" w:cs="仿宋_GB2312"/>
          <w:color w:val="333333"/>
          <w:kern w:val="0"/>
          <w:sz w:val="28"/>
          <w:szCs w:val="28"/>
        </w:rPr>
      </w:pPr>
      <w:r w:rsidRPr="00D15EB6">
        <w:rPr>
          <w:rFonts w:ascii="仿宋_GB2312" w:eastAsia="仿宋_GB2312" w:hAnsi="仿宋_GB2312" w:cs="仿宋_GB2312" w:hint="eastAsia"/>
          <w:color w:val="333333"/>
          <w:kern w:val="0"/>
          <w:sz w:val="28"/>
          <w:szCs w:val="28"/>
        </w:rPr>
        <w:t>3.供应商应详细阅读采购文件的全部内容，供应商对采购文件有疑问或异议的，请在递交报价文件</w:t>
      </w:r>
      <w:r w:rsidR="00243DF4">
        <w:rPr>
          <w:rFonts w:ascii="仿宋_GB2312" w:eastAsia="仿宋_GB2312" w:hAnsi="仿宋_GB2312" w:cs="仿宋_GB2312" w:hint="eastAsia"/>
          <w:color w:val="333333"/>
          <w:kern w:val="0"/>
          <w:sz w:val="28"/>
          <w:szCs w:val="28"/>
        </w:rPr>
        <w:t>1</w:t>
      </w:r>
      <w:r w:rsidRPr="00D15EB6">
        <w:rPr>
          <w:rFonts w:ascii="仿宋_GB2312" w:eastAsia="仿宋_GB2312" w:hAnsi="仿宋_GB2312" w:cs="仿宋_GB2312" w:hint="eastAsia"/>
          <w:color w:val="333333"/>
          <w:kern w:val="0"/>
          <w:sz w:val="28"/>
          <w:szCs w:val="28"/>
        </w:rPr>
        <w:t>日前以书面形式（加盖单位公章）递交至采购单位。</w:t>
      </w:r>
    </w:p>
    <w:p w:rsidR="00D06218" w:rsidRDefault="000A2111">
      <w:pPr>
        <w:widowControl/>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有关技术及需求问题，请与采购单位联系。</w:t>
      </w:r>
    </w:p>
    <w:p w:rsidR="00D06218" w:rsidRDefault="000A2111">
      <w:pPr>
        <w:widowControl/>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采购单位：启东市</w:t>
      </w:r>
      <w:r w:rsidR="00D15EB6">
        <w:rPr>
          <w:rFonts w:ascii="仿宋_GB2312" w:eastAsia="仿宋_GB2312" w:hAnsi="仿宋_GB2312" w:cs="仿宋_GB2312" w:hint="eastAsia"/>
          <w:color w:val="333333"/>
          <w:kern w:val="0"/>
          <w:sz w:val="28"/>
          <w:szCs w:val="28"/>
        </w:rPr>
        <w:t>殡仪馆</w:t>
      </w:r>
    </w:p>
    <w:p w:rsidR="00D06218" w:rsidRDefault="000A2111">
      <w:pPr>
        <w:widowControl/>
        <w:spacing w:line="50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联系人：</w:t>
      </w:r>
      <w:r w:rsidR="00D15EB6">
        <w:rPr>
          <w:rFonts w:ascii="仿宋_GB2312" w:eastAsia="仿宋_GB2312" w:hAnsi="仿宋_GB2312" w:cs="仿宋_GB2312" w:hint="eastAsia"/>
          <w:color w:val="333333"/>
          <w:kern w:val="0"/>
          <w:sz w:val="28"/>
          <w:szCs w:val="28"/>
        </w:rPr>
        <w:t>黄馆长</w:t>
      </w:r>
      <w:r>
        <w:rPr>
          <w:rFonts w:ascii="仿宋_GB2312" w:eastAsia="仿宋_GB2312" w:hAnsi="仿宋_GB2312" w:cs="仿宋_GB2312" w:hint="eastAsia"/>
          <w:color w:val="333333"/>
          <w:kern w:val="0"/>
          <w:sz w:val="28"/>
          <w:szCs w:val="28"/>
        </w:rPr>
        <w:t xml:space="preserve">       联系电话：</w:t>
      </w:r>
      <w:r w:rsidR="00D15EB6">
        <w:rPr>
          <w:rFonts w:ascii="仿宋" w:eastAsia="仿宋" w:hAnsi="仿宋" w:cs="宋体" w:hint="eastAsia"/>
          <w:color w:val="000000"/>
          <w:kern w:val="0"/>
          <w:sz w:val="28"/>
          <w:szCs w:val="28"/>
        </w:rPr>
        <w:t>0513-83210064,13962821118</w:t>
      </w:r>
    </w:p>
    <w:p w:rsidR="00D06218" w:rsidRDefault="000A2111">
      <w:pPr>
        <w:widowControl/>
        <w:spacing w:line="50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地址：</w:t>
      </w:r>
      <w:r>
        <w:rPr>
          <w:rFonts w:ascii="仿宋_GB2312" w:eastAsia="仿宋_GB2312" w:hAnsi="仿宋_GB2312" w:cs="仿宋_GB2312"/>
          <w:color w:val="333333"/>
          <w:kern w:val="0"/>
          <w:sz w:val="28"/>
          <w:szCs w:val="28"/>
        </w:rPr>
        <w:t xml:space="preserve"> 江苏省启东市</w:t>
      </w:r>
      <w:r w:rsidR="00D15EB6">
        <w:rPr>
          <w:rFonts w:ascii="仿宋_GB2312" w:eastAsia="仿宋_GB2312" w:hAnsi="仿宋_GB2312" w:cs="仿宋_GB2312" w:hint="eastAsia"/>
          <w:color w:val="333333"/>
          <w:kern w:val="0"/>
          <w:sz w:val="28"/>
          <w:szCs w:val="28"/>
        </w:rPr>
        <w:t>长安</w:t>
      </w:r>
      <w:r>
        <w:rPr>
          <w:rFonts w:ascii="仿宋_GB2312" w:eastAsia="仿宋_GB2312" w:hAnsi="仿宋_GB2312" w:cs="仿宋_GB2312"/>
          <w:color w:val="333333"/>
          <w:kern w:val="0"/>
          <w:sz w:val="28"/>
          <w:szCs w:val="28"/>
        </w:rPr>
        <w:t>路</w:t>
      </w:r>
      <w:r w:rsidR="00D15EB6">
        <w:rPr>
          <w:rFonts w:ascii="仿宋_GB2312" w:eastAsia="仿宋_GB2312" w:hAnsi="仿宋_GB2312" w:cs="仿宋_GB2312" w:hint="eastAsia"/>
          <w:color w:val="333333"/>
          <w:kern w:val="0"/>
          <w:sz w:val="28"/>
          <w:szCs w:val="28"/>
        </w:rPr>
        <w:t>8</w:t>
      </w:r>
      <w:r>
        <w:rPr>
          <w:rFonts w:ascii="仿宋_GB2312" w:eastAsia="仿宋_GB2312" w:hAnsi="仿宋_GB2312" w:cs="仿宋_GB2312"/>
          <w:color w:val="333333"/>
          <w:kern w:val="0"/>
          <w:sz w:val="28"/>
          <w:szCs w:val="28"/>
        </w:rPr>
        <w:t>号</w:t>
      </w:r>
    </w:p>
    <w:p w:rsidR="00D06218" w:rsidRDefault="000A2111">
      <w:pPr>
        <w:widowControl/>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  </w:t>
      </w:r>
      <w:r>
        <w:rPr>
          <w:rFonts w:ascii="仿宋_GB2312" w:eastAsia="仿宋_GB2312" w:hAnsi="仿宋_GB2312" w:cs="仿宋_GB2312" w:hint="eastAsia"/>
          <w:b/>
          <w:color w:val="333333"/>
          <w:kern w:val="0"/>
          <w:sz w:val="28"/>
          <w:szCs w:val="28"/>
        </w:rPr>
        <w:t>4.报价文件构成</w:t>
      </w:r>
    </w:p>
    <w:p w:rsidR="00D06218" w:rsidRDefault="000A2111">
      <w:pPr>
        <w:widowControl/>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（1）报价承诺书（按照附件一格式填写）；</w:t>
      </w:r>
    </w:p>
    <w:p w:rsidR="00D06218" w:rsidRDefault="000A2111">
      <w:pPr>
        <w:widowControl/>
        <w:spacing w:line="50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（2）</w:t>
      </w:r>
      <w:r>
        <w:rPr>
          <w:rFonts w:ascii="仿宋_GB2312" w:eastAsia="仿宋_GB2312" w:hAnsi="仿宋_GB2312" w:cs="仿宋_GB2312" w:hint="eastAsia"/>
          <w:color w:val="333333"/>
          <w:kern w:val="0"/>
          <w:sz w:val="28"/>
          <w:szCs w:val="28"/>
        </w:rPr>
        <w:t>法定代表人授权委托书及被授权人身份证复印件（法定代表人授权委托书按照附件二格式填写，非法定代表人参加投标时提交，身份证原件备查）；</w:t>
      </w:r>
    </w:p>
    <w:p w:rsidR="00D06218" w:rsidRDefault="000A2111">
      <w:pPr>
        <w:widowControl/>
        <w:spacing w:line="50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（3）法定代表人身份证复印件（法定代表人参加投标时提交，身份证原件备查）；</w:t>
      </w:r>
    </w:p>
    <w:p w:rsidR="00D06218" w:rsidRDefault="000A2111">
      <w:pPr>
        <w:widowControl/>
        <w:spacing w:line="50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（4）</w:t>
      </w:r>
      <w:r w:rsidR="0014008A">
        <w:rPr>
          <w:rFonts w:ascii="仿宋_GB2312" w:eastAsia="仿宋_GB2312" w:hAnsi="仿宋_GB2312" w:cs="仿宋_GB2312" w:hint="eastAsia"/>
          <w:color w:val="333333"/>
          <w:kern w:val="0"/>
          <w:sz w:val="28"/>
          <w:szCs w:val="28"/>
        </w:rPr>
        <w:t>有效的企业法人营业执照复印件；</w:t>
      </w:r>
      <w:r w:rsidR="0014008A" w:rsidRPr="0014008A">
        <w:rPr>
          <w:rFonts w:ascii="仿宋_GB2312" w:eastAsia="仿宋_GB2312" w:hAnsi="仿宋_GB2312" w:cs="仿宋_GB2312" w:hint="eastAsia"/>
          <w:color w:val="333333"/>
          <w:kern w:val="0"/>
          <w:sz w:val="28"/>
          <w:szCs w:val="28"/>
        </w:rPr>
        <w:t>（加盖报价单位公章）</w:t>
      </w:r>
    </w:p>
    <w:p w:rsidR="0014008A" w:rsidRDefault="000A2111">
      <w:pPr>
        <w:widowControl/>
        <w:spacing w:line="50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（5）</w:t>
      </w:r>
      <w:r w:rsidR="009C3CA8">
        <w:rPr>
          <w:rFonts w:ascii="仿宋_GB2312" w:eastAsia="仿宋_GB2312" w:hAnsi="仿宋_GB2312" w:cs="仿宋_GB2312" w:hint="eastAsia"/>
          <w:color w:val="333333"/>
          <w:kern w:val="0"/>
          <w:sz w:val="28"/>
          <w:szCs w:val="28"/>
        </w:rPr>
        <w:t>报价明细表：必须按提供的样表格式（附件三）填写报价，所有涉及报价的页面均必须加盖单位公章，否则视为无效报价文件；</w:t>
      </w:r>
    </w:p>
    <w:p w:rsidR="00D06218" w:rsidRDefault="0014008A">
      <w:pPr>
        <w:widowControl/>
        <w:spacing w:line="50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（6）</w:t>
      </w:r>
      <w:r w:rsidR="009C3CA8">
        <w:rPr>
          <w:rFonts w:ascii="仿宋_GB2312" w:eastAsia="仿宋_GB2312" w:hAnsi="仿宋_GB2312" w:cs="仿宋_GB2312" w:hint="eastAsia"/>
          <w:color w:val="333333"/>
          <w:kern w:val="0"/>
          <w:sz w:val="28"/>
          <w:szCs w:val="28"/>
        </w:rPr>
        <w:t>质保承诺书（按照附件四格式填写）；</w:t>
      </w:r>
    </w:p>
    <w:p w:rsidR="00D06218" w:rsidRDefault="000A2111">
      <w:pPr>
        <w:widowControl/>
        <w:spacing w:line="500" w:lineRule="exact"/>
        <w:ind w:firstLineChars="200" w:firstLine="562"/>
        <w:rPr>
          <w:sz w:val="28"/>
          <w:szCs w:val="28"/>
        </w:rPr>
      </w:pPr>
      <w:r>
        <w:rPr>
          <w:rFonts w:ascii="Calibri" w:eastAsia="宋体" w:hAnsi="Calibri" w:cs="仿宋_GB2312" w:hint="eastAsia"/>
          <w:b/>
          <w:bCs/>
          <w:sz w:val="28"/>
          <w:szCs w:val="28"/>
        </w:rPr>
        <w:t>注意：</w:t>
      </w:r>
      <w:r>
        <w:rPr>
          <w:rFonts w:ascii="Calibri" w:eastAsia="宋体" w:hAnsi="Calibri" w:cs="仿宋_GB2312" w:hint="eastAsia"/>
          <w:b/>
          <w:sz w:val="28"/>
          <w:szCs w:val="28"/>
        </w:rPr>
        <w:t>上述复印件均需加盖单位公章，</w:t>
      </w:r>
      <w:r>
        <w:rPr>
          <w:rFonts w:ascii="Calibri" w:eastAsia="宋体" w:hAnsi="Calibri" w:cs="仿宋_GB2312" w:hint="eastAsia"/>
          <w:b/>
          <w:bCs/>
          <w:sz w:val="28"/>
          <w:szCs w:val="28"/>
        </w:rPr>
        <w:t>否则将被视作资格审查不通过。</w:t>
      </w:r>
    </w:p>
    <w:p w:rsidR="00D06218" w:rsidRDefault="000A2111">
      <w:pPr>
        <w:widowControl/>
        <w:spacing w:line="50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报价文件纸质一正三副，报价文件中必须包含上述要求提供的所有材料，否则视为无效报价文件。报价文件装订成册并密封，密封袋上标明：项目名称、报价单位名称，否则视为无效投标文件。</w:t>
      </w:r>
    </w:p>
    <w:p w:rsidR="00D06218" w:rsidRDefault="000A2111">
      <w:pPr>
        <w:widowControl/>
        <w:spacing w:line="500" w:lineRule="exact"/>
        <w:ind w:firstLine="570"/>
        <w:rPr>
          <w:rFonts w:ascii="仿宋_GB2312" w:eastAsia="仿宋_GB2312" w:hAnsi="仿宋_GB2312" w:cs="仿宋_GB2312"/>
          <w:sz w:val="28"/>
          <w:szCs w:val="28"/>
        </w:rPr>
      </w:pPr>
      <w:r>
        <w:rPr>
          <w:rFonts w:ascii="仿宋_GB2312" w:eastAsia="仿宋_GB2312" w:hAnsi="仿宋_GB2312" w:cs="仿宋_GB2312" w:hint="eastAsia"/>
          <w:b/>
          <w:color w:val="333333"/>
          <w:kern w:val="0"/>
          <w:sz w:val="28"/>
          <w:szCs w:val="28"/>
        </w:rPr>
        <w:t>5.报价文件递交</w:t>
      </w:r>
      <w:r>
        <w:rPr>
          <w:rFonts w:ascii="仿宋_GB2312" w:eastAsia="仿宋_GB2312" w:hAnsi="仿宋_GB2312" w:cs="仿宋_GB2312" w:hint="eastAsia"/>
          <w:color w:val="333333"/>
          <w:kern w:val="0"/>
          <w:sz w:val="28"/>
          <w:szCs w:val="28"/>
        </w:rPr>
        <w:t>    </w:t>
      </w:r>
    </w:p>
    <w:p w:rsidR="00D06218" w:rsidRDefault="000A2111">
      <w:pPr>
        <w:widowControl/>
        <w:spacing w:line="50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lastRenderedPageBreak/>
        <w:t>报价文件请于</w:t>
      </w:r>
      <w:bookmarkStart w:id="0" w:name="OLE_LINK1"/>
      <w:bookmarkEnd w:id="0"/>
      <w:r w:rsidRPr="00234F19">
        <w:rPr>
          <w:rFonts w:ascii="仿宋_GB2312" w:eastAsia="仿宋_GB2312" w:hAnsi="仿宋_GB2312" w:cs="仿宋_GB2312" w:hint="eastAsia"/>
          <w:b/>
          <w:kern w:val="0"/>
          <w:sz w:val="28"/>
          <w:szCs w:val="28"/>
          <w:u w:val="single"/>
        </w:rPr>
        <w:t>2019</w:t>
      </w:r>
      <w:r w:rsidRPr="00234F19">
        <w:rPr>
          <w:rFonts w:ascii="仿宋_GB2312" w:eastAsia="仿宋_GB2312" w:hAnsi="仿宋_GB2312" w:cs="仿宋_GB2312" w:hint="eastAsia"/>
          <w:b/>
          <w:kern w:val="0"/>
          <w:sz w:val="28"/>
          <w:szCs w:val="28"/>
        </w:rPr>
        <w:t>年</w:t>
      </w:r>
      <w:r w:rsidR="00234F19" w:rsidRPr="00234F19">
        <w:rPr>
          <w:rFonts w:ascii="仿宋_GB2312" w:eastAsia="仿宋_GB2312" w:hAnsi="仿宋_GB2312" w:cs="仿宋_GB2312" w:hint="eastAsia"/>
          <w:b/>
          <w:kern w:val="0"/>
          <w:sz w:val="28"/>
          <w:szCs w:val="28"/>
          <w:u w:val="single"/>
        </w:rPr>
        <w:t>12</w:t>
      </w:r>
      <w:r w:rsidRPr="00234F19">
        <w:rPr>
          <w:rFonts w:ascii="仿宋_GB2312" w:eastAsia="仿宋_GB2312" w:hAnsi="仿宋_GB2312" w:cs="仿宋_GB2312" w:hint="eastAsia"/>
          <w:b/>
          <w:kern w:val="0"/>
          <w:sz w:val="28"/>
          <w:szCs w:val="28"/>
        </w:rPr>
        <w:t>月</w:t>
      </w:r>
      <w:r w:rsidR="00234F19" w:rsidRPr="00234F19">
        <w:rPr>
          <w:rFonts w:ascii="仿宋_GB2312" w:eastAsia="仿宋_GB2312" w:hAnsi="仿宋_GB2312" w:cs="仿宋_GB2312" w:hint="eastAsia"/>
          <w:b/>
          <w:kern w:val="0"/>
          <w:sz w:val="28"/>
          <w:szCs w:val="28"/>
          <w:u w:val="single"/>
        </w:rPr>
        <w:t>31</w:t>
      </w:r>
      <w:r w:rsidRPr="00234F19">
        <w:rPr>
          <w:rFonts w:ascii="仿宋_GB2312" w:eastAsia="仿宋_GB2312" w:hAnsi="仿宋_GB2312" w:cs="仿宋_GB2312" w:hint="eastAsia"/>
          <w:b/>
          <w:kern w:val="0"/>
          <w:sz w:val="28"/>
          <w:szCs w:val="28"/>
        </w:rPr>
        <w:t>日</w:t>
      </w:r>
      <w:r w:rsidR="00234F19" w:rsidRPr="00234F19">
        <w:rPr>
          <w:rFonts w:ascii="仿宋_GB2312" w:eastAsia="仿宋_GB2312" w:hAnsi="仿宋_GB2312" w:cs="仿宋_GB2312" w:hint="eastAsia"/>
          <w:b/>
          <w:kern w:val="0"/>
          <w:sz w:val="28"/>
          <w:szCs w:val="28"/>
          <w:u w:val="single"/>
        </w:rPr>
        <w:t>9：00</w:t>
      </w:r>
      <w:r w:rsidRPr="00234F19">
        <w:rPr>
          <w:rFonts w:ascii="仿宋_GB2312" w:eastAsia="仿宋_GB2312" w:hAnsi="仿宋_GB2312" w:cs="仿宋_GB2312" w:hint="eastAsia"/>
          <w:b/>
          <w:color w:val="333333"/>
          <w:kern w:val="0"/>
          <w:sz w:val="28"/>
          <w:szCs w:val="28"/>
          <w:u w:val="single"/>
        </w:rPr>
        <w:t>前</w:t>
      </w:r>
      <w:r>
        <w:rPr>
          <w:rFonts w:ascii="仿宋_GB2312" w:eastAsia="仿宋_GB2312" w:hAnsi="仿宋_GB2312" w:cs="仿宋_GB2312" w:hint="eastAsia"/>
          <w:color w:val="333333"/>
          <w:kern w:val="0"/>
          <w:sz w:val="28"/>
          <w:szCs w:val="28"/>
        </w:rPr>
        <w:t>密封送至</w:t>
      </w:r>
      <w:r w:rsidR="00C013E6">
        <w:rPr>
          <w:rFonts w:ascii="仿宋_GB2312" w:eastAsia="仿宋_GB2312" w:hAnsi="仿宋_GB2312" w:cs="仿宋_GB2312" w:hint="eastAsia"/>
          <w:color w:val="333333"/>
          <w:kern w:val="0"/>
          <w:sz w:val="28"/>
          <w:szCs w:val="28"/>
        </w:rPr>
        <w:t>启东市殡仪馆</w:t>
      </w:r>
      <w:r>
        <w:rPr>
          <w:rFonts w:ascii="仿宋_GB2312" w:eastAsia="仿宋_GB2312" w:hAnsi="仿宋_GB2312" w:cs="仿宋_GB2312" w:hint="eastAsia"/>
          <w:color w:val="333333"/>
          <w:kern w:val="0"/>
          <w:sz w:val="28"/>
          <w:szCs w:val="28"/>
        </w:rPr>
        <w:t>（只接受直接送达），地点：</w:t>
      </w:r>
      <w:r w:rsidR="00C013E6">
        <w:rPr>
          <w:rFonts w:ascii="仿宋_GB2312" w:eastAsia="仿宋_GB2312" w:hAnsi="仿宋_GB2312" w:cs="仿宋_GB2312" w:hint="eastAsia"/>
          <w:color w:val="333333"/>
          <w:kern w:val="0"/>
          <w:sz w:val="28"/>
          <w:szCs w:val="28"/>
        </w:rPr>
        <w:t>启东市殡仪馆</w:t>
      </w:r>
      <w:r w:rsidR="00243DF4">
        <w:rPr>
          <w:rFonts w:ascii="仿宋_GB2312" w:eastAsia="仿宋_GB2312" w:hAnsi="仿宋_GB2312" w:cs="仿宋_GB2312" w:hint="eastAsia"/>
          <w:color w:val="333333"/>
          <w:kern w:val="0"/>
          <w:sz w:val="28"/>
          <w:szCs w:val="28"/>
        </w:rPr>
        <w:t>办公楼二</w:t>
      </w:r>
      <w:r>
        <w:rPr>
          <w:rFonts w:ascii="仿宋_GB2312" w:eastAsia="仿宋_GB2312" w:hAnsi="仿宋_GB2312" w:cs="仿宋_GB2312" w:hint="eastAsia"/>
          <w:color w:val="333333"/>
          <w:kern w:val="0"/>
          <w:sz w:val="28"/>
          <w:szCs w:val="28"/>
        </w:rPr>
        <w:t>楼会议室），逾时则不予受理。</w:t>
      </w:r>
    </w:p>
    <w:p w:rsidR="00D06218" w:rsidRDefault="000A2111">
      <w:pPr>
        <w:widowControl/>
        <w:spacing w:line="500" w:lineRule="exact"/>
        <w:ind w:firstLineChars="200" w:firstLine="562"/>
        <w:rPr>
          <w:rFonts w:ascii="仿宋" w:eastAsia="仿宋" w:hAnsi="仿宋" w:cs="仿宋"/>
          <w:b/>
          <w:color w:val="333333"/>
          <w:sz w:val="28"/>
          <w:szCs w:val="28"/>
          <w:shd w:val="clear" w:color="auto" w:fill="FFFFFF"/>
        </w:rPr>
      </w:pPr>
      <w:r>
        <w:rPr>
          <w:rFonts w:ascii="仿宋" w:eastAsia="仿宋" w:hAnsi="仿宋" w:cs="仿宋" w:hint="eastAsia"/>
          <w:b/>
          <w:color w:val="333333"/>
          <w:sz w:val="28"/>
          <w:szCs w:val="28"/>
          <w:shd w:val="clear" w:color="auto" w:fill="FFFFFF"/>
        </w:rPr>
        <w:t>询价公告资料费每套</w:t>
      </w:r>
      <w:r w:rsidR="00DC58CD">
        <w:rPr>
          <w:rFonts w:ascii="仿宋" w:eastAsia="仿宋" w:hAnsi="仿宋" w:cs="仿宋" w:hint="eastAsia"/>
          <w:b/>
          <w:color w:val="333333"/>
          <w:sz w:val="28"/>
          <w:szCs w:val="28"/>
          <w:shd w:val="clear" w:color="auto" w:fill="FFFFFF"/>
        </w:rPr>
        <w:t>200</w:t>
      </w:r>
      <w:r>
        <w:rPr>
          <w:rFonts w:ascii="仿宋" w:eastAsia="仿宋" w:hAnsi="仿宋" w:cs="仿宋" w:hint="eastAsia"/>
          <w:b/>
          <w:color w:val="333333"/>
          <w:sz w:val="28"/>
          <w:szCs w:val="28"/>
          <w:shd w:val="clear" w:color="auto" w:fill="FFFFFF"/>
        </w:rPr>
        <w:t>元，无论是否中标，均不退还资料费。</w:t>
      </w:r>
    </w:p>
    <w:p w:rsidR="00D4428E" w:rsidRDefault="00D4428E" w:rsidP="00FE639E">
      <w:pPr>
        <w:widowControl/>
        <w:spacing w:line="500" w:lineRule="exact"/>
        <w:ind w:firstLineChars="200" w:firstLine="560"/>
        <w:rPr>
          <w:rFonts w:ascii="仿宋_GB2312" w:eastAsia="仿宋_GB2312" w:hAnsi="仿宋_GB2312" w:cs="仿宋_GB2312"/>
          <w:color w:val="333333"/>
          <w:kern w:val="0"/>
          <w:sz w:val="28"/>
          <w:szCs w:val="28"/>
        </w:rPr>
      </w:pPr>
      <w:r w:rsidRPr="00FE639E">
        <w:rPr>
          <w:rFonts w:ascii="仿宋_GB2312" w:eastAsia="仿宋_GB2312" w:hAnsi="仿宋_GB2312" w:cs="仿宋_GB2312" w:hint="eastAsia"/>
          <w:color w:val="333333"/>
          <w:kern w:val="0"/>
          <w:sz w:val="28"/>
          <w:szCs w:val="28"/>
        </w:rPr>
        <w:t>若参加本次投标的供应商或有效的供应商为两家时，采购单位可采用竞争性谈判的方式确定成交候选人；若参加本次投标的供应商或有效的供应商仅为一家时，采购单位可采取单一来源谈判的方式确定成交候选人。</w:t>
      </w:r>
    </w:p>
    <w:p w:rsidR="00D06218" w:rsidRDefault="000A2111" w:rsidP="008F4637">
      <w:pPr>
        <w:widowControl/>
        <w:spacing w:line="500" w:lineRule="exact"/>
        <w:ind w:firstLineChars="200" w:firstLine="562"/>
        <w:rPr>
          <w:rFonts w:ascii="仿宋_GB2312" w:eastAsia="仿宋_GB2312" w:hAnsi="仿宋_GB2312" w:cs="仿宋_GB2312"/>
          <w:color w:val="333333"/>
          <w:kern w:val="0"/>
          <w:sz w:val="28"/>
          <w:szCs w:val="28"/>
        </w:rPr>
      </w:pPr>
      <w:r>
        <w:rPr>
          <w:rFonts w:ascii="仿宋_GB2312" w:eastAsia="仿宋_GB2312" w:hAnsi="仿宋_GB2312" w:cs="仿宋_GB2312" w:hint="eastAsia"/>
          <w:b/>
          <w:color w:val="333333"/>
          <w:kern w:val="0"/>
          <w:sz w:val="28"/>
          <w:szCs w:val="28"/>
        </w:rPr>
        <w:t>6.投标保证金：</w:t>
      </w:r>
      <w:r w:rsidRPr="001A4098">
        <w:rPr>
          <w:rFonts w:ascii="仿宋_GB2312" w:eastAsia="仿宋_GB2312" w:hAnsi="仿宋_GB2312" w:cs="仿宋_GB2312" w:hint="eastAsia"/>
          <w:b/>
          <w:color w:val="FF0000"/>
          <w:kern w:val="0"/>
          <w:sz w:val="28"/>
          <w:szCs w:val="28"/>
        </w:rPr>
        <w:t>叁仟元（现金</w:t>
      </w:r>
      <w:r w:rsidRPr="001A4098">
        <w:rPr>
          <w:rFonts w:ascii="仿宋_GB2312" w:eastAsia="仿宋_GB2312" w:hAnsi="仿宋_GB2312" w:cs="仿宋_GB2312" w:hint="eastAsia"/>
          <w:b/>
          <w:color w:val="333333"/>
          <w:kern w:val="0"/>
          <w:sz w:val="28"/>
          <w:szCs w:val="28"/>
        </w:rPr>
        <w:t>）</w:t>
      </w:r>
      <w:r>
        <w:rPr>
          <w:rFonts w:ascii="仿宋" w:eastAsia="仿宋" w:hAnsi="仿宋" w:hint="eastAsia"/>
          <w:b/>
          <w:sz w:val="28"/>
          <w:szCs w:val="28"/>
          <w:u w:val="single"/>
        </w:rPr>
        <w:t>报价保证金单独密封在一个信封内提交</w:t>
      </w:r>
      <w:r>
        <w:rPr>
          <w:rFonts w:ascii="仿宋" w:eastAsia="仿宋" w:hAnsi="仿宋" w:hint="eastAsia"/>
          <w:sz w:val="28"/>
          <w:szCs w:val="28"/>
        </w:rPr>
        <w:t>，</w:t>
      </w:r>
      <w:r>
        <w:rPr>
          <w:rFonts w:ascii="仿宋" w:eastAsia="仿宋" w:hAnsi="仿宋" w:hint="eastAsia"/>
          <w:b/>
          <w:bCs/>
          <w:sz w:val="28"/>
          <w:szCs w:val="28"/>
        </w:rPr>
        <w:t>在递交报价文件的同时交至</w:t>
      </w:r>
      <w:r w:rsidR="00C013E6">
        <w:rPr>
          <w:rFonts w:ascii="仿宋" w:eastAsia="仿宋" w:hAnsi="仿宋" w:hint="eastAsia"/>
          <w:b/>
          <w:bCs/>
          <w:sz w:val="28"/>
          <w:szCs w:val="28"/>
        </w:rPr>
        <w:t>启东市殡仪馆</w:t>
      </w:r>
      <w:r w:rsidR="001A4098">
        <w:rPr>
          <w:rFonts w:ascii="仿宋" w:eastAsia="仿宋" w:hAnsi="仿宋" w:hint="eastAsia"/>
          <w:b/>
          <w:bCs/>
          <w:sz w:val="28"/>
          <w:szCs w:val="28"/>
        </w:rPr>
        <w:t>办公楼</w:t>
      </w:r>
      <w:r w:rsidR="00DC58CD">
        <w:rPr>
          <w:rFonts w:ascii="仿宋" w:eastAsia="仿宋" w:hAnsi="仿宋" w:hint="eastAsia"/>
          <w:b/>
          <w:bCs/>
          <w:sz w:val="28"/>
          <w:szCs w:val="28"/>
        </w:rPr>
        <w:t>二</w:t>
      </w:r>
      <w:r>
        <w:rPr>
          <w:rFonts w:ascii="仿宋" w:eastAsia="仿宋" w:hAnsi="仿宋" w:hint="eastAsia"/>
          <w:b/>
          <w:bCs/>
          <w:sz w:val="28"/>
          <w:szCs w:val="28"/>
        </w:rPr>
        <w:t>楼会议室</w:t>
      </w:r>
      <w:r w:rsidR="001A4098">
        <w:rPr>
          <w:rFonts w:ascii="仿宋" w:eastAsia="仿宋" w:hAnsi="仿宋" w:hint="eastAsia"/>
          <w:b/>
          <w:bCs/>
          <w:sz w:val="28"/>
          <w:szCs w:val="28"/>
        </w:rPr>
        <w:t>招标代理工作人员</w:t>
      </w:r>
      <w:r>
        <w:rPr>
          <w:rFonts w:ascii="仿宋" w:eastAsia="仿宋" w:hAnsi="仿宋" w:hint="eastAsia"/>
          <w:b/>
          <w:bCs/>
          <w:sz w:val="28"/>
          <w:szCs w:val="28"/>
        </w:rPr>
        <w:t>处</w:t>
      </w:r>
      <w:r>
        <w:rPr>
          <w:rFonts w:ascii="仿宋" w:eastAsia="仿宋" w:hAnsi="仿宋" w:hint="eastAsia"/>
          <w:sz w:val="28"/>
          <w:szCs w:val="28"/>
        </w:rPr>
        <w:t>。不同时递交本项目的保证金，视为放弃投标资格。</w:t>
      </w:r>
    </w:p>
    <w:p w:rsidR="00D06218" w:rsidRDefault="000A2111" w:rsidP="008F4637">
      <w:pPr>
        <w:widowControl/>
        <w:spacing w:line="500" w:lineRule="exact"/>
        <w:ind w:firstLineChars="196" w:firstLine="551"/>
        <w:rPr>
          <w:rFonts w:ascii="仿宋_GB2312" w:eastAsia="仿宋_GB2312" w:hAnsi="仿宋_GB2312" w:cs="仿宋_GB2312"/>
          <w:sz w:val="28"/>
          <w:szCs w:val="28"/>
        </w:rPr>
      </w:pPr>
      <w:r>
        <w:rPr>
          <w:rFonts w:ascii="仿宋_GB2312" w:eastAsia="仿宋_GB2312" w:hAnsi="仿宋_GB2312" w:cs="仿宋_GB2312" w:hint="eastAsia"/>
          <w:b/>
          <w:color w:val="333333"/>
          <w:kern w:val="0"/>
          <w:sz w:val="28"/>
          <w:szCs w:val="28"/>
        </w:rPr>
        <w:t>四、商务部分要求： </w:t>
      </w:r>
    </w:p>
    <w:p w:rsidR="00D06218" w:rsidRDefault="000A2111" w:rsidP="00CD06D8">
      <w:pPr>
        <w:widowControl/>
        <w:spacing w:line="360" w:lineRule="exact"/>
        <w:ind w:firstLineChars="200" w:firstLine="562"/>
        <w:jc w:val="left"/>
        <w:rPr>
          <w:rFonts w:ascii="仿宋" w:eastAsia="仿宋" w:hAnsi="仿宋" w:cs="仿宋"/>
          <w:color w:val="000000"/>
          <w:sz w:val="28"/>
          <w:szCs w:val="28"/>
          <w:shd w:val="clear" w:color="auto" w:fill="FFFFFF"/>
        </w:rPr>
      </w:pPr>
      <w:r w:rsidRPr="00CD06D8">
        <w:rPr>
          <w:rFonts w:ascii="仿宋" w:eastAsia="仿宋" w:hAnsi="仿宋" w:cs="仿宋" w:hint="eastAsia"/>
          <w:b/>
          <w:color w:val="333333"/>
          <w:sz w:val="28"/>
          <w:szCs w:val="28"/>
          <w:shd w:val="clear" w:color="auto" w:fill="FFFFFF"/>
        </w:rPr>
        <w:t>1.质量要求：</w:t>
      </w:r>
      <w:r w:rsidR="00C94526" w:rsidRPr="00847A76">
        <w:rPr>
          <w:rFonts w:ascii="仿宋" w:eastAsia="仿宋" w:hAnsi="仿宋" w:cs="宋体" w:hint="eastAsia"/>
          <w:color w:val="000000"/>
          <w:kern w:val="0"/>
          <w:sz w:val="28"/>
          <w:szCs w:val="28"/>
        </w:rPr>
        <w:t>供应商提供</w:t>
      </w:r>
      <w:r w:rsidR="00C94526">
        <w:rPr>
          <w:rFonts w:ascii="仿宋" w:eastAsia="仿宋" w:hAnsi="仿宋" w:cs="宋体" w:hint="eastAsia"/>
          <w:color w:val="000000"/>
          <w:kern w:val="0"/>
          <w:sz w:val="28"/>
          <w:szCs w:val="28"/>
        </w:rPr>
        <w:t>规格、</w:t>
      </w:r>
      <w:r w:rsidR="00C94526" w:rsidRPr="00847A76">
        <w:rPr>
          <w:rFonts w:ascii="仿宋" w:eastAsia="仿宋" w:hAnsi="仿宋" w:cs="宋体" w:hint="eastAsia"/>
          <w:color w:val="000000"/>
          <w:kern w:val="0"/>
          <w:sz w:val="28"/>
          <w:szCs w:val="28"/>
        </w:rPr>
        <w:t>尺寸</w:t>
      </w:r>
      <w:r w:rsidR="00C94526">
        <w:rPr>
          <w:rFonts w:ascii="仿宋" w:eastAsia="仿宋" w:hAnsi="仿宋" w:cs="宋体" w:hint="eastAsia"/>
          <w:color w:val="000000"/>
          <w:kern w:val="0"/>
          <w:sz w:val="28"/>
          <w:szCs w:val="28"/>
        </w:rPr>
        <w:t>、材质、厚度等</w:t>
      </w:r>
      <w:r w:rsidR="00C94526" w:rsidRPr="00847A76">
        <w:rPr>
          <w:rFonts w:ascii="仿宋" w:eastAsia="仿宋" w:hAnsi="仿宋" w:cs="宋体" w:hint="eastAsia"/>
          <w:color w:val="000000"/>
          <w:kern w:val="0"/>
          <w:sz w:val="28"/>
          <w:szCs w:val="28"/>
        </w:rPr>
        <w:t>均符合需方要求的</w:t>
      </w:r>
      <w:r w:rsidR="00C94526">
        <w:rPr>
          <w:rFonts w:ascii="仿宋" w:eastAsia="仿宋" w:hAnsi="仿宋" w:cs="宋体" w:hint="eastAsia"/>
          <w:color w:val="000000"/>
          <w:kern w:val="0"/>
          <w:sz w:val="28"/>
          <w:szCs w:val="28"/>
        </w:rPr>
        <w:t>不锈钢</w:t>
      </w:r>
      <w:r w:rsidR="001A4098">
        <w:rPr>
          <w:rFonts w:ascii="仿宋" w:eastAsia="仿宋" w:hAnsi="仿宋" w:cs="宋体" w:hint="eastAsia"/>
          <w:color w:val="000000"/>
          <w:kern w:val="0"/>
          <w:sz w:val="28"/>
          <w:szCs w:val="28"/>
        </w:rPr>
        <w:t>花架、走地道弹簧门、不锈钢双开门</w:t>
      </w:r>
      <w:r w:rsidR="00C94526">
        <w:rPr>
          <w:rFonts w:ascii="仿宋" w:eastAsia="仿宋" w:hAnsi="仿宋" w:cs="宋体" w:hint="eastAsia"/>
          <w:color w:val="000000"/>
          <w:kern w:val="0"/>
          <w:sz w:val="28"/>
          <w:szCs w:val="28"/>
        </w:rPr>
        <w:t>，满足国家相关标准或规范要求。</w:t>
      </w:r>
    </w:p>
    <w:p w:rsidR="00D06218" w:rsidRPr="001A4098" w:rsidRDefault="000A2111" w:rsidP="001A4098">
      <w:pPr>
        <w:widowControl/>
        <w:spacing w:line="360" w:lineRule="exact"/>
        <w:ind w:firstLineChars="200" w:firstLine="562"/>
        <w:jc w:val="left"/>
        <w:rPr>
          <w:rFonts w:ascii="仿宋_GB2312" w:eastAsia="仿宋_GB2312"/>
          <w:sz w:val="28"/>
        </w:rPr>
      </w:pPr>
      <w:r w:rsidRPr="00CD06D8">
        <w:rPr>
          <w:rFonts w:ascii="仿宋" w:eastAsia="仿宋" w:hAnsi="仿宋" w:cs="仿宋" w:hint="eastAsia"/>
          <w:b/>
          <w:color w:val="333333"/>
          <w:sz w:val="28"/>
          <w:szCs w:val="28"/>
          <w:shd w:val="clear" w:color="auto" w:fill="FFFFFF"/>
        </w:rPr>
        <w:t>2.质保期：</w:t>
      </w:r>
      <w:r w:rsidR="00C94526">
        <w:rPr>
          <w:rFonts w:ascii="仿宋" w:eastAsia="仿宋" w:hAnsi="仿宋" w:cs="宋体" w:hint="eastAsia"/>
          <w:color w:val="000000"/>
          <w:kern w:val="0"/>
          <w:sz w:val="28"/>
          <w:szCs w:val="28"/>
        </w:rPr>
        <w:t>在材料送至现场后，采购单位将随机取样自检或送检，若检测不合格，由此产生的损失（检测费、误工费、返工费等所有费用）均由供应商承担。若出现两次检测不合格，采购单位将终止合同，供应商承担由此产生的所有损失，且履约保证金不予退还，同时采购方保留索赔权利。</w:t>
      </w:r>
    </w:p>
    <w:p w:rsidR="00D06218" w:rsidRDefault="000A2111" w:rsidP="00907D94">
      <w:pPr>
        <w:widowControl/>
        <w:spacing w:line="440" w:lineRule="exact"/>
        <w:ind w:firstLineChars="200" w:firstLine="562"/>
        <w:jc w:val="left"/>
        <w:rPr>
          <w:rFonts w:ascii="宋体" w:eastAsia="宋体" w:hAnsi="宋体" w:cs="宋体"/>
          <w:kern w:val="0"/>
          <w:sz w:val="18"/>
          <w:szCs w:val="18"/>
        </w:rPr>
      </w:pPr>
      <w:r>
        <w:rPr>
          <w:rFonts w:ascii="仿宋" w:eastAsia="仿宋" w:hAnsi="仿宋" w:cs="仿宋" w:hint="eastAsia"/>
          <w:b/>
          <w:color w:val="333333"/>
          <w:sz w:val="28"/>
          <w:szCs w:val="28"/>
          <w:shd w:val="clear" w:color="auto" w:fill="FFFFFF"/>
        </w:rPr>
        <w:t>3.</w:t>
      </w:r>
      <w:r w:rsidRPr="00907D94">
        <w:rPr>
          <w:rFonts w:ascii="仿宋" w:eastAsia="仿宋" w:hAnsi="仿宋" w:cs="仿宋" w:hint="eastAsia"/>
          <w:b/>
          <w:color w:val="333333"/>
          <w:sz w:val="28"/>
          <w:szCs w:val="28"/>
          <w:shd w:val="clear" w:color="auto" w:fill="FFFFFF"/>
        </w:rPr>
        <w:t>交货时间：</w:t>
      </w:r>
      <w:r w:rsidR="00C94526" w:rsidRPr="00234F19">
        <w:rPr>
          <w:rFonts w:ascii="仿宋" w:eastAsia="仿宋" w:hAnsi="仿宋" w:cs="宋体" w:hint="eastAsia"/>
          <w:color w:val="333333"/>
          <w:kern w:val="0"/>
          <w:sz w:val="28"/>
          <w:szCs w:val="28"/>
        </w:rPr>
        <w:t>接到采购方通知后15日内进场安装。</w:t>
      </w:r>
    </w:p>
    <w:p w:rsidR="00D06218" w:rsidRDefault="000A2111" w:rsidP="00DC58CD">
      <w:pPr>
        <w:pStyle w:val="a6"/>
        <w:widowControl/>
        <w:spacing w:line="440" w:lineRule="exact"/>
        <w:ind w:firstLineChars="200" w:firstLine="562"/>
        <w:jc w:val="both"/>
        <w:rPr>
          <w:sz w:val="21"/>
          <w:szCs w:val="21"/>
        </w:rPr>
      </w:pPr>
      <w:r>
        <w:rPr>
          <w:rFonts w:ascii="仿宋" w:eastAsia="仿宋" w:hAnsi="仿宋" w:cs="仿宋" w:hint="eastAsia"/>
          <w:b/>
          <w:color w:val="333333"/>
          <w:sz w:val="28"/>
          <w:szCs w:val="28"/>
          <w:shd w:val="clear" w:color="auto" w:fill="FFFFFF"/>
        </w:rPr>
        <w:t>4.交货、安装地点：</w:t>
      </w:r>
      <w:r>
        <w:rPr>
          <w:rFonts w:ascii="仿宋_GB2312" w:eastAsia="仿宋_GB2312" w:hAnsi="仿宋_GB2312" w:cs="仿宋_GB2312" w:hint="eastAsia"/>
          <w:color w:val="333333"/>
          <w:sz w:val="28"/>
          <w:szCs w:val="28"/>
        </w:rPr>
        <w:t>启东市</w:t>
      </w:r>
      <w:r w:rsidR="00DC58CD">
        <w:rPr>
          <w:rFonts w:ascii="仿宋_GB2312" w:eastAsia="仿宋_GB2312" w:hAnsi="仿宋_GB2312" w:cs="仿宋_GB2312" w:hint="eastAsia"/>
          <w:color w:val="333333"/>
          <w:sz w:val="28"/>
          <w:szCs w:val="28"/>
        </w:rPr>
        <w:t>殡仪馆</w:t>
      </w:r>
      <w:r>
        <w:rPr>
          <w:rFonts w:ascii="仿宋" w:eastAsia="仿宋" w:hAnsi="仿宋" w:cs="仿宋" w:hint="eastAsia"/>
          <w:color w:val="333333"/>
          <w:sz w:val="28"/>
          <w:szCs w:val="28"/>
          <w:shd w:val="clear" w:color="auto" w:fill="FFFFFF"/>
        </w:rPr>
        <w:t>。</w:t>
      </w:r>
    </w:p>
    <w:p w:rsidR="00D06218" w:rsidRDefault="000A2111" w:rsidP="00DC58CD">
      <w:pPr>
        <w:widowControl/>
        <w:spacing w:line="440" w:lineRule="exact"/>
        <w:ind w:firstLineChars="200" w:firstLine="562"/>
        <w:rPr>
          <w:rFonts w:ascii="仿宋_GB2312" w:eastAsia="仿宋_GB2312" w:hAnsi="仿宋_GB2312" w:cs="仿宋_GB2312"/>
          <w:color w:val="000000"/>
          <w:kern w:val="0"/>
          <w:sz w:val="28"/>
          <w:szCs w:val="28"/>
        </w:rPr>
      </w:pPr>
      <w:r w:rsidRPr="00CD06D8">
        <w:rPr>
          <w:rFonts w:ascii="仿宋" w:eastAsia="仿宋" w:hAnsi="仿宋" w:cs="仿宋" w:hint="eastAsia"/>
          <w:b/>
          <w:color w:val="333333"/>
          <w:sz w:val="28"/>
          <w:szCs w:val="28"/>
          <w:shd w:val="clear" w:color="auto" w:fill="FFFFFF"/>
        </w:rPr>
        <w:t>5.履约保证金：</w:t>
      </w:r>
      <w:r>
        <w:rPr>
          <w:rFonts w:ascii="仿宋_GB2312" w:eastAsia="仿宋_GB2312" w:hAnsi="仿宋_GB2312" w:cs="仿宋_GB2312" w:hint="eastAsia"/>
          <w:color w:val="333333"/>
          <w:kern w:val="0"/>
          <w:sz w:val="28"/>
          <w:szCs w:val="28"/>
        </w:rPr>
        <w:t>被确定成交的供应商，必须在签订合同前向采购单位交纳履约保证金，</w:t>
      </w:r>
      <w:r>
        <w:rPr>
          <w:rFonts w:ascii="仿宋_GB2312" w:eastAsia="仿宋_GB2312" w:hAnsi="仿宋_GB2312" w:cs="仿宋_GB2312" w:hint="eastAsia"/>
          <w:b/>
          <w:color w:val="333333"/>
          <w:kern w:val="0"/>
          <w:sz w:val="28"/>
          <w:szCs w:val="28"/>
        </w:rPr>
        <w:t>履约保证金金额为合同价的5%，</w:t>
      </w:r>
      <w:r>
        <w:rPr>
          <w:rFonts w:ascii="仿宋" w:eastAsia="仿宋" w:hAnsi="仿宋" w:cs="仿宋" w:hint="eastAsia"/>
          <w:color w:val="333333"/>
          <w:sz w:val="28"/>
          <w:szCs w:val="28"/>
          <w:shd w:val="clear" w:color="auto" w:fill="FFFFFF"/>
        </w:rPr>
        <w:t>在供应商供货完毕并经采购单位验收合格后一个月内由采购单位返还(履约期间不计息)</w:t>
      </w:r>
      <w:r>
        <w:rPr>
          <w:rFonts w:ascii="仿宋_GB2312" w:eastAsia="仿宋_GB2312" w:hAnsi="仿宋_GB2312" w:cs="仿宋_GB2312" w:hint="eastAsia"/>
          <w:color w:val="333333"/>
          <w:kern w:val="0"/>
          <w:sz w:val="28"/>
          <w:szCs w:val="28"/>
        </w:rPr>
        <w:t>。</w:t>
      </w:r>
      <w:r w:rsidR="001A4098">
        <w:rPr>
          <w:rFonts w:ascii="仿宋" w:eastAsia="仿宋" w:hAnsi="仿宋" w:cs="宋体" w:hint="eastAsia"/>
          <w:color w:val="333333"/>
          <w:kern w:val="0"/>
          <w:sz w:val="28"/>
          <w:szCs w:val="28"/>
        </w:rPr>
        <w:t>若供应商供货不及时、无理由拒绝供货、供货数量及质量不满足我方要求的，我方有权视情扣除履约保证金。情节严重的，我公司有权终止合同，履约保证金不予退还。</w:t>
      </w:r>
      <w:r>
        <w:rPr>
          <w:rFonts w:ascii="仿宋_GB2312" w:eastAsia="仿宋_GB2312" w:hAnsi="仿宋_GB2312" w:cs="仿宋_GB2312" w:hint="eastAsia"/>
          <w:color w:val="000000"/>
          <w:kern w:val="0"/>
          <w:sz w:val="28"/>
          <w:szCs w:val="28"/>
        </w:rPr>
        <w:t> </w:t>
      </w:r>
    </w:p>
    <w:p w:rsidR="00D06218" w:rsidRDefault="000A2111">
      <w:pPr>
        <w:pStyle w:val="a6"/>
        <w:widowControl/>
        <w:spacing w:line="420" w:lineRule="exact"/>
        <w:ind w:firstLineChars="200" w:firstLine="562"/>
        <w:jc w:val="both"/>
        <w:rPr>
          <w:sz w:val="21"/>
          <w:szCs w:val="21"/>
        </w:rPr>
      </w:pPr>
      <w:r>
        <w:rPr>
          <w:rFonts w:ascii="仿宋" w:eastAsia="仿宋" w:hAnsi="仿宋" w:cs="仿宋" w:hint="eastAsia"/>
          <w:b/>
          <w:color w:val="333333"/>
          <w:sz w:val="28"/>
          <w:szCs w:val="28"/>
          <w:shd w:val="clear" w:color="auto" w:fill="FFFFFF"/>
        </w:rPr>
        <w:t>6.约定事项：</w:t>
      </w:r>
    </w:p>
    <w:p w:rsidR="00D06218" w:rsidRDefault="000A2111">
      <w:pPr>
        <w:pStyle w:val="a6"/>
        <w:widowControl/>
        <w:spacing w:line="420" w:lineRule="exact"/>
        <w:ind w:firstLineChars="200" w:firstLine="560"/>
        <w:jc w:val="both"/>
        <w:rPr>
          <w:rFonts w:ascii="仿宋" w:eastAsia="仿宋" w:hAnsi="仿宋" w:cs="仿宋"/>
          <w:color w:val="333333"/>
          <w:kern w:val="2"/>
          <w:sz w:val="28"/>
          <w:szCs w:val="28"/>
          <w:shd w:val="clear" w:color="auto" w:fill="FFFFFF"/>
        </w:rPr>
      </w:pPr>
      <w:r>
        <w:rPr>
          <w:rFonts w:ascii="仿宋" w:eastAsia="仿宋" w:hAnsi="仿宋" w:cs="仿宋" w:hint="eastAsia"/>
          <w:color w:val="333333"/>
          <w:kern w:val="2"/>
          <w:sz w:val="28"/>
          <w:szCs w:val="28"/>
          <w:shd w:val="clear" w:color="auto" w:fill="FFFFFF"/>
        </w:rPr>
        <w:lastRenderedPageBreak/>
        <w:t>（1）</w:t>
      </w:r>
      <w:r w:rsidR="00907D94" w:rsidRPr="00D415AD">
        <w:rPr>
          <w:rFonts w:ascii="仿宋" w:eastAsia="仿宋" w:hAnsi="仿宋" w:cs="仿宋" w:hint="eastAsia"/>
          <w:color w:val="333333"/>
          <w:sz w:val="28"/>
          <w:szCs w:val="28"/>
          <w:shd w:val="clear" w:color="auto" w:fill="FFFFFF"/>
        </w:rPr>
        <w:t>在采购单位收到供应商提供的产品后，由启东市市场监督管理局组织抽样检验，如在抽检过程中供应商不能到场配合的，将视采购单位为其委托单位配合抽检，并在相关文书签字确认。市管局认为有必要的情况下，可采取公证抽样取证办法。</w:t>
      </w:r>
    </w:p>
    <w:p w:rsidR="00D06218" w:rsidRDefault="000A2111">
      <w:pPr>
        <w:pStyle w:val="a6"/>
        <w:widowControl/>
        <w:spacing w:line="420" w:lineRule="exact"/>
        <w:ind w:firstLineChars="200" w:firstLine="560"/>
        <w:jc w:val="both"/>
        <w:rPr>
          <w:rFonts w:ascii="仿宋_GB2312" w:eastAsia="仿宋_GB2312" w:hAnsi="仿宋_GB2312" w:cs="仿宋_GB2312"/>
          <w:color w:val="FF0000"/>
          <w:sz w:val="28"/>
          <w:szCs w:val="28"/>
        </w:rPr>
      </w:pPr>
      <w:r w:rsidRPr="00907D94">
        <w:rPr>
          <w:rFonts w:ascii="仿宋" w:eastAsia="仿宋" w:hAnsi="仿宋" w:cs="仿宋" w:hint="eastAsia"/>
          <w:kern w:val="2"/>
          <w:sz w:val="28"/>
          <w:szCs w:val="28"/>
          <w:shd w:val="clear" w:color="auto" w:fill="FFFFFF"/>
        </w:rPr>
        <w:t>（2）</w:t>
      </w:r>
      <w:r w:rsidR="00C94526">
        <w:rPr>
          <w:rFonts w:ascii="仿宋" w:eastAsia="仿宋" w:hAnsi="仿宋" w:cs="宋体" w:hint="eastAsia"/>
          <w:color w:val="333333"/>
          <w:sz w:val="28"/>
          <w:szCs w:val="28"/>
        </w:rPr>
        <w:t>在合同的履行过程中对标的物的质量发生争议时，以质量技术监督部门鉴定结果为准。</w:t>
      </w:r>
    </w:p>
    <w:p w:rsidR="00D06218" w:rsidRDefault="000A2111" w:rsidP="008F4637">
      <w:pPr>
        <w:widowControl/>
        <w:spacing w:line="42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color w:val="333333"/>
          <w:kern w:val="0"/>
          <w:sz w:val="28"/>
          <w:szCs w:val="28"/>
        </w:rPr>
        <w:t>五、合同的签订及注意事项：</w:t>
      </w:r>
    </w:p>
    <w:p w:rsidR="00D06218" w:rsidRDefault="000A2111">
      <w:pPr>
        <w:pStyle w:val="a6"/>
        <w:widowControl/>
        <w:spacing w:line="420" w:lineRule="exact"/>
        <w:ind w:firstLineChars="200" w:firstLine="560"/>
        <w:jc w:val="both"/>
        <w:rPr>
          <w:rFonts w:ascii="仿宋" w:eastAsia="仿宋" w:hAnsi="仿宋" w:cs="仿宋"/>
          <w:color w:val="333333"/>
          <w:kern w:val="2"/>
          <w:sz w:val="28"/>
          <w:szCs w:val="28"/>
          <w:shd w:val="clear" w:color="auto" w:fill="FFFFFF"/>
        </w:rPr>
      </w:pPr>
      <w:r>
        <w:rPr>
          <w:rFonts w:ascii="仿宋" w:eastAsia="仿宋" w:hAnsi="仿宋" w:cs="仿宋" w:hint="eastAsia"/>
          <w:color w:val="333333"/>
          <w:kern w:val="2"/>
          <w:sz w:val="28"/>
          <w:szCs w:val="28"/>
          <w:shd w:val="clear" w:color="auto" w:fill="FFFFFF"/>
        </w:rPr>
        <w:t>1.成交结果将在“</w:t>
      </w:r>
      <w:r w:rsidR="00CD06D8" w:rsidRPr="00395A68">
        <w:rPr>
          <w:rFonts w:ascii="仿宋" w:eastAsia="仿宋" w:hAnsi="仿宋" w:cs="仿宋" w:hint="eastAsia"/>
          <w:color w:val="333333"/>
          <w:sz w:val="28"/>
          <w:szCs w:val="28"/>
          <w:shd w:val="clear" w:color="auto" w:fill="FFFFFF"/>
        </w:rPr>
        <w:t xml:space="preserve">启东市民政局  </w:t>
      </w:r>
      <w:r w:rsidR="00CD06D8">
        <w:rPr>
          <w:rFonts w:ascii="仿宋" w:eastAsia="仿宋" w:hAnsi="仿宋" w:cs="仿宋" w:hint="eastAsia"/>
          <w:color w:val="333333"/>
          <w:sz w:val="28"/>
          <w:szCs w:val="28"/>
          <w:shd w:val="clear" w:color="auto" w:fill="FFFFFF"/>
        </w:rPr>
        <w:t>(</w:t>
      </w:r>
      <w:hyperlink r:id="rId10" w:history="1">
        <w:r w:rsidR="00CD06D8" w:rsidRPr="003056BA">
          <w:rPr>
            <w:rStyle w:val="aa"/>
            <w:rFonts w:ascii="仿宋" w:eastAsia="仿宋" w:hAnsi="仿宋" w:cs="仿宋" w:hint="eastAsia"/>
            <w:sz w:val="28"/>
            <w:szCs w:val="28"/>
            <w:shd w:val="clear" w:color="auto" w:fill="FFFFFF"/>
          </w:rPr>
          <w:t>http://www.qidong.gov.cn/qdsmzj/xxgk/xxgk.html</w:t>
        </w:r>
      </w:hyperlink>
      <w:r w:rsidR="00CD06D8">
        <w:rPr>
          <w:rFonts w:ascii="仿宋" w:eastAsia="仿宋" w:hAnsi="仿宋" w:cs="仿宋" w:hint="eastAsia"/>
          <w:color w:val="333333"/>
          <w:sz w:val="28"/>
          <w:szCs w:val="28"/>
          <w:shd w:val="clear" w:color="auto" w:fill="FFFFFF"/>
        </w:rPr>
        <w:t>)信息公开</w:t>
      </w:r>
      <w:r w:rsidR="00CD06D8">
        <w:rPr>
          <w:rFonts w:ascii="仿宋" w:eastAsia="仿宋" w:hAnsi="仿宋" w:cs="仿宋"/>
          <w:color w:val="333333"/>
          <w:sz w:val="28"/>
          <w:szCs w:val="28"/>
          <w:shd w:val="clear" w:color="auto" w:fill="FFFFFF"/>
        </w:rPr>
        <w:t>栏目。</w:t>
      </w:r>
      <w:r>
        <w:rPr>
          <w:rFonts w:ascii="仿宋" w:eastAsia="仿宋" w:hAnsi="仿宋" w:cs="仿宋" w:hint="eastAsia"/>
          <w:color w:val="333333"/>
          <w:kern w:val="2"/>
          <w:sz w:val="28"/>
          <w:szCs w:val="28"/>
          <w:shd w:val="clear" w:color="auto" w:fill="FFFFFF"/>
        </w:rPr>
        <w:t>”予以公布，公示期为三个工作日，公示期内对成交结果无异议的，将确定成交候选人为成交供应商。</w:t>
      </w:r>
    </w:p>
    <w:p w:rsidR="00D06218" w:rsidRDefault="000A2111">
      <w:pPr>
        <w:widowControl/>
        <w:spacing w:line="42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2.签订合同</w:t>
      </w:r>
    </w:p>
    <w:p w:rsidR="00D06218" w:rsidRDefault="000A2111">
      <w:pPr>
        <w:snapToGrid w:val="0"/>
        <w:spacing w:line="420" w:lineRule="exact"/>
        <w:ind w:firstLine="562"/>
        <w:rPr>
          <w:rFonts w:ascii="仿宋" w:eastAsia="仿宋" w:hAnsi="仿宋" w:cs="仿宋"/>
          <w:b/>
          <w:bCs/>
          <w:sz w:val="28"/>
        </w:rPr>
      </w:pPr>
      <w:r>
        <w:rPr>
          <w:rFonts w:ascii="仿宋" w:eastAsia="仿宋" w:hAnsi="仿宋" w:cs="仿宋" w:hint="eastAsia"/>
          <w:b/>
          <w:bCs/>
          <w:sz w:val="28"/>
        </w:rPr>
        <w:t>①询价</w:t>
      </w:r>
      <w:r w:rsidR="008A0B6D">
        <w:rPr>
          <w:rFonts w:ascii="仿宋" w:eastAsia="仿宋" w:hAnsi="仿宋" w:cs="仿宋" w:hint="eastAsia"/>
          <w:b/>
          <w:bCs/>
          <w:sz w:val="28"/>
        </w:rPr>
        <w:t>文件</w:t>
      </w:r>
      <w:r>
        <w:rPr>
          <w:rFonts w:ascii="仿宋" w:eastAsia="仿宋" w:hAnsi="仿宋" w:cs="仿宋" w:hint="eastAsia"/>
          <w:b/>
          <w:bCs/>
          <w:sz w:val="28"/>
        </w:rPr>
        <w:t>、补充文件及成交</w:t>
      </w:r>
      <w:r w:rsidR="008A0B6D">
        <w:rPr>
          <w:rFonts w:ascii="仿宋" w:eastAsia="仿宋" w:hAnsi="仿宋" w:cs="仿宋" w:hint="eastAsia"/>
          <w:b/>
          <w:bCs/>
          <w:sz w:val="28"/>
        </w:rPr>
        <w:t>供应商的报价</w:t>
      </w:r>
      <w:r>
        <w:rPr>
          <w:rFonts w:ascii="仿宋" w:eastAsia="仿宋" w:hAnsi="仿宋" w:cs="仿宋" w:hint="eastAsia"/>
          <w:b/>
          <w:bCs/>
          <w:sz w:val="28"/>
        </w:rPr>
        <w:t>文件等均为签订合同的依据。</w:t>
      </w:r>
    </w:p>
    <w:p w:rsidR="00D06218" w:rsidRDefault="000A2111">
      <w:pPr>
        <w:widowControl/>
        <w:spacing w:line="420" w:lineRule="exact"/>
        <w:ind w:firstLineChars="200" w:firstLine="560"/>
        <w:rPr>
          <w:rFonts w:ascii="仿宋" w:eastAsia="仿宋" w:hAnsi="仿宋" w:cs="仿宋"/>
          <w:sz w:val="28"/>
          <w:szCs w:val="28"/>
        </w:rPr>
      </w:pPr>
      <w:r>
        <w:rPr>
          <w:rFonts w:ascii="仿宋" w:eastAsia="仿宋" w:hAnsi="仿宋" w:cs="仿宋" w:hint="eastAsia"/>
          <w:sz w:val="28"/>
        </w:rPr>
        <w:t>②</w:t>
      </w:r>
      <w:r w:rsidR="008A0B6D">
        <w:rPr>
          <w:rFonts w:ascii="仿宋" w:eastAsia="仿宋" w:hAnsi="仿宋" w:cs="仿宋" w:hint="eastAsia"/>
          <w:b/>
          <w:bCs/>
          <w:sz w:val="28"/>
        </w:rPr>
        <w:t>成交供应商必须在中标（成交）通知书发出之日起十</w:t>
      </w:r>
      <w:r>
        <w:rPr>
          <w:rFonts w:ascii="仿宋" w:eastAsia="仿宋" w:hAnsi="仿宋" w:cs="仿宋" w:hint="eastAsia"/>
          <w:b/>
          <w:bCs/>
          <w:sz w:val="28"/>
        </w:rPr>
        <w:t>日内与采购人签订合同。</w:t>
      </w:r>
    </w:p>
    <w:p w:rsidR="00D06218" w:rsidRDefault="000A2111">
      <w:pPr>
        <w:widowControl/>
        <w:spacing w:line="4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3.成交供应商因自身原因不能订立政府采购合同的，采购单位将取消其成交资格，报价保证金不予退还。</w:t>
      </w:r>
    </w:p>
    <w:p w:rsidR="00D06218" w:rsidRDefault="000A2111">
      <w:pPr>
        <w:widowControl/>
        <w:spacing w:line="42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4.成交供应商因自身原因不能履行采购合同的，采购单位将取消其成交资格，履约保证金不予退还。</w:t>
      </w:r>
    </w:p>
    <w:p w:rsidR="00D06218" w:rsidRDefault="000A2111" w:rsidP="008F4637">
      <w:pPr>
        <w:widowControl/>
        <w:spacing w:line="420" w:lineRule="exact"/>
        <w:ind w:firstLineChars="196" w:firstLine="551"/>
        <w:rPr>
          <w:rFonts w:ascii="仿宋_GB2312" w:eastAsia="仿宋_GB2312" w:hAnsi="仿宋_GB2312" w:cs="仿宋_GB2312"/>
          <w:sz w:val="28"/>
          <w:szCs w:val="28"/>
        </w:rPr>
      </w:pPr>
      <w:r>
        <w:rPr>
          <w:rFonts w:ascii="仿宋_GB2312" w:eastAsia="仿宋_GB2312" w:hAnsi="仿宋_GB2312" w:cs="仿宋_GB2312" w:hint="eastAsia"/>
          <w:b/>
          <w:color w:val="333333"/>
          <w:kern w:val="0"/>
          <w:sz w:val="28"/>
          <w:szCs w:val="28"/>
        </w:rPr>
        <w:t>六、成交原则：</w:t>
      </w:r>
      <w:r>
        <w:rPr>
          <w:rFonts w:ascii="仿宋_GB2312" w:eastAsia="仿宋_GB2312" w:hAnsi="仿宋_GB2312" w:cs="仿宋_GB2312" w:hint="eastAsia"/>
          <w:b/>
          <w:color w:val="333333"/>
          <w:kern w:val="0"/>
          <w:sz w:val="28"/>
          <w:szCs w:val="28"/>
          <w:u w:val="single"/>
        </w:rPr>
        <w:t>符合采购需求且报价最低者成交</w:t>
      </w:r>
      <w:r>
        <w:rPr>
          <w:rFonts w:ascii="仿宋_GB2312" w:eastAsia="仿宋_GB2312" w:hAnsi="仿宋_GB2312" w:cs="仿宋_GB2312" w:hint="eastAsia"/>
          <w:b/>
          <w:color w:val="333333"/>
          <w:kern w:val="0"/>
          <w:sz w:val="28"/>
          <w:szCs w:val="28"/>
        </w:rPr>
        <w:t>。</w:t>
      </w:r>
    </w:p>
    <w:p w:rsidR="00D06218" w:rsidRDefault="000A2111" w:rsidP="008F4637">
      <w:pPr>
        <w:spacing w:line="420" w:lineRule="exact"/>
        <w:ind w:firstLineChars="200" w:firstLine="562"/>
        <w:rPr>
          <w:rFonts w:ascii="仿宋_GB2312" w:eastAsia="仿宋_GB2312"/>
          <w:sz w:val="28"/>
        </w:rPr>
      </w:pPr>
      <w:r>
        <w:rPr>
          <w:rFonts w:ascii="仿宋_GB2312" w:eastAsia="仿宋_GB2312" w:hAnsi="仿宋_GB2312" w:cs="仿宋_GB2312" w:hint="eastAsia"/>
          <w:b/>
          <w:color w:val="333333"/>
          <w:kern w:val="0"/>
          <w:sz w:val="28"/>
          <w:szCs w:val="28"/>
        </w:rPr>
        <w:t>七、付款方式：</w:t>
      </w:r>
      <w:r w:rsidR="008A0B6D" w:rsidRPr="00D415AD">
        <w:rPr>
          <w:rFonts w:ascii="仿宋" w:eastAsia="仿宋" w:hAnsi="仿宋" w:cs="仿宋" w:hint="eastAsia"/>
          <w:color w:val="333333"/>
          <w:sz w:val="28"/>
          <w:szCs w:val="28"/>
          <w:shd w:val="clear" w:color="auto" w:fill="FFFFFF"/>
        </w:rPr>
        <w:t>凭启东市市场监督管理局有效的检测报告或有效的证明文件作为付款依据，</w:t>
      </w:r>
      <w:r w:rsidR="00C94526" w:rsidRPr="00D415AD">
        <w:rPr>
          <w:rFonts w:ascii="仿宋" w:eastAsia="仿宋" w:hAnsi="仿宋" w:cs="仿宋" w:hint="eastAsia"/>
          <w:color w:val="333333"/>
          <w:sz w:val="28"/>
          <w:szCs w:val="28"/>
          <w:shd w:val="clear" w:color="auto" w:fill="FFFFFF"/>
        </w:rPr>
        <w:t>全部货物交货并验收合格</w:t>
      </w:r>
      <w:r w:rsidR="008A0B6D" w:rsidRPr="00D415AD">
        <w:rPr>
          <w:rFonts w:ascii="仿宋" w:eastAsia="仿宋" w:hAnsi="仿宋" w:cs="仿宋" w:hint="eastAsia"/>
          <w:color w:val="333333"/>
          <w:sz w:val="28"/>
          <w:szCs w:val="28"/>
          <w:shd w:val="clear" w:color="auto" w:fill="FFFFFF"/>
        </w:rPr>
        <w:t>后付</w:t>
      </w:r>
      <w:r w:rsidR="00C94526" w:rsidRPr="00D415AD">
        <w:rPr>
          <w:rFonts w:ascii="仿宋" w:eastAsia="仿宋" w:hAnsi="仿宋" w:cs="仿宋" w:hint="eastAsia"/>
          <w:color w:val="333333"/>
          <w:sz w:val="28"/>
          <w:szCs w:val="28"/>
          <w:shd w:val="clear" w:color="auto" w:fill="FFFFFF"/>
        </w:rPr>
        <w:t>至</w:t>
      </w:r>
      <w:r w:rsidR="008A0B6D" w:rsidRPr="00D415AD">
        <w:rPr>
          <w:rFonts w:ascii="仿宋" w:eastAsia="仿宋" w:hAnsi="仿宋" w:cs="仿宋" w:hint="eastAsia"/>
          <w:color w:val="333333"/>
          <w:sz w:val="28"/>
          <w:szCs w:val="28"/>
          <w:shd w:val="clear" w:color="auto" w:fill="FFFFFF"/>
        </w:rPr>
        <w:t>合同价的90%，余款10%作为质保金，于质保服务期满（从验收合格之日算起）时提供殡仪馆出具的无质量问题后付清（不计利息）。</w:t>
      </w:r>
    </w:p>
    <w:p w:rsidR="00D06218" w:rsidRDefault="000A2111">
      <w:pPr>
        <w:widowControl/>
        <w:spacing w:line="460" w:lineRule="exact"/>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                       </w:t>
      </w:r>
    </w:p>
    <w:p w:rsidR="00D06218" w:rsidRDefault="00C013E6">
      <w:pPr>
        <w:widowControl/>
        <w:spacing w:line="460" w:lineRule="exact"/>
        <w:ind w:right="280"/>
        <w:jc w:val="right"/>
        <w:rPr>
          <w:rFonts w:ascii="仿宋_GB2312" w:eastAsia="仿宋_GB2312" w:hAnsi="仿宋_GB2312" w:cs="仿宋_GB2312"/>
          <w:sz w:val="28"/>
          <w:szCs w:val="28"/>
        </w:rPr>
      </w:pPr>
      <w:r>
        <w:rPr>
          <w:rFonts w:ascii="仿宋" w:eastAsia="仿宋" w:hAnsi="仿宋" w:cs="仿宋" w:hint="eastAsia"/>
          <w:color w:val="333333"/>
          <w:sz w:val="28"/>
          <w:szCs w:val="28"/>
          <w:shd w:val="clear" w:color="auto" w:fill="FFFFFF"/>
        </w:rPr>
        <w:t>启东市殡仪馆</w:t>
      </w:r>
    </w:p>
    <w:p w:rsidR="00D06218" w:rsidRDefault="000A2111">
      <w:pPr>
        <w:widowControl/>
        <w:spacing w:line="460" w:lineRule="exact"/>
        <w:jc w:val="right"/>
        <w:rPr>
          <w:rFonts w:ascii="仿宋_GB2312" w:eastAsia="仿宋_GB2312" w:hAnsi="仿宋_GB2312" w:cs="仿宋_GB2312"/>
          <w:color w:val="FF0000"/>
          <w:sz w:val="28"/>
          <w:szCs w:val="28"/>
        </w:rPr>
      </w:pPr>
      <w:r>
        <w:rPr>
          <w:rFonts w:ascii="仿宋_GB2312" w:eastAsia="仿宋_GB2312" w:hAnsi="仿宋_GB2312" w:cs="仿宋_GB2312" w:hint="eastAsia"/>
          <w:b/>
          <w:color w:val="333333"/>
          <w:kern w:val="0"/>
          <w:sz w:val="28"/>
          <w:szCs w:val="28"/>
        </w:rPr>
        <w:t xml:space="preserve">                                                   </w:t>
      </w:r>
      <w:r>
        <w:rPr>
          <w:rFonts w:ascii="仿宋" w:eastAsia="仿宋" w:hAnsi="仿宋" w:cs="仿宋" w:hint="eastAsia"/>
          <w:color w:val="333333"/>
          <w:sz w:val="28"/>
          <w:szCs w:val="28"/>
          <w:shd w:val="clear" w:color="auto" w:fill="FFFFFF"/>
        </w:rPr>
        <w:t xml:space="preserve"> </w:t>
      </w:r>
      <w:r w:rsidRPr="00D415AD">
        <w:rPr>
          <w:rFonts w:ascii="仿宋" w:eastAsia="仿宋" w:hAnsi="仿宋" w:cs="仿宋" w:hint="eastAsia"/>
          <w:color w:val="000000" w:themeColor="text1"/>
          <w:sz w:val="28"/>
          <w:szCs w:val="28"/>
          <w:shd w:val="clear" w:color="auto" w:fill="FFFFFF"/>
        </w:rPr>
        <w:t>二0一九年</w:t>
      </w:r>
      <w:r w:rsidR="00D415AD" w:rsidRPr="00D415AD">
        <w:rPr>
          <w:rFonts w:ascii="仿宋" w:eastAsia="仿宋" w:hAnsi="仿宋" w:cs="仿宋" w:hint="eastAsia"/>
          <w:color w:val="000000" w:themeColor="text1"/>
          <w:sz w:val="28"/>
          <w:szCs w:val="28"/>
          <w:shd w:val="clear" w:color="auto" w:fill="FFFFFF"/>
        </w:rPr>
        <w:t>十二</w:t>
      </w:r>
      <w:r w:rsidRPr="00D415AD">
        <w:rPr>
          <w:rFonts w:ascii="仿宋" w:eastAsia="仿宋" w:hAnsi="仿宋" w:cs="仿宋" w:hint="eastAsia"/>
          <w:color w:val="000000" w:themeColor="text1"/>
          <w:sz w:val="28"/>
          <w:szCs w:val="28"/>
          <w:shd w:val="clear" w:color="auto" w:fill="FFFFFF"/>
        </w:rPr>
        <w:t>月</w:t>
      </w:r>
      <w:r w:rsidR="00D415AD" w:rsidRPr="00D415AD">
        <w:rPr>
          <w:rFonts w:ascii="仿宋" w:eastAsia="仿宋" w:hAnsi="仿宋" w:cs="仿宋" w:hint="eastAsia"/>
          <w:color w:val="000000" w:themeColor="text1"/>
          <w:sz w:val="28"/>
          <w:szCs w:val="28"/>
          <w:shd w:val="clear" w:color="auto" w:fill="FFFFFF"/>
        </w:rPr>
        <w:t>二十四</w:t>
      </w:r>
      <w:r w:rsidRPr="00D415AD">
        <w:rPr>
          <w:rFonts w:ascii="仿宋" w:eastAsia="仿宋" w:hAnsi="仿宋" w:cs="仿宋" w:hint="eastAsia"/>
          <w:color w:val="000000" w:themeColor="text1"/>
          <w:sz w:val="28"/>
          <w:szCs w:val="28"/>
          <w:shd w:val="clear" w:color="auto" w:fill="FFFFFF"/>
        </w:rPr>
        <w:t>日</w:t>
      </w:r>
      <w:r>
        <w:rPr>
          <w:rFonts w:ascii="仿宋_GB2312" w:eastAsia="仿宋_GB2312" w:hAnsi="仿宋_GB2312" w:cs="仿宋_GB2312" w:hint="eastAsia"/>
          <w:b/>
          <w:color w:val="FF0000"/>
          <w:kern w:val="0"/>
          <w:sz w:val="28"/>
          <w:szCs w:val="28"/>
        </w:rPr>
        <w:br w:type="page"/>
      </w:r>
    </w:p>
    <w:p w:rsidR="00D06218" w:rsidRDefault="000A2111">
      <w:pPr>
        <w:widowControl/>
        <w:spacing w:line="460" w:lineRule="exact"/>
        <w:jc w:val="left"/>
        <w:rPr>
          <w:rFonts w:ascii="仿宋_GB2312" w:eastAsia="仿宋_GB2312" w:hAnsi="仿宋_GB2312" w:cs="仿宋_GB2312"/>
          <w:sz w:val="28"/>
          <w:szCs w:val="28"/>
        </w:rPr>
      </w:pPr>
      <w:r>
        <w:rPr>
          <w:rFonts w:ascii="仿宋_GB2312" w:eastAsia="仿宋_GB2312" w:hAnsi="仿宋_GB2312" w:cs="仿宋_GB2312" w:hint="eastAsia"/>
          <w:b/>
          <w:color w:val="333333"/>
          <w:kern w:val="0"/>
          <w:sz w:val="28"/>
          <w:szCs w:val="28"/>
        </w:rPr>
        <w:lastRenderedPageBreak/>
        <w:t>附件一：报价承诺书</w:t>
      </w:r>
    </w:p>
    <w:p w:rsidR="00D06218" w:rsidRDefault="000A2111">
      <w:pPr>
        <w:widowControl/>
        <w:spacing w:line="460" w:lineRule="exact"/>
        <w:jc w:val="center"/>
        <w:rPr>
          <w:rFonts w:ascii="仿宋_GB2312" w:eastAsia="仿宋_GB2312" w:hAnsi="仿宋_GB2312" w:cs="仿宋_GB2312"/>
          <w:sz w:val="28"/>
          <w:szCs w:val="28"/>
        </w:rPr>
      </w:pPr>
      <w:r>
        <w:rPr>
          <w:rFonts w:ascii="仿宋_GB2312" w:eastAsia="仿宋_GB2312" w:hAnsi="仿宋_GB2312" w:cs="仿宋_GB2312" w:hint="eastAsia"/>
          <w:b/>
          <w:color w:val="333333"/>
          <w:kern w:val="0"/>
          <w:sz w:val="28"/>
          <w:szCs w:val="28"/>
        </w:rPr>
        <w:t>报 价 承 诺 书</w:t>
      </w:r>
    </w:p>
    <w:p w:rsidR="00D06218" w:rsidRDefault="00C013E6">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启东市殡仪馆</w:t>
      </w:r>
      <w:r w:rsidR="000A2111">
        <w:rPr>
          <w:rFonts w:ascii="仿宋_GB2312" w:eastAsia="仿宋_GB2312" w:hAnsi="仿宋_GB2312" w:cs="仿宋_GB2312" w:hint="eastAsia"/>
          <w:color w:val="333333"/>
          <w:kern w:val="0"/>
          <w:sz w:val="28"/>
          <w:szCs w:val="28"/>
        </w:rPr>
        <w:t>：</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（报价单位全称）授权</w:t>
      </w:r>
      <w:r w:rsidR="00C013E6">
        <w:rPr>
          <w:rFonts w:ascii="仿宋_GB2312" w:eastAsia="仿宋_GB2312" w:hAnsi="仿宋_GB2312" w:cs="仿宋_GB2312" w:hint="eastAsia"/>
          <w:color w:val="333333"/>
          <w:kern w:val="0"/>
          <w:sz w:val="28"/>
          <w:szCs w:val="28"/>
          <w:u w:val="single"/>
        </w:rPr>
        <w:t xml:space="preserve">        </w:t>
      </w:r>
      <w:r>
        <w:rPr>
          <w:rFonts w:ascii="仿宋_GB2312" w:eastAsia="仿宋_GB2312" w:hAnsi="仿宋_GB2312" w:cs="仿宋_GB2312" w:hint="eastAsia"/>
          <w:color w:val="333333"/>
          <w:kern w:val="0"/>
          <w:sz w:val="28"/>
          <w:szCs w:val="28"/>
        </w:rPr>
        <w:t>（姓  名）</w:t>
      </w:r>
      <w:r w:rsidR="00C013E6">
        <w:rPr>
          <w:rFonts w:ascii="仿宋_GB2312" w:eastAsia="仿宋_GB2312" w:hAnsi="仿宋_GB2312" w:cs="仿宋_GB2312" w:hint="eastAsia"/>
          <w:color w:val="333333"/>
          <w:kern w:val="0"/>
          <w:sz w:val="28"/>
          <w:szCs w:val="28"/>
          <w:u w:val="single"/>
        </w:rPr>
        <w:t xml:space="preserve">       </w:t>
      </w:r>
      <w:r>
        <w:rPr>
          <w:rFonts w:ascii="仿宋_GB2312" w:eastAsia="仿宋_GB2312" w:hAnsi="仿宋_GB2312" w:cs="仿宋_GB2312" w:hint="eastAsia"/>
          <w:color w:val="333333"/>
          <w:kern w:val="0"/>
          <w:sz w:val="28"/>
          <w:szCs w:val="28"/>
        </w:rPr>
        <w:t>（职  务）为全权代表，参加</w:t>
      </w:r>
      <w:r w:rsidR="0031705E">
        <w:rPr>
          <w:rFonts w:ascii="仿宋_GB2312" w:eastAsia="仿宋_GB2312" w:hAnsi="仿宋_GB2312" w:cs="仿宋_GB2312" w:hint="eastAsia"/>
          <w:sz w:val="28"/>
          <w:szCs w:val="28"/>
          <w:u w:val="single"/>
        </w:rPr>
        <w:t>启东市殡仪馆不锈钢花架、不锈钢双开门及走地道弹簧门采购与安装项目</w:t>
      </w:r>
      <w:r>
        <w:rPr>
          <w:rFonts w:ascii="仿宋_GB2312" w:eastAsia="仿宋_GB2312" w:hAnsi="仿宋_GB2312" w:cs="仿宋_GB2312" w:hint="eastAsia"/>
          <w:color w:val="333333"/>
          <w:kern w:val="0"/>
          <w:sz w:val="28"/>
          <w:szCs w:val="28"/>
        </w:rPr>
        <w:t>的有关活动，并宣布同意如下：</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1．我方愿意按照报价文件的全部要求进行报价（报价内容及价格以报价文件为准）。</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2．我方完全理解并同意放弃对公告有不明及误解的权利。</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3．我方将按公告的规定履行合同责任和义务。</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4．如果我方在报价有效期内撤回报价文件，报价保证金将不被贵方退还。</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5．我方同意提供按照贵方可能要求的与其报价有关的一切数据或资料，理解并同意贵方的评标办法。</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6．我方的报价文件自开标后60天内有效。</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7．与本报价有关的一切往来通讯请寄：</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地址：</w:t>
      </w:r>
      <w:r>
        <w:rPr>
          <w:rFonts w:ascii="仿宋_GB2312" w:eastAsia="仿宋_GB2312" w:hAnsi="仿宋_GB2312" w:cs="仿宋_GB2312" w:hint="eastAsia"/>
          <w:color w:val="333333"/>
          <w:kern w:val="0"/>
          <w:sz w:val="28"/>
          <w:szCs w:val="28"/>
          <w:u w:val="single"/>
        </w:rPr>
        <w:t xml:space="preserve">　　　　　　　　　　</w:t>
      </w:r>
      <w:r>
        <w:rPr>
          <w:rFonts w:ascii="仿宋_GB2312" w:eastAsia="仿宋_GB2312" w:hAnsi="仿宋_GB2312" w:cs="仿宋_GB2312" w:hint="eastAsia"/>
          <w:color w:val="333333"/>
          <w:kern w:val="0"/>
          <w:sz w:val="28"/>
          <w:szCs w:val="28"/>
        </w:rPr>
        <w:t xml:space="preserve">　　邮编：</w:t>
      </w:r>
      <w:r>
        <w:rPr>
          <w:rFonts w:ascii="仿宋_GB2312" w:eastAsia="仿宋_GB2312" w:hAnsi="仿宋_GB2312" w:cs="仿宋_GB2312" w:hint="eastAsia"/>
          <w:color w:val="333333"/>
          <w:kern w:val="0"/>
          <w:sz w:val="28"/>
          <w:szCs w:val="28"/>
          <w:u w:val="single"/>
        </w:rPr>
        <w:t xml:space="preserve">　　　　　　　　　　</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电话：</w:t>
      </w:r>
      <w:r>
        <w:rPr>
          <w:rFonts w:ascii="仿宋_GB2312" w:eastAsia="仿宋_GB2312" w:hAnsi="仿宋_GB2312" w:cs="仿宋_GB2312" w:hint="eastAsia"/>
          <w:color w:val="333333"/>
          <w:kern w:val="0"/>
          <w:sz w:val="28"/>
          <w:szCs w:val="28"/>
          <w:u w:val="single"/>
        </w:rPr>
        <w:t xml:space="preserve">　　　　　　　　　　</w:t>
      </w:r>
      <w:r>
        <w:rPr>
          <w:rFonts w:ascii="仿宋_GB2312" w:eastAsia="仿宋_GB2312" w:hAnsi="仿宋_GB2312" w:cs="仿宋_GB2312" w:hint="eastAsia"/>
          <w:color w:val="333333"/>
          <w:kern w:val="0"/>
          <w:sz w:val="28"/>
          <w:szCs w:val="28"/>
        </w:rPr>
        <w:t xml:space="preserve">　　传真：</w:t>
      </w:r>
      <w:r>
        <w:rPr>
          <w:rFonts w:ascii="仿宋_GB2312" w:eastAsia="仿宋_GB2312" w:hAnsi="仿宋_GB2312" w:cs="仿宋_GB2312" w:hint="eastAsia"/>
          <w:color w:val="333333"/>
          <w:kern w:val="0"/>
          <w:sz w:val="28"/>
          <w:szCs w:val="28"/>
          <w:u w:val="single"/>
        </w:rPr>
        <w:t xml:space="preserve">　　　　　　　　　　</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报价单位代表姓名：</w:t>
      </w:r>
      <w:r>
        <w:rPr>
          <w:rFonts w:ascii="仿宋_GB2312" w:eastAsia="仿宋_GB2312" w:hAnsi="仿宋_GB2312" w:cs="仿宋_GB2312" w:hint="eastAsia"/>
          <w:color w:val="333333"/>
          <w:kern w:val="0"/>
          <w:sz w:val="28"/>
          <w:szCs w:val="28"/>
          <w:u w:val="single"/>
        </w:rPr>
        <w:t xml:space="preserve">　　　　　　　　　　</w:t>
      </w:r>
      <w:r>
        <w:rPr>
          <w:rFonts w:ascii="仿宋_GB2312" w:eastAsia="仿宋_GB2312" w:hAnsi="仿宋_GB2312" w:cs="仿宋_GB2312" w:hint="eastAsia"/>
          <w:color w:val="333333"/>
          <w:kern w:val="0"/>
          <w:sz w:val="28"/>
          <w:szCs w:val="28"/>
        </w:rPr>
        <w:t xml:space="preserve">　职务：</w:t>
      </w:r>
      <w:r>
        <w:rPr>
          <w:rFonts w:ascii="仿宋_GB2312" w:eastAsia="仿宋_GB2312" w:hAnsi="仿宋_GB2312" w:cs="仿宋_GB2312" w:hint="eastAsia"/>
          <w:color w:val="333333"/>
          <w:kern w:val="0"/>
          <w:sz w:val="28"/>
          <w:szCs w:val="28"/>
          <w:u w:val="single"/>
        </w:rPr>
        <w:t xml:space="preserve">　　　　　　　　　　</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 </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报价单位名称：</w:t>
      </w:r>
      <w:r>
        <w:rPr>
          <w:rFonts w:ascii="仿宋_GB2312" w:eastAsia="仿宋_GB2312" w:hAnsi="仿宋_GB2312" w:cs="仿宋_GB2312" w:hint="eastAsia"/>
          <w:color w:val="333333"/>
          <w:kern w:val="0"/>
          <w:sz w:val="28"/>
          <w:szCs w:val="28"/>
          <w:u w:val="single"/>
        </w:rPr>
        <w:t xml:space="preserve">　　　　　　　　　　</w:t>
      </w:r>
      <w:r>
        <w:rPr>
          <w:rFonts w:ascii="仿宋_GB2312" w:eastAsia="仿宋_GB2312" w:hAnsi="仿宋_GB2312" w:cs="仿宋_GB2312" w:hint="eastAsia"/>
          <w:color w:val="333333"/>
          <w:kern w:val="0"/>
          <w:sz w:val="28"/>
          <w:szCs w:val="28"/>
        </w:rPr>
        <w:t>（加盖单位公章）</w:t>
      </w:r>
    </w:p>
    <w:p w:rsidR="00D06218" w:rsidRDefault="000A2111">
      <w:pPr>
        <w:widowControl/>
        <w:spacing w:line="4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 </w:t>
      </w:r>
    </w:p>
    <w:p w:rsidR="00D06218" w:rsidRDefault="000A2111" w:rsidP="00EB24A0">
      <w:pPr>
        <w:widowControl/>
        <w:spacing w:line="460" w:lineRule="exact"/>
        <w:jc w:val="right"/>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 xml:space="preserve">年     月      日　　</w:t>
      </w:r>
    </w:p>
    <w:p w:rsidR="00D06218" w:rsidRDefault="000A2111">
      <w:pPr>
        <w:widowControl/>
        <w:spacing w:line="460" w:lineRule="exact"/>
        <w:ind w:firstLineChars="1900" w:firstLine="532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 </w:t>
      </w:r>
    </w:p>
    <w:p w:rsidR="00D06218" w:rsidRDefault="000A2111">
      <w:pPr>
        <w:widowControl/>
        <w:spacing w:line="460" w:lineRule="exact"/>
        <w:ind w:firstLineChars="1900" w:firstLine="532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 </w:t>
      </w:r>
    </w:p>
    <w:p w:rsidR="00D06218" w:rsidRDefault="000A2111">
      <w:pPr>
        <w:widowControl/>
        <w:spacing w:line="460" w:lineRule="exact"/>
        <w:ind w:firstLineChars="1900" w:firstLine="532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 </w:t>
      </w:r>
    </w:p>
    <w:p w:rsidR="00D06218" w:rsidRDefault="000A2111">
      <w:pPr>
        <w:widowControl/>
        <w:spacing w:line="460" w:lineRule="exact"/>
        <w:ind w:firstLineChars="1900" w:firstLine="532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 </w:t>
      </w:r>
    </w:p>
    <w:p w:rsidR="00D06218" w:rsidRDefault="000A2111">
      <w:pPr>
        <w:widowControl/>
        <w:spacing w:line="460" w:lineRule="exact"/>
        <w:ind w:firstLineChars="1900" w:firstLine="5320"/>
        <w:rPr>
          <w:rFonts w:ascii="仿宋_GB2312" w:eastAsia="仿宋_GB2312" w:hAnsi="仿宋_GB2312" w:cs="仿宋_GB2312"/>
          <w:sz w:val="28"/>
          <w:szCs w:val="28"/>
        </w:rPr>
      </w:pPr>
      <w:r>
        <w:rPr>
          <w:rFonts w:ascii="仿宋_GB2312" w:eastAsia="仿宋_GB2312" w:hAnsi="仿宋_GB2312" w:cs="仿宋_GB2312" w:hint="eastAsia"/>
          <w:color w:val="333333"/>
          <w:kern w:val="0"/>
          <w:sz w:val="28"/>
          <w:szCs w:val="28"/>
        </w:rPr>
        <w:t> </w:t>
      </w:r>
    </w:p>
    <w:p w:rsidR="00D06218" w:rsidRDefault="000A2111">
      <w:pPr>
        <w:widowControl/>
        <w:spacing w:line="460" w:lineRule="exact"/>
        <w:rPr>
          <w:rFonts w:ascii="仿宋_GB2312" w:eastAsia="仿宋_GB2312" w:hAnsi="仿宋_GB2312" w:cs="仿宋_GB2312"/>
          <w:b/>
          <w:color w:val="333333"/>
          <w:kern w:val="0"/>
          <w:sz w:val="28"/>
          <w:szCs w:val="28"/>
        </w:rPr>
      </w:pPr>
      <w:r>
        <w:rPr>
          <w:rFonts w:ascii="仿宋_GB2312" w:eastAsia="仿宋_GB2312" w:hAnsi="仿宋_GB2312" w:cs="仿宋_GB2312" w:hint="eastAsia"/>
          <w:b/>
          <w:color w:val="333333"/>
          <w:kern w:val="0"/>
          <w:sz w:val="28"/>
          <w:szCs w:val="28"/>
        </w:rPr>
        <w:t> </w:t>
      </w:r>
    </w:p>
    <w:p w:rsidR="00D06218" w:rsidRDefault="00D06218">
      <w:pPr>
        <w:widowControl/>
        <w:spacing w:line="460" w:lineRule="exact"/>
        <w:rPr>
          <w:rFonts w:ascii="宋体" w:eastAsia="宋体" w:hAnsi="宋体" w:cs="宋体"/>
          <w:b/>
          <w:color w:val="333333"/>
          <w:kern w:val="0"/>
          <w:sz w:val="28"/>
          <w:szCs w:val="28"/>
        </w:rPr>
      </w:pPr>
    </w:p>
    <w:p w:rsidR="00D06218" w:rsidRDefault="000A2111">
      <w:pPr>
        <w:widowControl/>
        <w:spacing w:line="460" w:lineRule="exact"/>
        <w:jc w:val="left"/>
        <w:rPr>
          <w:rFonts w:ascii="仿宋" w:eastAsia="仿宋" w:hAnsi="仿宋" w:cs="仿宋"/>
          <w:b/>
          <w:color w:val="333333"/>
          <w:sz w:val="28"/>
          <w:szCs w:val="28"/>
          <w:shd w:val="clear" w:color="auto" w:fill="FFFFFF"/>
        </w:rPr>
      </w:pPr>
      <w:r>
        <w:rPr>
          <w:rFonts w:ascii="仿宋_GB2312" w:eastAsia="仿宋_GB2312" w:hAnsi="仿宋_GB2312" w:cs="仿宋_GB2312" w:hint="eastAsia"/>
          <w:b/>
          <w:color w:val="333333"/>
          <w:kern w:val="0"/>
          <w:sz w:val="28"/>
          <w:szCs w:val="28"/>
        </w:rPr>
        <w:lastRenderedPageBreak/>
        <w:t>附件二：授权委托书</w:t>
      </w:r>
    </w:p>
    <w:p w:rsidR="00D06218" w:rsidRDefault="000A2111">
      <w:pPr>
        <w:spacing w:line="500" w:lineRule="exact"/>
        <w:ind w:firstLine="643"/>
        <w:jc w:val="center"/>
        <w:rPr>
          <w:rFonts w:ascii="仿宋" w:eastAsia="宋体" w:hAnsi="仿宋" w:cs="仿宋"/>
          <w:b/>
          <w:bCs/>
          <w:color w:val="000000"/>
          <w:sz w:val="32"/>
          <w:szCs w:val="32"/>
        </w:rPr>
      </w:pPr>
      <w:r>
        <w:rPr>
          <w:rFonts w:ascii="仿宋" w:eastAsia="宋体" w:hAnsi="仿宋" w:cs="仿宋" w:hint="eastAsia"/>
          <w:b/>
          <w:bCs/>
          <w:color w:val="000000"/>
          <w:sz w:val="32"/>
          <w:szCs w:val="32"/>
        </w:rPr>
        <w:t>法</w:t>
      </w:r>
      <w:r>
        <w:rPr>
          <w:rFonts w:ascii="仿宋" w:eastAsia="宋体" w:hAnsi="仿宋" w:cs="仿宋" w:hint="eastAsia"/>
          <w:b/>
          <w:bCs/>
          <w:color w:val="000000"/>
          <w:sz w:val="32"/>
          <w:szCs w:val="32"/>
        </w:rPr>
        <w:t xml:space="preserve"> </w:t>
      </w:r>
      <w:r>
        <w:rPr>
          <w:rFonts w:ascii="仿宋" w:eastAsia="宋体" w:hAnsi="仿宋" w:cs="仿宋" w:hint="eastAsia"/>
          <w:b/>
          <w:bCs/>
          <w:color w:val="000000"/>
          <w:sz w:val="32"/>
          <w:szCs w:val="32"/>
        </w:rPr>
        <w:t>定</w:t>
      </w:r>
      <w:r>
        <w:rPr>
          <w:rFonts w:ascii="仿宋" w:eastAsia="宋体" w:hAnsi="仿宋" w:cs="仿宋" w:hint="eastAsia"/>
          <w:b/>
          <w:bCs/>
          <w:color w:val="000000"/>
          <w:sz w:val="32"/>
          <w:szCs w:val="32"/>
        </w:rPr>
        <w:t xml:space="preserve"> </w:t>
      </w:r>
      <w:r>
        <w:rPr>
          <w:rFonts w:ascii="仿宋" w:eastAsia="宋体" w:hAnsi="仿宋" w:cs="仿宋" w:hint="eastAsia"/>
          <w:b/>
          <w:bCs/>
          <w:color w:val="000000"/>
          <w:sz w:val="32"/>
          <w:szCs w:val="32"/>
        </w:rPr>
        <w:t>代</w:t>
      </w:r>
      <w:r>
        <w:rPr>
          <w:rFonts w:ascii="仿宋" w:eastAsia="宋体" w:hAnsi="仿宋" w:cs="仿宋" w:hint="eastAsia"/>
          <w:b/>
          <w:bCs/>
          <w:color w:val="000000"/>
          <w:sz w:val="32"/>
          <w:szCs w:val="32"/>
        </w:rPr>
        <w:t xml:space="preserve"> </w:t>
      </w:r>
      <w:r>
        <w:rPr>
          <w:rFonts w:ascii="仿宋" w:eastAsia="宋体" w:hAnsi="仿宋" w:cs="仿宋" w:hint="eastAsia"/>
          <w:b/>
          <w:bCs/>
          <w:color w:val="000000"/>
          <w:sz w:val="32"/>
          <w:szCs w:val="32"/>
        </w:rPr>
        <w:t>表</w:t>
      </w:r>
      <w:r>
        <w:rPr>
          <w:rFonts w:ascii="仿宋" w:eastAsia="宋体" w:hAnsi="仿宋" w:cs="仿宋" w:hint="eastAsia"/>
          <w:b/>
          <w:bCs/>
          <w:color w:val="000000"/>
          <w:sz w:val="32"/>
          <w:szCs w:val="32"/>
        </w:rPr>
        <w:t xml:space="preserve"> </w:t>
      </w:r>
      <w:r>
        <w:rPr>
          <w:rFonts w:ascii="仿宋" w:eastAsia="宋体" w:hAnsi="仿宋" w:cs="仿宋" w:hint="eastAsia"/>
          <w:b/>
          <w:bCs/>
          <w:color w:val="000000"/>
          <w:sz w:val="32"/>
          <w:szCs w:val="32"/>
        </w:rPr>
        <w:t>人</w:t>
      </w:r>
      <w:r>
        <w:rPr>
          <w:rFonts w:ascii="仿宋" w:eastAsia="宋体" w:hAnsi="仿宋" w:cs="仿宋" w:hint="eastAsia"/>
          <w:b/>
          <w:bCs/>
          <w:color w:val="000000"/>
          <w:sz w:val="32"/>
          <w:szCs w:val="32"/>
        </w:rPr>
        <w:t xml:space="preserve"> </w:t>
      </w:r>
      <w:r>
        <w:rPr>
          <w:rFonts w:ascii="仿宋" w:eastAsia="宋体" w:hAnsi="仿宋" w:cs="仿宋" w:hint="eastAsia"/>
          <w:b/>
          <w:bCs/>
          <w:color w:val="000000"/>
          <w:sz w:val="32"/>
          <w:szCs w:val="32"/>
        </w:rPr>
        <w:t>授</w:t>
      </w:r>
      <w:r>
        <w:rPr>
          <w:rFonts w:ascii="仿宋" w:eastAsia="宋体" w:hAnsi="仿宋" w:cs="仿宋" w:hint="eastAsia"/>
          <w:b/>
          <w:bCs/>
          <w:color w:val="000000"/>
          <w:sz w:val="32"/>
          <w:szCs w:val="32"/>
        </w:rPr>
        <w:t xml:space="preserve"> </w:t>
      </w:r>
      <w:r>
        <w:rPr>
          <w:rFonts w:ascii="仿宋" w:eastAsia="宋体" w:hAnsi="仿宋" w:cs="仿宋" w:hint="eastAsia"/>
          <w:b/>
          <w:bCs/>
          <w:color w:val="000000"/>
          <w:sz w:val="32"/>
          <w:szCs w:val="32"/>
        </w:rPr>
        <w:t>权</w:t>
      </w:r>
      <w:r>
        <w:rPr>
          <w:rFonts w:ascii="仿宋" w:eastAsia="宋体" w:hAnsi="仿宋" w:cs="仿宋" w:hint="eastAsia"/>
          <w:b/>
          <w:bCs/>
          <w:color w:val="000000"/>
          <w:sz w:val="32"/>
          <w:szCs w:val="32"/>
        </w:rPr>
        <w:t xml:space="preserve"> </w:t>
      </w:r>
      <w:r>
        <w:rPr>
          <w:rFonts w:ascii="仿宋" w:eastAsia="宋体" w:hAnsi="仿宋" w:cs="仿宋" w:hint="eastAsia"/>
          <w:b/>
          <w:bCs/>
          <w:color w:val="000000"/>
          <w:sz w:val="32"/>
          <w:szCs w:val="32"/>
        </w:rPr>
        <w:t>委</w:t>
      </w:r>
      <w:r>
        <w:rPr>
          <w:rFonts w:ascii="仿宋" w:eastAsia="宋体" w:hAnsi="仿宋" w:cs="仿宋" w:hint="eastAsia"/>
          <w:b/>
          <w:bCs/>
          <w:color w:val="000000"/>
          <w:sz w:val="32"/>
          <w:szCs w:val="32"/>
        </w:rPr>
        <w:t xml:space="preserve"> </w:t>
      </w:r>
      <w:r>
        <w:rPr>
          <w:rFonts w:ascii="仿宋" w:eastAsia="宋体" w:hAnsi="仿宋" w:cs="仿宋" w:hint="eastAsia"/>
          <w:b/>
          <w:bCs/>
          <w:color w:val="000000"/>
          <w:sz w:val="32"/>
          <w:szCs w:val="32"/>
        </w:rPr>
        <w:t>托</w:t>
      </w:r>
      <w:r>
        <w:rPr>
          <w:rFonts w:ascii="仿宋" w:eastAsia="宋体" w:hAnsi="仿宋" w:cs="仿宋" w:hint="eastAsia"/>
          <w:b/>
          <w:bCs/>
          <w:color w:val="000000"/>
          <w:sz w:val="32"/>
          <w:szCs w:val="32"/>
        </w:rPr>
        <w:t xml:space="preserve"> </w:t>
      </w:r>
      <w:r>
        <w:rPr>
          <w:rFonts w:ascii="仿宋" w:eastAsia="宋体" w:hAnsi="仿宋" w:cs="仿宋" w:hint="eastAsia"/>
          <w:b/>
          <w:bCs/>
          <w:color w:val="000000"/>
          <w:sz w:val="32"/>
          <w:szCs w:val="32"/>
        </w:rPr>
        <w:t>书</w:t>
      </w:r>
    </w:p>
    <w:p w:rsidR="00D06218" w:rsidRDefault="00C013E6">
      <w:pPr>
        <w:widowControl/>
        <w:spacing w:line="460" w:lineRule="exact"/>
        <w:ind w:firstLineChars="200" w:firstLine="560"/>
        <w:rPr>
          <w:rFonts w:ascii="仿宋_GB2312" w:eastAsia="仿宋_GB2312" w:hAnsi="仿宋_GB2312" w:cs="仿宋_GB2312"/>
          <w:color w:val="333333"/>
          <w:kern w:val="0"/>
          <w:sz w:val="28"/>
          <w:szCs w:val="28"/>
          <w:u w:val="single"/>
        </w:rPr>
      </w:pPr>
      <w:r>
        <w:rPr>
          <w:rFonts w:ascii="仿宋_GB2312" w:eastAsia="仿宋_GB2312" w:hAnsi="仿宋_GB2312" w:cs="仿宋_GB2312" w:hint="eastAsia"/>
          <w:color w:val="333333"/>
          <w:kern w:val="0"/>
          <w:sz w:val="28"/>
          <w:szCs w:val="28"/>
          <w:u w:val="single"/>
        </w:rPr>
        <w:t>启东市殡仪馆</w:t>
      </w:r>
      <w:r w:rsidR="000A2111">
        <w:rPr>
          <w:rFonts w:ascii="仿宋_GB2312" w:eastAsia="仿宋_GB2312" w:hAnsi="仿宋_GB2312" w:cs="仿宋_GB2312" w:hint="eastAsia"/>
          <w:color w:val="333333"/>
          <w:kern w:val="0"/>
          <w:sz w:val="28"/>
          <w:szCs w:val="28"/>
          <w:u w:val="single"/>
        </w:rPr>
        <w:t>：</w:t>
      </w:r>
    </w:p>
    <w:p w:rsidR="00D06218" w:rsidRDefault="000A2111">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u w:val="single"/>
        </w:rPr>
        <w:t xml:space="preserve">                            </w:t>
      </w:r>
      <w:r>
        <w:rPr>
          <w:rFonts w:ascii="仿宋_GB2312" w:eastAsia="仿宋_GB2312" w:hAnsi="仿宋_GB2312" w:cs="仿宋_GB2312" w:hint="eastAsia"/>
          <w:color w:val="333333"/>
          <w:kern w:val="0"/>
          <w:sz w:val="28"/>
          <w:szCs w:val="28"/>
        </w:rPr>
        <w:t xml:space="preserve">（单位名称） 系中华人民共和国合法企业（单位），法定地址： </w:t>
      </w:r>
      <w:r>
        <w:rPr>
          <w:rFonts w:ascii="仿宋_GB2312" w:eastAsia="仿宋_GB2312" w:hAnsi="仿宋_GB2312" w:cs="仿宋_GB2312" w:hint="eastAsia"/>
          <w:color w:val="333333"/>
          <w:kern w:val="0"/>
          <w:sz w:val="28"/>
          <w:szCs w:val="28"/>
          <w:u w:val="single"/>
        </w:rPr>
        <w:t xml:space="preserve">                         </w:t>
      </w:r>
      <w:r>
        <w:rPr>
          <w:rFonts w:ascii="仿宋_GB2312" w:eastAsia="仿宋_GB2312" w:hAnsi="仿宋_GB2312" w:cs="仿宋_GB2312" w:hint="eastAsia"/>
          <w:color w:val="333333"/>
          <w:kern w:val="0"/>
          <w:sz w:val="28"/>
          <w:szCs w:val="28"/>
        </w:rPr>
        <w:t xml:space="preserve">特授权 </w:t>
      </w:r>
      <w:r>
        <w:rPr>
          <w:rFonts w:ascii="仿宋_GB2312" w:eastAsia="仿宋_GB2312" w:hAnsi="仿宋_GB2312" w:cs="仿宋_GB2312" w:hint="eastAsia"/>
          <w:color w:val="333333"/>
          <w:kern w:val="0"/>
          <w:sz w:val="28"/>
          <w:szCs w:val="28"/>
          <w:u w:val="single"/>
        </w:rPr>
        <w:t xml:space="preserve">         </w:t>
      </w:r>
      <w:r>
        <w:rPr>
          <w:rFonts w:ascii="仿宋_GB2312" w:eastAsia="仿宋_GB2312" w:hAnsi="仿宋_GB2312" w:cs="仿宋_GB2312" w:hint="eastAsia"/>
          <w:color w:val="333333"/>
          <w:kern w:val="0"/>
          <w:sz w:val="28"/>
          <w:szCs w:val="28"/>
        </w:rPr>
        <w:t>代表我公司全权办理针对</w:t>
      </w:r>
      <w:r w:rsidR="0031705E">
        <w:rPr>
          <w:rFonts w:ascii="仿宋_GB2312" w:eastAsia="仿宋_GB2312" w:hAnsi="仿宋_GB2312" w:cs="仿宋_GB2312" w:hint="eastAsia"/>
          <w:color w:val="333333"/>
          <w:kern w:val="0"/>
          <w:sz w:val="28"/>
          <w:szCs w:val="28"/>
          <w:u w:val="single"/>
        </w:rPr>
        <w:t>启东市殡仪馆不锈钢花架、不锈钢双开门及走地道弹簧门采购与安装项目</w:t>
      </w:r>
      <w:r>
        <w:rPr>
          <w:rFonts w:ascii="仿宋_GB2312" w:eastAsia="仿宋_GB2312" w:hAnsi="仿宋_GB2312" w:cs="仿宋_GB2312" w:hint="eastAsia"/>
          <w:color w:val="333333"/>
          <w:kern w:val="0"/>
          <w:sz w:val="28"/>
          <w:szCs w:val="28"/>
        </w:rPr>
        <w:t>的投标，并签署全部有关文件、协议及合同。</w:t>
      </w:r>
    </w:p>
    <w:p w:rsidR="00D06218" w:rsidRDefault="000A2111">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我公司对被授权人签名的所有文件负全部责任。</w:t>
      </w:r>
    </w:p>
    <w:p w:rsidR="00D06218" w:rsidRDefault="000A2111">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被授权人签署的所有文件（在授权书有效期内签署的）不因授权的撤销而失效，本授权书的有效期自招标开始至合同履行完毕止。</w:t>
      </w:r>
    </w:p>
    <w:p w:rsidR="00D06218" w:rsidRDefault="000A2111">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被授权人无权转委托。</w:t>
      </w:r>
    </w:p>
    <w:p w:rsidR="00D06218" w:rsidRDefault="00D06218">
      <w:pPr>
        <w:widowControl/>
        <w:spacing w:line="460" w:lineRule="exact"/>
        <w:ind w:firstLineChars="200" w:firstLine="560"/>
        <w:rPr>
          <w:rFonts w:ascii="仿宋_GB2312" w:eastAsia="仿宋_GB2312" w:hAnsi="仿宋_GB2312" w:cs="仿宋_GB2312"/>
          <w:color w:val="333333"/>
          <w:kern w:val="0"/>
          <w:sz w:val="28"/>
          <w:szCs w:val="28"/>
        </w:rPr>
      </w:pPr>
    </w:p>
    <w:p w:rsidR="00D06218" w:rsidRDefault="00D06218">
      <w:pPr>
        <w:widowControl/>
        <w:spacing w:line="460" w:lineRule="exact"/>
        <w:ind w:firstLineChars="200" w:firstLine="560"/>
        <w:rPr>
          <w:rFonts w:ascii="仿宋_GB2312" w:eastAsia="仿宋_GB2312" w:hAnsi="仿宋_GB2312" w:cs="仿宋_GB2312"/>
          <w:color w:val="333333"/>
          <w:kern w:val="0"/>
          <w:sz w:val="28"/>
          <w:szCs w:val="28"/>
        </w:rPr>
      </w:pPr>
    </w:p>
    <w:p w:rsidR="00D06218" w:rsidRDefault="000A2111">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 xml:space="preserve">被授权人（签字或盖章）：     性别：   年龄：   职务：     </w:t>
      </w:r>
    </w:p>
    <w:p w:rsidR="00D06218" w:rsidRDefault="000A2111">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 xml:space="preserve">身份证号码：　　　　　　　　　                             </w:t>
      </w:r>
    </w:p>
    <w:p w:rsidR="00D06218" w:rsidRDefault="000A2111">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 xml:space="preserve">通讯地址：  　　　　　　　　　                             </w:t>
      </w:r>
    </w:p>
    <w:p w:rsidR="00D06218" w:rsidRDefault="000A2111">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 xml:space="preserve">联系电话： 　　　　　　　　　                              </w:t>
      </w:r>
    </w:p>
    <w:p w:rsidR="00D06218" w:rsidRDefault="000A2111">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 xml:space="preserve">法定代表人（签字或盖章）：　　　　　　　　　       </w:t>
      </w:r>
    </w:p>
    <w:p w:rsidR="00D06218" w:rsidRDefault="001C08A4">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报价单位</w:t>
      </w:r>
      <w:r w:rsidR="000A2111">
        <w:rPr>
          <w:rFonts w:ascii="仿宋_GB2312" w:eastAsia="仿宋_GB2312" w:hAnsi="仿宋_GB2312" w:cs="仿宋_GB2312" w:hint="eastAsia"/>
          <w:color w:val="333333"/>
          <w:kern w:val="0"/>
          <w:sz w:val="28"/>
          <w:szCs w:val="28"/>
        </w:rPr>
        <w:t xml:space="preserve">（盖章）：　　　　　　　　　                          </w:t>
      </w:r>
    </w:p>
    <w:p w:rsidR="00D06218" w:rsidRDefault="000A2111">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 xml:space="preserve">                     </w:t>
      </w:r>
    </w:p>
    <w:p w:rsidR="00D06218" w:rsidRDefault="000A2111">
      <w:pPr>
        <w:widowControl/>
        <w:spacing w:line="460" w:lineRule="exact"/>
        <w:ind w:firstLineChars="200" w:firstLine="560"/>
        <w:rPr>
          <w:rFonts w:ascii="仿宋_GB2312" w:eastAsia="仿宋_GB2312" w:hAnsi="仿宋_GB2312" w:cs="仿宋_GB2312"/>
          <w:color w:val="333333"/>
          <w:kern w:val="0"/>
          <w:sz w:val="28"/>
          <w:szCs w:val="28"/>
        </w:rPr>
      </w:pPr>
      <w:r>
        <w:rPr>
          <w:rFonts w:ascii="仿宋_GB2312" w:eastAsia="仿宋_GB2312" w:hAnsi="仿宋_GB2312" w:cs="仿宋_GB2312" w:hint="eastAsia"/>
          <w:color w:val="333333"/>
          <w:kern w:val="0"/>
          <w:sz w:val="28"/>
          <w:szCs w:val="28"/>
        </w:rPr>
        <w:t xml:space="preserve">                                    年     月    日</w:t>
      </w:r>
    </w:p>
    <w:p w:rsidR="00B91BFE" w:rsidRDefault="00B91BFE" w:rsidP="00B91BFE">
      <w:pPr>
        <w:widowControl/>
        <w:spacing w:line="460" w:lineRule="exact"/>
        <w:ind w:firstLineChars="200" w:firstLine="422"/>
        <w:rPr>
          <w:rFonts w:ascii="仿宋_GB2312" w:eastAsia="仿宋_GB2312" w:hAnsi="仿宋_GB2312" w:cs="仿宋_GB2312"/>
          <w:color w:val="333333"/>
          <w:kern w:val="0"/>
          <w:sz w:val="28"/>
          <w:szCs w:val="28"/>
        </w:rPr>
      </w:pPr>
      <w:r>
        <w:rPr>
          <w:rFonts w:ascii="宋体" w:hAnsi="宋体" w:hint="eastAsia"/>
          <w:b/>
        </w:rPr>
        <w:t>注:参加投标时授权代表须将身份证原件带至开标现场核查。</w:t>
      </w:r>
    </w:p>
    <w:p w:rsidR="00D57798" w:rsidRDefault="00D57798" w:rsidP="0014008A">
      <w:pPr>
        <w:widowControl/>
        <w:jc w:val="left"/>
        <w:rPr>
          <w:rFonts w:ascii="Times New Roman" w:eastAsia="仿宋_GB2312" w:hAnsi="Times New Roman" w:cs="Times New Roman"/>
          <w:color w:val="000000"/>
          <w:sz w:val="28"/>
          <w:szCs w:val="28"/>
        </w:rPr>
      </w:pPr>
      <w:r>
        <w:rPr>
          <w:rFonts w:ascii="Times New Roman" w:eastAsia="仿宋_GB2312" w:cs="Times New Roman"/>
          <w:color w:val="000000"/>
          <w:sz w:val="28"/>
          <w:szCs w:val="28"/>
        </w:rPr>
        <w:br w:type="page"/>
      </w:r>
    </w:p>
    <w:p w:rsidR="00D06218" w:rsidRDefault="000A2111">
      <w:pPr>
        <w:widowControl/>
        <w:spacing w:line="460" w:lineRule="exact"/>
        <w:rPr>
          <w:rFonts w:ascii="宋体" w:eastAsia="宋体" w:hAnsi="宋体" w:cs="Times New Roman"/>
          <w:b/>
          <w:color w:val="000000"/>
          <w:sz w:val="32"/>
          <w:szCs w:val="32"/>
        </w:rPr>
      </w:pPr>
      <w:r>
        <w:rPr>
          <w:rFonts w:ascii="仿宋_GB2312" w:eastAsia="仿宋_GB2312" w:hAnsi="仿宋_GB2312" w:cs="仿宋_GB2312" w:hint="eastAsia"/>
          <w:b/>
          <w:color w:val="333333"/>
          <w:kern w:val="0"/>
          <w:sz w:val="28"/>
          <w:szCs w:val="28"/>
        </w:rPr>
        <w:lastRenderedPageBreak/>
        <w:t>附件</w:t>
      </w:r>
      <w:r w:rsidR="0014008A">
        <w:rPr>
          <w:rFonts w:ascii="仿宋_GB2312" w:eastAsia="仿宋_GB2312" w:hAnsi="仿宋_GB2312" w:cs="仿宋_GB2312" w:hint="eastAsia"/>
          <w:b/>
          <w:color w:val="333333"/>
          <w:kern w:val="0"/>
          <w:sz w:val="28"/>
          <w:szCs w:val="28"/>
        </w:rPr>
        <w:t>三</w:t>
      </w:r>
      <w:r>
        <w:rPr>
          <w:rFonts w:ascii="仿宋_GB2312" w:eastAsia="仿宋_GB2312" w:hAnsi="仿宋_GB2312" w:cs="仿宋_GB2312" w:hint="eastAsia"/>
          <w:b/>
          <w:color w:val="333333"/>
          <w:kern w:val="0"/>
          <w:sz w:val="28"/>
          <w:szCs w:val="28"/>
        </w:rPr>
        <w:t>：报价</w:t>
      </w:r>
      <w:r w:rsidR="00B8314B">
        <w:rPr>
          <w:rFonts w:ascii="仿宋_GB2312" w:eastAsia="仿宋_GB2312" w:hAnsi="仿宋_GB2312" w:cs="仿宋_GB2312" w:hint="eastAsia"/>
          <w:b/>
          <w:color w:val="333333"/>
          <w:kern w:val="0"/>
          <w:sz w:val="28"/>
          <w:szCs w:val="28"/>
        </w:rPr>
        <w:t>明细</w:t>
      </w:r>
      <w:r>
        <w:rPr>
          <w:rFonts w:ascii="仿宋_GB2312" w:eastAsia="仿宋_GB2312" w:hAnsi="仿宋_GB2312" w:cs="仿宋_GB2312" w:hint="eastAsia"/>
          <w:b/>
          <w:color w:val="333333"/>
          <w:kern w:val="0"/>
          <w:sz w:val="28"/>
          <w:szCs w:val="28"/>
        </w:rPr>
        <w:t>表</w:t>
      </w:r>
      <w:r>
        <w:rPr>
          <w:rFonts w:ascii="宋体" w:eastAsia="宋体" w:hAnsi="宋体" w:cs="Times New Roman" w:hint="eastAsia"/>
          <w:b/>
          <w:color w:val="000000"/>
          <w:sz w:val="32"/>
          <w:szCs w:val="32"/>
        </w:rPr>
        <w:t xml:space="preserve">              </w:t>
      </w:r>
    </w:p>
    <w:p w:rsidR="00681094" w:rsidRDefault="0031705E">
      <w:pPr>
        <w:widowControl/>
        <w:spacing w:line="460" w:lineRule="exact"/>
        <w:jc w:val="center"/>
        <w:rPr>
          <w:rFonts w:ascii="仿宋" w:eastAsia="仿宋" w:hAnsi="仿宋" w:cs="仿宋"/>
          <w:b/>
          <w:color w:val="333333"/>
          <w:kern w:val="0"/>
          <w:sz w:val="28"/>
          <w:szCs w:val="28"/>
          <w:shd w:val="clear" w:color="auto" w:fill="FFFFFF"/>
        </w:rPr>
      </w:pPr>
      <w:r>
        <w:rPr>
          <w:rFonts w:ascii="仿宋" w:eastAsia="仿宋" w:hAnsi="仿宋" w:cs="仿宋" w:hint="eastAsia"/>
          <w:b/>
          <w:color w:val="333333"/>
          <w:kern w:val="0"/>
          <w:sz w:val="28"/>
          <w:szCs w:val="28"/>
          <w:shd w:val="clear" w:color="auto" w:fill="FFFFFF"/>
        </w:rPr>
        <w:t>启东市殡仪馆不锈钢花架、不锈钢双开门及走地道弹簧门采购与安装项目</w:t>
      </w:r>
    </w:p>
    <w:p w:rsidR="00D06218" w:rsidRDefault="000A2111">
      <w:pPr>
        <w:widowControl/>
        <w:spacing w:line="460" w:lineRule="exact"/>
        <w:jc w:val="center"/>
        <w:rPr>
          <w:rFonts w:ascii="仿宋" w:eastAsia="仿宋" w:hAnsi="仿宋" w:cs="仿宋"/>
          <w:b/>
          <w:color w:val="333333"/>
          <w:kern w:val="0"/>
          <w:sz w:val="28"/>
          <w:szCs w:val="28"/>
          <w:shd w:val="clear" w:color="auto" w:fill="FFFFFF"/>
        </w:rPr>
      </w:pPr>
      <w:r>
        <w:rPr>
          <w:rFonts w:ascii="仿宋" w:eastAsia="仿宋" w:hAnsi="仿宋" w:cs="仿宋" w:hint="eastAsia"/>
          <w:b/>
          <w:color w:val="333333"/>
          <w:kern w:val="0"/>
          <w:sz w:val="28"/>
          <w:szCs w:val="28"/>
          <w:shd w:val="clear" w:color="auto" w:fill="FFFFFF"/>
        </w:rPr>
        <w:t>报价</w:t>
      </w:r>
      <w:r w:rsidR="00B8314B">
        <w:rPr>
          <w:rFonts w:ascii="仿宋" w:eastAsia="仿宋" w:hAnsi="仿宋" w:cs="仿宋" w:hint="eastAsia"/>
          <w:b/>
          <w:color w:val="333333"/>
          <w:kern w:val="0"/>
          <w:sz w:val="28"/>
          <w:szCs w:val="28"/>
          <w:shd w:val="clear" w:color="auto" w:fill="FFFFFF"/>
        </w:rPr>
        <w:t>明细</w:t>
      </w:r>
      <w:r>
        <w:rPr>
          <w:rFonts w:ascii="仿宋" w:eastAsia="仿宋" w:hAnsi="仿宋" w:cs="仿宋" w:hint="eastAsia"/>
          <w:b/>
          <w:color w:val="333333"/>
          <w:kern w:val="0"/>
          <w:sz w:val="28"/>
          <w:szCs w:val="28"/>
          <w:shd w:val="clear" w:color="auto" w:fill="FFFFFF"/>
        </w:rPr>
        <w:t>表</w:t>
      </w:r>
    </w:p>
    <w:tbl>
      <w:tblPr>
        <w:tblW w:w="5187" w:type="pct"/>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43"/>
        <w:gridCol w:w="3184"/>
        <w:gridCol w:w="828"/>
        <w:gridCol w:w="1017"/>
        <w:gridCol w:w="1135"/>
        <w:gridCol w:w="1146"/>
        <w:gridCol w:w="888"/>
      </w:tblGrid>
      <w:tr w:rsidR="00810D29" w:rsidTr="00810D29">
        <w:trPr>
          <w:trHeight w:val="802"/>
        </w:trPr>
        <w:tc>
          <w:tcPr>
            <w:tcW w:w="364" w:type="pct"/>
            <w:tcBorders>
              <w:top w:val="single" w:sz="12" w:space="0" w:color="auto"/>
            </w:tcBorders>
            <w:vAlign w:val="center"/>
          </w:tcPr>
          <w:p w:rsidR="00810D29" w:rsidRDefault="00810D29">
            <w:pPr>
              <w:widowControl/>
              <w:jc w:val="center"/>
              <w:rPr>
                <w:rFonts w:ascii="宋体" w:hAnsi="宋体" w:cs="宋体"/>
                <w:b/>
                <w:bCs/>
                <w:kern w:val="0"/>
                <w:sz w:val="24"/>
              </w:rPr>
            </w:pPr>
            <w:r>
              <w:rPr>
                <w:rFonts w:ascii="宋体" w:hAnsi="宋体" w:cs="宋体" w:hint="eastAsia"/>
                <w:b/>
                <w:bCs/>
                <w:kern w:val="0"/>
                <w:sz w:val="24"/>
              </w:rPr>
              <w:t>序号</w:t>
            </w:r>
          </w:p>
        </w:tc>
        <w:tc>
          <w:tcPr>
            <w:tcW w:w="1801" w:type="pct"/>
            <w:tcBorders>
              <w:top w:val="single" w:sz="12" w:space="0" w:color="auto"/>
            </w:tcBorders>
            <w:vAlign w:val="center"/>
          </w:tcPr>
          <w:p w:rsidR="00810D29" w:rsidRDefault="00810D29">
            <w:pPr>
              <w:widowControl/>
              <w:jc w:val="center"/>
              <w:rPr>
                <w:rFonts w:ascii="宋体" w:hAnsi="宋体" w:cs="宋体"/>
                <w:b/>
                <w:bCs/>
                <w:kern w:val="0"/>
                <w:sz w:val="24"/>
              </w:rPr>
            </w:pPr>
            <w:r>
              <w:rPr>
                <w:rFonts w:ascii="宋体" w:hAnsi="宋体" w:cs="宋体" w:hint="eastAsia"/>
                <w:b/>
                <w:bCs/>
                <w:kern w:val="0"/>
                <w:sz w:val="24"/>
              </w:rPr>
              <w:t>货物名称</w:t>
            </w:r>
          </w:p>
        </w:tc>
        <w:tc>
          <w:tcPr>
            <w:tcW w:w="468" w:type="pct"/>
            <w:tcBorders>
              <w:top w:val="single" w:sz="12" w:space="0" w:color="auto"/>
            </w:tcBorders>
            <w:vAlign w:val="center"/>
          </w:tcPr>
          <w:p w:rsidR="00810D29" w:rsidRDefault="00810D29" w:rsidP="001F248B">
            <w:pPr>
              <w:widowControl/>
              <w:jc w:val="center"/>
              <w:rPr>
                <w:rFonts w:ascii="宋体" w:hAnsi="宋体" w:cs="宋体"/>
                <w:b/>
                <w:bCs/>
                <w:kern w:val="0"/>
                <w:sz w:val="24"/>
              </w:rPr>
            </w:pPr>
            <w:r>
              <w:rPr>
                <w:rFonts w:ascii="宋体" w:hAnsi="宋体" w:cs="宋体" w:hint="eastAsia"/>
                <w:b/>
                <w:bCs/>
                <w:kern w:val="0"/>
                <w:sz w:val="24"/>
              </w:rPr>
              <w:t>单位</w:t>
            </w:r>
          </w:p>
        </w:tc>
        <w:tc>
          <w:tcPr>
            <w:tcW w:w="575" w:type="pct"/>
            <w:tcBorders>
              <w:top w:val="single" w:sz="12" w:space="0" w:color="auto"/>
            </w:tcBorders>
            <w:vAlign w:val="center"/>
          </w:tcPr>
          <w:p w:rsidR="00810D29" w:rsidRDefault="00810D29" w:rsidP="001F248B">
            <w:pPr>
              <w:widowControl/>
              <w:jc w:val="center"/>
              <w:rPr>
                <w:rFonts w:ascii="宋体" w:hAnsi="宋体" w:cs="宋体"/>
                <w:b/>
                <w:bCs/>
                <w:kern w:val="0"/>
                <w:sz w:val="24"/>
              </w:rPr>
            </w:pPr>
            <w:r>
              <w:rPr>
                <w:rFonts w:ascii="宋体" w:hAnsi="宋体" w:cs="宋体" w:hint="eastAsia"/>
                <w:b/>
                <w:bCs/>
                <w:kern w:val="0"/>
                <w:sz w:val="24"/>
              </w:rPr>
              <w:t>数量</w:t>
            </w:r>
          </w:p>
        </w:tc>
        <w:tc>
          <w:tcPr>
            <w:tcW w:w="642" w:type="pct"/>
            <w:tcBorders>
              <w:top w:val="single" w:sz="12" w:space="0" w:color="auto"/>
            </w:tcBorders>
            <w:vAlign w:val="center"/>
          </w:tcPr>
          <w:p w:rsidR="00810D29" w:rsidRDefault="00810D29" w:rsidP="00FE639E">
            <w:pPr>
              <w:widowControl/>
              <w:jc w:val="center"/>
              <w:rPr>
                <w:rFonts w:ascii="宋体" w:hAnsi="宋体" w:cs="宋体"/>
                <w:b/>
                <w:bCs/>
                <w:kern w:val="0"/>
                <w:sz w:val="24"/>
              </w:rPr>
            </w:pPr>
            <w:r>
              <w:rPr>
                <w:rFonts w:ascii="宋体" w:hAnsi="宋体" w:cs="宋体" w:hint="eastAsia"/>
                <w:b/>
                <w:bCs/>
                <w:kern w:val="0"/>
                <w:sz w:val="24"/>
              </w:rPr>
              <w:t>单价（元）</w:t>
            </w:r>
          </w:p>
        </w:tc>
        <w:tc>
          <w:tcPr>
            <w:tcW w:w="648" w:type="pct"/>
            <w:tcBorders>
              <w:top w:val="single" w:sz="12" w:space="0" w:color="auto"/>
            </w:tcBorders>
            <w:vAlign w:val="center"/>
          </w:tcPr>
          <w:p w:rsidR="00810D29" w:rsidRDefault="00810D29">
            <w:pPr>
              <w:widowControl/>
              <w:jc w:val="center"/>
              <w:rPr>
                <w:rFonts w:ascii="宋体" w:hAnsi="宋体" w:cs="宋体"/>
                <w:b/>
                <w:bCs/>
                <w:kern w:val="0"/>
                <w:sz w:val="24"/>
              </w:rPr>
            </w:pPr>
            <w:r>
              <w:rPr>
                <w:rFonts w:ascii="宋体" w:hAnsi="宋体" w:cs="宋体" w:hint="eastAsia"/>
                <w:b/>
                <w:bCs/>
                <w:kern w:val="0"/>
                <w:sz w:val="24"/>
              </w:rPr>
              <w:t>总报价</w:t>
            </w:r>
          </w:p>
          <w:p w:rsidR="00810D29" w:rsidRDefault="00810D29">
            <w:pPr>
              <w:widowControl/>
              <w:jc w:val="center"/>
              <w:rPr>
                <w:rFonts w:ascii="宋体" w:hAnsi="宋体" w:cs="宋体"/>
                <w:b/>
                <w:bCs/>
                <w:kern w:val="0"/>
                <w:sz w:val="24"/>
              </w:rPr>
            </w:pPr>
            <w:r>
              <w:rPr>
                <w:rFonts w:ascii="宋体" w:hAnsi="宋体" w:cs="宋体" w:hint="eastAsia"/>
                <w:b/>
                <w:bCs/>
                <w:kern w:val="0"/>
                <w:sz w:val="24"/>
              </w:rPr>
              <w:t>（元）</w:t>
            </w:r>
          </w:p>
        </w:tc>
        <w:tc>
          <w:tcPr>
            <w:tcW w:w="502" w:type="pct"/>
            <w:tcBorders>
              <w:top w:val="single" w:sz="12" w:space="0" w:color="auto"/>
            </w:tcBorders>
            <w:vAlign w:val="center"/>
          </w:tcPr>
          <w:p w:rsidR="00810D29" w:rsidRDefault="00810D29">
            <w:pPr>
              <w:widowControl/>
              <w:jc w:val="center"/>
              <w:rPr>
                <w:rFonts w:ascii="宋体" w:hAnsi="宋体" w:cs="宋体"/>
                <w:b/>
                <w:bCs/>
                <w:kern w:val="0"/>
                <w:sz w:val="24"/>
              </w:rPr>
            </w:pPr>
            <w:r>
              <w:rPr>
                <w:rFonts w:ascii="宋体" w:hAnsi="宋体" w:cs="宋体" w:hint="eastAsia"/>
                <w:b/>
                <w:bCs/>
                <w:kern w:val="0"/>
                <w:sz w:val="24"/>
              </w:rPr>
              <w:t>备注</w:t>
            </w:r>
          </w:p>
        </w:tc>
      </w:tr>
      <w:tr w:rsidR="00810D29" w:rsidTr="00810D29">
        <w:trPr>
          <w:trHeight w:val="1148"/>
        </w:trPr>
        <w:tc>
          <w:tcPr>
            <w:tcW w:w="364"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1</w:t>
            </w:r>
          </w:p>
        </w:tc>
        <w:tc>
          <w:tcPr>
            <w:tcW w:w="1801" w:type="pct"/>
            <w:vAlign w:val="center"/>
          </w:tcPr>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1、小地台1820*450*320mm</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468"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575"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8</w:t>
            </w:r>
          </w:p>
        </w:tc>
        <w:tc>
          <w:tcPr>
            <w:tcW w:w="642" w:type="pct"/>
            <w:vAlign w:val="center"/>
          </w:tcPr>
          <w:p w:rsidR="00810D29" w:rsidRDefault="00810D29" w:rsidP="00FE639E">
            <w:pPr>
              <w:jc w:val="center"/>
              <w:rPr>
                <w:rFonts w:asciiTheme="minorEastAsia" w:hAnsiTheme="minorEastAsia" w:cs="宋体"/>
                <w:b/>
                <w:sz w:val="24"/>
              </w:rPr>
            </w:pPr>
          </w:p>
        </w:tc>
        <w:tc>
          <w:tcPr>
            <w:tcW w:w="648" w:type="pct"/>
            <w:vAlign w:val="center"/>
          </w:tcPr>
          <w:p w:rsidR="00810D29" w:rsidRDefault="00810D29">
            <w:pPr>
              <w:jc w:val="center"/>
              <w:rPr>
                <w:rFonts w:asciiTheme="minorEastAsia" w:hAnsiTheme="minorEastAsia" w:cs="宋体"/>
                <w:b/>
                <w:sz w:val="24"/>
              </w:rPr>
            </w:pPr>
          </w:p>
        </w:tc>
        <w:tc>
          <w:tcPr>
            <w:tcW w:w="502" w:type="pct"/>
            <w:vAlign w:val="center"/>
          </w:tcPr>
          <w:p w:rsidR="00810D29" w:rsidRDefault="00810D29">
            <w:pPr>
              <w:jc w:val="center"/>
              <w:rPr>
                <w:rFonts w:asciiTheme="minorEastAsia" w:hAnsiTheme="minorEastAsia" w:cs="宋体"/>
                <w:b/>
                <w:sz w:val="24"/>
              </w:rPr>
            </w:pPr>
          </w:p>
        </w:tc>
      </w:tr>
      <w:tr w:rsidR="00810D29" w:rsidTr="00810D29">
        <w:trPr>
          <w:trHeight w:val="838"/>
        </w:trPr>
        <w:tc>
          <w:tcPr>
            <w:tcW w:w="364"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2</w:t>
            </w:r>
          </w:p>
        </w:tc>
        <w:tc>
          <w:tcPr>
            <w:tcW w:w="1801" w:type="pct"/>
            <w:vAlign w:val="center"/>
          </w:tcPr>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1、小地台1820*450*640mm</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468"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575"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5</w:t>
            </w:r>
          </w:p>
        </w:tc>
        <w:tc>
          <w:tcPr>
            <w:tcW w:w="642" w:type="pct"/>
            <w:vAlign w:val="center"/>
          </w:tcPr>
          <w:p w:rsidR="00810D29" w:rsidRDefault="00810D29" w:rsidP="00FE639E">
            <w:pPr>
              <w:jc w:val="center"/>
              <w:rPr>
                <w:rFonts w:asciiTheme="minorEastAsia" w:hAnsiTheme="minorEastAsia" w:cs="宋体"/>
                <w:b/>
                <w:sz w:val="24"/>
              </w:rPr>
            </w:pPr>
          </w:p>
        </w:tc>
        <w:tc>
          <w:tcPr>
            <w:tcW w:w="648" w:type="pct"/>
            <w:vAlign w:val="center"/>
          </w:tcPr>
          <w:p w:rsidR="00810D29" w:rsidRDefault="00810D29">
            <w:pPr>
              <w:jc w:val="center"/>
              <w:rPr>
                <w:rFonts w:asciiTheme="minorEastAsia" w:hAnsiTheme="minorEastAsia" w:cs="宋体"/>
                <w:b/>
                <w:sz w:val="24"/>
              </w:rPr>
            </w:pPr>
          </w:p>
        </w:tc>
        <w:tc>
          <w:tcPr>
            <w:tcW w:w="502" w:type="pct"/>
            <w:vAlign w:val="center"/>
          </w:tcPr>
          <w:p w:rsidR="00810D29" w:rsidRDefault="00810D29">
            <w:pPr>
              <w:jc w:val="center"/>
              <w:rPr>
                <w:rFonts w:asciiTheme="minorEastAsia" w:hAnsiTheme="minorEastAsia" w:cs="宋体"/>
                <w:b/>
                <w:sz w:val="24"/>
              </w:rPr>
            </w:pPr>
          </w:p>
        </w:tc>
      </w:tr>
      <w:tr w:rsidR="00810D29" w:rsidTr="00810D29">
        <w:trPr>
          <w:trHeight w:val="836"/>
        </w:trPr>
        <w:tc>
          <w:tcPr>
            <w:tcW w:w="364"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3</w:t>
            </w:r>
          </w:p>
        </w:tc>
        <w:tc>
          <w:tcPr>
            <w:tcW w:w="1801" w:type="pct"/>
            <w:vAlign w:val="center"/>
          </w:tcPr>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1、小地台1420*450*320mm</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468"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575"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2</w:t>
            </w:r>
          </w:p>
        </w:tc>
        <w:tc>
          <w:tcPr>
            <w:tcW w:w="642" w:type="pct"/>
            <w:vAlign w:val="center"/>
          </w:tcPr>
          <w:p w:rsidR="00810D29" w:rsidRDefault="00810D29" w:rsidP="00FE639E">
            <w:pPr>
              <w:jc w:val="center"/>
              <w:rPr>
                <w:rFonts w:asciiTheme="minorEastAsia" w:hAnsiTheme="minorEastAsia" w:cs="宋体"/>
                <w:b/>
                <w:sz w:val="24"/>
              </w:rPr>
            </w:pPr>
          </w:p>
        </w:tc>
        <w:tc>
          <w:tcPr>
            <w:tcW w:w="648" w:type="pct"/>
            <w:vAlign w:val="center"/>
          </w:tcPr>
          <w:p w:rsidR="00810D29" w:rsidRDefault="00810D29">
            <w:pPr>
              <w:jc w:val="center"/>
              <w:rPr>
                <w:rFonts w:asciiTheme="minorEastAsia" w:hAnsiTheme="minorEastAsia" w:cs="宋体"/>
                <w:b/>
                <w:sz w:val="24"/>
              </w:rPr>
            </w:pPr>
          </w:p>
        </w:tc>
        <w:tc>
          <w:tcPr>
            <w:tcW w:w="502" w:type="pct"/>
            <w:vAlign w:val="center"/>
          </w:tcPr>
          <w:p w:rsidR="00810D29" w:rsidRDefault="00810D29">
            <w:pPr>
              <w:jc w:val="center"/>
              <w:rPr>
                <w:rFonts w:asciiTheme="minorEastAsia" w:hAnsiTheme="minorEastAsia" w:cs="宋体"/>
                <w:b/>
                <w:sz w:val="24"/>
              </w:rPr>
            </w:pPr>
          </w:p>
        </w:tc>
      </w:tr>
      <w:tr w:rsidR="00810D29" w:rsidTr="00810D29">
        <w:trPr>
          <w:trHeight w:val="836"/>
        </w:trPr>
        <w:tc>
          <w:tcPr>
            <w:tcW w:w="364"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4</w:t>
            </w:r>
          </w:p>
        </w:tc>
        <w:tc>
          <w:tcPr>
            <w:tcW w:w="1801" w:type="pct"/>
            <w:vAlign w:val="center"/>
          </w:tcPr>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1、小地台2420*450*320mm</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lastRenderedPageBreak/>
              <w:t>6、具体做法详见施工图个</w:t>
            </w:r>
          </w:p>
        </w:tc>
        <w:tc>
          <w:tcPr>
            <w:tcW w:w="468"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lastRenderedPageBreak/>
              <w:t>个</w:t>
            </w:r>
          </w:p>
        </w:tc>
        <w:tc>
          <w:tcPr>
            <w:tcW w:w="575"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22</w:t>
            </w:r>
          </w:p>
        </w:tc>
        <w:tc>
          <w:tcPr>
            <w:tcW w:w="642" w:type="pct"/>
            <w:vAlign w:val="center"/>
          </w:tcPr>
          <w:p w:rsidR="00810D29" w:rsidRDefault="00810D29" w:rsidP="00FE639E">
            <w:pPr>
              <w:jc w:val="center"/>
              <w:rPr>
                <w:rFonts w:asciiTheme="minorEastAsia" w:hAnsiTheme="minorEastAsia" w:cs="宋体"/>
                <w:b/>
                <w:sz w:val="24"/>
              </w:rPr>
            </w:pPr>
          </w:p>
        </w:tc>
        <w:tc>
          <w:tcPr>
            <w:tcW w:w="648" w:type="pct"/>
            <w:vAlign w:val="center"/>
          </w:tcPr>
          <w:p w:rsidR="00810D29" w:rsidRDefault="00810D29">
            <w:pPr>
              <w:jc w:val="center"/>
              <w:rPr>
                <w:rFonts w:asciiTheme="minorEastAsia" w:hAnsiTheme="minorEastAsia" w:cs="宋体"/>
                <w:b/>
                <w:sz w:val="24"/>
              </w:rPr>
            </w:pPr>
          </w:p>
        </w:tc>
        <w:tc>
          <w:tcPr>
            <w:tcW w:w="502" w:type="pct"/>
            <w:vAlign w:val="center"/>
          </w:tcPr>
          <w:p w:rsidR="00810D29" w:rsidRDefault="00810D29">
            <w:pPr>
              <w:jc w:val="center"/>
              <w:rPr>
                <w:rFonts w:asciiTheme="minorEastAsia" w:hAnsiTheme="minorEastAsia" w:cs="宋体"/>
                <w:b/>
                <w:sz w:val="24"/>
              </w:rPr>
            </w:pPr>
          </w:p>
        </w:tc>
      </w:tr>
      <w:tr w:rsidR="00810D29" w:rsidTr="00810D29">
        <w:trPr>
          <w:trHeight w:val="836"/>
        </w:trPr>
        <w:tc>
          <w:tcPr>
            <w:tcW w:w="364"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lastRenderedPageBreak/>
              <w:t>5</w:t>
            </w:r>
          </w:p>
        </w:tc>
        <w:tc>
          <w:tcPr>
            <w:tcW w:w="1801" w:type="pct"/>
            <w:vAlign w:val="center"/>
          </w:tcPr>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1、小地台2420*225*320mm</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468"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575"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8</w:t>
            </w:r>
          </w:p>
        </w:tc>
        <w:tc>
          <w:tcPr>
            <w:tcW w:w="642" w:type="pct"/>
            <w:vAlign w:val="center"/>
          </w:tcPr>
          <w:p w:rsidR="00810D29" w:rsidRDefault="00810D29" w:rsidP="00FE639E">
            <w:pPr>
              <w:jc w:val="center"/>
              <w:rPr>
                <w:rFonts w:asciiTheme="minorEastAsia" w:hAnsiTheme="minorEastAsia" w:cs="宋体"/>
                <w:b/>
                <w:sz w:val="24"/>
              </w:rPr>
            </w:pPr>
          </w:p>
        </w:tc>
        <w:tc>
          <w:tcPr>
            <w:tcW w:w="648" w:type="pct"/>
            <w:vAlign w:val="center"/>
          </w:tcPr>
          <w:p w:rsidR="00810D29" w:rsidRDefault="00810D29">
            <w:pPr>
              <w:jc w:val="center"/>
              <w:rPr>
                <w:rFonts w:asciiTheme="minorEastAsia" w:hAnsiTheme="minorEastAsia" w:cs="宋体"/>
                <w:b/>
                <w:sz w:val="24"/>
              </w:rPr>
            </w:pPr>
          </w:p>
        </w:tc>
        <w:tc>
          <w:tcPr>
            <w:tcW w:w="502" w:type="pct"/>
            <w:vAlign w:val="center"/>
          </w:tcPr>
          <w:p w:rsidR="00810D29" w:rsidRDefault="00810D29">
            <w:pPr>
              <w:jc w:val="center"/>
              <w:rPr>
                <w:rFonts w:asciiTheme="minorEastAsia" w:hAnsiTheme="minorEastAsia" w:cs="宋体"/>
                <w:b/>
                <w:sz w:val="24"/>
              </w:rPr>
            </w:pPr>
          </w:p>
        </w:tc>
      </w:tr>
      <w:tr w:rsidR="00810D29" w:rsidTr="00810D29">
        <w:trPr>
          <w:trHeight w:val="836"/>
        </w:trPr>
        <w:tc>
          <w:tcPr>
            <w:tcW w:w="364"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6</w:t>
            </w:r>
          </w:p>
        </w:tc>
        <w:tc>
          <w:tcPr>
            <w:tcW w:w="1801" w:type="pct"/>
            <w:vAlign w:val="center"/>
          </w:tcPr>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1、3#、8#前面</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468"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575"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2</w:t>
            </w:r>
          </w:p>
        </w:tc>
        <w:tc>
          <w:tcPr>
            <w:tcW w:w="642" w:type="pct"/>
            <w:vAlign w:val="center"/>
          </w:tcPr>
          <w:p w:rsidR="00810D29" w:rsidRDefault="00810D29" w:rsidP="00FE639E">
            <w:pPr>
              <w:jc w:val="center"/>
              <w:rPr>
                <w:rFonts w:asciiTheme="minorEastAsia" w:hAnsiTheme="minorEastAsia" w:cs="宋体"/>
                <w:b/>
                <w:sz w:val="24"/>
              </w:rPr>
            </w:pPr>
          </w:p>
        </w:tc>
        <w:tc>
          <w:tcPr>
            <w:tcW w:w="648" w:type="pct"/>
            <w:vAlign w:val="center"/>
          </w:tcPr>
          <w:p w:rsidR="00810D29" w:rsidRDefault="00810D29">
            <w:pPr>
              <w:jc w:val="center"/>
              <w:rPr>
                <w:rFonts w:asciiTheme="minorEastAsia" w:hAnsiTheme="minorEastAsia" w:cs="宋体"/>
                <w:b/>
                <w:sz w:val="24"/>
              </w:rPr>
            </w:pPr>
          </w:p>
        </w:tc>
        <w:tc>
          <w:tcPr>
            <w:tcW w:w="502" w:type="pct"/>
            <w:vAlign w:val="center"/>
          </w:tcPr>
          <w:p w:rsidR="00810D29" w:rsidRDefault="00810D29">
            <w:pPr>
              <w:jc w:val="center"/>
              <w:rPr>
                <w:rFonts w:asciiTheme="minorEastAsia" w:hAnsiTheme="minorEastAsia" w:cs="宋体"/>
                <w:b/>
                <w:sz w:val="24"/>
              </w:rPr>
            </w:pPr>
          </w:p>
        </w:tc>
      </w:tr>
      <w:tr w:rsidR="00810D29" w:rsidTr="00810D29">
        <w:trPr>
          <w:trHeight w:val="836"/>
        </w:trPr>
        <w:tc>
          <w:tcPr>
            <w:tcW w:w="364"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7</w:t>
            </w:r>
          </w:p>
        </w:tc>
        <w:tc>
          <w:tcPr>
            <w:tcW w:w="1801" w:type="pct"/>
            <w:vAlign w:val="center"/>
          </w:tcPr>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1、豪华型地台</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468"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575"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1</w:t>
            </w:r>
          </w:p>
        </w:tc>
        <w:tc>
          <w:tcPr>
            <w:tcW w:w="642" w:type="pct"/>
            <w:vAlign w:val="center"/>
          </w:tcPr>
          <w:p w:rsidR="00810D29" w:rsidRDefault="00810D29" w:rsidP="00FE639E">
            <w:pPr>
              <w:jc w:val="center"/>
              <w:rPr>
                <w:rFonts w:asciiTheme="minorEastAsia" w:hAnsiTheme="minorEastAsia" w:cs="宋体"/>
                <w:b/>
                <w:sz w:val="24"/>
              </w:rPr>
            </w:pPr>
          </w:p>
        </w:tc>
        <w:tc>
          <w:tcPr>
            <w:tcW w:w="648" w:type="pct"/>
            <w:vAlign w:val="center"/>
          </w:tcPr>
          <w:p w:rsidR="00810D29" w:rsidRDefault="00810D29">
            <w:pPr>
              <w:jc w:val="center"/>
              <w:rPr>
                <w:rFonts w:asciiTheme="minorEastAsia" w:hAnsiTheme="minorEastAsia" w:cs="宋体"/>
                <w:b/>
                <w:sz w:val="24"/>
              </w:rPr>
            </w:pPr>
          </w:p>
        </w:tc>
        <w:tc>
          <w:tcPr>
            <w:tcW w:w="502" w:type="pct"/>
            <w:vAlign w:val="center"/>
          </w:tcPr>
          <w:p w:rsidR="00810D29" w:rsidRDefault="00810D29">
            <w:pPr>
              <w:jc w:val="center"/>
              <w:rPr>
                <w:rFonts w:asciiTheme="minorEastAsia" w:hAnsiTheme="minorEastAsia" w:cs="宋体"/>
                <w:b/>
                <w:sz w:val="24"/>
              </w:rPr>
            </w:pPr>
          </w:p>
        </w:tc>
      </w:tr>
      <w:tr w:rsidR="00810D29" w:rsidTr="00810D29">
        <w:trPr>
          <w:trHeight w:val="836"/>
        </w:trPr>
        <w:tc>
          <w:tcPr>
            <w:tcW w:w="364"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8</w:t>
            </w:r>
          </w:p>
        </w:tc>
        <w:tc>
          <w:tcPr>
            <w:tcW w:w="1801" w:type="pct"/>
            <w:vAlign w:val="center"/>
          </w:tcPr>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金属花架柱、梁</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1、普通型地台</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2、龙骨采用25*38*1mm304进口不锈钢管</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3、外侧包1mm厚钛金板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4、顶部铺设9mm防水、防裂、免漆木板（含1.0mm不锈钢包边）</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5、地台底部安装万向轮（含脚刹、固定连接板）</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6、具体做法详见施工图</w:t>
            </w:r>
          </w:p>
        </w:tc>
        <w:tc>
          <w:tcPr>
            <w:tcW w:w="468"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个</w:t>
            </w:r>
          </w:p>
        </w:tc>
        <w:tc>
          <w:tcPr>
            <w:tcW w:w="575"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3</w:t>
            </w:r>
          </w:p>
        </w:tc>
        <w:tc>
          <w:tcPr>
            <w:tcW w:w="642" w:type="pct"/>
            <w:vAlign w:val="center"/>
          </w:tcPr>
          <w:p w:rsidR="00810D29" w:rsidRDefault="00810D29" w:rsidP="00FE639E">
            <w:pPr>
              <w:jc w:val="center"/>
              <w:rPr>
                <w:rFonts w:asciiTheme="minorEastAsia" w:hAnsiTheme="minorEastAsia" w:cs="宋体"/>
                <w:b/>
                <w:sz w:val="24"/>
              </w:rPr>
            </w:pPr>
          </w:p>
        </w:tc>
        <w:tc>
          <w:tcPr>
            <w:tcW w:w="648" w:type="pct"/>
            <w:vAlign w:val="center"/>
          </w:tcPr>
          <w:p w:rsidR="00810D29" w:rsidRDefault="00810D29">
            <w:pPr>
              <w:jc w:val="center"/>
              <w:rPr>
                <w:rFonts w:asciiTheme="minorEastAsia" w:hAnsiTheme="minorEastAsia" w:cs="宋体"/>
                <w:b/>
                <w:sz w:val="24"/>
              </w:rPr>
            </w:pPr>
          </w:p>
        </w:tc>
        <w:tc>
          <w:tcPr>
            <w:tcW w:w="502" w:type="pct"/>
            <w:vAlign w:val="center"/>
          </w:tcPr>
          <w:p w:rsidR="00810D29" w:rsidRDefault="00810D29">
            <w:pPr>
              <w:jc w:val="center"/>
              <w:rPr>
                <w:rFonts w:asciiTheme="minorEastAsia" w:hAnsiTheme="minorEastAsia" w:cs="宋体"/>
                <w:b/>
                <w:sz w:val="24"/>
              </w:rPr>
            </w:pPr>
          </w:p>
        </w:tc>
      </w:tr>
      <w:tr w:rsidR="00810D29" w:rsidTr="00810D29">
        <w:trPr>
          <w:trHeight w:val="836"/>
        </w:trPr>
        <w:tc>
          <w:tcPr>
            <w:tcW w:w="364"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9</w:t>
            </w:r>
          </w:p>
        </w:tc>
        <w:tc>
          <w:tcPr>
            <w:tcW w:w="1801" w:type="pct"/>
            <w:vAlign w:val="center"/>
          </w:tcPr>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金属（塑钢）门</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1、不锈钢双开门，尺寸：1450*2900mm</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2、外框及门页：75*45*1.2mm不锈钢方管（材质304）</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3、不锈钢压线10*20，双面</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lastRenderedPageBreak/>
              <w:t>4、门页上部及亮子：8mm钢化玻璃</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5、门页下部：1.0mm双面不锈钢板（材质304）中间18mm多层板芯</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6、含制作、安装、五金配件等</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7、具体详见施工图</w:t>
            </w:r>
          </w:p>
        </w:tc>
        <w:tc>
          <w:tcPr>
            <w:tcW w:w="468"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lastRenderedPageBreak/>
              <w:t>㎡</w:t>
            </w:r>
          </w:p>
        </w:tc>
        <w:tc>
          <w:tcPr>
            <w:tcW w:w="575"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42.05</w:t>
            </w:r>
          </w:p>
        </w:tc>
        <w:tc>
          <w:tcPr>
            <w:tcW w:w="642" w:type="pct"/>
            <w:vAlign w:val="center"/>
          </w:tcPr>
          <w:p w:rsidR="00810D29" w:rsidRDefault="00810D29" w:rsidP="00FE639E">
            <w:pPr>
              <w:jc w:val="center"/>
              <w:rPr>
                <w:rFonts w:asciiTheme="minorEastAsia" w:hAnsiTheme="minorEastAsia" w:cs="宋体"/>
                <w:b/>
                <w:sz w:val="24"/>
              </w:rPr>
            </w:pPr>
          </w:p>
        </w:tc>
        <w:tc>
          <w:tcPr>
            <w:tcW w:w="648" w:type="pct"/>
            <w:vAlign w:val="center"/>
          </w:tcPr>
          <w:p w:rsidR="00810D29" w:rsidRDefault="00810D29">
            <w:pPr>
              <w:jc w:val="center"/>
              <w:rPr>
                <w:rFonts w:asciiTheme="minorEastAsia" w:hAnsiTheme="minorEastAsia" w:cs="宋体"/>
                <w:b/>
                <w:sz w:val="24"/>
              </w:rPr>
            </w:pPr>
          </w:p>
        </w:tc>
        <w:tc>
          <w:tcPr>
            <w:tcW w:w="502" w:type="pct"/>
            <w:vAlign w:val="center"/>
          </w:tcPr>
          <w:p w:rsidR="00810D29" w:rsidRDefault="00810D29">
            <w:pPr>
              <w:jc w:val="center"/>
              <w:rPr>
                <w:rFonts w:asciiTheme="minorEastAsia" w:hAnsiTheme="minorEastAsia" w:cs="宋体"/>
                <w:b/>
                <w:sz w:val="24"/>
              </w:rPr>
            </w:pPr>
          </w:p>
        </w:tc>
      </w:tr>
      <w:tr w:rsidR="00810D29" w:rsidTr="00810D29">
        <w:trPr>
          <w:trHeight w:val="836"/>
        </w:trPr>
        <w:tc>
          <w:tcPr>
            <w:tcW w:w="364"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lastRenderedPageBreak/>
              <w:t>10</w:t>
            </w:r>
          </w:p>
        </w:tc>
        <w:tc>
          <w:tcPr>
            <w:tcW w:w="1801" w:type="pct"/>
            <w:vAlign w:val="center"/>
          </w:tcPr>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金属（塑钢）门</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1、走道地弹簧门，尺寸：2650*2460mm</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2、外框：黑钛金不锈钢板折边1.2mm厚（材质304）</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3、门页及亮子：8mm钢化玻璃</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4、含制作、安装、五金配件等</w:t>
            </w:r>
          </w:p>
          <w:p w:rsidR="00810D29" w:rsidRPr="00B43650" w:rsidRDefault="00810D29" w:rsidP="00651557">
            <w:pPr>
              <w:spacing w:line="260" w:lineRule="exact"/>
              <w:jc w:val="left"/>
              <w:rPr>
                <w:rFonts w:ascii="仿宋_GB2312" w:eastAsia="仿宋_GB2312" w:hAnsi="黑体" w:cs="Times New Roman"/>
                <w:sz w:val="24"/>
                <w:szCs w:val="22"/>
              </w:rPr>
            </w:pPr>
            <w:r w:rsidRPr="00B43650">
              <w:rPr>
                <w:rFonts w:ascii="仿宋_GB2312" w:eastAsia="仿宋_GB2312" w:hAnsi="黑体" w:cs="Times New Roman" w:hint="eastAsia"/>
                <w:sz w:val="24"/>
                <w:szCs w:val="22"/>
              </w:rPr>
              <w:t>5、具体详见施工图</w:t>
            </w:r>
          </w:p>
        </w:tc>
        <w:tc>
          <w:tcPr>
            <w:tcW w:w="468"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w:t>
            </w:r>
          </w:p>
        </w:tc>
        <w:tc>
          <w:tcPr>
            <w:tcW w:w="575" w:type="pct"/>
            <w:vAlign w:val="center"/>
          </w:tcPr>
          <w:p w:rsidR="00810D29" w:rsidRPr="00FA6858" w:rsidRDefault="00810D29" w:rsidP="00651557">
            <w:pPr>
              <w:jc w:val="center"/>
              <w:rPr>
                <w:rFonts w:ascii="仿宋_GB2312" w:eastAsia="仿宋_GB2312" w:hAnsi="黑体" w:cs="Times New Roman"/>
                <w:sz w:val="32"/>
                <w:szCs w:val="22"/>
              </w:rPr>
            </w:pPr>
            <w:r>
              <w:rPr>
                <w:rFonts w:ascii="仿宋_GB2312" w:eastAsia="仿宋_GB2312" w:hAnsi="黑体" w:cs="Times New Roman" w:hint="eastAsia"/>
                <w:sz w:val="32"/>
                <w:szCs w:val="22"/>
              </w:rPr>
              <w:t>13.04</w:t>
            </w:r>
          </w:p>
        </w:tc>
        <w:tc>
          <w:tcPr>
            <w:tcW w:w="642" w:type="pct"/>
            <w:vAlign w:val="center"/>
          </w:tcPr>
          <w:p w:rsidR="00810D29" w:rsidRDefault="00810D29" w:rsidP="00FE639E">
            <w:pPr>
              <w:jc w:val="center"/>
              <w:rPr>
                <w:rFonts w:asciiTheme="minorEastAsia" w:hAnsiTheme="minorEastAsia" w:cs="宋体"/>
                <w:b/>
                <w:sz w:val="24"/>
              </w:rPr>
            </w:pPr>
          </w:p>
        </w:tc>
        <w:tc>
          <w:tcPr>
            <w:tcW w:w="648" w:type="pct"/>
            <w:vAlign w:val="center"/>
          </w:tcPr>
          <w:p w:rsidR="00810D29" w:rsidRDefault="00810D29">
            <w:pPr>
              <w:jc w:val="center"/>
              <w:rPr>
                <w:rFonts w:asciiTheme="minorEastAsia" w:hAnsiTheme="minorEastAsia" w:cs="宋体"/>
                <w:b/>
                <w:sz w:val="24"/>
              </w:rPr>
            </w:pPr>
          </w:p>
        </w:tc>
        <w:tc>
          <w:tcPr>
            <w:tcW w:w="502" w:type="pct"/>
            <w:vAlign w:val="center"/>
          </w:tcPr>
          <w:p w:rsidR="00810D29" w:rsidRDefault="00810D29">
            <w:pPr>
              <w:jc w:val="center"/>
              <w:rPr>
                <w:rFonts w:asciiTheme="minorEastAsia" w:hAnsiTheme="minorEastAsia" w:cs="宋体"/>
                <w:b/>
                <w:sz w:val="24"/>
              </w:rPr>
            </w:pPr>
          </w:p>
        </w:tc>
      </w:tr>
      <w:tr w:rsidR="00810D29" w:rsidTr="00810D29">
        <w:trPr>
          <w:trHeight w:val="552"/>
        </w:trPr>
        <w:tc>
          <w:tcPr>
            <w:tcW w:w="5000" w:type="pct"/>
            <w:gridSpan w:val="7"/>
            <w:vAlign w:val="center"/>
          </w:tcPr>
          <w:p w:rsidR="00810D29" w:rsidRDefault="00810D29" w:rsidP="00810D29">
            <w:pPr>
              <w:rPr>
                <w:rFonts w:asciiTheme="minorEastAsia" w:hAnsiTheme="minorEastAsia" w:cs="宋体"/>
                <w:sz w:val="24"/>
              </w:rPr>
            </w:pPr>
            <w:r>
              <w:rPr>
                <w:rFonts w:asciiTheme="minorEastAsia" w:hAnsiTheme="minorEastAsia" w:cs="宋体" w:hint="eastAsia"/>
                <w:sz w:val="24"/>
              </w:rPr>
              <w:t xml:space="preserve">总报价人民币大写： </w:t>
            </w:r>
          </w:p>
        </w:tc>
      </w:tr>
    </w:tbl>
    <w:p w:rsidR="00D06218" w:rsidRDefault="000A2111" w:rsidP="00040866">
      <w:pPr>
        <w:pStyle w:val="a6"/>
        <w:widowControl/>
        <w:spacing w:before="120" w:after="120" w:line="420" w:lineRule="atLeast"/>
        <w:jc w:val="both"/>
        <w:rPr>
          <w:sz w:val="21"/>
          <w:szCs w:val="21"/>
        </w:rPr>
      </w:pPr>
      <w:r>
        <w:rPr>
          <w:rFonts w:ascii="仿宋_GB2312" w:eastAsia="仿宋_GB2312" w:hAnsi="微软雅黑" w:cs="仿宋_GB2312" w:hint="eastAsia"/>
          <w:b/>
          <w:color w:val="333333"/>
          <w:sz w:val="28"/>
          <w:szCs w:val="28"/>
        </w:rPr>
        <w:t>  </w:t>
      </w:r>
      <w:r>
        <w:rPr>
          <w:rFonts w:ascii="仿宋" w:eastAsia="仿宋" w:hAnsi="仿宋" w:cs="仿宋" w:hint="eastAsia"/>
          <w:color w:val="333333"/>
          <w:sz w:val="28"/>
          <w:szCs w:val="28"/>
          <w:shd w:val="clear" w:color="auto" w:fill="FFFFFF"/>
        </w:rPr>
        <w:t>  </w:t>
      </w:r>
      <w:r>
        <w:rPr>
          <w:rFonts w:ascii="仿宋" w:eastAsia="仿宋" w:hAnsi="仿宋" w:cs="仿宋" w:hint="eastAsia"/>
          <w:color w:val="333333"/>
          <w:sz w:val="28"/>
          <w:szCs w:val="28"/>
          <w:u w:val="single"/>
          <w:shd w:val="clear" w:color="auto" w:fill="FFFFFF"/>
        </w:rPr>
        <w:t>本报价表须机打并加盖报价单位公章，手填无效。</w:t>
      </w:r>
    </w:p>
    <w:p w:rsidR="00D06218" w:rsidRDefault="000A2111" w:rsidP="00040866">
      <w:pPr>
        <w:pStyle w:val="a6"/>
        <w:widowControl/>
        <w:spacing w:before="120" w:after="120" w:line="420" w:lineRule="atLeast"/>
        <w:jc w:val="both"/>
        <w:rPr>
          <w:sz w:val="21"/>
          <w:szCs w:val="21"/>
        </w:rPr>
      </w:pPr>
      <w:r>
        <w:rPr>
          <w:rFonts w:ascii="仿宋" w:eastAsia="仿宋" w:hAnsi="仿宋" w:cs="仿宋" w:hint="eastAsia"/>
          <w:color w:val="333333"/>
          <w:sz w:val="28"/>
          <w:szCs w:val="28"/>
          <w:shd w:val="clear" w:color="auto" w:fill="FFFFFF"/>
        </w:rPr>
        <w:t>报价单位盖章：</w:t>
      </w:r>
    </w:p>
    <w:p w:rsidR="00D06218" w:rsidRDefault="000A2111" w:rsidP="00040866">
      <w:pPr>
        <w:pStyle w:val="a6"/>
        <w:widowControl/>
        <w:spacing w:before="120" w:after="120" w:line="420" w:lineRule="atLeast"/>
        <w:jc w:val="both"/>
        <w:rPr>
          <w:rFonts w:ascii="仿宋" w:eastAsia="仿宋" w:hAnsi="仿宋" w:cs="仿宋"/>
          <w:color w:val="333333"/>
          <w:sz w:val="28"/>
          <w:szCs w:val="28"/>
          <w:shd w:val="clear" w:color="auto" w:fill="FFFFFF"/>
        </w:rPr>
      </w:pPr>
      <w:r>
        <w:rPr>
          <w:rFonts w:ascii="仿宋" w:eastAsia="仿宋" w:hAnsi="仿宋" w:cs="仿宋" w:hint="eastAsia"/>
          <w:color w:val="333333"/>
          <w:sz w:val="28"/>
          <w:szCs w:val="28"/>
          <w:shd w:val="clear" w:color="auto" w:fill="FFFFFF"/>
        </w:rPr>
        <w:t> 法</w:t>
      </w:r>
      <w:r w:rsidR="009F27C2">
        <w:rPr>
          <w:rFonts w:ascii="仿宋" w:eastAsia="仿宋" w:hAnsi="仿宋" w:cs="仿宋" w:hint="eastAsia"/>
          <w:color w:val="333333"/>
          <w:sz w:val="28"/>
          <w:szCs w:val="28"/>
          <w:shd w:val="clear" w:color="auto" w:fill="FFFFFF"/>
        </w:rPr>
        <w:t>定</w:t>
      </w:r>
      <w:r>
        <w:rPr>
          <w:rFonts w:ascii="仿宋" w:eastAsia="仿宋" w:hAnsi="仿宋" w:cs="仿宋" w:hint="eastAsia"/>
          <w:color w:val="333333"/>
          <w:sz w:val="28"/>
          <w:szCs w:val="28"/>
          <w:shd w:val="clear" w:color="auto" w:fill="FFFFFF"/>
        </w:rPr>
        <w:t>代表</w:t>
      </w:r>
      <w:r w:rsidR="009F27C2">
        <w:rPr>
          <w:rFonts w:ascii="仿宋" w:eastAsia="仿宋" w:hAnsi="仿宋" w:cs="仿宋" w:hint="eastAsia"/>
          <w:color w:val="333333"/>
          <w:sz w:val="28"/>
          <w:szCs w:val="28"/>
          <w:shd w:val="clear" w:color="auto" w:fill="FFFFFF"/>
        </w:rPr>
        <w:t>人</w:t>
      </w:r>
      <w:r>
        <w:rPr>
          <w:rFonts w:ascii="仿宋" w:eastAsia="仿宋" w:hAnsi="仿宋" w:cs="仿宋" w:hint="eastAsia"/>
          <w:color w:val="333333"/>
          <w:sz w:val="28"/>
          <w:szCs w:val="28"/>
          <w:shd w:val="clear" w:color="auto" w:fill="FFFFFF"/>
        </w:rPr>
        <w:t>签字</w:t>
      </w:r>
      <w:r w:rsidR="009F27C2">
        <w:rPr>
          <w:rFonts w:ascii="仿宋" w:eastAsia="仿宋" w:hAnsi="仿宋" w:cs="仿宋" w:hint="eastAsia"/>
          <w:color w:val="333333"/>
          <w:sz w:val="28"/>
          <w:szCs w:val="28"/>
          <w:shd w:val="clear" w:color="auto" w:fill="FFFFFF"/>
        </w:rPr>
        <w:t>（或盖章）</w:t>
      </w:r>
      <w:r>
        <w:rPr>
          <w:rFonts w:ascii="仿宋" w:eastAsia="仿宋" w:hAnsi="仿宋" w:cs="仿宋" w:hint="eastAsia"/>
          <w:color w:val="333333"/>
          <w:sz w:val="28"/>
          <w:szCs w:val="28"/>
          <w:shd w:val="clear" w:color="auto" w:fill="FFFFFF"/>
        </w:rPr>
        <w:t xml:space="preserve">：   </w:t>
      </w:r>
    </w:p>
    <w:p w:rsidR="00D06218" w:rsidRDefault="000A2111">
      <w:pPr>
        <w:pStyle w:val="a6"/>
        <w:widowControl/>
        <w:spacing w:before="466" w:after="452" w:line="420" w:lineRule="atLeast"/>
        <w:jc w:val="both"/>
        <w:rPr>
          <w:rFonts w:ascii="仿宋" w:eastAsia="仿宋" w:hAnsi="仿宋" w:cs="仿宋"/>
          <w:color w:val="333333"/>
          <w:sz w:val="28"/>
          <w:szCs w:val="28"/>
          <w:shd w:val="clear" w:color="auto" w:fill="FFFFFF"/>
        </w:rPr>
      </w:pPr>
      <w:r>
        <w:rPr>
          <w:rFonts w:ascii="仿宋" w:eastAsia="仿宋" w:hAnsi="仿宋" w:cs="仿宋" w:hint="eastAsia"/>
          <w:color w:val="333333"/>
          <w:sz w:val="28"/>
          <w:szCs w:val="28"/>
          <w:shd w:val="clear" w:color="auto" w:fill="FFFFFF"/>
        </w:rPr>
        <w:t>                年   月   日</w:t>
      </w:r>
    </w:p>
    <w:p w:rsidR="00681094" w:rsidRDefault="00681094">
      <w:pPr>
        <w:widowControl/>
        <w:jc w:val="left"/>
        <w:rPr>
          <w:rFonts w:ascii="仿宋_GB2312" w:eastAsia="仿宋_GB2312" w:hAnsi="仿宋_GB2312" w:cs="仿宋_GB2312"/>
          <w:b/>
          <w:color w:val="333333"/>
          <w:kern w:val="0"/>
          <w:sz w:val="28"/>
          <w:szCs w:val="28"/>
        </w:rPr>
      </w:pPr>
      <w:r>
        <w:rPr>
          <w:rFonts w:ascii="仿宋_GB2312" w:eastAsia="仿宋_GB2312" w:hAnsi="仿宋_GB2312" w:cs="仿宋_GB2312"/>
          <w:b/>
          <w:color w:val="333333"/>
          <w:kern w:val="0"/>
          <w:sz w:val="28"/>
          <w:szCs w:val="28"/>
        </w:rPr>
        <w:br w:type="page"/>
      </w:r>
    </w:p>
    <w:p w:rsidR="00D06218" w:rsidRDefault="000A2111">
      <w:pPr>
        <w:widowControl/>
        <w:spacing w:line="460" w:lineRule="exact"/>
        <w:rPr>
          <w:rFonts w:ascii="仿宋_GB2312" w:eastAsia="仿宋_GB2312" w:hAnsi="仿宋_GB2312" w:cs="仿宋_GB2312"/>
          <w:b/>
          <w:color w:val="333333"/>
          <w:kern w:val="0"/>
          <w:sz w:val="28"/>
          <w:szCs w:val="28"/>
        </w:rPr>
      </w:pPr>
      <w:r>
        <w:rPr>
          <w:rFonts w:ascii="仿宋_GB2312" w:eastAsia="仿宋_GB2312" w:hAnsi="仿宋_GB2312" w:cs="仿宋_GB2312" w:hint="eastAsia"/>
          <w:b/>
          <w:color w:val="333333"/>
          <w:kern w:val="0"/>
          <w:sz w:val="28"/>
          <w:szCs w:val="28"/>
        </w:rPr>
        <w:lastRenderedPageBreak/>
        <w:t>附件</w:t>
      </w:r>
      <w:r w:rsidR="00D13FF1">
        <w:rPr>
          <w:rFonts w:ascii="仿宋_GB2312" w:eastAsia="仿宋_GB2312" w:hAnsi="仿宋_GB2312" w:cs="仿宋_GB2312" w:hint="eastAsia"/>
          <w:b/>
          <w:color w:val="333333"/>
          <w:kern w:val="0"/>
          <w:sz w:val="28"/>
          <w:szCs w:val="28"/>
        </w:rPr>
        <w:t>四</w:t>
      </w:r>
      <w:r>
        <w:rPr>
          <w:rFonts w:ascii="仿宋_GB2312" w:eastAsia="仿宋_GB2312" w:hAnsi="仿宋_GB2312" w:cs="仿宋_GB2312" w:hint="eastAsia"/>
          <w:b/>
          <w:color w:val="333333"/>
          <w:kern w:val="0"/>
          <w:sz w:val="28"/>
          <w:szCs w:val="28"/>
        </w:rPr>
        <w:t>：质保承诺书</w:t>
      </w:r>
    </w:p>
    <w:p w:rsidR="00D06218" w:rsidRDefault="000A2111">
      <w:pPr>
        <w:widowControl/>
        <w:spacing w:line="360" w:lineRule="auto"/>
        <w:jc w:val="center"/>
        <w:rPr>
          <w:rFonts w:ascii="宋体" w:eastAsia="宋体" w:hAnsi="宋体" w:cs="Times New Roman"/>
          <w:b/>
          <w:color w:val="000000"/>
          <w:sz w:val="32"/>
          <w:szCs w:val="32"/>
        </w:rPr>
      </w:pPr>
      <w:r>
        <w:rPr>
          <w:rFonts w:ascii="宋体" w:eastAsia="宋体" w:hAnsi="宋体" w:cs="Times New Roman" w:hint="eastAsia"/>
          <w:b/>
          <w:color w:val="000000"/>
          <w:sz w:val="32"/>
          <w:szCs w:val="32"/>
        </w:rPr>
        <w:t>质保承诺书</w:t>
      </w:r>
    </w:p>
    <w:p w:rsidR="00D06218" w:rsidRDefault="00C013E6">
      <w:pPr>
        <w:spacing w:line="500" w:lineRule="exact"/>
        <w:rPr>
          <w:rFonts w:ascii="宋体" w:eastAsia="宋体" w:hAnsi="宋体" w:cs="Times New Roman"/>
          <w:color w:val="000000"/>
          <w:sz w:val="28"/>
          <w:szCs w:val="28"/>
        </w:rPr>
      </w:pPr>
      <w:r>
        <w:rPr>
          <w:rFonts w:ascii="宋体" w:eastAsia="宋体" w:hAnsi="宋体" w:cs="Times New Roman" w:hint="eastAsia"/>
          <w:color w:val="000000"/>
          <w:sz w:val="28"/>
          <w:szCs w:val="28"/>
        </w:rPr>
        <w:t>启东市殡仪馆</w:t>
      </w:r>
      <w:r w:rsidR="000A2111">
        <w:rPr>
          <w:rFonts w:ascii="宋体" w:eastAsia="宋体" w:hAnsi="宋体" w:cs="Times New Roman" w:hint="eastAsia"/>
          <w:color w:val="000000"/>
          <w:sz w:val="28"/>
          <w:szCs w:val="28"/>
        </w:rPr>
        <w:t>：</w:t>
      </w:r>
    </w:p>
    <w:p w:rsidR="00D06218" w:rsidRDefault="000A2111">
      <w:pPr>
        <w:spacing w:line="520" w:lineRule="exact"/>
        <w:ind w:firstLineChars="200" w:firstLine="560"/>
        <w:rPr>
          <w:rFonts w:ascii="宋体" w:eastAsia="宋体" w:hAnsi="宋体" w:cs="Times New Roman"/>
          <w:color w:val="000000"/>
          <w:sz w:val="28"/>
          <w:szCs w:val="28"/>
        </w:rPr>
      </w:pPr>
      <w:r w:rsidRPr="00AD07D0">
        <w:rPr>
          <w:rFonts w:ascii="宋体" w:eastAsia="宋体" w:hAnsi="宋体" w:cs="Times New Roman" w:hint="eastAsia"/>
          <w:color w:val="000000"/>
          <w:sz w:val="28"/>
          <w:szCs w:val="28"/>
          <w:u w:val="single"/>
        </w:rPr>
        <w:t>（投标人全称）</w:t>
      </w:r>
      <w:r>
        <w:rPr>
          <w:rFonts w:ascii="宋体" w:eastAsia="宋体" w:hAnsi="宋体" w:cs="Times New Roman" w:hint="eastAsia"/>
          <w:color w:val="000000"/>
          <w:sz w:val="28"/>
          <w:szCs w:val="28"/>
        </w:rPr>
        <w:t>授权</w:t>
      </w:r>
      <w:r w:rsidRPr="00AD07D0">
        <w:rPr>
          <w:rFonts w:ascii="宋体" w:eastAsia="宋体" w:hAnsi="宋体" w:cs="Times New Roman" w:hint="eastAsia"/>
          <w:color w:val="000000"/>
          <w:sz w:val="28"/>
          <w:szCs w:val="28"/>
          <w:u w:val="single"/>
        </w:rPr>
        <w:t>（姓  名）（职  务）</w:t>
      </w:r>
      <w:r>
        <w:rPr>
          <w:rFonts w:ascii="宋体" w:eastAsia="宋体" w:hAnsi="宋体" w:cs="Times New Roman" w:hint="eastAsia"/>
          <w:color w:val="000000"/>
          <w:sz w:val="28"/>
          <w:szCs w:val="28"/>
        </w:rPr>
        <w:t>为全权代表，参加</w:t>
      </w:r>
      <w:r w:rsidR="0031705E">
        <w:rPr>
          <w:rFonts w:ascii="宋体" w:hAnsi="宋体" w:hint="eastAsia"/>
          <w:color w:val="000000"/>
          <w:sz w:val="28"/>
          <w:szCs w:val="28"/>
          <w:u w:val="single"/>
        </w:rPr>
        <w:t>启东市殡仪馆不锈钢花架、不锈钢双开门及走地道弹簧门采购与安装项目</w:t>
      </w:r>
      <w:r w:rsidR="00AD07D0">
        <w:rPr>
          <w:rFonts w:ascii="宋体" w:eastAsia="宋体" w:hAnsi="宋体" w:cs="Times New Roman" w:hint="eastAsia"/>
          <w:color w:val="000000"/>
          <w:sz w:val="28"/>
          <w:szCs w:val="28"/>
        </w:rPr>
        <w:t>询价</w:t>
      </w:r>
      <w:r>
        <w:rPr>
          <w:rFonts w:ascii="宋体" w:eastAsia="宋体" w:hAnsi="宋体" w:cs="Times New Roman" w:hint="eastAsia"/>
          <w:color w:val="000000"/>
          <w:sz w:val="28"/>
          <w:szCs w:val="28"/>
        </w:rPr>
        <w:t>的有关活动，并宣布同意如下：</w:t>
      </w:r>
    </w:p>
    <w:p w:rsidR="00D06218" w:rsidRDefault="000A2111">
      <w:pPr>
        <w:widowControl/>
        <w:shd w:val="clear" w:color="auto" w:fill="FFFFFF"/>
        <w:spacing w:before="100" w:beforeAutospacing="1" w:after="100" w:afterAutospacing="1" w:line="500" w:lineRule="exact"/>
        <w:ind w:firstLineChars="200" w:firstLine="560"/>
        <w:jc w:val="left"/>
        <w:rPr>
          <w:rFonts w:ascii="宋体" w:eastAsia="宋体" w:hAnsi="宋体" w:cs="宋体"/>
          <w:color w:val="333333"/>
          <w:kern w:val="0"/>
          <w:sz w:val="24"/>
        </w:rPr>
      </w:pPr>
      <w:r>
        <w:rPr>
          <w:rFonts w:ascii="仿宋_GB2312" w:eastAsia="仿宋_GB2312" w:hAnsi="宋体" w:cs="宋体" w:hint="eastAsia"/>
          <w:color w:val="333333"/>
          <w:kern w:val="0"/>
          <w:sz w:val="28"/>
          <w:szCs w:val="28"/>
        </w:rPr>
        <w:t>1.</w:t>
      </w:r>
      <w:r w:rsidR="001A4098" w:rsidRPr="00847A76">
        <w:rPr>
          <w:rFonts w:ascii="仿宋" w:eastAsia="仿宋" w:hAnsi="仿宋" w:cs="宋体" w:hint="eastAsia"/>
          <w:color w:val="000000"/>
          <w:kern w:val="0"/>
          <w:sz w:val="28"/>
          <w:szCs w:val="28"/>
        </w:rPr>
        <w:t>提供</w:t>
      </w:r>
      <w:r w:rsidR="001A4098">
        <w:rPr>
          <w:rFonts w:ascii="仿宋" w:eastAsia="仿宋" w:hAnsi="仿宋" w:cs="宋体" w:hint="eastAsia"/>
          <w:color w:val="000000"/>
          <w:kern w:val="0"/>
          <w:sz w:val="28"/>
          <w:szCs w:val="28"/>
        </w:rPr>
        <w:t>规格、</w:t>
      </w:r>
      <w:r w:rsidR="001A4098" w:rsidRPr="00847A76">
        <w:rPr>
          <w:rFonts w:ascii="仿宋" w:eastAsia="仿宋" w:hAnsi="仿宋" w:cs="宋体" w:hint="eastAsia"/>
          <w:color w:val="000000"/>
          <w:kern w:val="0"/>
          <w:sz w:val="28"/>
          <w:szCs w:val="28"/>
        </w:rPr>
        <w:t>尺寸</w:t>
      </w:r>
      <w:r w:rsidR="001A4098">
        <w:rPr>
          <w:rFonts w:ascii="仿宋" w:eastAsia="仿宋" w:hAnsi="仿宋" w:cs="宋体" w:hint="eastAsia"/>
          <w:color w:val="000000"/>
          <w:kern w:val="0"/>
          <w:sz w:val="28"/>
          <w:szCs w:val="28"/>
        </w:rPr>
        <w:t>、材质、厚度、数量等</w:t>
      </w:r>
      <w:r w:rsidR="001A4098" w:rsidRPr="00847A76">
        <w:rPr>
          <w:rFonts w:ascii="仿宋" w:eastAsia="仿宋" w:hAnsi="仿宋" w:cs="宋体" w:hint="eastAsia"/>
          <w:color w:val="000000"/>
          <w:kern w:val="0"/>
          <w:sz w:val="28"/>
          <w:szCs w:val="28"/>
        </w:rPr>
        <w:t>均符合需方要求的</w:t>
      </w:r>
      <w:r w:rsidR="001A4098">
        <w:rPr>
          <w:rFonts w:ascii="仿宋" w:eastAsia="仿宋" w:hAnsi="仿宋" w:cs="宋体" w:hint="eastAsia"/>
          <w:color w:val="000000"/>
          <w:kern w:val="0"/>
          <w:sz w:val="28"/>
          <w:szCs w:val="28"/>
        </w:rPr>
        <w:t>不锈钢花架、走地道弹簧门、不锈钢双开门，满足国家相关标准或规范要求。</w:t>
      </w:r>
    </w:p>
    <w:p w:rsidR="00D06218" w:rsidRDefault="000A2111">
      <w:pPr>
        <w:widowControl/>
        <w:shd w:val="clear" w:color="auto" w:fill="FFFFFF"/>
        <w:spacing w:before="100" w:beforeAutospacing="1" w:after="100" w:afterAutospacing="1" w:line="500" w:lineRule="exact"/>
        <w:ind w:firstLineChars="200" w:firstLine="560"/>
        <w:jc w:val="left"/>
        <w:rPr>
          <w:rFonts w:ascii="宋体" w:eastAsia="宋体" w:hAnsi="宋体" w:cs="宋体"/>
          <w:color w:val="333333"/>
          <w:kern w:val="0"/>
          <w:sz w:val="24"/>
        </w:rPr>
      </w:pPr>
      <w:r>
        <w:rPr>
          <w:rFonts w:ascii="仿宋_GB2312" w:eastAsia="仿宋_GB2312" w:hAnsi="宋体" w:cs="宋体" w:hint="eastAsia"/>
          <w:color w:val="333333"/>
          <w:kern w:val="0"/>
          <w:sz w:val="28"/>
          <w:szCs w:val="28"/>
        </w:rPr>
        <w:t>2.</w:t>
      </w:r>
      <w:r w:rsidR="001A4098">
        <w:rPr>
          <w:rFonts w:ascii="仿宋" w:eastAsia="仿宋" w:hAnsi="仿宋" w:cs="宋体" w:hint="eastAsia"/>
          <w:color w:val="333333"/>
          <w:kern w:val="0"/>
          <w:sz w:val="28"/>
          <w:szCs w:val="28"/>
        </w:rPr>
        <w:t>检测不合格的，我公司承担相应贵公司一切相关损失（检测费、返工费、误工费等），并同意贵单位视情扣除部分履约保证金。</w:t>
      </w:r>
      <w:r>
        <w:rPr>
          <w:rFonts w:ascii="仿宋_GB2312" w:eastAsia="仿宋_GB2312" w:hAnsi="宋体" w:cs="宋体" w:hint="eastAsia"/>
          <w:color w:val="333333"/>
          <w:kern w:val="0"/>
          <w:sz w:val="28"/>
          <w:szCs w:val="28"/>
        </w:rPr>
        <w:t>。</w:t>
      </w:r>
    </w:p>
    <w:p w:rsidR="00D06218" w:rsidRDefault="001A4098">
      <w:pPr>
        <w:widowControl/>
        <w:shd w:val="clear" w:color="auto" w:fill="FFFFFF"/>
        <w:spacing w:before="100" w:beforeAutospacing="1" w:after="100" w:afterAutospacing="1" w:line="500" w:lineRule="exact"/>
        <w:ind w:firstLineChars="200" w:firstLine="560"/>
        <w:jc w:val="left"/>
        <w:rPr>
          <w:rFonts w:ascii="宋体" w:eastAsia="宋体" w:hAnsi="宋体" w:cs="宋体"/>
          <w:color w:val="333333"/>
          <w:kern w:val="0"/>
          <w:sz w:val="24"/>
        </w:rPr>
      </w:pPr>
      <w:r>
        <w:rPr>
          <w:rFonts w:ascii="仿宋_GB2312" w:eastAsia="仿宋_GB2312" w:hAnsi="宋体" w:cs="宋体" w:hint="eastAsia"/>
          <w:color w:val="333333"/>
          <w:kern w:val="0"/>
          <w:sz w:val="28"/>
          <w:szCs w:val="28"/>
        </w:rPr>
        <w:t>3</w:t>
      </w:r>
      <w:r w:rsidR="000A2111">
        <w:rPr>
          <w:rFonts w:ascii="仿宋_GB2312" w:eastAsia="仿宋_GB2312" w:hAnsi="宋体" w:cs="宋体" w:hint="eastAsia"/>
          <w:color w:val="333333"/>
          <w:kern w:val="0"/>
          <w:sz w:val="28"/>
          <w:szCs w:val="28"/>
        </w:rPr>
        <w:t>．与本项目有关的一切往来通讯请寄：</w:t>
      </w:r>
    </w:p>
    <w:p w:rsidR="00D06218" w:rsidRPr="00AD07D0" w:rsidRDefault="000A2111">
      <w:pPr>
        <w:spacing w:line="520" w:lineRule="exact"/>
        <w:ind w:firstLineChars="200" w:firstLine="560"/>
        <w:rPr>
          <w:rFonts w:ascii="宋体" w:eastAsia="宋体" w:hAnsi="宋体" w:cs="Times New Roman"/>
          <w:color w:val="000000"/>
          <w:sz w:val="28"/>
          <w:szCs w:val="28"/>
          <w:u w:val="single"/>
        </w:rPr>
      </w:pPr>
      <w:r>
        <w:rPr>
          <w:rFonts w:ascii="宋体" w:eastAsia="宋体" w:hAnsi="宋体" w:cs="Times New Roman" w:hint="eastAsia"/>
          <w:color w:val="000000"/>
          <w:sz w:val="28"/>
          <w:szCs w:val="28"/>
        </w:rPr>
        <w:t>地址：</w:t>
      </w:r>
      <w:r w:rsidRPr="00AD07D0">
        <w:rPr>
          <w:rFonts w:ascii="宋体" w:eastAsia="宋体" w:hAnsi="宋体" w:cs="Times New Roman" w:hint="eastAsia"/>
          <w:color w:val="000000"/>
          <w:sz w:val="28"/>
          <w:szCs w:val="28"/>
          <w:u w:val="single"/>
        </w:rPr>
        <w:t xml:space="preserve">　　　　　　　　　　　　</w:t>
      </w:r>
      <w:r>
        <w:rPr>
          <w:rFonts w:ascii="宋体" w:eastAsia="宋体" w:hAnsi="宋体" w:cs="Times New Roman" w:hint="eastAsia"/>
          <w:color w:val="000000"/>
          <w:sz w:val="28"/>
          <w:szCs w:val="28"/>
        </w:rPr>
        <w:t xml:space="preserve">　邮编：</w:t>
      </w:r>
      <w:r w:rsidR="00AD07D0" w:rsidRPr="00AD07D0">
        <w:rPr>
          <w:rFonts w:ascii="宋体" w:eastAsia="宋体" w:hAnsi="宋体" w:cs="Times New Roman" w:hint="eastAsia"/>
          <w:color w:val="000000"/>
          <w:sz w:val="28"/>
          <w:szCs w:val="28"/>
          <w:u w:val="single"/>
        </w:rPr>
        <w:t xml:space="preserve"> </w:t>
      </w:r>
      <w:r w:rsidR="00AD07D0">
        <w:rPr>
          <w:rFonts w:ascii="宋体" w:eastAsia="宋体" w:hAnsi="宋体" w:cs="Times New Roman" w:hint="eastAsia"/>
          <w:color w:val="000000"/>
          <w:sz w:val="28"/>
          <w:szCs w:val="28"/>
          <w:u w:val="single"/>
        </w:rPr>
        <w:t xml:space="preserve">                </w:t>
      </w:r>
      <w:r w:rsidR="00AD07D0" w:rsidRPr="00AD07D0">
        <w:rPr>
          <w:rFonts w:ascii="宋体" w:eastAsia="宋体" w:hAnsi="宋体" w:cs="Times New Roman" w:hint="eastAsia"/>
          <w:color w:val="000000"/>
          <w:sz w:val="28"/>
          <w:szCs w:val="28"/>
          <w:u w:val="single"/>
        </w:rPr>
        <w:t xml:space="preserve"> </w:t>
      </w:r>
    </w:p>
    <w:p w:rsidR="00D06218" w:rsidRPr="00AD07D0" w:rsidRDefault="000A2111">
      <w:pPr>
        <w:spacing w:line="520" w:lineRule="exact"/>
        <w:ind w:firstLineChars="200" w:firstLine="560"/>
        <w:rPr>
          <w:rFonts w:ascii="宋体" w:eastAsia="宋体" w:hAnsi="宋体" w:cs="Times New Roman"/>
          <w:color w:val="000000"/>
          <w:sz w:val="28"/>
          <w:szCs w:val="28"/>
          <w:u w:val="single"/>
        </w:rPr>
      </w:pPr>
      <w:r>
        <w:rPr>
          <w:rFonts w:ascii="宋体" w:eastAsia="宋体" w:hAnsi="宋体" w:cs="Times New Roman" w:hint="eastAsia"/>
          <w:color w:val="000000"/>
          <w:sz w:val="28"/>
          <w:szCs w:val="28"/>
        </w:rPr>
        <w:t>电话：</w:t>
      </w:r>
      <w:r w:rsidRPr="00AD07D0">
        <w:rPr>
          <w:rFonts w:ascii="宋体" w:eastAsia="宋体" w:hAnsi="宋体" w:cs="Times New Roman" w:hint="eastAsia"/>
          <w:color w:val="000000"/>
          <w:sz w:val="28"/>
          <w:szCs w:val="28"/>
          <w:u w:val="single"/>
        </w:rPr>
        <w:t xml:space="preserve">　　　　　　　　　　　　</w:t>
      </w:r>
      <w:r>
        <w:rPr>
          <w:rFonts w:ascii="宋体" w:eastAsia="宋体" w:hAnsi="宋体" w:cs="Times New Roman" w:hint="eastAsia"/>
          <w:color w:val="000000"/>
          <w:sz w:val="28"/>
          <w:szCs w:val="28"/>
        </w:rPr>
        <w:t xml:space="preserve">　传真：</w:t>
      </w:r>
      <w:r w:rsidR="00AD07D0">
        <w:rPr>
          <w:rFonts w:ascii="宋体" w:eastAsia="宋体" w:hAnsi="宋体" w:cs="Times New Roman" w:hint="eastAsia"/>
          <w:color w:val="000000"/>
          <w:sz w:val="28"/>
          <w:szCs w:val="28"/>
          <w:u w:val="single"/>
        </w:rPr>
        <w:t xml:space="preserve">                  </w:t>
      </w:r>
    </w:p>
    <w:p w:rsidR="00D06218" w:rsidRPr="00AD07D0" w:rsidRDefault="000A2111">
      <w:pPr>
        <w:spacing w:line="520" w:lineRule="exact"/>
        <w:ind w:firstLineChars="200" w:firstLine="560"/>
        <w:rPr>
          <w:rFonts w:ascii="宋体" w:eastAsia="宋体" w:hAnsi="宋体" w:cs="Times New Roman"/>
          <w:color w:val="000000"/>
          <w:sz w:val="28"/>
          <w:szCs w:val="28"/>
          <w:u w:val="single"/>
        </w:rPr>
      </w:pPr>
      <w:r>
        <w:rPr>
          <w:rFonts w:ascii="宋体" w:eastAsia="宋体" w:hAnsi="宋体" w:cs="Times New Roman" w:hint="eastAsia"/>
          <w:color w:val="000000"/>
          <w:sz w:val="28"/>
          <w:szCs w:val="28"/>
        </w:rPr>
        <w:t>投标代表姓名：</w:t>
      </w:r>
      <w:r w:rsidRPr="00AD07D0">
        <w:rPr>
          <w:rFonts w:ascii="宋体" w:eastAsia="宋体" w:hAnsi="宋体" w:cs="Times New Roman" w:hint="eastAsia"/>
          <w:color w:val="000000"/>
          <w:sz w:val="28"/>
          <w:szCs w:val="28"/>
          <w:u w:val="single"/>
        </w:rPr>
        <w:t xml:space="preserve">　　　　　　　</w:t>
      </w:r>
      <w:r w:rsidR="00AD07D0">
        <w:rPr>
          <w:rFonts w:ascii="宋体" w:eastAsia="宋体" w:hAnsi="宋体" w:cs="Times New Roman" w:hint="eastAsia"/>
          <w:color w:val="000000"/>
          <w:sz w:val="28"/>
          <w:szCs w:val="28"/>
          <w:u w:val="single"/>
        </w:rPr>
        <w:t xml:space="preserve">  </w:t>
      </w:r>
      <w:r>
        <w:rPr>
          <w:rFonts w:ascii="宋体" w:eastAsia="宋体" w:hAnsi="宋体" w:cs="Times New Roman" w:hint="eastAsia"/>
          <w:color w:val="000000"/>
          <w:sz w:val="28"/>
          <w:szCs w:val="28"/>
        </w:rPr>
        <w:t xml:space="preserve">　职务：</w:t>
      </w:r>
      <w:r w:rsidR="00AD07D0">
        <w:rPr>
          <w:rFonts w:ascii="宋体" w:eastAsia="宋体" w:hAnsi="宋体" w:cs="Times New Roman" w:hint="eastAsia"/>
          <w:color w:val="000000"/>
          <w:sz w:val="28"/>
          <w:szCs w:val="28"/>
          <w:u w:val="single"/>
        </w:rPr>
        <w:t xml:space="preserve">                  </w:t>
      </w:r>
    </w:p>
    <w:p w:rsidR="00D06218" w:rsidRPr="00AD07D0" w:rsidRDefault="00AD07D0">
      <w:pPr>
        <w:spacing w:line="520" w:lineRule="exact"/>
        <w:ind w:firstLineChars="200" w:firstLine="560"/>
        <w:rPr>
          <w:rFonts w:ascii="宋体" w:eastAsia="宋体" w:hAnsi="宋体" w:cs="Times New Roman"/>
          <w:color w:val="000000"/>
          <w:sz w:val="28"/>
          <w:szCs w:val="28"/>
          <w:u w:val="single"/>
        </w:rPr>
      </w:pPr>
      <w:r>
        <w:rPr>
          <w:rFonts w:ascii="宋体" w:eastAsia="宋体" w:hAnsi="宋体" w:cs="Times New Roman" w:hint="eastAsia"/>
          <w:color w:val="000000"/>
          <w:sz w:val="28"/>
          <w:szCs w:val="28"/>
        </w:rPr>
        <w:t>报价单位</w:t>
      </w:r>
      <w:r w:rsidR="000A2111">
        <w:rPr>
          <w:rFonts w:ascii="宋体" w:eastAsia="宋体" w:hAnsi="宋体" w:cs="Times New Roman" w:hint="eastAsia"/>
          <w:color w:val="000000"/>
          <w:sz w:val="28"/>
          <w:szCs w:val="28"/>
        </w:rPr>
        <w:t>名称（加盖单位公章）：</w:t>
      </w:r>
      <w:r>
        <w:rPr>
          <w:rFonts w:ascii="宋体" w:eastAsia="宋体" w:hAnsi="宋体" w:cs="Times New Roman" w:hint="eastAsia"/>
          <w:color w:val="000000"/>
          <w:sz w:val="28"/>
          <w:szCs w:val="28"/>
          <w:u w:val="single"/>
        </w:rPr>
        <w:t xml:space="preserve">                            </w:t>
      </w:r>
    </w:p>
    <w:p w:rsidR="00D06218" w:rsidRDefault="000A2111">
      <w:pPr>
        <w:spacing w:line="520" w:lineRule="exact"/>
        <w:ind w:firstLineChars="200" w:firstLine="560"/>
        <w:rPr>
          <w:rFonts w:ascii="Calibri" w:eastAsia="宋体" w:hAnsi="Calibri" w:cs="Times New Roman"/>
          <w:kern w:val="0"/>
        </w:rPr>
      </w:pPr>
      <w:r>
        <w:rPr>
          <w:rFonts w:ascii="宋体" w:eastAsia="宋体" w:hAnsi="宋体" w:cs="Times New Roman" w:hint="eastAsia"/>
          <w:color w:val="000000"/>
          <w:sz w:val="28"/>
          <w:szCs w:val="28"/>
        </w:rPr>
        <w:t>日期：        年     月      日</w:t>
      </w:r>
    </w:p>
    <w:p w:rsidR="003B7DF9" w:rsidRDefault="003B7DF9">
      <w:pPr>
        <w:widowControl/>
        <w:jc w:val="left"/>
        <w:rPr>
          <w:rFonts w:ascii="仿宋" w:eastAsia="仿宋" w:hAnsi="仿宋" w:cs="仿宋"/>
          <w:color w:val="333333"/>
          <w:kern w:val="0"/>
          <w:sz w:val="28"/>
          <w:szCs w:val="28"/>
          <w:shd w:val="clear" w:color="auto" w:fill="FFFFFF"/>
        </w:rPr>
      </w:pPr>
      <w:r>
        <w:rPr>
          <w:rFonts w:ascii="仿宋" w:eastAsia="仿宋" w:hAnsi="仿宋" w:cs="仿宋"/>
          <w:color w:val="333333"/>
          <w:sz w:val="28"/>
          <w:szCs w:val="28"/>
          <w:shd w:val="clear" w:color="auto" w:fill="FFFFFF"/>
        </w:rPr>
        <w:br w:type="page"/>
      </w:r>
    </w:p>
    <w:p w:rsidR="00D06218" w:rsidRDefault="003B7DF9" w:rsidP="003B7DF9">
      <w:pPr>
        <w:widowControl/>
        <w:spacing w:line="460" w:lineRule="exact"/>
        <w:rPr>
          <w:rFonts w:ascii="仿宋_GB2312" w:eastAsia="仿宋_GB2312" w:hAnsi="仿宋_GB2312" w:cs="仿宋_GB2312"/>
          <w:b/>
          <w:color w:val="333333"/>
          <w:kern w:val="0"/>
          <w:sz w:val="28"/>
          <w:szCs w:val="28"/>
        </w:rPr>
      </w:pPr>
      <w:r w:rsidRPr="003B7DF9">
        <w:rPr>
          <w:rFonts w:ascii="仿宋_GB2312" w:eastAsia="仿宋_GB2312" w:hAnsi="仿宋_GB2312" w:cs="仿宋_GB2312" w:hint="eastAsia"/>
          <w:b/>
          <w:color w:val="333333"/>
          <w:kern w:val="0"/>
          <w:sz w:val="28"/>
          <w:szCs w:val="28"/>
        </w:rPr>
        <w:lastRenderedPageBreak/>
        <w:t>附件</w:t>
      </w:r>
      <w:r>
        <w:rPr>
          <w:rFonts w:ascii="仿宋_GB2312" w:eastAsia="仿宋_GB2312" w:hAnsi="仿宋_GB2312" w:cs="仿宋_GB2312" w:hint="eastAsia"/>
          <w:b/>
          <w:color w:val="333333"/>
          <w:kern w:val="0"/>
          <w:sz w:val="28"/>
          <w:szCs w:val="28"/>
        </w:rPr>
        <w:t>五：图纸</w:t>
      </w:r>
      <w:r w:rsidR="0004260D">
        <w:rPr>
          <w:rFonts w:ascii="仿宋_GB2312" w:eastAsia="仿宋_GB2312" w:hAnsi="仿宋_GB2312" w:cs="仿宋_GB2312" w:hint="eastAsia"/>
          <w:b/>
          <w:color w:val="333333"/>
          <w:kern w:val="0"/>
          <w:sz w:val="28"/>
          <w:szCs w:val="28"/>
        </w:rPr>
        <w:t>（自行下载）</w:t>
      </w:r>
    </w:p>
    <w:p w:rsidR="003B7DF9" w:rsidRPr="003B7DF9" w:rsidRDefault="003B7DF9" w:rsidP="003B7DF9">
      <w:pPr>
        <w:widowControl/>
        <w:spacing w:line="460" w:lineRule="exact"/>
        <w:rPr>
          <w:rFonts w:ascii="仿宋_GB2312" w:eastAsia="仿宋_GB2312" w:hAnsi="仿宋_GB2312" w:cs="仿宋_GB2312"/>
          <w:b/>
          <w:color w:val="333333"/>
          <w:kern w:val="0"/>
          <w:sz w:val="28"/>
          <w:szCs w:val="28"/>
        </w:rPr>
      </w:pPr>
      <w:r w:rsidRPr="003B7DF9">
        <w:rPr>
          <w:rFonts w:ascii="仿宋_GB2312" w:eastAsia="仿宋_GB2312" w:hAnsi="仿宋_GB2312" w:cs="仿宋_GB2312"/>
          <w:b/>
          <w:color w:val="333333"/>
          <w:kern w:val="0"/>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1" o:title=""/>
          </v:shape>
          <o:OLEObject Type="Embed" ProgID="AcroExch.Document.DC" ShapeID="_x0000_i1025" DrawAspect="Content" ObjectID="_1638702456" r:id="rId12"/>
        </w:object>
      </w:r>
    </w:p>
    <w:sectPr w:rsidR="003B7DF9" w:rsidRPr="003B7DF9" w:rsidSect="00D062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7F65" w:rsidRDefault="00897F65" w:rsidP="00F82774">
      <w:r>
        <w:separator/>
      </w:r>
    </w:p>
  </w:endnote>
  <w:endnote w:type="continuationSeparator" w:id="1">
    <w:p w:rsidR="00897F65" w:rsidRDefault="00897F65" w:rsidP="00F827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E0002AFF" w:usb1="C000247B" w:usb2="00000009" w:usb3="00000000" w:csb0="000001FF" w:csb1="00000000"/>
  </w:font>
  <w:font w:name="monospace">
    <w:altName w:val="Segoe Print"/>
    <w:charset w:val="00"/>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7F65" w:rsidRDefault="00897F65" w:rsidP="00F82774">
      <w:r>
        <w:separator/>
      </w:r>
    </w:p>
  </w:footnote>
  <w:footnote w:type="continuationSeparator" w:id="1">
    <w:p w:rsidR="00897F65" w:rsidRDefault="00897F65" w:rsidP="00F827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5280CC4"/>
    <w:multiLevelType w:val="singleLevel"/>
    <w:tmpl w:val="C5280CC4"/>
    <w:lvl w:ilvl="0">
      <w:start w:val="10"/>
      <w:numFmt w:val="decimal"/>
      <w:suff w:val="nothing"/>
      <w:lvlText w:val="%1）"/>
      <w:lvlJc w:val="left"/>
    </w:lvl>
  </w:abstractNum>
  <w:abstractNum w:abstractNumId="1">
    <w:nsid w:val="10CD6C96"/>
    <w:multiLevelType w:val="singleLevel"/>
    <w:tmpl w:val="10CD6C96"/>
    <w:lvl w:ilvl="0">
      <w:start w:val="1"/>
      <w:numFmt w:val="decimal"/>
      <w:suff w:val="nothing"/>
      <w:lvlText w:val="%1、"/>
      <w:lvlJc w:val="left"/>
    </w:lvl>
  </w:abstractNum>
  <w:abstractNum w:abstractNumId="2">
    <w:nsid w:val="38ED06AB"/>
    <w:multiLevelType w:val="singleLevel"/>
    <w:tmpl w:val="38ED06AB"/>
    <w:lvl w:ilvl="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26626"/>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C41AC"/>
    <w:rsid w:val="00002124"/>
    <w:rsid w:val="00004C31"/>
    <w:rsid w:val="00020AC2"/>
    <w:rsid w:val="000234BC"/>
    <w:rsid w:val="00024F1F"/>
    <w:rsid w:val="000275A1"/>
    <w:rsid w:val="00035854"/>
    <w:rsid w:val="00040866"/>
    <w:rsid w:val="00040A17"/>
    <w:rsid w:val="0004260D"/>
    <w:rsid w:val="000451F7"/>
    <w:rsid w:val="000819C0"/>
    <w:rsid w:val="00087B6A"/>
    <w:rsid w:val="00090341"/>
    <w:rsid w:val="000A2111"/>
    <w:rsid w:val="000A7F45"/>
    <w:rsid w:val="000B14D1"/>
    <w:rsid w:val="000B73E8"/>
    <w:rsid w:val="000C4093"/>
    <w:rsid w:val="000E1518"/>
    <w:rsid w:val="000F52EB"/>
    <w:rsid w:val="000F559A"/>
    <w:rsid w:val="0011358E"/>
    <w:rsid w:val="00116CEF"/>
    <w:rsid w:val="00116D97"/>
    <w:rsid w:val="00121166"/>
    <w:rsid w:val="00131EA3"/>
    <w:rsid w:val="0014008A"/>
    <w:rsid w:val="00196179"/>
    <w:rsid w:val="001A4098"/>
    <w:rsid w:val="001B76A8"/>
    <w:rsid w:val="001C08A4"/>
    <w:rsid w:val="001D110B"/>
    <w:rsid w:val="001E115A"/>
    <w:rsid w:val="001E1452"/>
    <w:rsid w:val="001E1E18"/>
    <w:rsid w:val="001F248B"/>
    <w:rsid w:val="00200E21"/>
    <w:rsid w:val="00210BC6"/>
    <w:rsid w:val="00234F19"/>
    <w:rsid w:val="00240968"/>
    <w:rsid w:val="00242CE9"/>
    <w:rsid w:val="00243987"/>
    <w:rsid w:val="00243DF4"/>
    <w:rsid w:val="00243F98"/>
    <w:rsid w:val="00247CA2"/>
    <w:rsid w:val="0025287A"/>
    <w:rsid w:val="00271474"/>
    <w:rsid w:val="002811B1"/>
    <w:rsid w:val="002A349A"/>
    <w:rsid w:val="002C6998"/>
    <w:rsid w:val="002E1964"/>
    <w:rsid w:val="002E6BFC"/>
    <w:rsid w:val="00306910"/>
    <w:rsid w:val="003117FB"/>
    <w:rsid w:val="00313685"/>
    <w:rsid w:val="0031705E"/>
    <w:rsid w:val="00317CF0"/>
    <w:rsid w:val="0032143E"/>
    <w:rsid w:val="003276D4"/>
    <w:rsid w:val="0033177E"/>
    <w:rsid w:val="00362B49"/>
    <w:rsid w:val="0038361C"/>
    <w:rsid w:val="00395A68"/>
    <w:rsid w:val="003A0319"/>
    <w:rsid w:val="003A210E"/>
    <w:rsid w:val="003A3C47"/>
    <w:rsid w:val="003A4353"/>
    <w:rsid w:val="003B7DF9"/>
    <w:rsid w:val="003C0A05"/>
    <w:rsid w:val="003C1C7F"/>
    <w:rsid w:val="003D018F"/>
    <w:rsid w:val="003D4CAB"/>
    <w:rsid w:val="003E26AE"/>
    <w:rsid w:val="004008C6"/>
    <w:rsid w:val="004202E6"/>
    <w:rsid w:val="0043261F"/>
    <w:rsid w:val="004369A6"/>
    <w:rsid w:val="0045748D"/>
    <w:rsid w:val="00473F29"/>
    <w:rsid w:val="00491647"/>
    <w:rsid w:val="00494733"/>
    <w:rsid w:val="004A3E17"/>
    <w:rsid w:val="004B0FE8"/>
    <w:rsid w:val="004D21C4"/>
    <w:rsid w:val="004E298E"/>
    <w:rsid w:val="004F6E7E"/>
    <w:rsid w:val="00510EAA"/>
    <w:rsid w:val="0052191B"/>
    <w:rsid w:val="00524F93"/>
    <w:rsid w:val="0052700E"/>
    <w:rsid w:val="005312A6"/>
    <w:rsid w:val="005549FC"/>
    <w:rsid w:val="00577312"/>
    <w:rsid w:val="00581607"/>
    <w:rsid w:val="005905A2"/>
    <w:rsid w:val="005B00E4"/>
    <w:rsid w:val="005B2071"/>
    <w:rsid w:val="005B28A9"/>
    <w:rsid w:val="005C5D53"/>
    <w:rsid w:val="005C7FD9"/>
    <w:rsid w:val="005E5E01"/>
    <w:rsid w:val="00630FAE"/>
    <w:rsid w:val="006503DA"/>
    <w:rsid w:val="00651456"/>
    <w:rsid w:val="00652BC8"/>
    <w:rsid w:val="00673176"/>
    <w:rsid w:val="0067441F"/>
    <w:rsid w:val="006771E3"/>
    <w:rsid w:val="00681094"/>
    <w:rsid w:val="00681D8A"/>
    <w:rsid w:val="00682DB5"/>
    <w:rsid w:val="0068738C"/>
    <w:rsid w:val="0068777D"/>
    <w:rsid w:val="006A19FF"/>
    <w:rsid w:val="006A5E7A"/>
    <w:rsid w:val="006B5C1D"/>
    <w:rsid w:val="006E5BAC"/>
    <w:rsid w:val="006E646C"/>
    <w:rsid w:val="006E707D"/>
    <w:rsid w:val="00722920"/>
    <w:rsid w:val="00725558"/>
    <w:rsid w:val="00726578"/>
    <w:rsid w:val="00756E48"/>
    <w:rsid w:val="007648C3"/>
    <w:rsid w:val="00790472"/>
    <w:rsid w:val="007B21F0"/>
    <w:rsid w:val="007B6F8B"/>
    <w:rsid w:val="007F34EE"/>
    <w:rsid w:val="007F7B88"/>
    <w:rsid w:val="00810D29"/>
    <w:rsid w:val="00817892"/>
    <w:rsid w:val="008203A0"/>
    <w:rsid w:val="008665BC"/>
    <w:rsid w:val="00885ACC"/>
    <w:rsid w:val="00897F65"/>
    <w:rsid w:val="008A0B6D"/>
    <w:rsid w:val="008A104E"/>
    <w:rsid w:val="008A1CB5"/>
    <w:rsid w:val="008A5909"/>
    <w:rsid w:val="008B1CE8"/>
    <w:rsid w:val="008D4F98"/>
    <w:rsid w:val="008E22AE"/>
    <w:rsid w:val="008F06D6"/>
    <w:rsid w:val="008F4637"/>
    <w:rsid w:val="00905C4C"/>
    <w:rsid w:val="00907D94"/>
    <w:rsid w:val="009327A9"/>
    <w:rsid w:val="00946DEB"/>
    <w:rsid w:val="009533E3"/>
    <w:rsid w:val="0098379A"/>
    <w:rsid w:val="009C3CA8"/>
    <w:rsid w:val="009C41AC"/>
    <w:rsid w:val="009D2B61"/>
    <w:rsid w:val="009E6F61"/>
    <w:rsid w:val="009F27C2"/>
    <w:rsid w:val="009F31F3"/>
    <w:rsid w:val="00A1073D"/>
    <w:rsid w:val="00A254E7"/>
    <w:rsid w:val="00A527CD"/>
    <w:rsid w:val="00A557E1"/>
    <w:rsid w:val="00A62F9F"/>
    <w:rsid w:val="00A67C7C"/>
    <w:rsid w:val="00A91284"/>
    <w:rsid w:val="00A95615"/>
    <w:rsid w:val="00AA0404"/>
    <w:rsid w:val="00AA51EA"/>
    <w:rsid w:val="00AA52A8"/>
    <w:rsid w:val="00AB2CD4"/>
    <w:rsid w:val="00AB67FC"/>
    <w:rsid w:val="00AD07D0"/>
    <w:rsid w:val="00AF1C78"/>
    <w:rsid w:val="00AF4F9B"/>
    <w:rsid w:val="00AF71B4"/>
    <w:rsid w:val="00B04E2E"/>
    <w:rsid w:val="00B059A0"/>
    <w:rsid w:val="00B062A7"/>
    <w:rsid w:val="00B43650"/>
    <w:rsid w:val="00B50E79"/>
    <w:rsid w:val="00B55582"/>
    <w:rsid w:val="00B8314B"/>
    <w:rsid w:val="00B87EBA"/>
    <w:rsid w:val="00B91BFE"/>
    <w:rsid w:val="00B97DA0"/>
    <w:rsid w:val="00B97E10"/>
    <w:rsid w:val="00BB0349"/>
    <w:rsid w:val="00BC73A9"/>
    <w:rsid w:val="00BD1113"/>
    <w:rsid w:val="00BD408C"/>
    <w:rsid w:val="00BE0D25"/>
    <w:rsid w:val="00BF23DA"/>
    <w:rsid w:val="00BF5121"/>
    <w:rsid w:val="00C013E6"/>
    <w:rsid w:val="00C1147E"/>
    <w:rsid w:val="00C31ED8"/>
    <w:rsid w:val="00C4084F"/>
    <w:rsid w:val="00C471AD"/>
    <w:rsid w:val="00C479D3"/>
    <w:rsid w:val="00C56767"/>
    <w:rsid w:val="00C70FDC"/>
    <w:rsid w:val="00C76E14"/>
    <w:rsid w:val="00C93494"/>
    <w:rsid w:val="00C94526"/>
    <w:rsid w:val="00C94574"/>
    <w:rsid w:val="00CD02E0"/>
    <w:rsid w:val="00CD06D8"/>
    <w:rsid w:val="00CE05A9"/>
    <w:rsid w:val="00CF3944"/>
    <w:rsid w:val="00D06218"/>
    <w:rsid w:val="00D13FF1"/>
    <w:rsid w:val="00D15EB6"/>
    <w:rsid w:val="00D231A4"/>
    <w:rsid w:val="00D415AD"/>
    <w:rsid w:val="00D4428E"/>
    <w:rsid w:val="00D4467E"/>
    <w:rsid w:val="00D4644C"/>
    <w:rsid w:val="00D5762F"/>
    <w:rsid w:val="00D57798"/>
    <w:rsid w:val="00D64028"/>
    <w:rsid w:val="00D83ED9"/>
    <w:rsid w:val="00DA7642"/>
    <w:rsid w:val="00DB142F"/>
    <w:rsid w:val="00DC095A"/>
    <w:rsid w:val="00DC3B53"/>
    <w:rsid w:val="00DC4D5E"/>
    <w:rsid w:val="00DC58CD"/>
    <w:rsid w:val="00DC6555"/>
    <w:rsid w:val="00DE0728"/>
    <w:rsid w:val="00DE5E8F"/>
    <w:rsid w:val="00DF2B57"/>
    <w:rsid w:val="00DF310E"/>
    <w:rsid w:val="00E16FB0"/>
    <w:rsid w:val="00E22236"/>
    <w:rsid w:val="00E23205"/>
    <w:rsid w:val="00E37454"/>
    <w:rsid w:val="00E46BC1"/>
    <w:rsid w:val="00E53937"/>
    <w:rsid w:val="00E57CE8"/>
    <w:rsid w:val="00E7158F"/>
    <w:rsid w:val="00EA05F2"/>
    <w:rsid w:val="00EB24A0"/>
    <w:rsid w:val="00EB2DF6"/>
    <w:rsid w:val="00EE1FF0"/>
    <w:rsid w:val="00EE4D4D"/>
    <w:rsid w:val="00F3363C"/>
    <w:rsid w:val="00F43A82"/>
    <w:rsid w:val="00F6527A"/>
    <w:rsid w:val="00F82774"/>
    <w:rsid w:val="00FA6858"/>
    <w:rsid w:val="00FA7358"/>
    <w:rsid w:val="00FB1ECC"/>
    <w:rsid w:val="00FB487C"/>
    <w:rsid w:val="00FC6634"/>
    <w:rsid w:val="00FD1811"/>
    <w:rsid w:val="00FE1127"/>
    <w:rsid w:val="00FE639E"/>
    <w:rsid w:val="00FF121A"/>
    <w:rsid w:val="09202E95"/>
    <w:rsid w:val="0AEA1712"/>
    <w:rsid w:val="0BBE1ED1"/>
    <w:rsid w:val="0BE12DB9"/>
    <w:rsid w:val="11FD23E6"/>
    <w:rsid w:val="138C4AC5"/>
    <w:rsid w:val="15352CF0"/>
    <w:rsid w:val="16366CEE"/>
    <w:rsid w:val="18C00FD9"/>
    <w:rsid w:val="18F241B5"/>
    <w:rsid w:val="197A3374"/>
    <w:rsid w:val="1C3558F1"/>
    <w:rsid w:val="1DA26D6C"/>
    <w:rsid w:val="1FA01E7F"/>
    <w:rsid w:val="22686E74"/>
    <w:rsid w:val="22BD6263"/>
    <w:rsid w:val="27E57F4F"/>
    <w:rsid w:val="29CE2DD2"/>
    <w:rsid w:val="2BB17A88"/>
    <w:rsid w:val="2C2F3115"/>
    <w:rsid w:val="2C615704"/>
    <w:rsid w:val="2D7F6C5E"/>
    <w:rsid w:val="306E54CA"/>
    <w:rsid w:val="333E529B"/>
    <w:rsid w:val="337C5DF6"/>
    <w:rsid w:val="340F284B"/>
    <w:rsid w:val="3A52568E"/>
    <w:rsid w:val="3A8A213E"/>
    <w:rsid w:val="3B6159A0"/>
    <w:rsid w:val="3C585833"/>
    <w:rsid w:val="3D521427"/>
    <w:rsid w:val="3D8D6EBE"/>
    <w:rsid w:val="3E085010"/>
    <w:rsid w:val="3F3B522C"/>
    <w:rsid w:val="40F66774"/>
    <w:rsid w:val="412521B9"/>
    <w:rsid w:val="412F75E2"/>
    <w:rsid w:val="42584642"/>
    <w:rsid w:val="48957290"/>
    <w:rsid w:val="4D176C10"/>
    <w:rsid w:val="4DB0294A"/>
    <w:rsid w:val="4F555B9A"/>
    <w:rsid w:val="512545BC"/>
    <w:rsid w:val="54210E23"/>
    <w:rsid w:val="54E66480"/>
    <w:rsid w:val="553B01B8"/>
    <w:rsid w:val="57232B77"/>
    <w:rsid w:val="5ACC76EF"/>
    <w:rsid w:val="5B09463D"/>
    <w:rsid w:val="5F532FE0"/>
    <w:rsid w:val="5F660E28"/>
    <w:rsid w:val="61984044"/>
    <w:rsid w:val="65033479"/>
    <w:rsid w:val="68981D02"/>
    <w:rsid w:val="69E01741"/>
    <w:rsid w:val="69E21C37"/>
    <w:rsid w:val="6A35732F"/>
    <w:rsid w:val="6BBD4870"/>
    <w:rsid w:val="6C7F3A6D"/>
    <w:rsid w:val="6D554A9B"/>
    <w:rsid w:val="6E6E1C1F"/>
    <w:rsid w:val="6FEE22F0"/>
    <w:rsid w:val="707F6C14"/>
    <w:rsid w:val="77A00150"/>
    <w:rsid w:val="7841295F"/>
    <w:rsid w:val="79F923CE"/>
    <w:rsid w:val="7B925CE5"/>
    <w:rsid w:val="7CEB0450"/>
    <w:rsid w:val="7E8D65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06218"/>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D06218"/>
    <w:pPr>
      <w:jc w:val="left"/>
      <w:outlineLvl w:val="0"/>
    </w:pPr>
    <w:rPr>
      <w:rFonts w:ascii="宋体" w:eastAsia="宋体" w:hAnsi="宋体" w:cs="Times New Roman" w:hint="eastAsia"/>
      <w:kern w:val="44"/>
      <w:sz w:val="24"/>
    </w:rPr>
  </w:style>
  <w:style w:type="paragraph" w:styleId="2">
    <w:name w:val="heading 2"/>
    <w:basedOn w:val="a"/>
    <w:next w:val="a"/>
    <w:link w:val="2Char"/>
    <w:semiHidden/>
    <w:unhideWhenUsed/>
    <w:qFormat/>
    <w:rsid w:val="00AF4F9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1"/>
    <w:uiPriority w:val="99"/>
    <w:qFormat/>
    <w:rsid w:val="00D06218"/>
    <w:pPr>
      <w:spacing w:after="120"/>
    </w:pPr>
    <w:rPr>
      <w:rFonts w:ascii="Times New Roman" w:eastAsia="宋体" w:hAnsi="Times New Roman" w:cs="Times New Roman"/>
      <w:kern w:val="0"/>
      <w:sz w:val="24"/>
    </w:rPr>
  </w:style>
  <w:style w:type="paragraph" w:styleId="a4">
    <w:name w:val="footer"/>
    <w:basedOn w:val="a"/>
    <w:link w:val="Char"/>
    <w:qFormat/>
    <w:rsid w:val="00D06218"/>
    <w:pPr>
      <w:tabs>
        <w:tab w:val="center" w:pos="4153"/>
        <w:tab w:val="right" w:pos="8306"/>
      </w:tabs>
      <w:snapToGrid w:val="0"/>
      <w:jc w:val="left"/>
    </w:pPr>
    <w:rPr>
      <w:sz w:val="18"/>
      <w:szCs w:val="18"/>
    </w:rPr>
  </w:style>
  <w:style w:type="paragraph" w:styleId="a5">
    <w:name w:val="header"/>
    <w:basedOn w:val="a"/>
    <w:link w:val="Char0"/>
    <w:qFormat/>
    <w:rsid w:val="00D06218"/>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D06218"/>
    <w:pPr>
      <w:jc w:val="left"/>
    </w:pPr>
    <w:rPr>
      <w:rFonts w:cs="Times New Roman"/>
      <w:kern w:val="0"/>
      <w:sz w:val="24"/>
    </w:rPr>
  </w:style>
  <w:style w:type="character" w:styleId="a7">
    <w:name w:val="Strong"/>
    <w:basedOn w:val="a0"/>
    <w:qFormat/>
    <w:rsid w:val="00D06218"/>
  </w:style>
  <w:style w:type="character" w:styleId="a8">
    <w:name w:val="FollowedHyperlink"/>
    <w:basedOn w:val="a0"/>
    <w:qFormat/>
    <w:rsid w:val="00D06218"/>
    <w:rPr>
      <w:color w:val="800080"/>
      <w:u w:val="none"/>
    </w:rPr>
  </w:style>
  <w:style w:type="character" w:styleId="a9">
    <w:name w:val="Emphasis"/>
    <w:basedOn w:val="a0"/>
    <w:uiPriority w:val="20"/>
    <w:qFormat/>
    <w:rsid w:val="00D06218"/>
  </w:style>
  <w:style w:type="character" w:styleId="HTML">
    <w:name w:val="HTML Definition"/>
    <w:basedOn w:val="a0"/>
    <w:qFormat/>
    <w:rsid w:val="00D06218"/>
  </w:style>
  <w:style w:type="character" w:styleId="HTML0">
    <w:name w:val="HTML Typewriter"/>
    <w:basedOn w:val="a0"/>
    <w:qFormat/>
    <w:rsid w:val="00D06218"/>
    <w:rPr>
      <w:rFonts w:ascii="monospace" w:eastAsia="monospace" w:hAnsi="monospace" w:cs="monospace" w:hint="default"/>
      <w:sz w:val="20"/>
    </w:rPr>
  </w:style>
  <w:style w:type="character" w:styleId="HTML1">
    <w:name w:val="HTML Acronym"/>
    <w:basedOn w:val="a0"/>
    <w:qFormat/>
    <w:rsid w:val="00D06218"/>
  </w:style>
  <w:style w:type="character" w:styleId="HTML2">
    <w:name w:val="HTML Variable"/>
    <w:basedOn w:val="a0"/>
    <w:qFormat/>
    <w:rsid w:val="00D06218"/>
  </w:style>
  <w:style w:type="character" w:styleId="aa">
    <w:name w:val="Hyperlink"/>
    <w:basedOn w:val="a0"/>
    <w:qFormat/>
    <w:rsid w:val="00D06218"/>
    <w:rPr>
      <w:color w:val="0000FF"/>
      <w:u w:val="none"/>
    </w:rPr>
  </w:style>
  <w:style w:type="character" w:styleId="HTML3">
    <w:name w:val="HTML Code"/>
    <w:basedOn w:val="a0"/>
    <w:qFormat/>
    <w:rsid w:val="00D06218"/>
    <w:rPr>
      <w:rFonts w:ascii="monospace" w:eastAsia="monospace" w:hAnsi="monospace" w:cs="monospace"/>
      <w:sz w:val="20"/>
    </w:rPr>
  </w:style>
  <w:style w:type="character" w:styleId="HTML4">
    <w:name w:val="HTML Cite"/>
    <w:basedOn w:val="a0"/>
    <w:qFormat/>
    <w:rsid w:val="00D06218"/>
  </w:style>
  <w:style w:type="character" w:styleId="HTML5">
    <w:name w:val="HTML Keyboard"/>
    <w:basedOn w:val="a0"/>
    <w:qFormat/>
    <w:rsid w:val="00D06218"/>
    <w:rPr>
      <w:rFonts w:ascii="monospace" w:eastAsia="monospace" w:hAnsi="monospace" w:cs="monospace" w:hint="default"/>
      <w:sz w:val="20"/>
    </w:rPr>
  </w:style>
  <w:style w:type="character" w:styleId="HTML6">
    <w:name w:val="HTML Sample"/>
    <w:basedOn w:val="a0"/>
    <w:qFormat/>
    <w:rsid w:val="00D06218"/>
    <w:rPr>
      <w:rFonts w:ascii="monospace" w:eastAsia="monospace" w:hAnsi="monospace" w:cs="monospace" w:hint="default"/>
    </w:rPr>
  </w:style>
  <w:style w:type="table" w:styleId="ab">
    <w:name w:val="Table Grid"/>
    <w:basedOn w:val="a1"/>
    <w:qFormat/>
    <w:rsid w:val="00D0621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sources">
    <w:name w:val="info-sources"/>
    <w:basedOn w:val="a"/>
    <w:qFormat/>
    <w:rsid w:val="00D06218"/>
    <w:pPr>
      <w:spacing w:before="150" w:line="270" w:lineRule="atLeast"/>
      <w:jc w:val="center"/>
    </w:pPr>
    <w:rPr>
      <w:rFonts w:cs="Times New Roman"/>
      <w:color w:val="999999"/>
      <w:kern w:val="0"/>
    </w:rPr>
  </w:style>
  <w:style w:type="paragraph" w:styleId="ac">
    <w:name w:val="List Paragraph"/>
    <w:basedOn w:val="a"/>
    <w:qFormat/>
    <w:rsid w:val="00D06218"/>
    <w:pPr>
      <w:ind w:firstLineChars="200" w:firstLine="420"/>
    </w:pPr>
    <w:rPr>
      <w:rFonts w:ascii="Calibri" w:hAnsi="Calibri"/>
      <w:szCs w:val="22"/>
    </w:rPr>
  </w:style>
  <w:style w:type="character" w:customStyle="1" w:styleId="Char0">
    <w:name w:val="页眉 Char"/>
    <w:basedOn w:val="a0"/>
    <w:link w:val="a5"/>
    <w:qFormat/>
    <w:rsid w:val="00D06218"/>
    <w:rPr>
      <w:kern w:val="2"/>
      <w:sz w:val="18"/>
      <w:szCs w:val="18"/>
    </w:rPr>
  </w:style>
  <w:style w:type="character" w:customStyle="1" w:styleId="Char">
    <w:name w:val="页脚 Char"/>
    <w:basedOn w:val="a0"/>
    <w:link w:val="a4"/>
    <w:qFormat/>
    <w:rsid w:val="00D06218"/>
    <w:rPr>
      <w:kern w:val="2"/>
      <w:sz w:val="18"/>
      <w:szCs w:val="18"/>
    </w:rPr>
  </w:style>
  <w:style w:type="paragraph" w:customStyle="1" w:styleId="5">
    <w:name w:val="样式5"/>
    <w:basedOn w:val="a"/>
    <w:uiPriority w:val="99"/>
    <w:qFormat/>
    <w:rsid w:val="00D06218"/>
    <w:rPr>
      <w:rFonts w:ascii="宋体" w:eastAsia="宋体" w:hAnsi="Times New Roman" w:cs="宋体"/>
      <w:sz w:val="24"/>
    </w:rPr>
  </w:style>
  <w:style w:type="character" w:customStyle="1" w:styleId="Char2">
    <w:name w:val="正文文本 Char"/>
    <w:basedOn w:val="a0"/>
    <w:link w:val="a3"/>
    <w:uiPriority w:val="99"/>
    <w:locked/>
    <w:rsid w:val="00D06218"/>
    <w:rPr>
      <w:sz w:val="24"/>
      <w:szCs w:val="24"/>
    </w:rPr>
  </w:style>
  <w:style w:type="character" w:customStyle="1" w:styleId="Char1">
    <w:name w:val="正文文本 Char1"/>
    <w:basedOn w:val="a0"/>
    <w:link w:val="a3"/>
    <w:qFormat/>
    <w:rsid w:val="00D06218"/>
    <w:rPr>
      <w:rFonts w:asciiTheme="minorHAnsi" w:eastAsiaTheme="minorEastAsia" w:hAnsiTheme="minorHAnsi" w:cstheme="minorBidi"/>
      <w:kern w:val="2"/>
      <w:sz w:val="21"/>
      <w:szCs w:val="24"/>
    </w:rPr>
  </w:style>
  <w:style w:type="character" w:customStyle="1" w:styleId="2Char">
    <w:name w:val="标题 2 Char"/>
    <w:basedOn w:val="a0"/>
    <w:link w:val="2"/>
    <w:semiHidden/>
    <w:rsid w:val="00AF4F9B"/>
    <w:rPr>
      <w:rFonts w:asciiTheme="majorHAnsi" w:eastAsiaTheme="majorEastAsia" w:hAnsiTheme="majorHAnsi" w:cstheme="majorBidi"/>
      <w:b/>
      <w:bCs/>
      <w:kern w:val="2"/>
      <w:sz w:val="32"/>
      <w:szCs w:val="32"/>
    </w:rPr>
  </w:style>
  <w:style w:type="character" w:customStyle="1" w:styleId="Char3">
    <w:name w:val="正文缩进 Char"/>
    <w:link w:val="ad"/>
    <w:rsid w:val="00AF4F9B"/>
    <w:rPr>
      <w:kern w:val="2"/>
      <w:sz w:val="21"/>
    </w:rPr>
  </w:style>
  <w:style w:type="paragraph" w:styleId="ad">
    <w:name w:val="Normal Indent"/>
    <w:basedOn w:val="a"/>
    <w:link w:val="Char3"/>
    <w:rsid w:val="00AF4F9B"/>
    <w:pPr>
      <w:ind w:firstLineChars="200" w:firstLine="420"/>
    </w:pPr>
    <w:rPr>
      <w:rFonts w:ascii="Times New Roman" w:eastAsia="宋体" w:hAnsi="Times New Roman" w:cs="Times New Roman"/>
      <w:szCs w:val="20"/>
    </w:rPr>
  </w:style>
  <w:style w:type="paragraph" w:customStyle="1" w:styleId="p0">
    <w:name w:val="p0"/>
    <w:rsid w:val="00AF4F9B"/>
    <w:pPr>
      <w:ind w:firstLineChars="200" w:firstLine="200"/>
    </w:pPr>
    <w:rPr>
      <w:szCs w:val="21"/>
    </w:rPr>
  </w:style>
  <w:style w:type="table" w:customStyle="1" w:styleId="10">
    <w:name w:val="网格型1"/>
    <w:basedOn w:val="a1"/>
    <w:next w:val="ab"/>
    <w:uiPriority w:val="59"/>
    <w:rsid w:val="00FA6858"/>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hyperlink" Target="http://www.qidong.gov.cn/qdsmzj/xxgk/xxgk.html" TargetMode="External"/><Relationship Id="rId4" Type="http://schemas.openxmlformats.org/officeDocument/2006/relationships/styles" Target="styles.xml"/><Relationship Id="rId9" Type="http://schemas.openxmlformats.org/officeDocument/2006/relationships/hyperlink" Target="http://www.qidong.gov.cn/qdsmzj/xxgk/xxgk.html"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C00554-4AB2-4381-B796-EAA1B02B4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13</Pages>
  <Words>1087</Words>
  <Characters>6200</Characters>
  <Application>Microsoft Office Word</Application>
  <DocSecurity>0</DocSecurity>
  <Lines>51</Lines>
  <Paragraphs>14</Paragraphs>
  <ScaleCrop>false</ScaleCrop>
  <Company>Microsoft</Company>
  <LinksUpToDate>false</LinksUpToDate>
  <CharactersWithSpaces>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gt2017020601</cp:lastModifiedBy>
  <cp:revision>65</cp:revision>
  <cp:lastPrinted>2019-04-19T07:04:00Z</cp:lastPrinted>
  <dcterms:created xsi:type="dcterms:W3CDTF">2019-09-16T08:58:00Z</dcterms:created>
  <dcterms:modified xsi:type="dcterms:W3CDTF">2019-12-24T06:21:00Z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