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DC7B" w14:textId="77777777" w:rsidR="006304D1" w:rsidRDefault="006304D1">
      <w:pPr>
        <w:spacing w:line="360" w:lineRule="auto"/>
        <w:jc w:val="right"/>
        <w:rPr>
          <w:rFonts w:ascii="宋体" w:eastAsia="宋体" w:hAnsi="宋体" w:cs="宋体"/>
          <w:sz w:val="24"/>
        </w:rPr>
      </w:pPr>
    </w:p>
    <w:p w14:paraId="0E182787" w14:textId="1500C7F0" w:rsidR="006304D1" w:rsidRDefault="00787382" w:rsidP="00DD021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</w:t>
      </w:r>
      <w:r>
        <w:rPr>
          <w:rFonts w:ascii="宋体" w:eastAsia="宋体" w:hAnsi="宋体" w:cs="宋体" w:hint="eastAsia"/>
          <w:sz w:val="28"/>
          <w:szCs w:val="28"/>
        </w:rPr>
        <w:t>件</w:t>
      </w:r>
      <w:r>
        <w:rPr>
          <w:rFonts w:ascii="宋体" w:eastAsia="宋体" w:hAnsi="宋体" w:cs="宋体" w:hint="eastAsia"/>
          <w:sz w:val="28"/>
          <w:szCs w:val="28"/>
        </w:rPr>
        <w:t>1</w:t>
      </w:r>
    </w:p>
    <w:p w14:paraId="4FB111CD" w14:textId="77777777" w:rsidR="006304D1" w:rsidRDefault="00787382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启东市机关事务服务中心</w:t>
      </w:r>
      <w:r>
        <w:rPr>
          <w:rFonts w:ascii="宋体" w:hAnsi="宋体" w:cs="Times New Roman" w:hint="eastAsia"/>
          <w:b/>
          <w:bCs/>
          <w:sz w:val="32"/>
          <w:szCs w:val="32"/>
        </w:rPr>
        <w:t>LED</w:t>
      </w:r>
      <w:proofErr w:type="gramStart"/>
      <w:r>
        <w:rPr>
          <w:rFonts w:ascii="宋体" w:hAnsi="宋体" w:cs="Times New Roman" w:hint="eastAsia"/>
          <w:b/>
          <w:bCs/>
          <w:sz w:val="32"/>
          <w:szCs w:val="32"/>
        </w:rPr>
        <w:t>大屏维保项目</w:t>
      </w:r>
      <w:proofErr w:type="gramEnd"/>
    </w:p>
    <w:p w14:paraId="5704C24F" w14:textId="77777777" w:rsidR="006304D1" w:rsidRDefault="00787382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市场询价表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6822"/>
      </w:tblGrid>
      <w:tr w:rsidR="006304D1" w14:paraId="31980059" w14:textId="77777777">
        <w:trPr>
          <w:trHeight w:val="941"/>
          <w:jc w:val="center"/>
        </w:trPr>
        <w:tc>
          <w:tcPr>
            <w:tcW w:w="2118" w:type="dxa"/>
            <w:vAlign w:val="center"/>
          </w:tcPr>
          <w:p w14:paraId="6C9F2C8F" w14:textId="77777777" w:rsidR="006304D1" w:rsidRDefault="0078738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822" w:type="dxa"/>
            <w:vAlign w:val="center"/>
          </w:tcPr>
          <w:p w14:paraId="317D5E50" w14:textId="77777777" w:rsidR="006304D1" w:rsidRDefault="0078738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启东市机关事务服务中心</w:t>
            </w:r>
            <w:r>
              <w:rPr>
                <w:rFonts w:ascii="宋体" w:hAnsi="宋体" w:hint="eastAsia"/>
                <w:sz w:val="28"/>
                <w:szCs w:val="28"/>
              </w:rPr>
              <w:t>LED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大屏维保项目</w:t>
            </w:r>
            <w:proofErr w:type="gramEnd"/>
          </w:p>
        </w:tc>
      </w:tr>
      <w:tr w:rsidR="006304D1" w14:paraId="2D716B6A" w14:textId="77777777">
        <w:trPr>
          <w:trHeight w:val="618"/>
          <w:jc w:val="center"/>
        </w:trPr>
        <w:tc>
          <w:tcPr>
            <w:tcW w:w="2118" w:type="dxa"/>
            <w:vAlign w:val="center"/>
          </w:tcPr>
          <w:p w14:paraId="2F5235A4" w14:textId="77777777" w:rsidR="006304D1" w:rsidRDefault="0078738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响应报价总计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6822" w:type="dxa"/>
            <w:vAlign w:val="center"/>
          </w:tcPr>
          <w:p w14:paraId="7FE0B036" w14:textId="77777777" w:rsidR="006304D1" w:rsidRDefault="00787382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￥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  <w:p w14:paraId="69D50D70" w14:textId="77777777" w:rsidR="006304D1" w:rsidRDefault="00787382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人民币大写：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14:paraId="7332804C" w14:textId="77777777" w:rsidR="006304D1" w:rsidRDefault="00787382">
      <w:pPr>
        <w:snapToGrid w:val="0"/>
        <w:spacing w:line="440" w:lineRule="exac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  <w:u w:val="single"/>
        </w:rPr>
        <w:t>本报价表须机打并加盖报价单位公章，</w:t>
      </w:r>
      <w:proofErr w:type="gramStart"/>
      <w:r>
        <w:rPr>
          <w:rFonts w:ascii="宋体" w:eastAsia="宋体" w:hAnsi="宋体" w:cs="宋体" w:hint="eastAsia"/>
          <w:sz w:val="28"/>
          <w:u w:val="single"/>
        </w:rPr>
        <w:t>手填无效</w:t>
      </w:r>
      <w:proofErr w:type="gramEnd"/>
      <w:r>
        <w:rPr>
          <w:rFonts w:ascii="宋体" w:eastAsia="宋体" w:hAnsi="宋体" w:cs="宋体" w:hint="eastAsia"/>
          <w:sz w:val="28"/>
          <w:u w:val="single"/>
        </w:rPr>
        <w:t>。</w:t>
      </w:r>
    </w:p>
    <w:p w14:paraId="7370C5B0" w14:textId="77777777" w:rsidR="006304D1" w:rsidRDefault="006304D1">
      <w:pPr>
        <w:rPr>
          <w:rFonts w:ascii="宋体" w:eastAsia="宋体" w:hAnsi="宋体" w:cs="宋体"/>
          <w:sz w:val="28"/>
          <w:szCs w:val="28"/>
        </w:rPr>
      </w:pPr>
    </w:p>
    <w:p w14:paraId="485CE84C" w14:textId="77777777" w:rsidR="006304D1" w:rsidRDefault="006304D1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</w:rPr>
      </w:pPr>
    </w:p>
    <w:p w14:paraId="2F489316" w14:textId="77777777" w:rsidR="006304D1" w:rsidRDefault="00787382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报价单位（盖公章）：</w:t>
      </w:r>
      <w:r>
        <w:rPr>
          <w:rFonts w:ascii="宋体" w:eastAsia="宋体" w:hAnsi="宋体" w:cs="宋体" w:hint="eastAsia"/>
          <w:sz w:val="28"/>
          <w:u w:val="single"/>
        </w:rPr>
        <w:t xml:space="preserve">　　　　</w:t>
      </w:r>
      <w:r>
        <w:rPr>
          <w:rFonts w:ascii="宋体" w:eastAsia="宋体" w:hAnsi="宋体" w:cs="宋体" w:hint="eastAsia"/>
          <w:sz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u w:val="single"/>
        </w:rPr>
        <w:t xml:space="preserve">　</w:t>
      </w:r>
      <w:r>
        <w:rPr>
          <w:rFonts w:ascii="宋体" w:eastAsia="宋体" w:hAnsi="宋体" w:cs="宋体" w:hint="eastAsia"/>
          <w:sz w:val="28"/>
          <w:u w:val="single"/>
        </w:rPr>
        <w:t xml:space="preserve"> </w:t>
      </w:r>
    </w:p>
    <w:p w14:paraId="0E3F86EA" w14:textId="77777777" w:rsidR="006304D1" w:rsidRDefault="00787382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联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系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人：</w:t>
      </w:r>
      <w:r>
        <w:rPr>
          <w:rFonts w:ascii="宋体" w:eastAsia="宋体" w:hAnsi="宋体" w:cs="宋体" w:hint="eastAsia"/>
          <w:sz w:val="28"/>
          <w:u w:val="single"/>
        </w:rPr>
        <w:t xml:space="preserve">　　　　</w:t>
      </w:r>
      <w:r>
        <w:rPr>
          <w:rFonts w:ascii="宋体" w:eastAsia="宋体" w:hAnsi="宋体" w:cs="宋体" w:hint="eastAsia"/>
          <w:sz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u w:val="single"/>
        </w:rPr>
        <w:t xml:space="preserve">　</w:t>
      </w:r>
      <w:r>
        <w:rPr>
          <w:rFonts w:ascii="宋体" w:eastAsia="宋体" w:hAnsi="宋体" w:cs="宋体" w:hint="eastAsia"/>
          <w:sz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u w:val="single"/>
        </w:rPr>
        <w:t xml:space="preserve">　</w:t>
      </w:r>
      <w:r>
        <w:rPr>
          <w:rFonts w:ascii="宋体" w:eastAsia="宋体" w:hAnsi="宋体" w:cs="宋体" w:hint="eastAsia"/>
          <w:sz w:val="28"/>
          <w:u w:val="single"/>
        </w:rPr>
        <w:t xml:space="preserve">     </w:t>
      </w:r>
    </w:p>
    <w:p w14:paraId="36278345" w14:textId="77777777" w:rsidR="006304D1" w:rsidRDefault="00787382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联系电话：</w:t>
      </w:r>
      <w:r>
        <w:rPr>
          <w:rFonts w:ascii="宋体" w:eastAsia="宋体" w:hAnsi="宋体" w:cs="宋体" w:hint="eastAsia"/>
          <w:sz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</w:rPr>
        <w:t xml:space="preserve">　　　　</w:t>
      </w:r>
      <w:r>
        <w:rPr>
          <w:rFonts w:ascii="宋体" w:eastAsia="宋体" w:hAnsi="宋体" w:cs="宋体" w:hint="eastAsia"/>
          <w:sz w:val="28"/>
        </w:rPr>
        <w:t xml:space="preserve">           </w:t>
      </w:r>
      <w:r>
        <w:rPr>
          <w:rFonts w:ascii="宋体" w:eastAsia="宋体" w:hAnsi="宋体" w:cs="宋体" w:hint="eastAsia"/>
          <w:sz w:val="28"/>
        </w:rPr>
        <w:t xml:space="preserve">　</w:t>
      </w:r>
      <w:r>
        <w:rPr>
          <w:rFonts w:ascii="宋体" w:eastAsia="宋体" w:hAnsi="宋体" w:cs="宋体" w:hint="eastAsia"/>
          <w:sz w:val="28"/>
        </w:rPr>
        <w:t xml:space="preserve">   </w:t>
      </w:r>
      <w:r>
        <w:rPr>
          <w:rFonts w:ascii="宋体" w:eastAsia="宋体" w:hAnsi="宋体" w:cs="宋体" w:hint="eastAsia"/>
          <w:sz w:val="28"/>
        </w:rPr>
        <w:t xml:space="preserve">　</w:t>
      </w:r>
      <w:r>
        <w:rPr>
          <w:rFonts w:ascii="宋体" w:eastAsia="宋体" w:hAnsi="宋体" w:cs="宋体" w:hint="eastAsia"/>
          <w:sz w:val="28"/>
        </w:rPr>
        <w:t xml:space="preserve">     </w:t>
      </w:r>
    </w:p>
    <w:p w14:paraId="24E3B3C0" w14:textId="77777777" w:rsidR="006304D1" w:rsidRDefault="00787382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</w:rPr>
        <w:t>日</w:t>
      </w:r>
      <w:r>
        <w:rPr>
          <w:rFonts w:ascii="宋体" w:eastAsia="宋体" w:hAnsi="宋体" w:cs="宋体" w:hint="eastAsia"/>
          <w:sz w:val="28"/>
        </w:rPr>
        <w:t xml:space="preserve">    </w:t>
      </w:r>
      <w:r>
        <w:rPr>
          <w:rFonts w:ascii="宋体" w:eastAsia="宋体" w:hAnsi="宋体" w:cs="宋体" w:hint="eastAsia"/>
          <w:sz w:val="28"/>
        </w:rPr>
        <w:t>期：</w:t>
      </w:r>
      <w:r>
        <w:rPr>
          <w:rFonts w:ascii="宋体" w:eastAsia="宋体" w:hAnsi="宋体" w:cs="宋体" w:hint="eastAsia"/>
          <w:sz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</w:p>
    <w:p w14:paraId="4E73A3BE" w14:textId="77777777" w:rsidR="006304D1" w:rsidRDefault="006304D1">
      <w:pPr>
        <w:pStyle w:val="a0"/>
        <w:ind w:left="63" w:right="63"/>
      </w:pPr>
    </w:p>
    <w:sectPr w:rsidR="006304D1">
      <w:footerReference w:type="default" r:id="rId8"/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111AE" w14:textId="77777777" w:rsidR="00787382" w:rsidRDefault="00787382">
      <w:r>
        <w:separator/>
      </w:r>
    </w:p>
  </w:endnote>
  <w:endnote w:type="continuationSeparator" w:id="0">
    <w:p w14:paraId="1B145781" w14:textId="77777777" w:rsidR="00787382" w:rsidRDefault="0078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CFA58" w14:textId="77777777" w:rsidR="006304D1" w:rsidRDefault="007873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6D993" wp14:editId="5045AC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02A9F" w14:textId="77777777" w:rsidR="006304D1" w:rsidRDefault="0078738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6D9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C002A9F" w14:textId="77777777" w:rsidR="006304D1" w:rsidRDefault="0078738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FC749" w14:textId="77777777" w:rsidR="00787382" w:rsidRDefault="00787382">
      <w:r>
        <w:separator/>
      </w:r>
    </w:p>
  </w:footnote>
  <w:footnote w:type="continuationSeparator" w:id="0">
    <w:p w14:paraId="074DDDB9" w14:textId="77777777" w:rsidR="00787382" w:rsidRDefault="0078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91D6B"/>
    <w:multiLevelType w:val="singleLevel"/>
    <w:tmpl w:val="18391D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NhZmExZjY1MzBmZjRiMTk1YzYwNDZjNjdmYTE5ZmMifQ=="/>
  </w:docVars>
  <w:rsids>
    <w:rsidRoot w:val="006304D1"/>
    <w:rsid w:val="001A6E39"/>
    <w:rsid w:val="006304D1"/>
    <w:rsid w:val="00787382"/>
    <w:rsid w:val="00872E4B"/>
    <w:rsid w:val="00DD021F"/>
    <w:rsid w:val="02A261FC"/>
    <w:rsid w:val="03783199"/>
    <w:rsid w:val="03C07D38"/>
    <w:rsid w:val="05F1574B"/>
    <w:rsid w:val="079C439E"/>
    <w:rsid w:val="085C1872"/>
    <w:rsid w:val="096A24E9"/>
    <w:rsid w:val="0C387E85"/>
    <w:rsid w:val="0DA42F0F"/>
    <w:rsid w:val="0DA815B3"/>
    <w:rsid w:val="0F0B0F3A"/>
    <w:rsid w:val="102F3335"/>
    <w:rsid w:val="10686C78"/>
    <w:rsid w:val="10FD1C46"/>
    <w:rsid w:val="111F17BA"/>
    <w:rsid w:val="131A53FE"/>
    <w:rsid w:val="14D50067"/>
    <w:rsid w:val="1554127D"/>
    <w:rsid w:val="162E75CC"/>
    <w:rsid w:val="1897609E"/>
    <w:rsid w:val="18FD4E3E"/>
    <w:rsid w:val="1954108D"/>
    <w:rsid w:val="1A4628A3"/>
    <w:rsid w:val="1B7D7A72"/>
    <w:rsid w:val="1C2E11C7"/>
    <w:rsid w:val="1D7E250D"/>
    <w:rsid w:val="1F641BA3"/>
    <w:rsid w:val="20964F85"/>
    <w:rsid w:val="221A603F"/>
    <w:rsid w:val="22A644E9"/>
    <w:rsid w:val="25CF2B1F"/>
    <w:rsid w:val="26A93165"/>
    <w:rsid w:val="289E5873"/>
    <w:rsid w:val="2B526748"/>
    <w:rsid w:val="2D750CB8"/>
    <w:rsid w:val="2E236314"/>
    <w:rsid w:val="32B00880"/>
    <w:rsid w:val="330320F4"/>
    <w:rsid w:val="38206066"/>
    <w:rsid w:val="395F384D"/>
    <w:rsid w:val="398F00F4"/>
    <w:rsid w:val="3BB84807"/>
    <w:rsid w:val="3C91790B"/>
    <w:rsid w:val="3CAE3B6A"/>
    <w:rsid w:val="3D812058"/>
    <w:rsid w:val="3E401611"/>
    <w:rsid w:val="3F6F437F"/>
    <w:rsid w:val="3F756A9A"/>
    <w:rsid w:val="40514422"/>
    <w:rsid w:val="417F03DA"/>
    <w:rsid w:val="44B77FA9"/>
    <w:rsid w:val="4A0421DE"/>
    <w:rsid w:val="4C686040"/>
    <w:rsid w:val="4D8407ED"/>
    <w:rsid w:val="4D870208"/>
    <w:rsid w:val="4D8F4EE0"/>
    <w:rsid w:val="4EAE1F4A"/>
    <w:rsid w:val="4EB61552"/>
    <w:rsid w:val="53A93FED"/>
    <w:rsid w:val="551A792E"/>
    <w:rsid w:val="57604789"/>
    <w:rsid w:val="59722D6B"/>
    <w:rsid w:val="5AD94220"/>
    <w:rsid w:val="5D627A3F"/>
    <w:rsid w:val="5DBD12C2"/>
    <w:rsid w:val="5FAF6D15"/>
    <w:rsid w:val="611D21E6"/>
    <w:rsid w:val="62461813"/>
    <w:rsid w:val="63B41BC9"/>
    <w:rsid w:val="69553B07"/>
    <w:rsid w:val="6DF239F7"/>
    <w:rsid w:val="727A501B"/>
    <w:rsid w:val="72D34623"/>
    <w:rsid w:val="73556EF3"/>
    <w:rsid w:val="745C6EE6"/>
    <w:rsid w:val="7598463E"/>
    <w:rsid w:val="76C3005A"/>
    <w:rsid w:val="76FA61BE"/>
    <w:rsid w:val="7838654D"/>
    <w:rsid w:val="79FB666F"/>
    <w:rsid w:val="7C3229F7"/>
    <w:rsid w:val="7C325A2B"/>
    <w:rsid w:val="7DF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4034A"/>
  <w15:docId w15:val="{D720A652-FEDC-4AF1-ADCC-1BFB791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qFormat="1"/>
    <w:lsdException w:name="index 4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autoRedefine/>
    <w:qFormat/>
    <w:pPr>
      <w:keepNext/>
      <w:jc w:val="center"/>
      <w:outlineLvl w:val="3"/>
    </w:pPr>
    <w:rPr>
      <w:rFonts w:eastAsia="新宋体"/>
      <w:kern w:val="0"/>
      <w:sz w:val="3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adjustRightInd w:val="0"/>
      <w:spacing w:after="60" w:line="360" w:lineRule="atLeast"/>
      <w:ind w:leftChars="30" w:left="72" w:rightChars="30" w:right="30"/>
      <w:jc w:val="center"/>
      <w:textAlignment w:val="baseline"/>
    </w:pPr>
    <w:rPr>
      <w:szCs w:val="2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40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hAnsi="Times New Roman" w:cs="Times New Roman"/>
    </w:rPr>
  </w:style>
  <w:style w:type="paragraph" w:styleId="3">
    <w:name w:val="index 3"/>
    <w:basedOn w:val="a"/>
    <w:next w:val="a"/>
    <w:autoRedefine/>
    <w:qFormat/>
    <w:pPr>
      <w:ind w:leftChars="400" w:left="40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1"/>
    <w:autoRedefine/>
    <w:qFormat/>
    <w:rPr>
      <w:i/>
    </w:rPr>
  </w:style>
  <w:style w:type="character" w:styleId="aa">
    <w:name w:val="Hyperlink"/>
    <w:basedOn w:val="a1"/>
    <w:autoRedefine/>
    <w:qFormat/>
    <w:rPr>
      <w:color w:val="0000FF"/>
      <w:u w:val="single"/>
    </w:rPr>
  </w:style>
  <w:style w:type="paragraph" w:customStyle="1" w:styleId="TOCHeading2">
    <w:name w:val="TOC Heading2"/>
    <w:next w:val="a"/>
    <w:autoRedefine/>
    <w:qFormat/>
    <w:pPr>
      <w:wordWrap w:val="0"/>
    </w:pPr>
    <w:rPr>
      <w:rFonts w:ascii="Calibri" w:hAnsi="Calibri"/>
      <w:sz w:val="32"/>
      <w:szCs w:val="22"/>
    </w:rPr>
  </w:style>
  <w:style w:type="character" w:customStyle="1" w:styleId="NormalCharacter">
    <w:name w:val="NormalCharacter"/>
    <w:autoRedefine/>
    <w:uiPriority w:val="99"/>
    <w:qFormat/>
  </w:style>
  <w:style w:type="paragraph" w:customStyle="1" w:styleId="HtmlNormal">
    <w:name w:val="HtmlNormal"/>
    <w:basedOn w:val="a"/>
    <w:autoRedefine/>
    <w:qFormat/>
    <w:pPr>
      <w:jc w:val="left"/>
    </w:pPr>
    <w:rPr>
      <w:kern w:val="0"/>
      <w:sz w:val="24"/>
    </w:rPr>
  </w:style>
  <w:style w:type="paragraph" w:customStyle="1" w:styleId="ab">
    <w:name w:val="表格文字"/>
    <w:basedOn w:val="ac"/>
    <w:next w:val="a0"/>
    <w:autoRedefine/>
    <w:qFormat/>
  </w:style>
  <w:style w:type="paragraph" w:customStyle="1" w:styleId="ac">
    <w:name w:val="表格文字（两侧对齐）"/>
    <w:basedOn w:val="a"/>
    <w:autoRedefine/>
    <w:qFormat/>
    <w:pPr>
      <w:snapToGrid w:val="0"/>
    </w:pPr>
    <w:rPr>
      <w:sz w:val="20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呵 呵</cp:lastModifiedBy>
  <cp:revision>2</cp:revision>
  <cp:lastPrinted>2023-01-14T06:29:00Z</cp:lastPrinted>
  <dcterms:created xsi:type="dcterms:W3CDTF">2025-03-31T10:24:00Z</dcterms:created>
  <dcterms:modified xsi:type="dcterms:W3CDTF">2025-03-31T10:24:00Z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07F5024AEA4043D386A4B4E893EE9686_13</vt:lpwstr>
  </property>
  <property fmtid="{D5CDD505-2E9C-101B-9397-08002B2CF9AE}" pid="4" name="KSOTemplateDocerSaveRecord">
    <vt:lpwstr>eyJoZGlkIjoiNjJmMWQyNzk4N2YxZmVhMGEyMGYwMDdjODFiNGU3YTAiLCJ1c2VySWQiOiI2MjQ2Mzk3MzIifQ==</vt:lpwstr>
  </property>
</Properties>
</file>