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831"/>
        <w:gridCol w:w="6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5" w:hRule="atLeast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附件一：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36"/>
                <w:szCs w:val="40"/>
              </w:rPr>
              <w:t>行政中心食堂餐饮服务日常考核细则（初稿）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</w:rPr>
              <w:t>考核项目</w:t>
            </w: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</w:rPr>
              <w:t>项目及分值</w:t>
            </w:r>
          </w:p>
        </w:tc>
        <w:tc>
          <w:tcPr>
            <w:tcW w:w="6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</w:rPr>
              <w:t>考核内容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一、日常管理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（一）各项制度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1.制定学习制度、考勤制度、卫生制度、安全生产制度、食品留样储存制度、餐具消毒制度、财务制度、食物中毒应急预案和火灾应急预案等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（二）人员管理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2.从业人员必须政治清白，须持有效《健康证》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3.工作人员不得将非个人物品带出食堂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4.从业人员不得留长指甲，涂指甲油，佩戴首饰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5.非食堂工作人员不得随意进入厨房,库房,售菜区域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6.不对服务对象以外的集体或个人提供服务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7.服从必要的加班安排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（三）库房管理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8.分区、分架、分类、离墙、离地存放原料、半成品及成品，按照食品安全要求贮存原料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9.库房干净,无异味，散装食品宜使用密闭容器贮存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10.食品仓库专间专用，不得存放有毒有害物品（如杀虫剂、洗涤消毒剂等），不得存放药品、杂品及个人生活用品等物品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11.半成品与原料分区存放，盛有半成品的容器需加盖或覆盖保鲜膜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12.清洗消毒工具和洗涤剂、消毒剂等物品分类存放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13.及时清理腐败变质或其他感官性状异常的产品，冰箱冷库运转正常且结霜适中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14.定期盘存，随时保证账目与库存实物相符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（四）设备管理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15.各种机械设备标识清晰，定期做好清洁和维护保养，确保安全使用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16.节约能源资源，做到人走灯灭，及时断切水、电、气，杜绝浪费，保障安全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17.结算系统做好定期维护，做到数据录入及时，报表准确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二、安全卫生</w:t>
            </w: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（五）环境卫生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18.橱柜、货架、工作台等保持干净，操作间、库房和地面墙面、各种炊事具保持清洁整齐，做到角落无污物、灰尘、蜘蛛网、蚊蝇鼠蟑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19.洗菜池、食（炊）具、用具定期消毒，必须做到“一刮二洗三冲四消毒五保洁”，消毒合格率达100%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20.食堂购进的食材和处理的垃圾必须从后勤楼北侧门口进出，并确保台阶,电梯及沿途干净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21.食堂垃圾做到日产日清,须处理到指定区域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22.下水道无菜渣,无尘渍，堵塞等现象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23.餐厅地面每日清扫，无水迹，油渍，浮尘，保持干净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24.桌椅摆放整齐,洁净无污渍，桌面无菜渣,水渍、油渍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25.桌厅干净整洁，不可堆放杂物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（六）食品安全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26.严格执行《食品安全法》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27.各操作流程必须合理，各工序必须严格按照操作流程和卫生要求进行操作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28.生、熟食品必须分开存放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29.原料、半成品、成品的加工、存放及使用容器有明显的区分标志，不得直接放置在地面上或者接触不洁物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30.禁止使用超过保质期的食品、调料、食品添加剂;制作使用的食品添加剂应严格执行国家《食品添加剂使用卫生标准》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31.食品留样时间不少于48小时，每份不少于100克，每餐有详细记录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三、服务质量</w:t>
            </w: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（七）货源质量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32.货源质量把关要认真，杜绝烂、臭、次、过期等货品入库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33.建立食品采购验收台账，标明采购日期、名称、数量、单价等，做到账目清楚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34.采购畜禽肉类的，须查验对应批次货物的检疫合格证明；采购猪肉的，须查验肉品品质检验合格证明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（八）餐品质量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35.早餐提供稀饭、包子、面条等早点服务，每天提供品种不少于10种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36.午餐提供4道大荤、4道小荤、4道素菜、米饭、菜汤及盖浇饭、面食等，满足营养均衡要求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37.每日公布菜谱,快餐每月至少更新2道菜品，包厢每月都有特色菜更新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38.不得出售未熟或变质餐品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39.食品中不得有头发、钢丝、牙签、打包绳、苍蝇、蟑螂等异物和虫类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（九）仪容仪表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40.从业人员必须保持良好的个人卫生，着装整齐，工作期间须着干净工作服，佩戴口罩、帽子等行业规定卫生用品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41.工作人员不得面对食物打喷嚏、咳嗽及有碍食品卫生的行为，不得在工作区内吸烟、吃喝、吐痰等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（十）服务态度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42.倡导微笑服务，不得与服务对象发生争吵、打骂等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43.严格执行售餐时间</w:t>
            </w:r>
          </w:p>
        </w:tc>
      </w:tr>
    </w:tbl>
    <w:p>
      <w:pPr>
        <w:ind w:right="1120"/>
        <w:rPr>
          <w:rFonts w:hint="default" w:ascii="Times New Roman" w:hAnsi="Times New Roman" w:cs="Times New Roman"/>
          <w:color w:val="000000"/>
          <w:sz w:val="24"/>
        </w:rPr>
      </w:pPr>
    </w:p>
    <w:p>
      <w:pPr>
        <w:ind w:right="1120"/>
        <w:rPr>
          <w:rFonts w:hint="default" w:ascii="Times New Roman" w:hAnsi="Times New Roman" w:cs="Times New Roman"/>
          <w:color w:val="000000"/>
          <w:sz w:val="24"/>
        </w:rPr>
      </w:pPr>
    </w:p>
    <w:p>
      <w:pPr>
        <w:ind w:right="112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附件二：市场询价表</w:t>
      </w:r>
    </w:p>
    <w:p>
      <w:pPr>
        <w:spacing w:line="380" w:lineRule="exact"/>
        <w:jc w:val="left"/>
        <w:rPr>
          <w:rFonts w:hint="default" w:ascii="Times New Roman" w:hAnsi="Times New Roman" w:cs="Times New Roman"/>
          <w:color w:val="000000"/>
          <w:sz w:val="24"/>
        </w:rPr>
      </w:pPr>
    </w:p>
    <w:p>
      <w:pPr>
        <w:spacing w:line="380" w:lineRule="exact"/>
        <w:jc w:val="left"/>
        <w:rPr>
          <w:rFonts w:hint="default" w:ascii="Times New Roman" w:hAnsi="Times New Roman" w:cs="Times New Roman"/>
          <w:color w:val="000000"/>
          <w:sz w:val="24"/>
        </w:rPr>
      </w:pPr>
    </w:p>
    <w:p>
      <w:pPr>
        <w:widowControl/>
        <w:shd w:val="clear" w:color="auto" w:fill="FFFFFF"/>
        <w:spacing w:line="20" w:lineRule="atLeast"/>
        <w:jc w:val="center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启东市行政中心食堂餐饮服务采购项目</w:t>
      </w:r>
    </w:p>
    <w:p>
      <w:pPr>
        <w:spacing w:line="380" w:lineRule="exact"/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Cs/>
          <w:kern w:val="0"/>
          <w:sz w:val="32"/>
          <w:szCs w:val="32"/>
          <w:shd w:val="clear" w:color="auto" w:fill="FFFFFF"/>
        </w:rPr>
        <w:t>市场询价表</w:t>
      </w:r>
    </w:p>
    <w:p>
      <w:pPr>
        <w:spacing w:line="380" w:lineRule="exact"/>
        <w:jc w:val="left"/>
        <w:rPr>
          <w:rFonts w:hint="default" w:ascii="Times New Roman" w:hAnsi="Times New Roman" w:cs="Times New Roman"/>
          <w:color w:val="000000"/>
          <w:sz w:val="24"/>
        </w:rPr>
      </w:pPr>
    </w:p>
    <w:tbl>
      <w:tblPr>
        <w:tblStyle w:val="5"/>
        <w:tblpPr w:leftFromText="180" w:rightFromText="180" w:vertAnchor="text" w:horzAnchor="page" w:tblpXSpec="center" w:tblpY="306"/>
        <w:tblOverlap w:val="never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67"/>
        <w:gridCol w:w="1267"/>
        <w:gridCol w:w="2293"/>
        <w:gridCol w:w="2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2" w:hRule="exact"/>
          <w:jc w:val="center"/>
        </w:trPr>
        <w:tc>
          <w:tcPr>
            <w:tcW w:w="17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内容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拟派人数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服务期限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报价（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元）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8" w:hRule="exact"/>
          <w:jc w:val="center"/>
        </w:trPr>
        <w:tc>
          <w:tcPr>
            <w:tcW w:w="17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服务费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1年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ind w:left="840" w:hanging="840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7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各报价单位须另附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服务费明细表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237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合计：人民币大写：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小写：</w:t>
            </w:r>
          </w:p>
        </w:tc>
      </w:tr>
    </w:tbl>
    <w:p>
      <w:pPr>
        <w:spacing w:line="380" w:lineRule="exact"/>
        <w:jc w:val="left"/>
        <w:rPr>
          <w:rFonts w:hint="default" w:ascii="Times New Roman" w:hAnsi="Times New Roman" w:cs="Times New Roman"/>
          <w:color w:val="000000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报价单位（盖章）：</w:t>
      </w: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联系人：</w:t>
      </w: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联系电话：</w:t>
      </w: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日期：</w:t>
      </w: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420" w:lineRule="exact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right="112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附件三：  服务费明细表</w:t>
      </w:r>
    </w:p>
    <w:p>
      <w:pPr>
        <w:ind w:right="1120"/>
        <w:rPr>
          <w:rFonts w:hint="default" w:ascii="Times New Roman" w:hAnsi="Times New Roman" w:cs="Times New Roman"/>
          <w:color w:val="000000"/>
          <w:sz w:val="24"/>
        </w:rPr>
      </w:pPr>
    </w:p>
    <w:p>
      <w:pPr>
        <w:spacing w:line="48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一、表式由各询价单位自行拟制</w:t>
      </w:r>
      <w:r>
        <w:rPr>
          <w:rFonts w:hint="default" w:ascii="Times New Roman" w:hAnsi="Times New Roman" w:cs="Times New Roman"/>
          <w:sz w:val="24"/>
          <w:lang w:val="en-US" w:eastAsia="zh-CN"/>
        </w:rPr>
        <w:t>；</w:t>
      </w:r>
    </w:p>
    <w:p>
      <w:pPr>
        <w:spacing w:line="48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二、服务费明细表须包括投入的人员、工资、社保等明细</w:t>
      </w:r>
      <w:r>
        <w:rPr>
          <w:rFonts w:hint="default" w:ascii="Times New Roman" w:hAnsi="Times New Roman" w:cs="Times New Roman"/>
          <w:sz w:val="24"/>
          <w:lang w:val="en-US" w:eastAsia="zh-CN"/>
        </w:rPr>
        <w:t>；</w:t>
      </w: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三、服务费明细表的总价应与询价表总价一致。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MjI5YzQ3Mzc3NGFkYmRkYmY4ZjgxZTVkYTU4ODkifQ=="/>
  </w:docVars>
  <w:rsids>
    <w:rsidRoot w:val="009674E5"/>
    <w:rsid w:val="00142DC6"/>
    <w:rsid w:val="001843C6"/>
    <w:rsid w:val="001B7C60"/>
    <w:rsid w:val="00256F96"/>
    <w:rsid w:val="002E532A"/>
    <w:rsid w:val="00453493"/>
    <w:rsid w:val="00513290"/>
    <w:rsid w:val="005E4DF8"/>
    <w:rsid w:val="005F6274"/>
    <w:rsid w:val="00657BB2"/>
    <w:rsid w:val="00661452"/>
    <w:rsid w:val="00767DC7"/>
    <w:rsid w:val="00850818"/>
    <w:rsid w:val="008E0179"/>
    <w:rsid w:val="00934E3B"/>
    <w:rsid w:val="009674E5"/>
    <w:rsid w:val="009E6BE4"/>
    <w:rsid w:val="009E7D85"/>
    <w:rsid w:val="00CD7938"/>
    <w:rsid w:val="00D837F2"/>
    <w:rsid w:val="1E653BEC"/>
    <w:rsid w:val="419E258C"/>
    <w:rsid w:val="4AC07F5A"/>
    <w:rsid w:val="4F1B32C8"/>
    <w:rsid w:val="52EF3137"/>
    <w:rsid w:val="65821697"/>
    <w:rsid w:val="6C8F5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  <w:rPr>
      <w:rFonts w:ascii="Times New Roman" w:hAnsi="Times New Roman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10">
    <w:name w:val="列表段落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1">
    <w:name w:val="NormalCharacter1"/>
    <w:qFormat/>
    <w:uiPriority w:val="99"/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883</Words>
  <Characters>5034</Characters>
  <Lines>41</Lines>
  <Paragraphs>11</Paragraphs>
  <TotalTime>22</TotalTime>
  <ScaleCrop>false</ScaleCrop>
  <LinksUpToDate>false</LinksUpToDate>
  <CharactersWithSpaces>5906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2024-11-13T09:40:00Z</dcterms:created>
  <dc:creator>lenovo</dc:creator>
  <cp:lastModifiedBy>Administrator</cp:lastModifiedBy>
  <dcterms:modified xsi:type="dcterms:W3CDTF">2024-11-19T08:44:29Z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37DE8ED13922490EA45CDC3832182729</vt:lpwstr>
  </property>
</Properties>
</file>