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60592">
      <w:pPr>
        <w:pStyle w:val="2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hint="eastAsia" w:ascii="宋体" w:hAnsi="宋体" w:eastAsia="宋体" w:cs="宋体"/>
          <w:b/>
          <w:color w:val="auto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shd w:val="clear" w:color="auto" w:fill="FFFFFF"/>
        </w:rPr>
        <w:t>启东市机关事务服务中心干粉灭火器到期充装项目</w:t>
      </w:r>
    </w:p>
    <w:p w14:paraId="2CA82E8A">
      <w:pPr>
        <w:pStyle w:val="2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hint="eastAsia" w:ascii="宋体" w:hAnsi="宋体" w:eastAsia="宋体" w:cs="宋体"/>
          <w:b/>
          <w:color w:val="auto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shd w:val="clear" w:color="auto" w:fill="FFFFFF"/>
        </w:rPr>
        <w:t>成交公告</w:t>
      </w:r>
    </w:p>
    <w:p w14:paraId="6E8B3720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shd w:val="clear" w:color="auto" w:fill="FFFFFF"/>
          <w:lang w:val="en-US" w:eastAsia="zh-CN" w:bidi="ar-SA"/>
        </w:rPr>
        <w:t>启东市机关事务服务中心就干粉灭火器到期充装项目进行</w:t>
      </w:r>
      <w:r>
        <w:rPr>
          <w:rFonts w:hint="eastAsia" w:ascii="宋体" w:hAnsi="宋体" w:cs="宋体"/>
          <w:color w:val="auto"/>
          <w:kern w:val="2"/>
          <w:sz w:val="24"/>
          <w:szCs w:val="24"/>
          <w:shd w:val="clear" w:color="auto" w:fill="FFFFFF"/>
          <w:lang w:val="en-US" w:eastAsia="zh-CN" w:bidi="ar-SA"/>
        </w:rPr>
        <w:t>询价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shd w:val="clear" w:color="auto" w:fill="FFFFFF"/>
          <w:lang w:val="en-US" w:eastAsia="zh-CN" w:bidi="ar-SA"/>
        </w:rPr>
        <w:t>采购，现就本次采购的成交结果公告如下：</w:t>
      </w:r>
    </w:p>
    <w:p w14:paraId="244BDB2A">
      <w:pPr>
        <w:pStyle w:val="2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采购人名称、地址、联系方式</w:t>
      </w:r>
    </w:p>
    <w:p w14:paraId="5DE0DDD8">
      <w:pPr>
        <w:pStyle w:val="2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shd w:val="clear" w:color="auto" w:fill="FFFFFF"/>
        </w:rPr>
        <w:t>采购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shd w:val="clear" w:color="auto" w:fill="FFFFFF"/>
          <w:lang w:val="en-US" w:eastAsia="zh-CN"/>
        </w:rPr>
        <w:t>人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shd w:val="clear" w:color="auto" w:fill="FFFFFF"/>
          <w:lang w:eastAsia="zh-CN"/>
        </w:rPr>
        <w:t>启东市机关事务服务中心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shd w:val="clear" w:color="auto" w:fill="FFFFFF"/>
          <w:lang w:val="en-US" w:eastAsia="zh-CN"/>
        </w:rPr>
        <w:t xml:space="preserve"> </w:t>
      </w:r>
    </w:p>
    <w:p w14:paraId="2398C1EC">
      <w:pPr>
        <w:pStyle w:val="2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shd w:val="clear" w:color="auto" w:fill="FFFFFF"/>
          <w:lang w:val="en-US" w:eastAsia="zh-CN"/>
        </w:rPr>
        <w:t>采购人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shd w:val="clear" w:color="auto" w:fill="FFFFFF"/>
        </w:rPr>
        <w:t>地址：启东市汇龙镇世纪大道1288号</w:t>
      </w:r>
    </w:p>
    <w:p w14:paraId="3A0F144E">
      <w:pPr>
        <w:pStyle w:val="2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shd w:val="clear" w:color="auto" w:fill="FFFFFF"/>
        </w:rPr>
        <w:t>联系人：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shd w:val="clear" w:color="auto" w:fill="FFFFFF"/>
          <w:lang w:val="en-US" w:eastAsia="zh-CN"/>
        </w:rPr>
        <w:t>杨佳怡</w:t>
      </w:r>
    </w:p>
    <w:p w14:paraId="1FD67AD7">
      <w:pPr>
        <w:pStyle w:val="2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shd w:val="clear" w:color="auto" w:fill="FFFFFF"/>
          <w:lang w:val="en-US" w:eastAsia="zh-CN"/>
        </w:rPr>
        <w:t>0513-83312389</w:t>
      </w:r>
    </w:p>
    <w:p w14:paraId="561DA688">
      <w:pPr>
        <w:pStyle w:val="2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cs="宋体"/>
          <w:b/>
          <w:bCs/>
          <w:color w:val="auto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项目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名称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采购方式、采购日期</w:t>
      </w:r>
    </w:p>
    <w:p w14:paraId="73827B86">
      <w:pPr>
        <w:pStyle w:val="2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项目名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shd w:val="clear" w:color="auto" w:fill="FFFFFF"/>
          <w:lang w:val="en-US" w:eastAsia="zh-CN"/>
        </w:rPr>
        <w:t>称：启东市机关事务服务中心干粉灭火器到期充装项目</w:t>
      </w:r>
    </w:p>
    <w:p w14:paraId="52F685D1">
      <w:pPr>
        <w:pStyle w:val="2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采购方式：</w:t>
      </w:r>
      <w:r>
        <w:rPr>
          <w:rFonts w:hint="eastAsia" w:ascii="宋体" w:hAnsi="宋体" w:cs="宋体"/>
          <w:color w:val="auto"/>
          <w:kern w:val="2"/>
          <w:sz w:val="24"/>
          <w:szCs w:val="24"/>
          <w:shd w:val="clear" w:color="auto" w:fill="FFFFFF"/>
          <w:lang w:val="en-US" w:eastAsia="zh-CN" w:bidi="ar-SA"/>
        </w:rPr>
        <w:t>询价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shd w:val="clear" w:color="auto" w:fill="FFFFFF"/>
          <w:lang w:val="en-US" w:eastAsia="zh-CN" w:bidi="ar-SA"/>
        </w:rPr>
        <w:t>采购</w:t>
      </w:r>
    </w:p>
    <w:p w14:paraId="58359B02">
      <w:pPr>
        <w:pStyle w:val="2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采购日期：</w:t>
      </w:r>
      <w:r>
        <w:rPr>
          <w:rFonts w:hint="eastAsia" w:cs="宋体"/>
          <w:color w:val="auto"/>
          <w:sz w:val="24"/>
          <w:szCs w:val="24"/>
          <w:lang w:val="en-US" w:eastAsia="zh-CN"/>
        </w:rPr>
        <w:t>2025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年</w:t>
      </w:r>
      <w:r>
        <w:rPr>
          <w:rFonts w:hint="eastAsia" w:cs="宋体"/>
          <w:color w:val="auto"/>
          <w:sz w:val="24"/>
          <w:szCs w:val="24"/>
          <w:lang w:val="en-US" w:eastAsia="zh-CN"/>
        </w:rPr>
        <w:t>09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月</w:t>
      </w:r>
      <w:r>
        <w:rPr>
          <w:rFonts w:hint="eastAsia" w:cs="宋体"/>
          <w:color w:val="auto"/>
          <w:sz w:val="24"/>
          <w:szCs w:val="24"/>
          <w:lang w:val="en-US" w:eastAsia="zh-CN"/>
        </w:rPr>
        <w:t>01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日</w:t>
      </w:r>
    </w:p>
    <w:p w14:paraId="467976A3">
      <w:pPr>
        <w:pStyle w:val="2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cs="宋体"/>
          <w:b/>
          <w:bCs/>
          <w:color w:val="auto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、成交供应商名称、</w:t>
      </w:r>
      <w:r>
        <w:rPr>
          <w:rFonts w:hint="eastAsia" w:cs="宋体"/>
          <w:b/>
          <w:bCs/>
          <w:color w:val="auto"/>
          <w:sz w:val="24"/>
          <w:szCs w:val="24"/>
          <w:lang w:val="en-US" w:eastAsia="zh-CN"/>
        </w:rPr>
        <w:t>地址、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成交金额</w:t>
      </w:r>
    </w:p>
    <w:p w14:paraId="2D9E7F72">
      <w:pPr>
        <w:pStyle w:val="2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成交供应商名称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：上海丞龙消防设备有限公司</w:t>
      </w:r>
    </w:p>
    <w:p w14:paraId="665C844C">
      <w:pPr>
        <w:pStyle w:val="2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成交供应商地址：</w:t>
      </w:r>
      <w:r>
        <w:rPr>
          <w:rFonts w:hint="eastAsia" w:cs="宋体"/>
          <w:color w:val="auto"/>
          <w:sz w:val="24"/>
          <w:szCs w:val="24"/>
          <w:lang w:val="en-US" w:eastAsia="zh-CN"/>
        </w:rPr>
        <w:t>浦东新区宣桥镇南六公路876号111室14号</w:t>
      </w:r>
    </w:p>
    <w:p w14:paraId="7955D968">
      <w:pPr>
        <w:pStyle w:val="2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成交金额：</w:t>
      </w:r>
      <w:r>
        <w:rPr>
          <w:rFonts w:hint="eastAsia" w:cs="宋体"/>
          <w:color w:val="auto"/>
          <w:sz w:val="24"/>
          <w:szCs w:val="24"/>
          <w:lang w:val="en-US" w:eastAsia="zh-CN"/>
        </w:rPr>
        <w:t>19164.60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元</w:t>
      </w:r>
    </w:p>
    <w:p w14:paraId="3C0B468E">
      <w:pPr>
        <w:pStyle w:val="2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cs="宋体"/>
          <w:b/>
          <w:bCs/>
          <w:color w:val="auto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、成交标的基本概况</w:t>
      </w:r>
    </w:p>
    <w:p w14:paraId="4A39B85D">
      <w:pPr>
        <w:pStyle w:val="2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cs="宋体"/>
          <w:color w:val="auto"/>
          <w:sz w:val="24"/>
          <w:szCs w:val="24"/>
          <w:lang w:val="en-US" w:eastAsia="zh-CN"/>
        </w:rPr>
        <w:t xml:space="preserve">详见采购文件 </w:t>
      </w:r>
    </w:p>
    <w:p w14:paraId="11923D23">
      <w:pPr>
        <w:pStyle w:val="2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cs="宋体"/>
          <w:b/>
          <w:bCs/>
          <w:color w:val="auto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、评审人员名单</w:t>
      </w:r>
    </w:p>
    <w:p w14:paraId="4BC4C6D3">
      <w:pPr>
        <w:pStyle w:val="2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钱金文、倪海燕、浦栋雁、杨佳怡</w:t>
      </w:r>
      <w:bookmarkStart w:id="0" w:name="_GoBack"/>
      <w:bookmarkEnd w:id="0"/>
    </w:p>
    <w:p w14:paraId="3946D7D0">
      <w:pPr>
        <w:pStyle w:val="2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cs="宋体"/>
          <w:b/>
          <w:bCs/>
          <w:color w:val="auto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、公示期限</w:t>
      </w:r>
    </w:p>
    <w:p w14:paraId="4AA8F47D">
      <w:pPr>
        <w:pStyle w:val="2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自本公告发布之日起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个工作日</w:t>
      </w:r>
    </w:p>
    <w:p w14:paraId="4723CAAD">
      <w:pPr>
        <w:pStyle w:val="2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2FDE4B40">
      <w:pPr>
        <w:pStyle w:val="2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073E3F34">
      <w:pPr>
        <w:pStyle w:val="2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1F50C2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shd w:val="clear" w:color="auto" w:fill="FFFFFF"/>
          <w:lang w:eastAsia="zh-CN"/>
        </w:rPr>
        <w:t>启东市机关事务服务中心</w:t>
      </w:r>
    </w:p>
    <w:p w14:paraId="566ED9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202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09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01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</w:t>
      </w:r>
    </w:p>
    <w:sectPr>
      <w:headerReference r:id="rId3" w:type="default"/>
      <w:pgSz w:w="11906" w:h="16838"/>
      <w:pgMar w:top="1213" w:right="1800" w:bottom="121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E23795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1NzMwZTVlMzYxZGM0MThjNDUxY2YzYTI0ZTY2ZWEifQ=="/>
  </w:docVars>
  <w:rsids>
    <w:rsidRoot w:val="00C502E0"/>
    <w:rsid w:val="002E01C1"/>
    <w:rsid w:val="005D0783"/>
    <w:rsid w:val="006E6368"/>
    <w:rsid w:val="007473D3"/>
    <w:rsid w:val="007F386A"/>
    <w:rsid w:val="00A93A30"/>
    <w:rsid w:val="00C502E0"/>
    <w:rsid w:val="00C700F5"/>
    <w:rsid w:val="00D45A46"/>
    <w:rsid w:val="00DC2EF0"/>
    <w:rsid w:val="015A6EE1"/>
    <w:rsid w:val="01D725B8"/>
    <w:rsid w:val="033D7B93"/>
    <w:rsid w:val="03C570A0"/>
    <w:rsid w:val="05203EC4"/>
    <w:rsid w:val="053A4F12"/>
    <w:rsid w:val="063D7B39"/>
    <w:rsid w:val="08A74B4D"/>
    <w:rsid w:val="099E7FC1"/>
    <w:rsid w:val="0D057645"/>
    <w:rsid w:val="0E263C4F"/>
    <w:rsid w:val="10302B7B"/>
    <w:rsid w:val="106B68C8"/>
    <w:rsid w:val="10967DE9"/>
    <w:rsid w:val="11E060E8"/>
    <w:rsid w:val="129417E3"/>
    <w:rsid w:val="129D4A04"/>
    <w:rsid w:val="137B1518"/>
    <w:rsid w:val="139525D9"/>
    <w:rsid w:val="153679B3"/>
    <w:rsid w:val="1578138A"/>
    <w:rsid w:val="15D203B4"/>
    <w:rsid w:val="169A3A63"/>
    <w:rsid w:val="169D3553"/>
    <w:rsid w:val="16A069F3"/>
    <w:rsid w:val="177428F1"/>
    <w:rsid w:val="18AA52EE"/>
    <w:rsid w:val="18C66D91"/>
    <w:rsid w:val="18DE1CFD"/>
    <w:rsid w:val="18E65685"/>
    <w:rsid w:val="190C7300"/>
    <w:rsid w:val="195B19B9"/>
    <w:rsid w:val="1A1E49AB"/>
    <w:rsid w:val="1A1F6003"/>
    <w:rsid w:val="1AEA55A6"/>
    <w:rsid w:val="1B65763E"/>
    <w:rsid w:val="1D0E6F59"/>
    <w:rsid w:val="1D175E0D"/>
    <w:rsid w:val="20105701"/>
    <w:rsid w:val="216F29DB"/>
    <w:rsid w:val="2319184E"/>
    <w:rsid w:val="24F53869"/>
    <w:rsid w:val="25CC5FEB"/>
    <w:rsid w:val="260B2A5B"/>
    <w:rsid w:val="27B70919"/>
    <w:rsid w:val="28D1021B"/>
    <w:rsid w:val="29E21551"/>
    <w:rsid w:val="2A142E2F"/>
    <w:rsid w:val="2B402E6C"/>
    <w:rsid w:val="2D4A7BA4"/>
    <w:rsid w:val="2F300D31"/>
    <w:rsid w:val="2F3721C3"/>
    <w:rsid w:val="30977539"/>
    <w:rsid w:val="311D5331"/>
    <w:rsid w:val="320707D0"/>
    <w:rsid w:val="32383056"/>
    <w:rsid w:val="324029ED"/>
    <w:rsid w:val="32C57C62"/>
    <w:rsid w:val="32E27FC3"/>
    <w:rsid w:val="332A191C"/>
    <w:rsid w:val="356845B4"/>
    <w:rsid w:val="374877B4"/>
    <w:rsid w:val="395D0BF4"/>
    <w:rsid w:val="3C335C3C"/>
    <w:rsid w:val="3F7D5B4C"/>
    <w:rsid w:val="40A06827"/>
    <w:rsid w:val="40DA0D7C"/>
    <w:rsid w:val="416C5E78"/>
    <w:rsid w:val="41A30C00"/>
    <w:rsid w:val="425D3812"/>
    <w:rsid w:val="42652D9E"/>
    <w:rsid w:val="44D02BC2"/>
    <w:rsid w:val="45A858ED"/>
    <w:rsid w:val="46245167"/>
    <w:rsid w:val="46306E65"/>
    <w:rsid w:val="46BD40A0"/>
    <w:rsid w:val="48723943"/>
    <w:rsid w:val="4921516E"/>
    <w:rsid w:val="4A69564B"/>
    <w:rsid w:val="4D5137E5"/>
    <w:rsid w:val="4D740FF5"/>
    <w:rsid w:val="4D7B7443"/>
    <w:rsid w:val="4E4803A1"/>
    <w:rsid w:val="5091653C"/>
    <w:rsid w:val="518A5EA7"/>
    <w:rsid w:val="519956BF"/>
    <w:rsid w:val="51AE5374"/>
    <w:rsid w:val="528E70C3"/>
    <w:rsid w:val="52BC6534"/>
    <w:rsid w:val="546B6463"/>
    <w:rsid w:val="54895643"/>
    <w:rsid w:val="54FC3DE1"/>
    <w:rsid w:val="575B56FD"/>
    <w:rsid w:val="585C3C2E"/>
    <w:rsid w:val="58997462"/>
    <w:rsid w:val="5ABF11C4"/>
    <w:rsid w:val="5C25755E"/>
    <w:rsid w:val="5C2B7CF0"/>
    <w:rsid w:val="602F673A"/>
    <w:rsid w:val="6152062E"/>
    <w:rsid w:val="61A161B8"/>
    <w:rsid w:val="61E138C1"/>
    <w:rsid w:val="62B436AD"/>
    <w:rsid w:val="632D57E9"/>
    <w:rsid w:val="640676CB"/>
    <w:rsid w:val="64C54246"/>
    <w:rsid w:val="6659547A"/>
    <w:rsid w:val="68B910F3"/>
    <w:rsid w:val="690C1867"/>
    <w:rsid w:val="6A510793"/>
    <w:rsid w:val="6AFF015F"/>
    <w:rsid w:val="6B3A3020"/>
    <w:rsid w:val="6C9771FD"/>
    <w:rsid w:val="6C9F5C9E"/>
    <w:rsid w:val="6FE668EE"/>
    <w:rsid w:val="700B2711"/>
    <w:rsid w:val="71887367"/>
    <w:rsid w:val="725D3437"/>
    <w:rsid w:val="737547B1"/>
    <w:rsid w:val="747C1E54"/>
    <w:rsid w:val="7480340D"/>
    <w:rsid w:val="75023E22"/>
    <w:rsid w:val="75D829C3"/>
    <w:rsid w:val="7649748B"/>
    <w:rsid w:val="769F5DD6"/>
    <w:rsid w:val="77065E4C"/>
    <w:rsid w:val="77524ED9"/>
    <w:rsid w:val="78803E7B"/>
    <w:rsid w:val="78A1799F"/>
    <w:rsid w:val="78BD5FDC"/>
    <w:rsid w:val="79251AA0"/>
    <w:rsid w:val="7A3D3928"/>
    <w:rsid w:val="7A7274C8"/>
    <w:rsid w:val="7B855D58"/>
    <w:rsid w:val="7C2B0102"/>
    <w:rsid w:val="7C431E60"/>
    <w:rsid w:val="7D6E0741"/>
    <w:rsid w:val="7E6C3818"/>
    <w:rsid w:val="7F0A04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4"/>
      <w:szCs w:val="24"/>
    </w:rPr>
  </w:style>
  <w:style w:type="paragraph" w:styleId="3">
    <w:name w:val="Body Text Indent"/>
    <w:basedOn w:val="1"/>
    <w:next w:val="4"/>
    <w:link w:val="25"/>
    <w:qFormat/>
    <w:uiPriority w:val="0"/>
    <w:pPr>
      <w:spacing w:line="480" w:lineRule="auto"/>
      <w:ind w:firstLine="560" w:firstLineChars="200"/>
    </w:pPr>
    <w:rPr>
      <w:rFonts w:ascii="华文宋体" w:hAnsi="华文宋体" w:eastAsia="华文宋体"/>
      <w:sz w:val="28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2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Body Text First Indent"/>
    <w:basedOn w:val="2"/>
    <w:next w:val="9"/>
    <w:qFormat/>
    <w:uiPriority w:val="0"/>
    <w:pPr>
      <w:ind w:firstLine="420" w:firstLineChars="100"/>
    </w:pPr>
    <w:rPr>
      <w:rFonts w:ascii="Calibri" w:hAnsi="Calibri"/>
    </w:rPr>
  </w:style>
  <w:style w:type="paragraph" w:styleId="9">
    <w:name w:val="Body Text First Indent 2"/>
    <w:basedOn w:val="3"/>
    <w:qFormat/>
    <w:uiPriority w:val="0"/>
    <w:pPr>
      <w:ind w:firstLine="420"/>
    </w:pPr>
  </w:style>
  <w:style w:type="character" w:styleId="12">
    <w:name w:val="FollowedHyperlink"/>
    <w:basedOn w:val="11"/>
    <w:semiHidden/>
    <w:unhideWhenUsed/>
    <w:qFormat/>
    <w:uiPriority w:val="99"/>
    <w:rPr>
      <w:color w:val="800080"/>
      <w:u w:val="none"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TML Definition"/>
    <w:basedOn w:val="11"/>
    <w:semiHidden/>
    <w:unhideWhenUsed/>
    <w:qFormat/>
    <w:uiPriority w:val="99"/>
  </w:style>
  <w:style w:type="character" w:styleId="15">
    <w:name w:val="HTML Typewriter"/>
    <w:basedOn w:val="11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6">
    <w:name w:val="HTML Acronym"/>
    <w:basedOn w:val="11"/>
    <w:semiHidden/>
    <w:unhideWhenUsed/>
    <w:qFormat/>
    <w:uiPriority w:val="99"/>
  </w:style>
  <w:style w:type="character" w:styleId="17">
    <w:name w:val="HTML Variable"/>
    <w:basedOn w:val="11"/>
    <w:semiHidden/>
    <w:unhideWhenUsed/>
    <w:qFormat/>
    <w:uiPriority w:val="99"/>
  </w:style>
  <w:style w:type="character" w:styleId="18">
    <w:name w:val="Hyperlink"/>
    <w:basedOn w:val="11"/>
    <w:semiHidden/>
    <w:unhideWhenUsed/>
    <w:qFormat/>
    <w:uiPriority w:val="99"/>
    <w:rPr>
      <w:color w:val="0000FF"/>
      <w:u w:val="none"/>
    </w:rPr>
  </w:style>
  <w:style w:type="character" w:styleId="19">
    <w:name w:val="HTML Code"/>
    <w:basedOn w:val="11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0">
    <w:name w:val="HTML Cite"/>
    <w:basedOn w:val="11"/>
    <w:semiHidden/>
    <w:unhideWhenUsed/>
    <w:qFormat/>
    <w:uiPriority w:val="99"/>
  </w:style>
  <w:style w:type="character" w:styleId="21">
    <w:name w:val="HTML Keyboard"/>
    <w:basedOn w:val="11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2">
    <w:name w:val="HTML Sample"/>
    <w:basedOn w:val="11"/>
    <w:semiHidden/>
    <w:unhideWhenUsed/>
    <w:qFormat/>
    <w:uiPriority w:val="99"/>
    <w:rPr>
      <w:rFonts w:ascii="monospace" w:hAnsi="monospace" w:eastAsia="monospace" w:cs="monospace"/>
    </w:rPr>
  </w:style>
  <w:style w:type="character" w:customStyle="1" w:styleId="23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24">
    <w:name w:val="页脚 Char"/>
    <w:basedOn w:val="11"/>
    <w:link w:val="5"/>
    <w:semiHidden/>
    <w:qFormat/>
    <w:uiPriority w:val="99"/>
    <w:rPr>
      <w:sz w:val="18"/>
      <w:szCs w:val="18"/>
    </w:rPr>
  </w:style>
  <w:style w:type="character" w:customStyle="1" w:styleId="25">
    <w:name w:val="正文文本缩进 Char"/>
    <w:basedOn w:val="11"/>
    <w:link w:val="3"/>
    <w:qFormat/>
    <w:uiPriority w:val="0"/>
    <w:rPr>
      <w:rFonts w:ascii="华文宋体" w:hAnsi="华文宋体" w:eastAsia="华文宋体" w:cs="Times New Roman"/>
      <w:sz w:val="28"/>
      <w:szCs w:val="20"/>
    </w:rPr>
  </w:style>
  <w:style w:type="paragraph" w:customStyle="1" w:styleId="26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7">
    <w:name w:val="hover"/>
    <w:basedOn w:val="11"/>
    <w:qFormat/>
    <w:uiPriority w:val="0"/>
    <w:rPr>
      <w:color w:val="5FB878"/>
    </w:rPr>
  </w:style>
  <w:style w:type="character" w:customStyle="1" w:styleId="28">
    <w:name w:val="hover1"/>
    <w:basedOn w:val="11"/>
    <w:qFormat/>
    <w:uiPriority w:val="0"/>
    <w:rPr>
      <w:color w:val="FFFFFF"/>
    </w:rPr>
  </w:style>
  <w:style w:type="character" w:customStyle="1" w:styleId="29">
    <w:name w:val="hover2"/>
    <w:basedOn w:val="11"/>
    <w:qFormat/>
    <w:uiPriority w:val="0"/>
    <w:rPr>
      <w:color w:val="5FB878"/>
    </w:rPr>
  </w:style>
  <w:style w:type="character" w:customStyle="1" w:styleId="30">
    <w:name w:val="layui-this"/>
    <w:basedOn w:val="11"/>
    <w:qFormat/>
    <w:uiPriority w:val="0"/>
    <w:rPr>
      <w:bdr w:val="single" w:color="EEEEEE" w:sz="6" w:space="0"/>
      <w:shd w:val="clear" w:fill="FFFFFF"/>
    </w:rPr>
  </w:style>
  <w:style w:type="character" w:customStyle="1" w:styleId="31">
    <w:name w:val="first-child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358</Words>
  <Characters>394</Characters>
  <Lines>1</Lines>
  <Paragraphs>1</Paragraphs>
  <TotalTime>8</TotalTime>
  <ScaleCrop>false</ScaleCrop>
  <LinksUpToDate>false</LinksUpToDate>
  <CharactersWithSpaces>396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2020-12-05T00:16:00Z</dcterms:created>
  <dc:creator>Admin</dc:creator>
  <cp:lastModifiedBy>She says</cp:lastModifiedBy>
  <cp:lastPrinted>2025-04-22T00:19:00Z</cp:lastPrinted>
  <dcterms:modified xsi:type="dcterms:W3CDTF">2025-09-01T02:25:17Z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3E37598D51E84BD290371C5F9A9591C1_13</vt:lpwstr>
  </property>
  <property fmtid="{D5CDD505-2E9C-101B-9397-08002B2CF9AE}" pid="4" name="KSOTemplateDocerSaveRecord">
    <vt:lpwstr>eyJoZGlkIjoiOWExZTE4MTg5MzYxMDk0ZjFiMzBhZTk5ODBkZWQxYmYiLCJ1c2VySWQiOiIzNDM1OTAxNDEifQ==</vt:lpwstr>
  </property>
</Properties>
</file>