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sz w:val="44"/>
          <w:szCs w:val="44"/>
        </w:rPr>
      </w:pP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启东市合作镇消防站健身器材采购项目</w:t>
      </w:r>
    </w:p>
    <w:p>
      <w:pPr>
        <w:spacing w:line="360" w:lineRule="auto"/>
        <w:rPr>
          <w:rFonts w:cs="仿宋" w:asciiTheme="minorEastAsia" w:hAnsiTheme="minorEastAsia" w:eastAsiaTheme="minorEastAsia"/>
          <w:b/>
          <w:sz w:val="36"/>
          <w:szCs w:val="36"/>
        </w:rPr>
      </w:pPr>
    </w:p>
    <w:p>
      <w:pPr>
        <w:rPr>
          <w:rFonts w:ascii="宋体" w:hAnsi="宋体" w:cs="宋体"/>
          <w:b/>
          <w:sz w:val="100"/>
          <w:szCs w:val="100"/>
        </w:rPr>
      </w:pPr>
    </w:p>
    <w:p>
      <w:pPr>
        <w:jc w:val="center"/>
        <w:rPr>
          <w:rFonts w:ascii="宋体" w:hAnsi="宋体" w:cs="宋体"/>
          <w:b/>
          <w:sz w:val="100"/>
          <w:szCs w:val="100"/>
        </w:rPr>
      </w:pPr>
    </w:p>
    <w:p>
      <w:pPr>
        <w:jc w:val="center"/>
        <w:rPr>
          <w:rFonts w:ascii="仿宋" w:hAnsi="仿宋" w:eastAsia="仿宋" w:cs="仿宋"/>
          <w:b/>
          <w:sz w:val="100"/>
          <w:szCs w:val="100"/>
        </w:rPr>
      </w:pPr>
      <w:r>
        <w:rPr>
          <w:rFonts w:hint="eastAsia" w:ascii="仿宋" w:hAnsi="仿宋" w:eastAsia="仿宋" w:cs="仿宋"/>
          <w:b/>
          <w:sz w:val="100"/>
          <w:szCs w:val="100"/>
        </w:rPr>
        <w:t>采购询价文件</w:t>
      </w:r>
    </w:p>
    <w:p>
      <w:pPr>
        <w:keepNext/>
        <w:spacing w:line="500" w:lineRule="exact"/>
        <w:jc w:val="center"/>
        <w:outlineLvl w:val="5"/>
        <w:rPr>
          <w:rFonts w:ascii="宋体" w:hAnsi="宋体" w:cs="宋体"/>
          <w:b/>
          <w:kern w:val="0"/>
          <w:sz w:val="44"/>
          <w:szCs w:val="20"/>
        </w:rPr>
      </w:pPr>
    </w:p>
    <w:p>
      <w:pPr>
        <w:keepNext/>
        <w:spacing w:line="500" w:lineRule="exact"/>
        <w:jc w:val="center"/>
        <w:outlineLvl w:val="5"/>
        <w:rPr>
          <w:rFonts w:ascii="宋体" w:hAnsi="宋体" w:cs="宋体"/>
          <w:b/>
          <w:kern w:val="0"/>
          <w:sz w:val="44"/>
          <w:szCs w:val="20"/>
        </w:rPr>
      </w:pPr>
    </w:p>
    <w:p>
      <w:pPr>
        <w:keepNext/>
        <w:spacing w:line="500" w:lineRule="exact"/>
        <w:jc w:val="center"/>
        <w:outlineLvl w:val="5"/>
        <w:rPr>
          <w:rFonts w:ascii="宋体" w:hAnsi="宋体" w:cs="宋体"/>
          <w:b/>
          <w:kern w:val="0"/>
          <w:sz w:val="36"/>
          <w:szCs w:val="36"/>
        </w:rPr>
      </w:pPr>
    </w:p>
    <w:p>
      <w:pPr>
        <w:spacing w:line="500" w:lineRule="exact"/>
        <w:rPr>
          <w:rFonts w:ascii="宋体" w:hAnsi="宋体" w:cs="宋体"/>
        </w:rPr>
      </w:pPr>
    </w:p>
    <w:p>
      <w:pPr>
        <w:spacing w:line="500" w:lineRule="exact"/>
        <w:rPr>
          <w:rFonts w:ascii="宋体" w:hAnsi="宋体" w:cs="宋体"/>
          <w:sz w:val="32"/>
        </w:rPr>
      </w:pPr>
    </w:p>
    <w:p>
      <w:pPr>
        <w:spacing w:line="500" w:lineRule="exact"/>
        <w:rPr>
          <w:rFonts w:ascii="宋体" w:hAnsi="宋体" w:cs="宋体"/>
          <w:sz w:val="32"/>
        </w:rPr>
      </w:pPr>
    </w:p>
    <w:p>
      <w:pPr>
        <w:spacing w:line="500" w:lineRule="exact"/>
        <w:jc w:val="center"/>
        <w:rPr>
          <w:rFonts w:ascii="仿宋" w:hAnsi="仿宋" w:eastAsia="仿宋" w:cs="仿宋"/>
          <w:b/>
          <w:sz w:val="36"/>
          <w:szCs w:val="36"/>
        </w:rPr>
      </w:pPr>
    </w:p>
    <w:p>
      <w:pPr>
        <w:spacing w:line="312" w:lineRule="auto"/>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启东市合作镇人民政府</w:t>
      </w:r>
    </w:p>
    <w:p>
      <w:pPr>
        <w:adjustRightInd w:val="0"/>
        <w:spacing w:before="120" w:after="120" w:line="500" w:lineRule="exact"/>
        <w:ind w:left="-2" w:right="120"/>
        <w:jc w:val="center"/>
        <w:textAlignment w:val="baseline"/>
        <w:rPr>
          <w:rFonts w:cs="仿宋" w:asciiTheme="minorEastAsia" w:hAnsiTheme="minorEastAsia" w:eastAsiaTheme="minorEastAsia"/>
          <w:b/>
          <w:bCs/>
          <w:kern w:val="0"/>
          <w:sz w:val="32"/>
        </w:rPr>
      </w:pPr>
      <w:r>
        <w:rPr>
          <w:rFonts w:hint="eastAsia" w:cs="仿宋" w:asciiTheme="minorEastAsia" w:hAnsiTheme="minorEastAsia" w:eastAsiaTheme="minorEastAsia"/>
          <w:b/>
          <w:bCs/>
          <w:kern w:val="0"/>
          <w:sz w:val="32"/>
          <w:u w:val="single"/>
        </w:rPr>
        <w:t xml:space="preserve">  2024  </w:t>
      </w:r>
      <w:r>
        <w:rPr>
          <w:rFonts w:hint="eastAsia" w:cs="仿宋" w:asciiTheme="minorEastAsia" w:hAnsiTheme="minorEastAsia" w:eastAsiaTheme="minorEastAsia"/>
          <w:b/>
          <w:bCs/>
          <w:kern w:val="0"/>
          <w:sz w:val="32"/>
        </w:rPr>
        <w:t>年</w:t>
      </w:r>
      <w:r>
        <w:rPr>
          <w:rFonts w:hint="eastAsia" w:cs="仿宋" w:asciiTheme="minorEastAsia" w:hAnsiTheme="minorEastAsia" w:eastAsiaTheme="minorEastAsia"/>
          <w:b/>
          <w:bCs/>
          <w:kern w:val="0"/>
          <w:sz w:val="32"/>
          <w:u w:val="single"/>
        </w:rPr>
        <w:t xml:space="preserve">  03  </w:t>
      </w:r>
      <w:r>
        <w:rPr>
          <w:rFonts w:hint="eastAsia" w:cs="仿宋" w:asciiTheme="minorEastAsia" w:hAnsiTheme="minorEastAsia" w:eastAsiaTheme="minorEastAsia"/>
          <w:b/>
          <w:bCs/>
          <w:kern w:val="0"/>
          <w:sz w:val="32"/>
        </w:rPr>
        <w:t>月</w:t>
      </w:r>
      <w:r>
        <w:rPr>
          <w:rFonts w:hint="eastAsia" w:cs="仿宋" w:asciiTheme="minorEastAsia" w:hAnsiTheme="minorEastAsia" w:eastAsiaTheme="minorEastAsia"/>
          <w:b/>
          <w:bCs/>
          <w:kern w:val="0"/>
          <w:sz w:val="32"/>
          <w:u w:val="single"/>
        </w:rPr>
        <w:t xml:space="preserve">  25   </w:t>
      </w:r>
      <w:r>
        <w:rPr>
          <w:rFonts w:hint="eastAsia" w:cs="仿宋" w:asciiTheme="minorEastAsia" w:hAnsiTheme="minorEastAsia" w:eastAsiaTheme="minorEastAsia"/>
          <w:b/>
          <w:bCs/>
          <w:kern w:val="0"/>
          <w:sz w:val="32"/>
        </w:rPr>
        <w:t>日</w:t>
      </w:r>
    </w:p>
    <w:p>
      <w:pPr>
        <w:adjustRightInd w:val="0"/>
        <w:spacing w:before="120" w:after="120" w:line="500" w:lineRule="exact"/>
        <w:ind w:left="-2" w:right="120"/>
        <w:jc w:val="center"/>
        <w:textAlignment w:val="baseline"/>
        <w:rPr>
          <w:rFonts w:cs="仿宋" w:asciiTheme="minorEastAsia" w:hAnsiTheme="minorEastAsia" w:eastAsiaTheme="minorEastAsia"/>
          <w:b/>
          <w:bCs/>
          <w:kern w:val="0"/>
          <w:sz w:val="32"/>
        </w:rPr>
      </w:pPr>
    </w:p>
    <w:p>
      <w:pPr>
        <w:adjustRightInd w:val="0"/>
        <w:snapToGrid w:val="0"/>
        <w:spacing w:line="500" w:lineRule="exact"/>
        <w:ind w:left="-158" w:leftChars="-75"/>
        <w:rPr>
          <w:rFonts w:cs="仿宋" w:asciiTheme="minorEastAsia" w:hAnsiTheme="minorEastAsia" w:eastAsiaTheme="minorEastAsia"/>
          <w:b/>
          <w:snapToGrid w:val="0"/>
          <w:sz w:val="26"/>
          <w:szCs w:val="28"/>
          <w:u w:val="single"/>
        </w:rPr>
      </w:pPr>
    </w:p>
    <w:p>
      <w:pPr>
        <w:adjustRightInd w:val="0"/>
        <w:snapToGrid w:val="0"/>
        <w:ind w:left="-158" w:leftChars="-75"/>
        <w:jc w:val="left"/>
        <w:rPr>
          <w:rFonts w:cs="仿宋" w:asciiTheme="minorEastAsia" w:hAnsiTheme="minorEastAsia" w:eastAsiaTheme="minorEastAsia"/>
          <w:b/>
          <w:snapToGrid w:val="0"/>
          <w:sz w:val="32"/>
          <w:szCs w:val="32"/>
        </w:rPr>
      </w:pPr>
      <w:r>
        <w:rPr>
          <w:rFonts w:hint="eastAsia" w:cs="仿宋" w:asciiTheme="minorEastAsia" w:hAnsiTheme="minorEastAsia" w:eastAsiaTheme="minorEastAsia"/>
          <w:b/>
          <w:snapToGrid w:val="0"/>
          <w:sz w:val="32"/>
          <w:szCs w:val="32"/>
        </w:rPr>
        <w:t>地址:启东市合作镇人民政府</w:t>
      </w:r>
    </w:p>
    <w:p>
      <w:pPr>
        <w:adjustRightInd w:val="0"/>
        <w:snapToGrid w:val="0"/>
        <w:ind w:left="-158" w:leftChars="-75"/>
        <w:rPr>
          <w:rFonts w:cs="仿宋" w:asciiTheme="minorEastAsia" w:hAnsiTheme="minorEastAsia" w:eastAsiaTheme="minorEastAsia"/>
          <w:b/>
          <w:snapToGrid w:val="0"/>
          <w:sz w:val="32"/>
          <w:szCs w:val="32"/>
        </w:rPr>
      </w:pPr>
      <w:r>
        <w:rPr>
          <w:rFonts w:hint="eastAsia" w:cs="仿宋" w:asciiTheme="minorEastAsia" w:hAnsiTheme="minorEastAsia" w:eastAsiaTheme="minorEastAsia"/>
          <w:b/>
          <w:snapToGrid w:val="0"/>
          <w:sz w:val="32"/>
          <w:szCs w:val="32"/>
        </w:rPr>
        <w:t xml:space="preserve">邮政编码：226200        </w:t>
      </w:r>
    </w:p>
    <w:p>
      <w:pPr>
        <w:adjustRightInd w:val="0"/>
        <w:snapToGrid w:val="0"/>
        <w:ind w:left="-158" w:leftChars="-75"/>
        <w:rPr>
          <w:rFonts w:cs="仿宋" w:asciiTheme="minorEastAsia" w:hAnsiTheme="minorEastAsia" w:eastAsiaTheme="minorEastAsia"/>
          <w:b/>
          <w:snapToGrid w:val="0"/>
          <w:sz w:val="32"/>
          <w:szCs w:val="32"/>
        </w:rPr>
      </w:pPr>
      <w:r>
        <w:rPr>
          <w:rFonts w:hint="eastAsia" w:cs="仿宋" w:asciiTheme="minorEastAsia" w:hAnsiTheme="minorEastAsia" w:eastAsiaTheme="minorEastAsia"/>
          <w:b/>
          <w:snapToGrid w:val="0"/>
          <w:sz w:val="32"/>
          <w:szCs w:val="32"/>
        </w:rPr>
        <w:t>网址：启东市人民政府网</w:t>
      </w:r>
    </w:p>
    <w:p>
      <w:pPr>
        <w:autoSpaceDE w:val="0"/>
        <w:autoSpaceDN w:val="0"/>
        <w:adjustRightInd w:val="0"/>
        <w:snapToGrid w:val="0"/>
        <w:spacing w:line="360" w:lineRule="auto"/>
        <w:jc w:val="center"/>
        <w:outlineLvl w:val="0"/>
        <w:rPr>
          <w:rFonts w:ascii="宋体" w:hAnsi="宋体" w:cs="宋体"/>
          <w:bCs/>
          <w:spacing w:val="7"/>
          <w:kern w:val="0"/>
          <w:sz w:val="44"/>
          <w:szCs w:val="44"/>
        </w:rPr>
      </w:pPr>
    </w:p>
    <w:p>
      <w:pPr>
        <w:autoSpaceDE w:val="0"/>
        <w:autoSpaceDN w:val="0"/>
        <w:adjustRightInd w:val="0"/>
        <w:snapToGrid w:val="0"/>
        <w:spacing w:line="360" w:lineRule="auto"/>
        <w:jc w:val="center"/>
        <w:outlineLvl w:val="0"/>
        <w:rPr>
          <w:rFonts w:cs="仿宋" w:asciiTheme="minorEastAsia" w:hAnsiTheme="minorEastAsia" w:eastAsiaTheme="minorEastAsia"/>
          <w:bCs/>
          <w:spacing w:val="7"/>
          <w:kern w:val="0"/>
          <w:sz w:val="28"/>
          <w:szCs w:val="28"/>
        </w:rPr>
      </w:pPr>
    </w:p>
    <w:p>
      <w:pPr>
        <w:autoSpaceDE w:val="0"/>
        <w:autoSpaceDN w:val="0"/>
        <w:adjustRightInd w:val="0"/>
        <w:snapToGrid w:val="0"/>
        <w:spacing w:line="360" w:lineRule="auto"/>
        <w:jc w:val="center"/>
        <w:outlineLvl w:val="0"/>
        <w:rPr>
          <w:rFonts w:cs="仿宋" w:asciiTheme="minorEastAsia" w:hAnsiTheme="minorEastAsia" w:eastAsiaTheme="minorEastAsia"/>
          <w:bCs/>
          <w:spacing w:val="7"/>
          <w:kern w:val="0"/>
          <w:sz w:val="28"/>
          <w:szCs w:val="28"/>
        </w:rPr>
      </w:pPr>
    </w:p>
    <w:p>
      <w:pPr>
        <w:autoSpaceDE w:val="0"/>
        <w:autoSpaceDN w:val="0"/>
        <w:adjustRightInd w:val="0"/>
        <w:snapToGrid w:val="0"/>
        <w:spacing w:line="360" w:lineRule="auto"/>
        <w:jc w:val="center"/>
        <w:outlineLvl w:val="0"/>
        <w:rPr>
          <w:rFonts w:cs="仿宋" w:asciiTheme="minorEastAsia" w:hAnsiTheme="minorEastAsia" w:eastAsiaTheme="minorEastAsia"/>
          <w:bCs/>
          <w:spacing w:val="7"/>
          <w:kern w:val="0"/>
          <w:sz w:val="28"/>
          <w:szCs w:val="28"/>
        </w:rPr>
      </w:pPr>
    </w:p>
    <w:p>
      <w:pPr>
        <w:autoSpaceDE w:val="0"/>
        <w:autoSpaceDN w:val="0"/>
        <w:adjustRightInd w:val="0"/>
        <w:snapToGrid w:val="0"/>
        <w:spacing w:line="360" w:lineRule="auto"/>
        <w:jc w:val="center"/>
        <w:outlineLvl w:val="0"/>
        <w:rPr>
          <w:rFonts w:cs="仿宋" w:asciiTheme="minorEastAsia" w:hAnsiTheme="minorEastAsia" w:eastAsiaTheme="minorEastAsia"/>
          <w:bCs/>
          <w:spacing w:val="7"/>
          <w:kern w:val="0"/>
          <w:sz w:val="28"/>
          <w:szCs w:val="28"/>
        </w:rPr>
      </w:pPr>
    </w:p>
    <w:p>
      <w:pPr>
        <w:autoSpaceDE w:val="0"/>
        <w:autoSpaceDN w:val="0"/>
        <w:adjustRightInd w:val="0"/>
        <w:snapToGrid w:val="0"/>
        <w:spacing w:line="360" w:lineRule="auto"/>
        <w:jc w:val="center"/>
        <w:outlineLvl w:val="0"/>
        <w:rPr>
          <w:rFonts w:cs="仿宋" w:asciiTheme="minorEastAsia" w:hAnsiTheme="minorEastAsia" w:eastAsiaTheme="minorEastAsia"/>
          <w:bCs/>
          <w:spacing w:val="7"/>
          <w:kern w:val="0"/>
          <w:sz w:val="28"/>
          <w:szCs w:val="28"/>
        </w:rPr>
      </w:pPr>
    </w:p>
    <w:p>
      <w:pPr>
        <w:autoSpaceDE w:val="0"/>
        <w:autoSpaceDN w:val="0"/>
        <w:adjustRightInd w:val="0"/>
        <w:snapToGrid w:val="0"/>
        <w:spacing w:line="360" w:lineRule="auto"/>
        <w:jc w:val="center"/>
        <w:outlineLvl w:val="0"/>
        <w:rPr>
          <w:rFonts w:cs="仿宋" w:asciiTheme="minorEastAsia" w:hAnsiTheme="minorEastAsia" w:eastAsiaTheme="minorEastAsia"/>
          <w:bCs/>
          <w:spacing w:val="7"/>
          <w:kern w:val="0"/>
          <w:sz w:val="28"/>
          <w:szCs w:val="28"/>
        </w:rPr>
      </w:pPr>
      <w:r>
        <w:rPr>
          <w:rFonts w:hint="eastAsia" w:cs="仿宋" w:asciiTheme="minorEastAsia" w:hAnsiTheme="minorEastAsia" w:eastAsiaTheme="minorEastAsia"/>
          <w:bCs/>
          <w:spacing w:val="7"/>
          <w:kern w:val="0"/>
          <w:sz w:val="28"/>
          <w:szCs w:val="28"/>
        </w:rPr>
        <w:t>目录</w:t>
      </w:r>
    </w:p>
    <w:p>
      <w:pPr>
        <w:autoSpaceDE w:val="0"/>
        <w:autoSpaceDN w:val="0"/>
        <w:adjustRightInd w:val="0"/>
        <w:snapToGrid w:val="0"/>
        <w:spacing w:line="360" w:lineRule="auto"/>
        <w:rPr>
          <w:rFonts w:cs="仿宋" w:asciiTheme="minorEastAsia" w:hAnsiTheme="minorEastAsia" w:eastAsiaTheme="minorEastAsia"/>
          <w:bCs/>
          <w:spacing w:val="7"/>
          <w:kern w:val="0"/>
          <w:sz w:val="28"/>
          <w:szCs w:val="28"/>
        </w:rPr>
      </w:pPr>
    </w:p>
    <w:p>
      <w:pPr>
        <w:pStyle w:val="9"/>
        <w:adjustRightInd w:val="0"/>
        <w:snapToGrid w:val="0"/>
        <w:spacing w:after="0" w:line="360" w:lineRule="auto"/>
        <w:rPr>
          <w:rFonts w:cs="仿宋" w:asciiTheme="minorEastAsia" w:hAnsiTheme="minorEastAsia" w:eastAsiaTheme="minorEastAsia"/>
          <w:sz w:val="28"/>
          <w:szCs w:val="28"/>
        </w:rPr>
      </w:pPr>
    </w:p>
    <w:p>
      <w:pPr>
        <w:adjustRightInd w:val="0"/>
        <w:snapToGrid w:val="0"/>
        <w:spacing w:line="360" w:lineRule="auto"/>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第一部分  询价采购公告</w:t>
      </w:r>
    </w:p>
    <w:p>
      <w:pPr>
        <w:adjustRightInd w:val="0"/>
        <w:snapToGrid w:val="0"/>
        <w:spacing w:line="360" w:lineRule="auto"/>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第二部分  响应须知</w:t>
      </w:r>
    </w:p>
    <w:p>
      <w:pPr>
        <w:adjustRightInd w:val="0"/>
        <w:snapToGrid w:val="0"/>
        <w:spacing w:line="360" w:lineRule="auto"/>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第三部分  项目需求</w:t>
      </w:r>
    </w:p>
    <w:p>
      <w:pPr>
        <w:adjustRightInd w:val="0"/>
        <w:snapToGrid w:val="0"/>
        <w:spacing w:line="360" w:lineRule="auto"/>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第四部分  响应文件组成</w:t>
      </w:r>
    </w:p>
    <w:p>
      <w:pPr>
        <w:adjustRightInd w:val="0"/>
        <w:snapToGrid w:val="0"/>
        <w:spacing w:line="500" w:lineRule="exact"/>
        <w:jc w:val="center"/>
        <w:rPr>
          <w:rFonts w:cs="仿宋" w:asciiTheme="minorEastAsia" w:hAnsiTheme="minorEastAsia" w:eastAsiaTheme="minorEastAsia"/>
          <w:sz w:val="28"/>
          <w:szCs w:val="28"/>
        </w:rPr>
      </w:pPr>
      <w:r>
        <w:rPr>
          <w:rFonts w:hint="eastAsia" w:cs="宋体" w:asciiTheme="minorEastAsia" w:hAnsiTheme="minorEastAsia" w:eastAsiaTheme="minorEastAsia"/>
          <w:spacing w:val="7"/>
          <w:kern w:val="0"/>
          <w:sz w:val="28"/>
          <w:szCs w:val="28"/>
        </w:rPr>
        <w:br w:type="page"/>
      </w:r>
      <w:bookmarkStart w:id="0" w:name="_Toc3520"/>
      <w:bookmarkStart w:id="1" w:name="_Toc82505651"/>
      <w:bookmarkStart w:id="2" w:name="OLE_LINK1"/>
      <w:r>
        <w:rPr>
          <w:rFonts w:hint="eastAsia" w:cs="仿宋" w:asciiTheme="minorEastAsia" w:hAnsiTheme="minorEastAsia" w:eastAsiaTheme="minorEastAsia"/>
          <w:sz w:val="28"/>
          <w:szCs w:val="28"/>
        </w:rPr>
        <w:t>第一部分  询价采购公告</w:t>
      </w:r>
      <w:bookmarkEnd w:id="0"/>
      <w:bookmarkEnd w:id="1"/>
    </w:p>
    <w:p>
      <w:pPr>
        <w:pStyle w:val="16"/>
        <w:ind w:firstLine="560" w:firstLineChars="200"/>
        <w:rPr>
          <w:rFonts w:hint="default" w:asciiTheme="minorEastAsia" w:hAnsiTheme="minorEastAsia" w:eastAsiaTheme="minorEastAsia"/>
          <w:sz w:val="28"/>
          <w:szCs w:val="28"/>
        </w:rPr>
      </w:pPr>
      <w:bookmarkStart w:id="3" w:name="OLE_LINK2"/>
      <w:bookmarkStart w:id="4" w:name="OLE_LINK3"/>
      <w:bookmarkStart w:id="5" w:name="OLE_LINK6"/>
      <w:bookmarkStart w:id="6" w:name="OLE_LINK5"/>
      <w:r>
        <w:rPr>
          <w:rFonts w:asciiTheme="minorEastAsia" w:hAnsiTheme="minorEastAsia" w:eastAsiaTheme="minorEastAsia"/>
          <w:sz w:val="28"/>
          <w:szCs w:val="28"/>
        </w:rPr>
        <w:t>启东市合作镇人民政府就[启东市合作镇消防站健身器材采购项目]进行询价采购，欢迎符合条件的供应商响应。</w:t>
      </w:r>
    </w:p>
    <w:p>
      <w:pPr>
        <w:pBdr>
          <w:top w:val="single" w:color="auto" w:sz="4" w:space="1"/>
          <w:left w:val="single" w:color="auto" w:sz="4" w:space="4"/>
          <w:bottom w:val="single" w:color="auto" w:sz="4" w:space="1"/>
          <w:right w:val="single" w:color="auto" w:sz="4" w:space="4"/>
        </w:pBdr>
        <w:adjustRightInd w:val="0"/>
        <w:snapToGrid w:val="0"/>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项目概况：</w:t>
      </w:r>
    </w:p>
    <w:p>
      <w:pPr>
        <w:pBdr>
          <w:top w:val="single" w:color="auto" w:sz="4" w:space="1"/>
          <w:left w:val="single" w:color="auto" w:sz="4" w:space="4"/>
          <w:bottom w:val="single" w:color="auto" w:sz="4" w:space="1"/>
          <w:right w:val="single" w:color="auto" w:sz="4" w:space="4"/>
        </w:pBd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hint="eastAsia" w:cs="仿宋" w:asciiTheme="minorEastAsia" w:hAnsiTheme="minorEastAsia" w:eastAsiaTheme="minorEastAsia"/>
          <w:kern w:val="0"/>
          <w:sz w:val="28"/>
          <w:szCs w:val="28"/>
        </w:rPr>
        <w:t>启东市合作镇消防站健身器材采购项目</w:t>
      </w:r>
      <w:r>
        <w:rPr>
          <w:rFonts w:hint="eastAsia" w:cs="仿宋" w:asciiTheme="minorEastAsia" w:hAnsiTheme="minorEastAsia" w:eastAsiaTheme="minorEastAsia"/>
          <w:sz w:val="28"/>
          <w:szCs w:val="28"/>
        </w:rPr>
        <w:t>]的潜在响应供应商应在</w:t>
      </w:r>
      <w:r>
        <w:rPr>
          <w:rFonts w:hint="eastAsia" w:cs="仿宋" w:asciiTheme="minorEastAsia" w:hAnsiTheme="minorEastAsia" w:eastAsiaTheme="minorEastAsia"/>
          <w:kern w:val="0"/>
          <w:sz w:val="28"/>
          <w:szCs w:val="28"/>
        </w:rPr>
        <w:t>人民政府</w:t>
      </w:r>
      <w:r>
        <w:rPr>
          <w:rFonts w:hint="eastAsia" w:cs="仿宋" w:asciiTheme="minorEastAsia" w:hAnsiTheme="minorEastAsia" w:eastAsiaTheme="minorEastAsia"/>
          <w:sz w:val="28"/>
          <w:szCs w:val="28"/>
        </w:rPr>
        <w:t>网站获取采购文件，并于2024年03 月29 日 14 点30  分（北京时间）前递交响应文件。</w:t>
      </w:r>
    </w:p>
    <w:p>
      <w:pPr>
        <w:adjustRightInd w:val="0"/>
        <w:snapToGrid w:val="0"/>
        <w:spacing w:line="500" w:lineRule="exact"/>
        <w:ind w:firstLine="562" w:firstLineChars="200"/>
        <w:jc w:val="left"/>
        <w:rPr>
          <w:rFonts w:cs="仿宋" w:asciiTheme="minorEastAsia" w:hAnsiTheme="minorEastAsia" w:eastAsiaTheme="minorEastAsia"/>
          <w:b/>
          <w:bCs/>
          <w:sz w:val="28"/>
          <w:szCs w:val="28"/>
        </w:rPr>
      </w:pPr>
      <w:bookmarkStart w:id="7" w:name="_Toc82505652"/>
      <w:r>
        <w:rPr>
          <w:rFonts w:hint="eastAsia" w:cs="仿宋" w:asciiTheme="minorEastAsia" w:hAnsiTheme="minorEastAsia" w:eastAsiaTheme="minorEastAsia"/>
          <w:b/>
          <w:bCs/>
          <w:sz w:val="28"/>
          <w:szCs w:val="28"/>
        </w:rPr>
        <w:t>一、项目基本情况</w:t>
      </w:r>
      <w:bookmarkEnd w:id="7"/>
    </w:p>
    <w:p>
      <w:pPr>
        <w:pStyle w:val="16"/>
        <w:spacing w:before="0" w:beforeAutospacing="0" w:after="0" w:afterAutospacing="0" w:line="500" w:lineRule="exact"/>
        <w:ind w:firstLine="560" w:firstLineChars="200"/>
        <w:rPr>
          <w:rFonts w:hint="default" w:asciiTheme="minorEastAsia" w:hAnsiTheme="minorEastAsia" w:eastAsiaTheme="minorEastAsia"/>
          <w:sz w:val="28"/>
          <w:szCs w:val="28"/>
        </w:rPr>
      </w:pPr>
      <w:r>
        <w:rPr>
          <w:rFonts w:asciiTheme="minorEastAsia" w:hAnsiTheme="minorEastAsia" w:eastAsiaTheme="minorEastAsia"/>
          <w:sz w:val="28"/>
          <w:szCs w:val="28"/>
        </w:rPr>
        <w:t>项目名称：启东市合作镇消防站健身器材采购项目</w:t>
      </w:r>
    </w:p>
    <w:p>
      <w:pPr>
        <w:pStyle w:val="16"/>
        <w:spacing w:before="0" w:beforeAutospacing="0" w:after="0" w:afterAutospacing="0" w:line="500" w:lineRule="exact"/>
        <w:ind w:firstLine="560" w:firstLineChars="200"/>
        <w:rPr>
          <w:rFonts w:hint="default" w:asciiTheme="minorEastAsia" w:hAnsiTheme="minorEastAsia" w:eastAsiaTheme="minorEastAsia"/>
          <w:kern w:val="2"/>
          <w:sz w:val="28"/>
          <w:szCs w:val="28"/>
        </w:rPr>
      </w:pPr>
      <w:r>
        <w:rPr>
          <w:rFonts w:cs="仿宋" w:asciiTheme="minorEastAsia" w:hAnsiTheme="minorEastAsia" w:eastAsiaTheme="minorEastAsia"/>
          <w:sz w:val="28"/>
          <w:szCs w:val="28"/>
        </w:rPr>
        <w:t>项目类型：货物</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预算金额：340000元。</w:t>
      </w:r>
    </w:p>
    <w:p>
      <w:pPr>
        <w:tabs>
          <w:tab w:val="left" w:pos="6860"/>
          <w:tab w:val="left" w:pos="714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最高限价：340000元，报价超过最高限价的为无效报价。</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采购需求：详见采购文件，请仔细研究。</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本项目不接受联合体。</w:t>
      </w:r>
    </w:p>
    <w:p>
      <w:pPr>
        <w:adjustRightInd w:val="0"/>
        <w:snapToGrid w:val="0"/>
        <w:spacing w:line="500" w:lineRule="exact"/>
        <w:ind w:firstLine="562" w:firstLineChars="200"/>
        <w:rPr>
          <w:rFonts w:cs="仿宋" w:asciiTheme="minorEastAsia" w:hAnsiTheme="minorEastAsia" w:eastAsiaTheme="minorEastAsia"/>
          <w:b/>
          <w:bCs/>
          <w:sz w:val="28"/>
          <w:szCs w:val="28"/>
        </w:rPr>
      </w:pPr>
      <w:bookmarkStart w:id="8" w:name="_Toc82505653"/>
      <w:r>
        <w:rPr>
          <w:rFonts w:hint="eastAsia" w:cs="仿宋" w:asciiTheme="minorEastAsia" w:hAnsiTheme="minorEastAsia" w:eastAsiaTheme="minorEastAsia"/>
          <w:b/>
          <w:bCs/>
          <w:sz w:val="28"/>
          <w:szCs w:val="28"/>
        </w:rPr>
        <w:t>二、响应供应商的资格要求：</w:t>
      </w:r>
      <w:bookmarkEnd w:id="8"/>
    </w:p>
    <w:p>
      <w:pPr>
        <w:overflowPunct w:val="0"/>
        <w:spacing w:line="496" w:lineRule="exact"/>
        <w:ind w:firstLine="560" w:firstLineChars="200"/>
        <w:textAlignment w:val="baseline"/>
        <w:rPr>
          <w:rFonts w:cs="仿宋" w:asciiTheme="minorEastAsia" w:hAnsiTheme="minorEastAsia" w:eastAsiaTheme="minorEastAsia"/>
          <w:sz w:val="28"/>
          <w:szCs w:val="28"/>
        </w:rPr>
      </w:pPr>
      <w:bookmarkStart w:id="9" w:name="_Toc82505654"/>
      <w:r>
        <w:rPr>
          <w:rFonts w:hint="eastAsia" w:cs="仿宋" w:asciiTheme="minorEastAsia" w:hAnsiTheme="minorEastAsia" w:eastAsiaTheme="minorEastAsia"/>
          <w:sz w:val="28"/>
          <w:szCs w:val="28"/>
        </w:rPr>
        <w:t>1.投标单位应符合《中华人民共和国政府采购法》第二十二条的规定；</w:t>
      </w:r>
    </w:p>
    <w:p>
      <w:pPr>
        <w:overflowPunct w:val="0"/>
        <w:spacing w:line="496" w:lineRule="exact"/>
        <w:ind w:firstLine="560" w:firstLineChars="200"/>
        <w:textAlignment w:val="baseline"/>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 投标人具有行政管理部门颁发的有效营业执照；</w:t>
      </w:r>
    </w:p>
    <w:p>
      <w:pPr>
        <w:overflowPunct w:val="0"/>
        <w:spacing w:line="496" w:lineRule="exact"/>
        <w:ind w:firstLine="560" w:firstLineChars="200"/>
        <w:textAlignment w:val="baseline"/>
        <w:rPr>
          <w:rFonts w:cs="仿宋_GB2312" w:asciiTheme="minorEastAsia" w:hAnsiTheme="minorEastAsia" w:eastAsiaTheme="minorEastAsia"/>
          <w:bCs/>
          <w:sz w:val="28"/>
          <w:szCs w:val="28"/>
        </w:rPr>
      </w:pPr>
      <w:r>
        <w:rPr>
          <w:rFonts w:hint="eastAsia" w:cs="仿宋" w:asciiTheme="minorEastAsia" w:hAnsiTheme="minorEastAsia" w:eastAsiaTheme="minorEastAsia"/>
          <w:sz w:val="28"/>
          <w:szCs w:val="28"/>
        </w:rPr>
        <w:t>3.本项目不接受联合体投标。</w:t>
      </w:r>
    </w:p>
    <w:p>
      <w:pPr>
        <w:adjustRightInd w:val="0"/>
        <w:snapToGrid w:val="0"/>
        <w:spacing w:line="500" w:lineRule="exact"/>
        <w:ind w:firstLine="562" w:firstLineChars="20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三、获取采购文件</w:t>
      </w:r>
      <w:bookmarkEnd w:id="9"/>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时间：2024年03 月25 日至2024年03 月29 日</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获取的地点、方式：供应商登录启东市人民政府网站进行下载操作。</w:t>
      </w:r>
    </w:p>
    <w:p>
      <w:pPr>
        <w:adjustRightInd w:val="0"/>
        <w:snapToGrid w:val="0"/>
        <w:spacing w:line="360" w:lineRule="auto"/>
        <w:ind w:firstLine="562" w:firstLineChars="200"/>
        <w:rPr>
          <w:rFonts w:cs="仿宋" w:asciiTheme="minorEastAsia" w:hAnsiTheme="minorEastAsia" w:eastAsiaTheme="minorEastAsia"/>
          <w:b/>
          <w:bCs/>
          <w:sz w:val="28"/>
          <w:szCs w:val="28"/>
        </w:rPr>
      </w:pPr>
      <w:bookmarkStart w:id="10" w:name="_Toc82505655"/>
      <w:r>
        <w:rPr>
          <w:rFonts w:hint="eastAsia" w:cs="仿宋" w:asciiTheme="minorEastAsia" w:hAnsiTheme="minorEastAsia" w:eastAsiaTheme="minorEastAsia"/>
          <w:b/>
          <w:bCs/>
          <w:sz w:val="28"/>
          <w:szCs w:val="28"/>
        </w:rPr>
        <w:t>四、响应文件提交</w:t>
      </w:r>
      <w:bookmarkEnd w:id="10"/>
    </w:p>
    <w:p>
      <w:pPr>
        <w:adjustRightInd w:val="0"/>
        <w:snapToGrid w:val="0"/>
        <w:spacing w:line="500" w:lineRule="exact"/>
        <w:ind w:firstLine="560" w:firstLineChars="200"/>
        <w:rPr>
          <w:rFonts w:cs="仿宋" w:asciiTheme="minorEastAsia" w:hAnsiTheme="minorEastAsia" w:eastAsiaTheme="minorEastAsia"/>
          <w:sz w:val="28"/>
          <w:szCs w:val="28"/>
        </w:rPr>
      </w:pPr>
      <w:bookmarkStart w:id="11" w:name="_Toc82505657"/>
      <w:r>
        <w:rPr>
          <w:rFonts w:hint="eastAsia" w:cs="仿宋" w:asciiTheme="minorEastAsia" w:hAnsiTheme="minorEastAsia" w:eastAsiaTheme="minorEastAsia"/>
          <w:sz w:val="28"/>
          <w:szCs w:val="28"/>
        </w:rPr>
        <w:t>投标截止时间：2024年 03月29日下午14：30（北京时间）</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开标时间：2024年03月29日下午14：30（北京时间）</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开标地点：启东市合作镇便民服务中心二楼开标室</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本项目为不见面开标，投标人须在规定的投标文件接收截止时间前将投标文件邮寄（只接收顺丰）至规定接收地点。请各潜在投标人充分考虑天气、快递速度、路程等因素，不接受到付。未在规定时间内送达的投标文件将不予接收，后果由各潜在投标人自行承担。</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（2）投标文件接收截止时间及接收地点：2024年03月</w:t>
      </w:r>
      <w:r>
        <w:rPr>
          <w:rFonts w:hint="eastAsia" w:cs="仿宋" w:asciiTheme="minorEastAsia" w:hAnsiTheme="minorEastAsia" w:eastAsiaTheme="minorEastAsia"/>
          <w:sz w:val="28"/>
          <w:szCs w:val="28"/>
          <w:lang w:val="en-US" w:eastAsia="zh-CN"/>
        </w:rPr>
        <w:t>29</w:t>
      </w:r>
      <w:r>
        <w:rPr>
          <w:rFonts w:hint="eastAsia" w:cs="仿宋" w:asciiTheme="minorEastAsia" w:hAnsiTheme="minorEastAsia" w:eastAsiaTheme="minorEastAsia"/>
          <w:sz w:val="28"/>
          <w:szCs w:val="28"/>
        </w:rPr>
        <w:t>日13：00前寄达（以送达签收时间为准），接收地点：江苏本源工程项目管理有限公司，接收联系人：施春香，联系电话：15951311683。</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友情提醒：拒绝接收未按照招标文件要求密封的投标文件，拒绝接收在投标文件接收截止时间后寄达（以送达签收时间为准）的投标文件，上述情况各潜在投标人充分考虑相关因素，不得就此提出任何异议。</w:t>
      </w:r>
    </w:p>
    <w:p>
      <w:pPr>
        <w:adjustRightInd w:val="0"/>
        <w:snapToGrid w:val="0"/>
        <w:spacing w:line="500" w:lineRule="exact"/>
        <w:ind w:firstLine="562" w:firstLineChars="20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五、公告期限</w:t>
      </w:r>
      <w:bookmarkEnd w:id="11"/>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自本公告发布之日起3个工作日。</w:t>
      </w:r>
    </w:p>
    <w:p>
      <w:pPr>
        <w:adjustRightInd w:val="0"/>
        <w:snapToGrid w:val="0"/>
        <w:spacing w:line="500" w:lineRule="exact"/>
        <w:ind w:firstLine="562" w:firstLineChars="200"/>
        <w:rPr>
          <w:rFonts w:cs="仿宋" w:asciiTheme="minorEastAsia" w:hAnsiTheme="minorEastAsia" w:eastAsiaTheme="minorEastAsia"/>
          <w:b/>
          <w:bCs/>
          <w:sz w:val="28"/>
          <w:szCs w:val="28"/>
        </w:rPr>
      </w:pPr>
      <w:bookmarkStart w:id="12" w:name="_Toc82505658"/>
      <w:r>
        <w:rPr>
          <w:rFonts w:hint="eastAsia" w:cs="仿宋" w:asciiTheme="minorEastAsia" w:hAnsiTheme="minorEastAsia" w:eastAsiaTheme="minorEastAsia"/>
          <w:b/>
          <w:bCs/>
          <w:sz w:val="28"/>
          <w:szCs w:val="28"/>
        </w:rPr>
        <w:t>六、其他补充事宜</w:t>
      </w:r>
      <w:bookmarkEnd w:id="12"/>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1.响应保证金：免收。</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2.项目开标活动模式：不见面开标模式。</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3.项目样品：无。</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4.对项目需求部分（供应商资格要求、项目需求）的询问、质疑请向采购人提出，由采购人负责答复；</w:t>
      </w:r>
    </w:p>
    <w:p>
      <w:pPr>
        <w:adjustRightInd w:val="0"/>
        <w:snapToGrid w:val="0"/>
        <w:spacing w:line="500" w:lineRule="exact"/>
        <w:ind w:firstLine="562" w:firstLineChars="200"/>
        <w:rPr>
          <w:rFonts w:cs="仿宋" w:asciiTheme="minorEastAsia" w:hAnsiTheme="minorEastAsia" w:eastAsiaTheme="minorEastAsia"/>
          <w:b/>
          <w:bCs/>
          <w:sz w:val="28"/>
          <w:szCs w:val="28"/>
        </w:rPr>
      </w:pPr>
      <w:bookmarkStart w:id="13" w:name="_Toc82505660"/>
      <w:r>
        <w:rPr>
          <w:rFonts w:hint="eastAsia" w:cs="仿宋" w:asciiTheme="minorEastAsia" w:hAnsiTheme="minorEastAsia" w:eastAsiaTheme="minorEastAsia"/>
          <w:b/>
          <w:bCs/>
          <w:sz w:val="28"/>
          <w:szCs w:val="28"/>
        </w:rPr>
        <w:t>七、凡对本次采购提出询问，请按以下方式联系</w:t>
      </w:r>
      <w:bookmarkEnd w:id="13"/>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1.采购人信息</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名称:</w:t>
      </w:r>
      <w:r>
        <w:rPr>
          <w:rFonts w:hint="eastAsia" w:cs="仿宋" w:asciiTheme="minorEastAsia" w:hAnsiTheme="minorEastAsia" w:eastAsiaTheme="minorEastAsia"/>
          <w:bCs/>
          <w:sz w:val="28"/>
          <w:szCs w:val="28"/>
        </w:rPr>
        <w:t xml:space="preserve"> </w:t>
      </w:r>
      <w:r>
        <w:rPr>
          <w:rFonts w:hint="eastAsia" w:cs="仿宋" w:asciiTheme="minorEastAsia" w:hAnsiTheme="minorEastAsia" w:eastAsiaTheme="minorEastAsia"/>
          <w:sz w:val="28"/>
          <w:szCs w:val="28"/>
        </w:rPr>
        <w:t>启东市合作镇人民政府</w:t>
      </w:r>
    </w:p>
    <w:p>
      <w:pPr>
        <w:adjustRightInd w:val="0"/>
        <w:snapToGrid w:val="0"/>
        <w:spacing w:line="500" w:lineRule="exact"/>
        <w:ind w:firstLine="560" w:firstLineChars="200"/>
        <w:rPr>
          <w:rFonts w:hint="eastAsia" w:cs="仿宋" w:asciiTheme="minorEastAsia" w:hAnsiTheme="minorEastAsia" w:eastAsiaTheme="minorEastAsia"/>
          <w:sz w:val="28"/>
          <w:szCs w:val="28"/>
          <w:lang w:val="en-US" w:eastAsia="zh-CN"/>
        </w:rPr>
      </w:pPr>
      <w:r>
        <w:rPr>
          <w:rFonts w:hint="eastAsia" w:cs="仿宋" w:asciiTheme="minorEastAsia" w:hAnsiTheme="minorEastAsia" w:eastAsiaTheme="minorEastAsia"/>
          <w:sz w:val="28"/>
          <w:szCs w:val="28"/>
        </w:rPr>
        <w:t>联系人∶陶</w:t>
      </w:r>
      <w:r>
        <w:rPr>
          <w:rFonts w:hint="eastAsia" w:cs="仿宋" w:asciiTheme="minorEastAsia" w:hAnsiTheme="minorEastAsia" w:eastAsiaTheme="minorEastAsia"/>
          <w:sz w:val="28"/>
          <w:szCs w:val="28"/>
          <w:lang w:eastAsia="zh-CN"/>
        </w:rPr>
        <w:t>女士</w:t>
      </w:r>
    </w:p>
    <w:p>
      <w:pPr>
        <w:adjustRightInd w:val="0"/>
        <w:snapToGrid w:val="0"/>
        <w:spacing w:line="500" w:lineRule="exact"/>
        <w:ind w:firstLine="560" w:firstLineChars="200"/>
        <w:rPr>
          <w:rFonts w:hint="default" w:cs="仿宋" w:asciiTheme="minorEastAsia" w:hAnsiTheme="minorEastAsia" w:eastAsiaTheme="minorEastAsia"/>
          <w:sz w:val="28"/>
          <w:szCs w:val="28"/>
          <w:lang w:val="en-US" w:eastAsia="zh-CN"/>
        </w:rPr>
      </w:pPr>
      <w:r>
        <w:rPr>
          <w:rFonts w:hint="eastAsia" w:cs="仿宋" w:asciiTheme="minorEastAsia" w:hAnsiTheme="minorEastAsia" w:eastAsiaTheme="minorEastAsia"/>
          <w:sz w:val="28"/>
          <w:szCs w:val="28"/>
        </w:rPr>
        <w:t xml:space="preserve">联系方式: </w:t>
      </w:r>
      <w:r>
        <w:rPr>
          <w:rFonts w:hint="eastAsia" w:cs="仿宋" w:asciiTheme="minorEastAsia" w:hAnsiTheme="minorEastAsia" w:eastAsiaTheme="minorEastAsia"/>
          <w:sz w:val="28"/>
          <w:szCs w:val="28"/>
          <w:lang w:val="en-US" w:eastAsia="zh-CN"/>
        </w:rPr>
        <w:t>137</w:t>
      </w:r>
      <w:bookmarkStart w:id="57" w:name="_GoBack"/>
      <w:bookmarkEnd w:id="57"/>
      <w:r>
        <w:rPr>
          <w:rFonts w:hint="eastAsia" w:cs="仿宋" w:asciiTheme="minorEastAsia" w:hAnsiTheme="minorEastAsia" w:eastAsiaTheme="minorEastAsia"/>
          <w:sz w:val="28"/>
          <w:szCs w:val="28"/>
          <w:lang w:val="en-US" w:eastAsia="zh-CN"/>
        </w:rPr>
        <w:t>73885155</w:t>
      </w:r>
    </w:p>
    <w:p>
      <w:pPr>
        <w:spacing w:line="500" w:lineRule="exact"/>
        <w:jc w:val="right"/>
        <w:rPr>
          <w:rFonts w:cs="仿宋" w:asciiTheme="minorEastAsia" w:hAnsiTheme="minorEastAsia" w:eastAsiaTheme="minorEastAsia"/>
          <w:b/>
          <w:bCs/>
          <w:sz w:val="28"/>
          <w:szCs w:val="28"/>
        </w:rPr>
      </w:pPr>
    </w:p>
    <w:p>
      <w:pPr>
        <w:spacing w:line="500" w:lineRule="exact"/>
        <w:ind w:right="1124" w:firstLine="4200" w:firstLineChars="15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启东市合作镇人民政府</w:t>
      </w:r>
    </w:p>
    <w:p>
      <w:pPr>
        <w:wordWrap w:val="0"/>
        <w:spacing w:line="500" w:lineRule="exact"/>
        <w:ind w:right="1405" w:firstLine="560" w:firstLineChars="200"/>
        <w:jc w:val="center"/>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                           2024年03 月25 日</w:t>
      </w:r>
    </w:p>
    <w:p>
      <w:pPr>
        <w:adjustRightInd w:val="0"/>
        <w:snapToGrid w:val="0"/>
        <w:spacing w:line="500" w:lineRule="exac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附件: 项目采购文件</w:t>
      </w:r>
      <w:bookmarkEnd w:id="2"/>
      <w:bookmarkEnd w:id="3"/>
      <w:bookmarkEnd w:id="4"/>
      <w:bookmarkEnd w:id="5"/>
      <w:bookmarkEnd w:id="6"/>
      <w:bookmarkStart w:id="14" w:name="_Toc22736"/>
    </w:p>
    <w:bookmarkEnd w:id="14"/>
    <w:p>
      <w:pPr>
        <w:adjustRightInd w:val="0"/>
        <w:snapToGrid w:val="0"/>
        <w:spacing w:line="500" w:lineRule="exact"/>
        <w:ind w:firstLine="2240" w:firstLineChars="800"/>
        <w:rPr>
          <w:rFonts w:cs="仿宋" w:asciiTheme="minorEastAsia" w:hAnsiTheme="minorEastAsia" w:eastAsiaTheme="minorEastAsia"/>
          <w:bCs/>
          <w:sz w:val="28"/>
          <w:szCs w:val="28"/>
        </w:rPr>
      </w:pPr>
      <w:bookmarkStart w:id="15" w:name="_Toc82505664"/>
      <w:bookmarkStart w:id="16" w:name="_Toc11926"/>
      <w:r>
        <w:rPr>
          <w:rFonts w:hint="eastAsia" w:cs="仿宋" w:asciiTheme="minorEastAsia" w:hAnsiTheme="minorEastAsia" w:eastAsiaTheme="minorEastAsia"/>
          <w:sz w:val="28"/>
          <w:szCs w:val="28"/>
        </w:rPr>
        <w:t>第二部分  响应须知</w:t>
      </w:r>
      <w:bookmarkEnd w:id="15"/>
      <w:bookmarkEnd w:id="16"/>
    </w:p>
    <w:p>
      <w:pPr>
        <w:widowControl/>
        <w:adjustRightInd w:val="0"/>
        <w:snapToGrid w:val="0"/>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一、总则</w:t>
      </w:r>
    </w:p>
    <w:p>
      <w:pPr>
        <w:adjustRightInd w:val="0"/>
        <w:snapToGrid w:val="0"/>
        <w:spacing w:line="500" w:lineRule="exact"/>
        <w:ind w:firstLine="560" w:firstLineChars="200"/>
        <w:rPr>
          <w:rFonts w:cs="仿宋" w:asciiTheme="minorEastAsia" w:hAnsiTheme="minorEastAsia" w:eastAsiaTheme="minorEastAsia"/>
          <w:sz w:val="28"/>
          <w:szCs w:val="28"/>
        </w:rPr>
      </w:pPr>
      <w:bookmarkStart w:id="17" w:name="_Toc458694821"/>
      <w:bookmarkStart w:id="18" w:name="_Toc513029204"/>
      <w:bookmarkStart w:id="19" w:name="_Toc20823276"/>
      <w:bookmarkStart w:id="20" w:name="_Toc16938520"/>
      <w:r>
        <w:rPr>
          <w:rFonts w:hint="eastAsia" w:cs="仿宋" w:asciiTheme="minorEastAsia" w:hAnsiTheme="minorEastAsia" w:eastAsiaTheme="minorEastAsia"/>
          <w:sz w:val="28"/>
          <w:szCs w:val="28"/>
        </w:rPr>
        <w:t>1</w:t>
      </w:r>
      <w:bookmarkEnd w:id="17"/>
      <w:r>
        <w:rPr>
          <w:rFonts w:hint="eastAsia" w:cs="仿宋" w:asciiTheme="minorEastAsia" w:hAnsiTheme="minorEastAsia" w:eastAsiaTheme="minorEastAsia"/>
          <w:sz w:val="28"/>
          <w:szCs w:val="28"/>
        </w:rPr>
        <w:t>.采购方式</w:t>
      </w:r>
      <w:bookmarkEnd w:id="18"/>
      <w:bookmarkEnd w:id="19"/>
      <w:bookmarkEnd w:id="20"/>
    </w:p>
    <w:p>
      <w:pPr>
        <w:adjustRightInd w:val="0"/>
        <w:snapToGrid w:val="0"/>
        <w:spacing w:line="500" w:lineRule="exact"/>
        <w:ind w:firstLine="840" w:firstLineChars="3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本次采购采取询价方式，本询价文件仅适用于询价公告中所述项目。</w:t>
      </w:r>
    </w:p>
    <w:p>
      <w:pPr>
        <w:adjustRightInd w:val="0"/>
        <w:snapToGrid w:val="0"/>
        <w:spacing w:line="500" w:lineRule="exact"/>
        <w:ind w:firstLine="560" w:firstLineChars="200"/>
        <w:rPr>
          <w:rFonts w:cs="仿宋" w:asciiTheme="minorEastAsia" w:hAnsiTheme="minorEastAsia" w:eastAsiaTheme="minorEastAsia"/>
          <w:sz w:val="28"/>
          <w:szCs w:val="28"/>
        </w:rPr>
      </w:pPr>
      <w:bookmarkStart w:id="21" w:name="_Toc20823277"/>
      <w:bookmarkStart w:id="22" w:name="_Toc513029205"/>
      <w:bookmarkStart w:id="23" w:name="_Toc16938521"/>
      <w:r>
        <w:rPr>
          <w:rFonts w:hint="eastAsia" w:cs="仿宋" w:asciiTheme="minorEastAsia" w:hAnsiTheme="minorEastAsia" w:eastAsiaTheme="minorEastAsia"/>
          <w:sz w:val="28"/>
          <w:szCs w:val="28"/>
        </w:rPr>
        <w:t>2.合格的</w:t>
      </w:r>
      <w:bookmarkEnd w:id="21"/>
      <w:bookmarkEnd w:id="22"/>
      <w:bookmarkEnd w:id="23"/>
      <w:r>
        <w:rPr>
          <w:rFonts w:hint="eastAsia" w:cs="仿宋" w:asciiTheme="minorEastAsia" w:hAnsiTheme="minorEastAsia" w:eastAsiaTheme="minorEastAsia"/>
          <w:sz w:val="28"/>
          <w:szCs w:val="28"/>
        </w:rPr>
        <w:t>响应供应商</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2.1满足询价公告中供应商的资格要求的规定。</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2.2 满足本文件实质性条款的规定。</w:t>
      </w:r>
    </w:p>
    <w:p>
      <w:pPr>
        <w:adjustRightInd w:val="0"/>
        <w:snapToGrid w:val="0"/>
        <w:spacing w:line="500" w:lineRule="exact"/>
        <w:ind w:firstLine="560" w:firstLineChars="200"/>
        <w:rPr>
          <w:rFonts w:cs="仿宋" w:asciiTheme="minorEastAsia" w:hAnsiTheme="minorEastAsia" w:eastAsiaTheme="minorEastAsia"/>
          <w:sz w:val="28"/>
          <w:szCs w:val="28"/>
        </w:rPr>
      </w:pPr>
      <w:bookmarkStart w:id="24" w:name="_Toc20823278"/>
      <w:bookmarkStart w:id="25" w:name="_Toc16938522"/>
      <w:bookmarkStart w:id="26" w:name="_Toc513029206"/>
      <w:r>
        <w:rPr>
          <w:rFonts w:hint="eastAsia" w:cs="仿宋" w:asciiTheme="minorEastAsia" w:hAnsiTheme="minorEastAsia" w:eastAsiaTheme="minorEastAsia"/>
          <w:sz w:val="28"/>
          <w:szCs w:val="28"/>
        </w:rPr>
        <w:t>3.适用法律</w:t>
      </w:r>
      <w:bookmarkEnd w:id="24"/>
      <w:bookmarkEnd w:id="25"/>
      <w:bookmarkEnd w:id="26"/>
    </w:p>
    <w:p>
      <w:pPr>
        <w:adjustRightInd w:val="0"/>
        <w:snapToGrid w:val="0"/>
        <w:spacing w:line="500" w:lineRule="exact"/>
        <w:ind w:firstLine="840" w:firstLineChars="3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本次询价采购及由此产生的合同受中华人民共和国有关的法律法规制约和保护。</w:t>
      </w:r>
    </w:p>
    <w:p>
      <w:pPr>
        <w:adjustRightInd w:val="0"/>
        <w:snapToGrid w:val="0"/>
        <w:spacing w:line="500" w:lineRule="exact"/>
        <w:ind w:firstLine="560" w:firstLineChars="200"/>
        <w:rPr>
          <w:rFonts w:cs="仿宋" w:asciiTheme="minorEastAsia" w:hAnsiTheme="minorEastAsia" w:eastAsiaTheme="minorEastAsia"/>
          <w:sz w:val="28"/>
          <w:szCs w:val="28"/>
        </w:rPr>
      </w:pPr>
      <w:bookmarkStart w:id="27" w:name="_Toc20823279"/>
      <w:bookmarkStart w:id="28" w:name="_Toc462564067"/>
      <w:bookmarkStart w:id="29" w:name="_Toc513029207"/>
      <w:bookmarkStart w:id="30" w:name="_Toc16938523"/>
      <w:r>
        <w:rPr>
          <w:rFonts w:hint="eastAsia" w:cs="仿宋" w:asciiTheme="minorEastAsia" w:hAnsiTheme="minorEastAsia" w:eastAsiaTheme="minorEastAsia"/>
          <w:sz w:val="28"/>
          <w:szCs w:val="28"/>
        </w:rPr>
        <w:t>4.响应费用</w:t>
      </w:r>
      <w:bookmarkEnd w:id="27"/>
      <w:bookmarkEnd w:id="28"/>
      <w:bookmarkEnd w:id="29"/>
      <w:bookmarkEnd w:id="30"/>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响应供应商应自行承担所有与参加响应有关的费用，无论响应过程中的做法和结果如何，采购人在任何情况下均无义务和责任承担这些费用。</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5.采购文件的约束力</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响应供应商一旦参加本项目采购活动，即被认为接受了本询价采购文件的规定和约束。</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6.采购文件的解释</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本采购文件仅适用于本次询价采购。</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7.报价要求</w:t>
      </w:r>
    </w:p>
    <w:p>
      <w:pPr>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7.1本项目为固定单价合同。供应商应按照询价文件的要求编制报价文件，报价文件应对询价文件提出的要求和条件作出实质性响应。否则，均被视为无效投标文件。本次报价包括全部货物和服务所发生的费用，以及为完成上述内容所必须的相应附件、货物运输、人工费、材料费、搬运（二次搬运）、装卸、分发、上楼、安装、调式、使用、运输保险、验收、税金、检测、售后质保服务等所有相关费用。无论本文件是否以文字形式规定，报价供应商应具备足够的专业知识和能力判定本项目所需的一切材料、服务、材料检测等各种未预见费用，采购方不接受任何可选择的报价，成交供应商也不得在供货期间提出任何增加费用的要求，更不得减少供货数量，不得降低货物质量。请各供应商在报价时请充分考虑各种因素。</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7.2采购人不接受任何可选择的报价，成交供应商不得在供货期间提出任何增加费用的要求。请各供应商在报价时充分考虑各种因素。</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7.3</w:t>
      </w:r>
      <w:r>
        <w:rPr>
          <w:rFonts w:hint="eastAsia" w:cs="仿宋" w:asciiTheme="minorEastAsia" w:hAnsiTheme="minorEastAsia" w:eastAsiaTheme="minorEastAsia"/>
          <w:bCs/>
          <w:sz w:val="28"/>
          <w:szCs w:val="28"/>
        </w:rPr>
        <w:t>询价小组认为响应供应商的报价明显低于其他通过资格性、符合性审查响应供应商的报价，有可能影响产品质量或者不能诚信履约的，将要求其在合理的时间内提供说明，必要时提交相关证明材料；响应供应商不能证明其报价合理性的，询价小组应当将其作为无效响应处理。</w:t>
      </w:r>
    </w:p>
    <w:p>
      <w:pPr>
        <w:widowControl/>
        <w:adjustRightInd w:val="0"/>
        <w:snapToGrid w:val="0"/>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二、采购文件</w:t>
      </w:r>
    </w:p>
    <w:p>
      <w:pPr>
        <w:widowControl/>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1.采购文件的构成</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1.1 采购文件由以下部分组成：</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（1）询价采购公告</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（2）响应须知</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（3）项目需求</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（4）响应文件组成</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（5）附件</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请响应供应商仔细检查采购文件是否齐全，如有缺漏请立即采购人联系解决。</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1.2</w:t>
      </w:r>
      <w:r>
        <w:rPr>
          <w:rFonts w:hint="eastAsia" w:cs="仿宋" w:asciiTheme="minorEastAsia" w:hAnsiTheme="minorEastAsia" w:eastAsiaTheme="minorEastAsia"/>
          <w:sz w:val="28"/>
          <w:szCs w:val="28"/>
        </w:rPr>
        <w:t>响应供应商应认真阅读采购文件中所有的事项、格式、条款和规范等要求，按采购文件要求和规定编制响应文件，并保证所提供的全部资料的真实性，以使其响应文件对采购文件做出实质性响应，否则其风险由响应供应商自行承担。</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2.询价采购文件的澄清</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任何要求对采购文件进行澄清的响应供应商，应在响应截止期3日前按询价采购公告中的通讯地址，以书面形式通知采购人。采购人有权对发出的采购文件进行必要的澄清或修改。</w:t>
      </w:r>
    </w:p>
    <w:p>
      <w:pPr>
        <w:adjustRightInd w:val="0"/>
        <w:snapToGrid w:val="0"/>
        <w:spacing w:line="500" w:lineRule="exact"/>
        <w:ind w:firstLine="560" w:firstLineChars="200"/>
        <w:rPr>
          <w:rFonts w:cs="仿宋" w:asciiTheme="minorEastAsia" w:hAnsiTheme="minorEastAsia" w:eastAsiaTheme="minorEastAsia"/>
          <w:sz w:val="28"/>
          <w:szCs w:val="28"/>
        </w:rPr>
      </w:pPr>
      <w:bookmarkStart w:id="31" w:name="_Toc16938528"/>
      <w:bookmarkStart w:id="32" w:name="_Toc20823284"/>
      <w:bookmarkStart w:id="33" w:name="_Toc513029212"/>
      <w:bookmarkStart w:id="34" w:name="_Toc462564071"/>
      <w:r>
        <w:rPr>
          <w:rFonts w:hint="eastAsia" w:cs="仿宋" w:asciiTheme="minorEastAsia" w:hAnsiTheme="minorEastAsia" w:eastAsiaTheme="minorEastAsia"/>
          <w:sz w:val="28"/>
          <w:szCs w:val="28"/>
        </w:rPr>
        <w:t>3.询价采购文件的修改</w:t>
      </w:r>
      <w:bookmarkEnd w:id="31"/>
      <w:bookmarkEnd w:id="32"/>
      <w:bookmarkEnd w:id="33"/>
      <w:bookmarkEnd w:id="34"/>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3.1</w:t>
      </w:r>
      <w:r>
        <w:rPr>
          <w:rFonts w:hint="eastAsia" w:cs="仿宋" w:asciiTheme="minorEastAsia" w:hAnsiTheme="minorEastAsia" w:eastAsiaTheme="minorEastAsia"/>
          <w:sz w:val="28"/>
          <w:szCs w:val="28"/>
        </w:rPr>
        <w:t>在响应截止时间前，采购人可以对采购文件进行修改。</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3.2 采购人</w:t>
      </w:r>
      <w:r>
        <w:rPr>
          <w:rFonts w:hint="eastAsia" w:cs="仿宋" w:asciiTheme="minorEastAsia" w:hAnsiTheme="minorEastAsia" w:eastAsiaTheme="minorEastAsia"/>
          <w:sz w:val="28"/>
          <w:szCs w:val="28"/>
        </w:rPr>
        <w:t>有权按照法定的要求推迟响应截止日期和开标日期。</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 xml:space="preserve">3.3 </w:t>
      </w:r>
      <w:r>
        <w:rPr>
          <w:rFonts w:hint="eastAsia" w:cs="仿宋" w:asciiTheme="minorEastAsia" w:hAnsiTheme="minorEastAsia" w:eastAsiaTheme="minorEastAsia"/>
          <w:sz w:val="28"/>
          <w:szCs w:val="28"/>
        </w:rPr>
        <w:t>采购文件的修改将在启东市人民政府网站公布，补充文件将作为采购文件的组成部分，并对响应供应商具有约束力，请供应商及时关注网站公告信息。</w:t>
      </w:r>
    </w:p>
    <w:p>
      <w:pPr>
        <w:widowControl/>
        <w:adjustRightInd w:val="0"/>
        <w:snapToGrid w:val="0"/>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三、响应文件的编制</w:t>
      </w:r>
    </w:p>
    <w:p>
      <w:pPr>
        <w:adjustRightInd w:val="0"/>
        <w:snapToGrid w:val="0"/>
        <w:spacing w:line="500" w:lineRule="exact"/>
        <w:ind w:firstLine="560" w:firstLineChars="200"/>
        <w:rPr>
          <w:rFonts w:cs="仿宋" w:asciiTheme="minorEastAsia" w:hAnsiTheme="minorEastAsia" w:eastAsiaTheme="minorEastAsia"/>
          <w:bCs/>
          <w:sz w:val="28"/>
          <w:szCs w:val="28"/>
        </w:rPr>
      </w:pPr>
      <w:bookmarkStart w:id="35" w:name="_Toc16938530"/>
      <w:bookmarkStart w:id="36" w:name="_Toc513029214"/>
      <w:bookmarkStart w:id="37" w:name="_Toc20823286"/>
      <w:bookmarkStart w:id="38" w:name="_Toc462564073"/>
      <w:r>
        <w:rPr>
          <w:rFonts w:hint="eastAsia" w:cs="仿宋" w:asciiTheme="minorEastAsia" w:hAnsiTheme="minorEastAsia" w:eastAsiaTheme="minorEastAsia"/>
          <w:bCs/>
          <w:sz w:val="28"/>
          <w:szCs w:val="28"/>
        </w:rPr>
        <w:t>1.响应文件的语言及度量衡单位</w:t>
      </w:r>
      <w:bookmarkEnd w:id="35"/>
      <w:bookmarkEnd w:id="36"/>
      <w:bookmarkEnd w:id="37"/>
      <w:bookmarkEnd w:id="38"/>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1.1 响应供应商提交的响应文件以及响应供应商与采购人就有关响应的所有来往通知、函件和文件均应使用简体中文。</w:t>
      </w:r>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1.2 除技术性能另有规定外，响应文件所使用的度量衡单位，均须采用国家法定计量单位。</w:t>
      </w:r>
    </w:p>
    <w:p>
      <w:pPr>
        <w:adjustRightInd w:val="0"/>
        <w:snapToGrid w:val="0"/>
        <w:spacing w:line="500" w:lineRule="exact"/>
        <w:ind w:firstLine="560" w:firstLineChars="200"/>
        <w:rPr>
          <w:rFonts w:cs="仿宋" w:asciiTheme="minorEastAsia" w:hAnsiTheme="minorEastAsia" w:eastAsiaTheme="minorEastAsia"/>
          <w:bCs/>
          <w:sz w:val="28"/>
          <w:szCs w:val="28"/>
        </w:rPr>
      </w:pPr>
      <w:bookmarkStart w:id="39" w:name="_Toc20823287"/>
      <w:bookmarkStart w:id="40" w:name="_Toc462564074"/>
      <w:bookmarkStart w:id="41" w:name="_Toc16938531"/>
      <w:bookmarkStart w:id="42" w:name="_Toc513029215"/>
      <w:r>
        <w:rPr>
          <w:rFonts w:hint="eastAsia" w:cs="仿宋" w:asciiTheme="minorEastAsia" w:hAnsiTheme="minorEastAsia" w:eastAsiaTheme="minorEastAsia"/>
          <w:bCs/>
          <w:sz w:val="28"/>
          <w:szCs w:val="28"/>
        </w:rPr>
        <w:t>2.响应文件构成</w:t>
      </w:r>
      <w:bookmarkEnd w:id="39"/>
      <w:bookmarkEnd w:id="40"/>
      <w:bookmarkEnd w:id="41"/>
      <w:bookmarkEnd w:id="42"/>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响应供应商应按“第四部分响应文件组成”要求编写响应文件。</w:t>
      </w:r>
    </w:p>
    <w:p>
      <w:pPr>
        <w:adjustRightInd w:val="0"/>
        <w:snapToGrid w:val="0"/>
        <w:spacing w:line="500" w:lineRule="exact"/>
        <w:ind w:firstLine="560" w:firstLineChars="200"/>
        <w:rPr>
          <w:rFonts w:cs="仿宋" w:asciiTheme="minorEastAsia" w:hAnsiTheme="minorEastAsia" w:eastAsiaTheme="minorEastAsia"/>
          <w:sz w:val="28"/>
          <w:szCs w:val="28"/>
        </w:rPr>
      </w:pPr>
      <w:bookmarkStart w:id="43" w:name="_Hlt26668975"/>
      <w:bookmarkEnd w:id="43"/>
      <w:bookmarkStart w:id="44" w:name="_Hlt26954838"/>
      <w:bookmarkEnd w:id="44"/>
      <w:bookmarkStart w:id="45" w:name="_Hlt26670360"/>
      <w:bookmarkEnd w:id="45"/>
      <w:bookmarkStart w:id="46" w:name="_Toc49090511"/>
      <w:bookmarkStart w:id="47" w:name="_Toc14577360"/>
      <w:r>
        <w:rPr>
          <w:rFonts w:hint="eastAsia" w:cs="仿宋" w:asciiTheme="minorEastAsia" w:hAnsiTheme="minorEastAsia" w:eastAsiaTheme="minorEastAsia"/>
          <w:sz w:val="28"/>
          <w:szCs w:val="28"/>
        </w:rPr>
        <w:t>3.</w:t>
      </w:r>
      <w:r>
        <w:rPr>
          <w:rFonts w:hint="eastAsia" w:cs="仿宋" w:asciiTheme="minorEastAsia" w:hAnsiTheme="minorEastAsia" w:eastAsiaTheme="minorEastAsia"/>
          <w:bCs/>
          <w:sz w:val="28"/>
          <w:szCs w:val="28"/>
        </w:rPr>
        <w:t>响应</w:t>
      </w:r>
      <w:r>
        <w:rPr>
          <w:rFonts w:hint="eastAsia" w:cs="仿宋" w:asciiTheme="minorEastAsia" w:hAnsiTheme="minorEastAsia" w:eastAsiaTheme="minorEastAsia"/>
          <w:sz w:val="28"/>
          <w:szCs w:val="28"/>
        </w:rPr>
        <w:t>文件的密封、签署、提交</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3.1</w:t>
      </w:r>
      <w:r>
        <w:rPr>
          <w:rFonts w:hint="eastAsia" w:cs="仿宋" w:asciiTheme="minorEastAsia" w:hAnsiTheme="minorEastAsia" w:eastAsiaTheme="minorEastAsia"/>
          <w:bCs/>
          <w:sz w:val="28"/>
          <w:szCs w:val="28"/>
        </w:rPr>
        <w:t>响应</w:t>
      </w:r>
      <w:r>
        <w:rPr>
          <w:rFonts w:hint="eastAsia" w:cs="仿宋" w:asciiTheme="minorEastAsia" w:hAnsiTheme="minorEastAsia" w:eastAsiaTheme="minorEastAsia"/>
          <w:sz w:val="28"/>
          <w:szCs w:val="28"/>
        </w:rPr>
        <w:t>文件必须提供1份正本2份副本。</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3.2</w:t>
      </w:r>
      <w:r>
        <w:rPr>
          <w:rFonts w:hint="eastAsia" w:cs="仿宋" w:asciiTheme="minorEastAsia" w:hAnsiTheme="minorEastAsia" w:eastAsiaTheme="minorEastAsia"/>
          <w:bCs/>
          <w:sz w:val="28"/>
          <w:szCs w:val="28"/>
        </w:rPr>
        <w:t>响应</w:t>
      </w:r>
      <w:r>
        <w:rPr>
          <w:rFonts w:hint="eastAsia" w:cs="仿宋" w:asciiTheme="minorEastAsia" w:hAnsiTheme="minorEastAsia" w:eastAsiaTheme="minorEastAsia"/>
          <w:sz w:val="28"/>
          <w:szCs w:val="28"/>
        </w:rPr>
        <w:t>文件统一采用现场递交。</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3.3</w:t>
      </w:r>
      <w:r>
        <w:rPr>
          <w:rFonts w:hint="eastAsia" w:cs="仿宋" w:asciiTheme="minorEastAsia" w:hAnsiTheme="minorEastAsia" w:eastAsiaTheme="minorEastAsia"/>
          <w:bCs/>
          <w:sz w:val="28"/>
          <w:szCs w:val="28"/>
        </w:rPr>
        <w:t>响应</w:t>
      </w:r>
      <w:r>
        <w:rPr>
          <w:rFonts w:hint="eastAsia" w:cs="仿宋" w:asciiTheme="minorEastAsia" w:hAnsiTheme="minorEastAsia" w:eastAsiaTheme="minorEastAsia"/>
          <w:sz w:val="28"/>
          <w:szCs w:val="28"/>
        </w:rPr>
        <w:t>文件均需采用A4纸（图纸等除外）打印并装订成册，不允许使用活页夹、拉杆夹、文件夹、塑料方便式书脊（插入式或穿孔式）装订，并应在</w:t>
      </w:r>
      <w:r>
        <w:rPr>
          <w:rFonts w:hint="eastAsia" w:cs="仿宋" w:asciiTheme="minorEastAsia" w:hAnsiTheme="minorEastAsia" w:eastAsiaTheme="minorEastAsia"/>
          <w:bCs/>
          <w:sz w:val="28"/>
          <w:szCs w:val="28"/>
        </w:rPr>
        <w:t>响应</w:t>
      </w:r>
      <w:r>
        <w:rPr>
          <w:rFonts w:hint="eastAsia" w:cs="仿宋" w:asciiTheme="minorEastAsia" w:hAnsiTheme="minorEastAsia" w:eastAsiaTheme="minorEastAsia"/>
          <w:sz w:val="28"/>
          <w:szCs w:val="28"/>
        </w:rPr>
        <w:t>文件封面的右上角清楚地注明“正本”或“副本”。正本和副本如有不一致之处，以正本为准。</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3.4响应供应商应在响应文件密封袋上标明：采购人名称、项目名称、供应商名称、响应文件名称。</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3.5所有响应文件密封袋的封口处均应加盖供应商印章。</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3.6如果响应供应商未按上述要求装订密封及加写标记，将作无效响应文件处理。</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4.响应文件的盖章要求</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4.1响应文件必须加盖骑缝章或每页盖章。</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4.2响应文件如有修改、行间内插字和增删，修改处应由响应供应商加盖印章。</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4.3响应文件均需打印并装订成册，签字使用不褪色的蓝、黑墨水笔书写，字迹应清晰易于辨认，如因响应文件字迹潦草或表达不清所引起的后果由响应供应商负责。响应供应商应在响应文件封面的右上角清楚地注明“正本”或“副本”，正本和副本如有不一致之处，以正本为准。</w:t>
      </w:r>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5.响应有效期</w:t>
      </w:r>
      <w:bookmarkEnd w:id="46"/>
      <w:bookmarkEnd w:id="47"/>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sz w:val="28"/>
          <w:szCs w:val="28"/>
        </w:rPr>
        <w:t>响应文件和响应供应商法定代表人或其授权委托人签署的文件、资料的有效期为自开标之日起60个日历日。</w:t>
      </w:r>
      <w:r>
        <w:rPr>
          <w:rFonts w:hint="eastAsia" w:cs="仿宋" w:asciiTheme="minorEastAsia" w:hAnsiTheme="minorEastAsia" w:eastAsiaTheme="minorEastAsia"/>
          <w:bCs/>
          <w:sz w:val="28"/>
          <w:szCs w:val="28"/>
        </w:rPr>
        <w:t>响应有效期比规定短的将被视为非响应性响应而予以拒绝。</w:t>
      </w:r>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6.响应有效期的延长</w:t>
      </w:r>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在特殊情况下，采购人于原响应有效期满之前，可向响应供应商提出延长响应有效期的要求。这种要求与答复均应采用书面形式。响应供应商可以拒绝这一要求而放弃响应，同意延长响应有效期的响应供应商既不能要求也不允许修改其响应文件。受响应有效期约束的所有权利与义务均延长至新的有效期。</w:t>
      </w:r>
    </w:p>
    <w:p>
      <w:pPr>
        <w:widowControl/>
        <w:adjustRightInd w:val="0"/>
        <w:snapToGrid w:val="0"/>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四、响应文件的递交</w:t>
      </w:r>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1.响应文件的递交</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1.1响应供应商应当在响应文件提交截止时间前提交按照采购文件要求密封的响应文件。</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1.2响应文件的内容不清楚或不清晰的，造成无法评审或部分影响评审的，导致评审差错的，责任由供应商自负。</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2.响应截止日期</w:t>
      </w:r>
    </w:p>
    <w:p>
      <w:pPr>
        <w:adjustRightInd w:val="0"/>
        <w:snapToGrid w:val="0"/>
        <w:spacing w:line="500" w:lineRule="exact"/>
        <w:ind w:firstLine="560" w:firstLineChars="200"/>
        <w:rPr>
          <w:rFonts w:cs="仿宋" w:asciiTheme="minorEastAsia" w:hAnsiTheme="minorEastAsia" w:eastAsiaTheme="minorEastAsia"/>
          <w:sz w:val="28"/>
          <w:szCs w:val="28"/>
        </w:rPr>
      </w:pPr>
      <w:bookmarkStart w:id="48" w:name="_Toc16938543"/>
      <w:bookmarkStart w:id="49" w:name="_Toc20823299"/>
      <w:bookmarkStart w:id="50" w:name="_Toc513029227"/>
      <w:r>
        <w:rPr>
          <w:rFonts w:hint="eastAsia" w:cs="仿宋" w:asciiTheme="minorEastAsia" w:hAnsiTheme="minorEastAsia" w:eastAsiaTheme="minorEastAsia"/>
          <w:sz w:val="28"/>
          <w:szCs w:val="28"/>
        </w:rPr>
        <w:t>2.1 响应供应商提交的响应文件的时间不得迟于采购公告中规定的响应文件提交截止时间。</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2.2 采购人可以按照规定，通过修改响应文件酌情延长响应文件提交截止日期，在此情况下，响应供应商的所有权利和义务以及响应供应商受制的截止日期均应以延长后新的截止日期为准。</w:t>
      </w:r>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3.响应文件</w:t>
      </w:r>
      <w:bookmarkEnd w:id="48"/>
      <w:bookmarkEnd w:id="49"/>
      <w:bookmarkEnd w:id="50"/>
      <w:r>
        <w:rPr>
          <w:rFonts w:hint="eastAsia" w:cs="仿宋" w:asciiTheme="minorEastAsia" w:hAnsiTheme="minorEastAsia" w:eastAsiaTheme="minorEastAsia"/>
          <w:bCs/>
          <w:sz w:val="28"/>
          <w:szCs w:val="28"/>
        </w:rPr>
        <w:t>的拒收</w:t>
      </w:r>
    </w:p>
    <w:p>
      <w:pPr>
        <w:adjustRightInd w:val="0"/>
        <w:snapToGrid w:val="0"/>
        <w:spacing w:line="500" w:lineRule="exact"/>
        <w:ind w:firstLine="560" w:firstLineChars="200"/>
        <w:rPr>
          <w:rFonts w:cs="仿宋" w:asciiTheme="minorEastAsia" w:hAnsiTheme="minorEastAsia" w:eastAsiaTheme="minorEastAsia"/>
          <w:sz w:val="28"/>
          <w:szCs w:val="28"/>
        </w:rPr>
      </w:pPr>
      <w:bookmarkStart w:id="51" w:name="_Toc513029228"/>
      <w:bookmarkStart w:id="52" w:name="_Toc20823300"/>
      <w:bookmarkStart w:id="53" w:name="_Toc16938544"/>
      <w:r>
        <w:rPr>
          <w:rFonts w:hint="eastAsia" w:cs="仿宋" w:asciiTheme="minorEastAsia" w:hAnsiTheme="minorEastAsia" w:eastAsiaTheme="minorEastAsia"/>
          <w:sz w:val="28"/>
          <w:szCs w:val="28"/>
        </w:rPr>
        <w:t>采购人拒绝接收未按照采购文件要求密封的响应文件，拒绝接收在响应文件接收截止时间后送达的响应文件。</w:t>
      </w:r>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4.响应文件的修改</w:t>
      </w:r>
      <w:bookmarkEnd w:id="51"/>
      <w:bookmarkEnd w:id="52"/>
      <w:bookmarkEnd w:id="53"/>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4.1 在响应文件提交截止时间之后，响应供应商不得对其响应文件作任何修改。</w:t>
      </w:r>
    </w:p>
    <w:p>
      <w:pPr>
        <w:adjustRightInd w:val="0"/>
        <w:snapToGrid w:val="0"/>
        <w:spacing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4.2 在响应文件提交截止时间至采购文件中规定的响应有效期满之间的这段时间内，响应供应商不得撤回其响应。</w:t>
      </w:r>
    </w:p>
    <w:p>
      <w:pPr>
        <w:adjustRightInd w:val="0"/>
        <w:snapToGrid w:val="0"/>
        <w:spacing w:line="500" w:lineRule="exact"/>
        <w:jc w:val="lef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五、询价采购程序</w:t>
      </w:r>
    </w:p>
    <w:p>
      <w:pPr>
        <w:adjustRightInd w:val="0"/>
        <w:snapToGrid w:val="0"/>
        <w:spacing w:line="500" w:lineRule="exact"/>
        <w:ind w:firstLine="42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1.询价小组</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1.1 开标后，采购人将立即组织询价小组进行评标。</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1.2 询价小组由采购人代表组成，且人员构成符合政府采购有关规定。</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1.3询价小组应当按照客观、公正、审慎的原则评审响应供应商的响应文件。</w:t>
      </w:r>
    </w:p>
    <w:p>
      <w:pPr>
        <w:adjustRightInd w:val="0"/>
        <w:snapToGrid w:val="0"/>
        <w:spacing w:line="500" w:lineRule="exact"/>
        <w:ind w:firstLine="42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2.响应的澄清</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2.1评审期间，为有助于对响应文件的审查、评价和比较，询价小组有权要求供应商对其响应文件进行澄清，但并非对每个供应商都作澄清要求。</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2.2接到询价小组澄清要求的供应商应派人按询价小组规定的时间和格式作出澄清，澄清的内容作为响应文件的补充部分，但响应的价格和实质性的内容不得做任何更改。</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2.3 接到询价小组澄清要求的供应商如未按规定做出澄清，其风险由供应商自行承担。</w:t>
      </w:r>
    </w:p>
    <w:p>
      <w:pPr>
        <w:adjustRightInd w:val="0"/>
        <w:snapToGrid w:val="0"/>
        <w:spacing w:line="500" w:lineRule="exact"/>
        <w:ind w:firstLine="42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3.对响应文件的初审</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3.1响应文件初审分为资格性检查和符合性检查。</w:t>
      </w:r>
    </w:p>
    <w:p>
      <w:pPr>
        <w:numPr>
          <w:ilvl w:val="0"/>
          <w:numId w:val="1"/>
        </w:num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资格性检查：依据法律法规和采购文件的规定，对响应文件中的资格证明文件等进行审查，以确定供应商是否具备参加询价的资格。</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询价小组在进行资格性审查的同时，将在“信用中国”网站对供应商是否被列入失信被执行人、重大税收违法案件当事人名单、政府采购严重失信行为记录名单情况进行查询，以确定供应商是否具备参加询价的资格。</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接受联合体的项目，两个以上的自然人、法人或者其他组织组成一个联合体，以一个供应商的身份共同参加政府采购活动的,联合体成员中任何一方存在不良信用记录的，视同联合体存在不良应用记录。</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资格性审查未通过的响应供应商作无效响应处理。</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（2）符合性检查：依据采购文件的规定，从响应文件的有效性、完整性和对采购文件的响应程度进行审查，以确定是否对采购文件的实质性要求作出响应。符合性审查未通过的响应供应商作无效响应处理。</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（3）未通过资格性审查或符合性审查的响应供应商采购单位将告知其未通过资格性审查或符合性审查的原因。</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3.2</w:t>
      </w:r>
      <w:r>
        <w:rPr>
          <w:rFonts w:hint="eastAsia" w:cs="仿宋" w:asciiTheme="minorEastAsia" w:hAnsiTheme="minorEastAsia" w:eastAsiaTheme="minorEastAsia"/>
          <w:bCs/>
          <w:sz w:val="28"/>
          <w:szCs w:val="28"/>
        </w:rPr>
        <w:t>询价小组将对确定为实质性响应的响应进行进一步审核，看其是否有计算</w:t>
      </w:r>
      <w:r>
        <w:rPr>
          <w:rFonts w:hint="eastAsia" w:cs="仿宋" w:asciiTheme="minorEastAsia" w:hAnsiTheme="minorEastAsia" w:eastAsiaTheme="minorEastAsia"/>
          <w:sz w:val="28"/>
          <w:szCs w:val="28"/>
        </w:rPr>
        <w:t>上或累加上的算术错误，修正错误的原则如下：</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（1）响应文件中开标一览表内容与响应文件中相应内容不一致的，以开标一览表为准。</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（2）大写金额和小写金额不一致的，以大写金额为准。</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（3）总价金额与按单价汇总金额不一致的，以单价金额计算结果为准。</w:t>
      </w:r>
    </w:p>
    <w:p>
      <w:pPr>
        <w:adjustRightInd w:val="0"/>
        <w:snapToGrid w:val="0"/>
        <w:spacing w:line="500" w:lineRule="exact"/>
        <w:ind w:firstLine="42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同时出现两种以上错误的，按照前款规定的顺序修正。</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3.3询价小组将按上述修正错误的方法调整响应文件中的响应报价，并告知响应供应商，调整后的价格应对响应供应商具有约束力。如果响应供应商不接受修正后的价格，则其响应将被拒绝。</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3.4本采购项目为一个完整标的，询价小组不接受不完整的响应报价。响应供应商或其授权委托人必须对所有项目分别报单价，并合计总价。询价小组有权将未按规定填写的报价视为无效响应。</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3.5询价小组允许修正响应文件中不构成重大偏离的、微小的、非正规的、不一致的或不规则的地方，但这些修改不能影响任何响应供应商相应的名次排列。</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3.6提供同一品牌同一型号产品的不同响应供应商参加同一合同项下响应的，以其中通过资格性审查、符合性审查且报价最低的参加评审；报价相同的，由询价小组按照采购文件规定的方式（采购文件未规定的通过随机抽取的方式）确定一个参加评审的响应供应商，其他供应商作为无效响应处理。</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3.7响应供应商在询价采购活动全过程中应保持通讯畅通，并安排专人与采购人及询价小组联系。</w:t>
      </w:r>
    </w:p>
    <w:p>
      <w:pPr>
        <w:adjustRightInd w:val="0"/>
        <w:snapToGrid w:val="0"/>
        <w:spacing w:line="500" w:lineRule="exact"/>
        <w:ind w:firstLine="562" w:firstLineChars="20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4.无效响应及废标情形</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4.1符合下列情形之一者，响应供应商响应无效：</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（1）响应供应商未按本采购文件要求进行制作或密封的；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（2）响应文件未按采购文件的要求签字或盖章的。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w:t>
      </w:r>
      <w:r>
        <w:rPr>
          <w:rFonts w:hint="eastAsia" w:cs="仿宋" w:asciiTheme="minorEastAsia" w:hAnsiTheme="minorEastAsia" w:eastAsiaTheme="minorEastAsia"/>
          <w:spacing w:val="-6"/>
          <w:sz w:val="28"/>
          <w:szCs w:val="28"/>
        </w:rPr>
        <w:t>响应文件未按规定加盖供应商印章，投标报价部分未盖章的。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（4）响应文件的关键内容字迹模糊，无法辨认的。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（5）同</w:t>
      </w:r>
      <w:r>
        <w:rPr>
          <w:rFonts w:hint="eastAsia" w:cs="仿宋" w:asciiTheme="minorEastAsia" w:hAnsiTheme="minorEastAsia" w:eastAsiaTheme="minorEastAsia"/>
          <w:spacing w:val="-6"/>
          <w:sz w:val="28"/>
          <w:szCs w:val="28"/>
        </w:rPr>
        <w:t>一响应供应商提交两个（含两个）以上不同的响应报价的；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（6）响应供应商不具备采购文件中规定资格要求的；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（7）响应供应商的报价超过了采购预算或最高限价的；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（8）未通过资格性、符合性审查的；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（9）不符合询价采购文件中规定的其他实质性要求和条件的；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（10）响应供应商被 “信用中国”网站列入失信被执行人或重大税收违法案件当事人名单或政府采购严重失信行为记录名单。或查询“信用中国”网站后发现响应供应商存在其他不符合《中华人民共和国政府采购法》第二十二条规定条件的信用记录；</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（11）响应文件含有采购人不能接受的附加条件的；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（12）其他法律、法规及本采购文件规定的属无效响应的情形。4.2符合下列情形之一者，本采购项目废标：</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w:t>
      </w:r>
      <w:r>
        <w:rPr>
          <w:rFonts w:hint="eastAsia" w:cs="仿宋" w:asciiTheme="minorEastAsia" w:hAnsiTheme="minorEastAsia" w:eastAsiaTheme="minorEastAsia"/>
          <w:bCs/>
          <w:sz w:val="28"/>
          <w:szCs w:val="28"/>
        </w:rPr>
        <w:t>符合专业条件的供应商或者对采购文件作实质响应的供应商不足三家的</w:t>
      </w:r>
      <w:r>
        <w:rPr>
          <w:rFonts w:hint="eastAsia" w:cs="仿宋" w:asciiTheme="minorEastAsia" w:hAnsiTheme="minorEastAsia" w:eastAsiaTheme="minorEastAsia"/>
          <w:sz w:val="28"/>
          <w:szCs w:val="28"/>
        </w:rPr>
        <w:t>；</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（2）所有合格响应供应商的报价均超过本项目预算金额或最高限价的；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（3）出现影响采购公正的违法、违规行为的；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（4）因重大变故，采购任务取消的；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废标后，对于特殊紧急的采购项目，经监管部门批准后采购人可直接改变采购方式，现场继续组织采购活动。</w:t>
      </w:r>
    </w:p>
    <w:p>
      <w:pPr>
        <w:adjustRightInd w:val="0"/>
        <w:snapToGrid w:val="0"/>
        <w:spacing w:line="500" w:lineRule="exact"/>
        <w:ind w:firstLine="562" w:firstLineChars="20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六、成交原则</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1.确定成交单位</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1.1符合采购需求且报价最低者成交。</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1.2若最低报价有相同时，则通过抽签方式确定中标候选人。</w:t>
      </w:r>
    </w:p>
    <w:p>
      <w:pPr>
        <w:pStyle w:val="11"/>
        <w:spacing w:line="500" w:lineRule="exact"/>
        <w:ind w:left="0" w:leftChars="0"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1.3当第一中标人放弃中标、因不可抗力不能履行合同、不按照招标文件要求提交履约保证金，或者被查实存在影响中标结果的违法行为等情形，不符合中标条件的，招标人依法重新招标。</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1.4成交结果公告</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成交结果公告将在“启东市人民政府网站”发布，公告期限为1个工作日。</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1.6若有充分证据证明，成交供应商出现下列情况之一的，一经查实，将被取消成交资格：</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（1）提供虚假材料谋取成交的；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（2）向采购人行贿或者提供其他不正当利益的；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（3）恶意竞争，响应总报价明显低于其自身合理成本且又无法提供证明的；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（4）属于本文件规定的无效条件，但在评审过程中又未被询价小组发现的；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（5）与采购人或者其他供应商恶意串通的；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（6）采取不正当手段诋毁、排挤其他供应商的；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（7）如有涉及对采购文件实质性内容的隐瞒、欺诈或违法违规行为的。</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1.7有下列情形之一的，视为响应供应商串通响应，响应无效：</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（1）不同响应供应商的响应文件由同一单位或者个人编制；</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（2）不同响应供应商委托同一单位或者个人办理响应事宜；</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（3）不同响应供应商的响应文件载明的项目管理成员或者联系人员为同一人；</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（4）不同响应供应商的响应文件异常一致或者响应报价呈规律性差异；</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（5）不同响应供应商的响应文件相互混装。</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2.质疑处理</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2.1 提出质疑的供应商应当是参与所质疑项目采购活动的供应商。潜在供应商依法获取其可质疑的采购文件的，可以对采购文件提出质疑。</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2.2供应商认为采购文件、采购过程和采购结果使自己的权益受到损害的，可以在知道或应知其权益受到损害之日起七个工作日内，以书面形式向采购人提出质疑。上述应知其权益受到损害之日，是指：</w:t>
      </w:r>
    </w:p>
    <w:p>
      <w:pPr>
        <w:adjustRightInd w:val="0"/>
        <w:snapToGrid w:val="0"/>
        <w:spacing w:line="50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sz w:val="28"/>
          <w:szCs w:val="28"/>
        </w:rPr>
        <w:t>（1）</w:t>
      </w:r>
      <w:r>
        <w:rPr>
          <w:rFonts w:hint="eastAsia" w:cs="仿宋" w:asciiTheme="minorEastAsia" w:hAnsiTheme="minorEastAsia" w:eastAsiaTheme="minorEastAsia"/>
          <w:kern w:val="0"/>
          <w:sz w:val="28"/>
          <w:szCs w:val="28"/>
        </w:rPr>
        <w:t>对可以质疑的采购文件提出质疑的，为收到采购文件之日或者采购文件公告期限届满之日；</w:t>
      </w:r>
      <w:r>
        <w:rPr>
          <w:rFonts w:hint="eastAsia" w:cs="仿宋" w:asciiTheme="minorEastAsia" w:hAnsiTheme="minorEastAsia" w:eastAsiaTheme="minorEastAsia"/>
          <w:kern w:val="0"/>
          <w:sz w:val="28"/>
          <w:szCs w:val="28"/>
        </w:rPr>
        <w:br w:type="textWrapping"/>
      </w:r>
      <w:r>
        <w:rPr>
          <w:rFonts w:hint="eastAsia" w:cs="仿宋" w:asciiTheme="minorEastAsia" w:hAnsiTheme="minorEastAsia" w:eastAsiaTheme="minorEastAsia"/>
          <w:kern w:val="0"/>
          <w:sz w:val="28"/>
          <w:szCs w:val="28"/>
        </w:rPr>
        <w:t>　　</w:t>
      </w:r>
      <w:r>
        <w:rPr>
          <w:rFonts w:hint="eastAsia" w:cs="仿宋" w:asciiTheme="minorEastAsia" w:hAnsiTheme="minorEastAsia" w:eastAsiaTheme="minorEastAsia"/>
          <w:sz w:val="28"/>
          <w:szCs w:val="28"/>
        </w:rPr>
        <w:t>（2）</w:t>
      </w:r>
      <w:r>
        <w:rPr>
          <w:rFonts w:hint="eastAsia" w:cs="仿宋" w:asciiTheme="minorEastAsia" w:hAnsiTheme="minorEastAsia" w:eastAsiaTheme="minorEastAsia"/>
          <w:kern w:val="0"/>
          <w:sz w:val="28"/>
          <w:szCs w:val="28"/>
        </w:rPr>
        <w:t>对采购过程提出质疑的，为各采购程序环节结束之日；</w:t>
      </w:r>
      <w:r>
        <w:rPr>
          <w:rFonts w:hint="eastAsia" w:cs="仿宋" w:asciiTheme="minorEastAsia" w:hAnsiTheme="minorEastAsia" w:eastAsiaTheme="minorEastAsia"/>
          <w:kern w:val="0"/>
          <w:sz w:val="28"/>
          <w:szCs w:val="28"/>
        </w:rPr>
        <w:br w:type="textWrapping"/>
      </w:r>
      <w:r>
        <w:rPr>
          <w:rFonts w:hint="eastAsia" w:cs="仿宋" w:asciiTheme="minorEastAsia" w:hAnsiTheme="minorEastAsia" w:eastAsiaTheme="minorEastAsia"/>
          <w:kern w:val="0"/>
          <w:sz w:val="28"/>
          <w:szCs w:val="28"/>
        </w:rPr>
        <w:t>　　</w:t>
      </w:r>
      <w:r>
        <w:rPr>
          <w:rFonts w:hint="eastAsia" w:cs="仿宋" w:asciiTheme="minorEastAsia" w:hAnsiTheme="minorEastAsia" w:eastAsiaTheme="minorEastAsia"/>
          <w:sz w:val="28"/>
          <w:szCs w:val="28"/>
        </w:rPr>
        <w:t>（3）</w:t>
      </w:r>
      <w:r>
        <w:rPr>
          <w:rFonts w:hint="eastAsia" w:cs="仿宋" w:asciiTheme="minorEastAsia" w:hAnsiTheme="minorEastAsia" w:eastAsiaTheme="minorEastAsia"/>
          <w:kern w:val="0"/>
          <w:sz w:val="28"/>
          <w:szCs w:val="28"/>
        </w:rPr>
        <w:t>对中标或者成交结果提出质疑的，为中标或者成交结果公告期限届满之日。</w:t>
      </w:r>
    </w:p>
    <w:p>
      <w:pPr>
        <w:adjustRightInd w:val="0"/>
        <w:snapToGrid w:val="0"/>
        <w:spacing w:line="50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供应商应当在法定质疑期内一次性提出针对同一采购程序环节的质疑。</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2.3质疑函必须按照本采购文件中《质疑函范本》（附件7）要求的格式和内容进行填写。供应商如组成联合体参加响应，则《质疑函范本》中要求签字、盖章、加盖公章之处，联合体各方均须按要求签字、盖章、加盖公章。</w:t>
      </w:r>
    </w:p>
    <w:p>
      <w:pPr>
        <w:adjustRightInd w:val="0"/>
        <w:snapToGrid w:val="0"/>
        <w:spacing w:line="500" w:lineRule="exact"/>
        <w:ind w:firstLine="560" w:firstLineChars="200"/>
        <w:jc w:val="left"/>
        <w:rPr>
          <w:rFonts w:cs="仿宋" w:asciiTheme="minorEastAsia" w:hAnsiTheme="minorEastAsia" w:eastAsiaTheme="minorEastAsia"/>
          <w:b/>
          <w:sz w:val="28"/>
          <w:szCs w:val="28"/>
        </w:rPr>
      </w:pPr>
      <w:r>
        <w:rPr>
          <w:rFonts w:hint="eastAsia" w:cs="仿宋" w:asciiTheme="minorEastAsia" w:hAnsiTheme="minorEastAsia" w:eastAsiaTheme="minorEastAsia"/>
          <w:sz w:val="28"/>
          <w:szCs w:val="28"/>
        </w:rPr>
        <w:t>2.4对采购方式、采购文件中项目需求、供应商资格条件等应当由采购人答复的质疑，请向采购人提出，由采购人负责答复。为方便供应商提起质疑，供应商向采购人以书面形式提交质疑函。</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采购人质疑接收人及联系方式，见采购文件第一部分。</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2.5 以下情形的质疑不予受理</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（1）内容不符合《政府采购质疑和投诉办法》第十二条规定的质疑。</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（2）超出政府采购法定期限的质疑。</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（3）未参加响应活动的供应商或在响应活动中自身权益未受到损害的供应商所提出的质疑。</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（4）供应商组成联合体参加响应，联合体中任何一方或多方未按要求签字、盖章、加盖公章的质疑。</w:t>
      </w:r>
    </w:p>
    <w:p>
      <w:pPr>
        <w:adjustRightInd w:val="0"/>
        <w:snapToGrid w:val="0"/>
        <w:spacing w:line="500" w:lineRule="exact"/>
        <w:ind w:firstLine="546" w:firstLineChars="19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2.6 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numPr>
          <w:ilvl w:val="0"/>
          <w:numId w:val="2"/>
        </w:numPr>
        <w:adjustRightInd w:val="0"/>
        <w:snapToGrid w:val="0"/>
        <w:spacing w:line="500" w:lineRule="exact"/>
        <w:ind w:firstLine="489"/>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成交通知书</w:t>
      </w:r>
    </w:p>
    <w:p>
      <w:pPr>
        <w:pStyle w:val="43"/>
        <w:adjustRightInd w:val="0"/>
        <w:snapToGrid w:val="0"/>
        <w:spacing w:line="500" w:lineRule="exact"/>
        <w:ind w:firstLine="560"/>
        <w:rPr>
          <w:rFonts w:cs="仿宋" w:asciiTheme="minorEastAsia" w:hAnsiTheme="minorEastAsia" w:eastAsiaTheme="minorEastAsia"/>
          <w:bCs/>
          <w:sz w:val="28"/>
          <w:szCs w:val="28"/>
        </w:rPr>
      </w:pPr>
      <w:r>
        <w:rPr>
          <w:rFonts w:hint="eastAsia" w:cs="仿宋" w:asciiTheme="minorEastAsia" w:hAnsiTheme="minorEastAsia" w:eastAsiaTheme="minorEastAsia"/>
          <w:sz w:val="28"/>
          <w:szCs w:val="28"/>
        </w:rPr>
        <w:t>公告成交结果的同时，采购人</w:t>
      </w:r>
      <w:r>
        <w:rPr>
          <w:rFonts w:hint="eastAsia" w:cs="仿宋" w:asciiTheme="minorEastAsia" w:hAnsiTheme="minorEastAsia" w:eastAsiaTheme="minorEastAsia"/>
          <w:bCs/>
          <w:sz w:val="28"/>
          <w:szCs w:val="28"/>
        </w:rPr>
        <w:t>向成交供应商发放成交通知书。</w:t>
      </w:r>
    </w:p>
    <w:p>
      <w:pPr>
        <w:pStyle w:val="43"/>
        <w:adjustRightInd w:val="0"/>
        <w:snapToGrid w:val="0"/>
        <w:spacing w:line="500" w:lineRule="exact"/>
        <w:ind w:firstLine="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成交通知书发出后，采购人不得违法改变成交结果，成交供应商无正当理由不得放弃成交。</w:t>
      </w:r>
    </w:p>
    <w:p>
      <w:pPr>
        <w:adjustRightInd w:val="0"/>
        <w:snapToGrid w:val="0"/>
        <w:spacing w:line="500" w:lineRule="exact"/>
        <w:ind w:firstLine="562" w:firstLineChars="20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七、授予合同</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1.签订合同</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1.1成交供应商应当在成交通知书发出之日起30日内，按照采购文件确定的事项与采购人签订政府采购合同。</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1.2采购文件、成交供应商的响应文件及采购过程中有关澄清、承诺文件均应作为合同附件。</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1.3签订合同后，成交供应商不得将货物及其他相关服务进行转包。未经采购人同意，成交供应商也不得随意采用分包的形式履行合同，否则采购人有权终止合同，成交供应商的履约保证金将不予退还。政府采购合同分包履行的，成交供应商就采购项目和分包项目向采购人负责，分包供应商就分包项目承担责任。转包或分包造成采购人损失的，成交供应商应承担相应赔偿责任。</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2.货物和服务的追加、减少和添购</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2.1政府采购合同履行中，采购人需追加与合同标的相同的货物和服务的，在不改变合同其他条款的前提下，可以与成交供应商协商签订补充合同，但所有补充合同的采购金额不超过原合同金额10%。</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2.2采购结束后，采购人若由于各种客观原因，必须对采购项目所牵涉的货物和服务进行适当的减少时，在双方协商一致的前提下，可以按照询价采购时的价格水平做相应的调减，并据此签订补充合同。</w:t>
      </w:r>
    </w:p>
    <w:p>
      <w:pPr>
        <w:adjustRightInd w:val="0"/>
        <w:snapToGrid w:val="0"/>
        <w:spacing w:line="500" w:lineRule="exact"/>
        <w:ind w:firstLine="562" w:firstLineChars="200"/>
        <w:rPr>
          <w:rFonts w:cs="仿宋" w:asciiTheme="minorEastAsia" w:hAnsiTheme="minorEastAsia" w:eastAsiaTheme="minorEastAsia"/>
          <w:sz w:val="28"/>
          <w:szCs w:val="28"/>
        </w:rPr>
      </w:pPr>
      <w:r>
        <w:rPr>
          <w:rFonts w:hint="eastAsia" w:cs="仿宋" w:asciiTheme="minorEastAsia" w:hAnsiTheme="minorEastAsia" w:eastAsiaTheme="minorEastAsia"/>
          <w:b/>
          <w:sz w:val="28"/>
          <w:szCs w:val="28"/>
        </w:rPr>
        <w:t>八、其他说明</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1.法定代表人为同一个人的两个及两个以上法人，母公司、全资子公司及其控股公司，只能有一家单位参加本项目的响应。</w:t>
      </w:r>
    </w:p>
    <w:p>
      <w:pPr>
        <w:adjustRightInd w:val="0"/>
        <w:snapToGrid w:val="0"/>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2.采购人和询价小组不向未成交的响应供应商解释未成交原因，也不公布评审过程中的相关细节。</w:t>
      </w:r>
    </w:p>
    <w:p>
      <w:pPr>
        <w:adjustRightInd w:val="0"/>
        <w:snapToGrid w:val="0"/>
        <w:spacing w:line="500" w:lineRule="exact"/>
        <w:ind w:firstLine="560" w:firstLineChars="200"/>
        <w:rPr>
          <w:rFonts w:cs="宋体" w:asciiTheme="minorEastAsia" w:hAnsiTheme="minorEastAsia" w:eastAsiaTheme="minorEastAsia"/>
          <w:sz w:val="28"/>
          <w:szCs w:val="28"/>
        </w:rPr>
      </w:pPr>
    </w:p>
    <w:p>
      <w:pPr>
        <w:adjustRightInd w:val="0"/>
        <w:snapToGrid w:val="0"/>
        <w:spacing w:line="500" w:lineRule="exact"/>
        <w:rPr>
          <w:rFonts w:cs="宋体" w:asciiTheme="minorEastAsia" w:hAnsiTheme="minorEastAsia" w:eastAsiaTheme="minorEastAsia"/>
          <w:bCs/>
          <w:sz w:val="28"/>
          <w:szCs w:val="28"/>
        </w:rPr>
      </w:pPr>
      <w:bookmarkStart w:id="54" w:name="_Toc32735"/>
      <w:r>
        <w:rPr>
          <w:rFonts w:hint="eastAsia" w:cs="宋体" w:asciiTheme="minorEastAsia" w:hAnsiTheme="minorEastAsia" w:eastAsiaTheme="minorEastAsia"/>
          <w:bCs/>
          <w:sz w:val="28"/>
          <w:szCs w:val="28"/>
        </w:rPr>
        <w:br w:type="page"/>
      </w:r>
    </w:p>
    <w:p>
      <w:pPr>
        <w:pStyle w:val="2"/>
        <w:widowControl/>
        <w:adjustRightInd w:val="0"/>
        <w:snapToGrid w:val="0"/>
        <w:spacing w:before="0" w:after="0" w:line="500" w:lineRule="exact"/>
        <w:jc w:val="center"/>
        <w:rPr>
          <w:rFonts w:cs="仿宋" w:asciiTheme="minorEastAsia" w:hAnsiTheme="minorEastAsia" w:eastAsiaTheme="minorEastAsia"/>
          <w:b w:val="0"/>
          <w:sz w:val="28"/>
          <w:szCs w:val="28"/>
        </w:rPr>
      </w:pPr>
      <w:r>
        <w:rPr>
          <w:rFonts w:hint="eastAsia" w:cs="仿宋" w:asciiTheme="minorEastAsia" w:hAnsiTheme="minorEastAsia" w:eastAsiaTheme="minorEastAsia"/>
          <w:b w:val="0"/>
          <w:sz w:val="28"/>
          <w:szCs w:val="28"/>
        </w:rPr>
        <w:t>第三部分  项目需求</w:t>
      </w:r>
    </w:p>
    <w:p>
      <w:pPr>
        <w:adjustRightInd w:val="0"/>
        <w:snapToGrid w:val="0"/>
        <w:spacing w:line="500" w:lineRule="exact"/>
        <w:ind w:firstLine="562" w:firstLineChars="200"/>
        <w:rPr>
          <w:rFonts w:cs="仿宋" w:asciiTheme="minorEastAsia" w:hAnsiTheme="minorEastAsia" w:eastAsiaTheme="minorEastAsia"/>
          <w:b/>
          <w:bCs/>
          <w:sz w:val="28"/>
          <w:szCs w:val="28"/>
        </w:rPr>
      </w:pPr>
      <w:bookmarkStart w:id="55" w:name="_Toc82505662"/>
      <w:r>
        <w:rPr>
          <w:rFonts w:hint="eastAsia" w:cs="仿宋" w:asciiTheme="minorEastAsia" w:hAnsiTheme="minorEastAsia" w:eastAsiaTheme="minorEastAsia"/>
          <w:b/>
          <w:bCs/>
          <w:sz w:val="28"/>
          <w:szCs w:val="28"/>
        </w:rPr>
        <w:t>响应供应商在制作响应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pPr>
        <w:adjustRightInd w:val="0"/>
        <w:snapToGrid w:val="0"/>
        <w:spacing w:line="500" w:lineRule="exact"/>
        <w:ind w:firstLine="562" w:firstLineChars="20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响应供应商不能简单照搬照抄采购文件项目需求说明中的技术、商务要求，必须作实事求是的响应。如响应供应商提供的货物和服务同采购人提出的项目需求说明中的技术、商务要求不同的，必须在《商务部分正负偏离表》和《技术部分正负偏离表》上明示。</w:t>
      </w:r>
    </w:p>
    <w:p>
      <w:pPr>
        <w:adjustRightInd w:val="0"/>
        <w:snapToGrid w:val="0"/>
        <w:spacing w:line="500" w:lineRule="exact"/>
        <w:ind w:firstLine="562" w:firstLineChars="20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其内容包含：</w:t>
      </w:r>
    </w:p>
    <w:p>
      <w:pPr>
        <w:adjustRightInd w:val="0"/>
        <w:snapToGrid w:val="0"/>
        <w:spacing w:line="500" w:lineRule="exact"/>
        <w:ind w:firstLine="562" w:firstLineChars="200"/>
        <w:rPr>
          <w:rFonts w:cs="仿宋" w:asciiTheme="minorEastAsia" w:hAnsiTheme="minorEastAsia" w:eastAsiaTheme="minorEastAsia"/>
          <w:sz w:val="28"/>
          <w:szCs w:val="28"/>
        </w:rPr>
      </w:pPr>
      <w:r>
        <w:rPr>
          <w:rFonts w:hint="eastAsia" w:cs="仿宋" w:asciiTheme="minorEastAsia" w:hAnsiTheme="minorEastAsia" w:eastAsiaTheme="minorEastAsia"/>
          <w:b/>
          <w:bCs/>
          <w:sz w:val="28"/>
          <w:szCs w:val="28"/>
        </w:rPr>
        <w:t>一、</w:t>
      </w:r>
      <w:r>
        <w:rPr>
          <w:rFonts w:hint="eastAsia" w:cs="仿宋" w:asciiTheme="minorEastAsia" w:hAnsiTheme="minorEastAsia" w:eastAsiaTheme="minorEastAsia"/>
          <w:sz w:val="28"/>
          <w:szCs w:val="28"/>
        </w:rPr>
        <w:t>采购需求：启东市合作镇消防站健身器材采购项目，详见采购清单。</w:t>
      </w:r>
    </w:p>
    <w:p>
      <w:pPr>
        <w:widowControl/>
        <w:adjustRightInd w:val="0"/>
        <w:snapToGrid w:val="0"/>
        <w:spacing w:after="200" w:line="360" w:lineRule="auto"/>
        <w:jc w:val="center"/>
        <w:rPr>
          <w:rFonts w:cs="宋体" w:asciiTheme="minorEastAsia" w:hAnsiTheme="minorEastAsia" w:eastAsiaTheme="minorEastAsia"/>
          <w:b/>
          <w:bCs/>
          <w:kern w:val="0"/>
          <w:sz w:val="28"/>
          <w:szCs w:val="28"/>
        </w:rPr>
      </w:pPr>
    </w:p>
    <w:p>
      <w:pPr>
        <w:widowControl/>
        <w:adjustRightInd w:val="0"/>
        <w:snapToGrid w:val="0"/>
        <w:spacing w:after="200" w:line="360" w:lineRule="auto"/>
        <w:jc w:val="center"/>
        <w:rPr>
          <w:rFonts w:ascii="宋体" w:hAnsi="宋体" w:eastAsia="微软雅黑" w:cs="宋体"/>
          <w:b/>
          <w:bCs/>
          <w:kern w:val="0"/>
          <w:sz w:val="32"/>
          <w:szCs w:val="32"/>
        </w:rPr>
      </w:pPr>
    </w:p>
    <w:p>
      <w:pPr>
        <w:widowControl/>
        <w:adjustRightInd w:val="0"/>
        <w:snapToGrid w:val="0"/>
        <w:spacing w:after="200" w:line="360" w:lineRule="auto"/>
        <w:jc w:val="center"/>
        <w:rPr>
          <w:rFonts w:ascii="宋体" w:hAnsi="宋体" w:eastAsia="微软雅黑" w:cs="宋体"/>
          <w:b/>
          <w:bCs/>
          <w:kern w:val="0"/>
          <w:sz w:val="32"/>
          <w:szCs w:val="32"/>
        </w:rPr>
      </w:pPr>
    </w:p>
    <w:p>
      <w:pPr>
        <w:widowControl/>
        <w:adjustRightInd w:val="0"/>
        <w:snapToGrid w:val="0"/>
        <w:spacing w:after="200" w:line="360" w:lineRule="auto"/>
        <w:jc w:val="center"/>
        <w:rPr>
          <w:rFonts w:ascii="宋体" w:hAnsi="宋体" w:eastAsia="微软雅黑" w:cs="宋体"/>
          <w:b/>
          <w:bCs/>
          <w:kern w:val="0"/>
          <w:sz w:val="32"/>
          <w:szCs w:val="32"/>
        </w:rPr>
      </w:pPr>
    </w:p>
    <w:p>
      <w:pPr>
        <w:widowControl/>
        <w:adjustRightInd w:val="0"/>
        <w:snapToGrid w:val="0"/>
        <w:spacing w:after="200" w:line="360" w:lineRule="auto"/>
        <w:jc w:val="center"/>
        <w:rPr>
          <w:rFonts w:ascii="宋体" w:hAnsi="宋体" w:eastAsia="微软雅黑" w:cs="宋体"/>
          <w:b/>
          <w:bCs/>
          <w:kern w:val="0"/>
          <w:sz w:val="32"/>
          <w:szCs w:val="32"/>
        </w:rPr>
      </w:pPr>
    </w:p>
    <w:p>
      <w:pPr>
        <w:widowControl/>
        <w:adjustRightInd w:val="0"/>
        <w:snapToGrid w:val="0"/>
        <w:spacing w:after="200" w:line="360" w:lineRule="auto"/>
        <w:jc w:val="center"/>
        <w:rPr>
          <w:rFonts w:ascii="宋体" w:hAnsi="宋体" w:eastAsia="微软雅黑" w:cs="宋体"/>
          <w:b/>
          <w:bCs/>
          <w:kern w:val="0"/>
          <w:sz w:val="32"/>
          <w:szCs w:val="32"/>
        </w:rPr>
      </w:pPr>
    </w:p>
    <w:p>
      <w:pPr>
        <w:widowControl/>
        <w:adjustRightInd w:val="0"/>
        <w:snapToGrid w:val="0"/>
        <w:spacing w:after="200" w:line="360" w:lineRule="auto"/>
        <w:jc w:val="center"/>
        <w:rPr>
          <w:rFonts w:ascii="宋体" w:hAnsi="宋体" w:eastAsia="微软雅黑" w:cs="宋体"/>
          <w:b/>
          <w:bCs/>
          <w:kern w:val="0"/>
          <w:sz w:val="32"/>
          <w:szCs w:val="32"/>
        </w:rPr>
      </w:pPr>
    </w:p>
    <w:p>
      <w:pPr>
        <w:widowControl/>
        <w:adjustRightInd w:val="0"/>
        <w:snapToGrid w:val="0"/>
        <w:spacing w:after="200" w:line="360" w:lineRule="auto"/>
        <w:jc w:val="center"/>
        <w:rPr>
          <w:rFonts w:ascii="宋体" w:hAnsi="宋体" w:eastAsia="微软雅黑" w:cs="宋体"/>
          <w:b/>
          <w:bCs/>
          <w:kern w:val="0"/>
          <w:sz w:val="32"/>
          <w:szCs w:val="32"/>
        </w:rPr>
      </w:pPr>
    </w:p>
    <w:p>
      <w:pPr>
        <w:widowControl/>
        <w:adjustRightInd w:val="0"/>
        <w:snapToGrid w:val="0"/>
        <w:spacing w:after="200" w:line="360" w:lineRule="auto"/>
        <w:jc w:val="center"/>
        <w:rPr>
          <w:rFonts w:ascii="宋体" w:hAnsi="宋体" w:eastAsia="微软雅黑" w:cs="宋体"/>
          <w:b/>
          <w:bCs/>
          <w:kern w:val="0"/>
          <w:sz w:val="32"/>
          <w:szCs w:val="32"/>
        </w:rPr>
        <w:sectPr>
          <w:footerReference r:id="rId3" w:type="default"/>
          <w:footerReference r:id="rId4" w:type="even"/>
          <w:pgSz w:w="11906" w:h="16838"/>
          <w:pgMar w:top="1440" w:right="1800" w:bottom="1440" w:left="1800" w:header="851" w:footer="992" w:gutter="0"/>
          <w:cols w:space="720" w:num="1"/>
          <w:docGrid w:linePitch="360" w:charSpace="0"/>
        </w:sectPr>
      </w:pPr>
    </w:p>
    <w:p>
      <w:pPr>
        <w:widowControl/>
        <w:adjustRightInd w:val="0"/>
        <w:snapToGrid w:val="0"/>
        <w:spacing w:after="200" w:line="360" w:lineRule="auto"/>
        <w:jc w:val="center"/>
        <w:rPr>
          <w:rFonts w:ascii="宋体" w:hAnsi="宋体" w:eastAsia="微软雅黑" w:cs="宋体"/>
          <w:b/>
          <w:bCs/>
          <w:kern w:val="0"/>
          <w:sz w:val="32"/>
          <w:szCs w:val="32"/>
        </w:rPr>
      </w:pPr>
      <w:r>
        <w:rPr>
          <w:rFonts w:hint="eastAsia" w:ascii="宋体" w:hAnsi="宋体" w:eastAsia="微软雅黑" w:cs="宋体"/>
          <w:b/>
          <w:bCs/>
          <w:kern w:val="0"/>
          <w:sz w:val="32"/>
          <w:szCs w:val="32"/>
        </w:rPr>
        <w:t>合作镇消防站健身器材配置清单</w:t>
      </w:r>
    </w:p>
    <w:tbl>
      <w:tblPr>
        <w:tblStyle w:val="55"/>
        <w:tblW w:w="13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684"/>
        <w:gridCol w:w="696"/>
        <w:gridCol w:w="708"/>
        <w:gridCol w:w="1276"/>
        <w:gridCol w:w="6483"/>
        <w:gridCol w:w="709"/>
        <w:gridCol w:w="708"/>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43" w:type="dxa"/>
            <w:vAlign w:val="center"/>
          </w:tcPr>
          <w:p>
            <w:pPr>
              <w:widowControl/>
              <w:adjustRightInd w:val="0"/>
              <w:snapToGrid w:val="0"/>
              <w:spacing w:line="320" w:lineRule="exact"/>
              <w:jc w:val="center"/>
              <w:rPr>
                <w:rFonts w:ascii="宋体" w:hAnsi="宋体" w:cs="宋体"/>
                <w:kern w:val="0"/>
                <w:sz w:val="24"/>
              </w:rPr>
            </w:pPr>
            <w:r>
              <w:rPr>
                <w:rFonts w:hint="eastAsia" w:ascii="宋体" w:hAnsi="宋体" w:cs="宋体"/>
                <w:kern w:val="0"/>
                <w:sz w:val="24"/>
              </w:rPr>
              <w:t>编号</w:t>
            </w:r>
          </w:p>
        </w:tc>
        <w:tc>
          <w:tcPr>
            <w:tcW w:w="684" w:type="dxa"/>
            <w:vAlign w:val="center"/>
          </w:tcPr>
          <w:p>
            <w:pPr>
              <w:widowControl/>
              <w:adjustRightInd w:val="0"/>
              <w:snapToGrid w:val="0"/>
              <w:spacing w:line="320" w:lineRule="exact"/>
              <w:jc w:val="center"/>
              <w:rPr>
                <w:rFonts w:ascii="宋体" w:hAnsi="宋体" w:cs="宋体"/>
                <w:kern w:val="0"/>
                <w:sz w:val="24"/>
              </w:rPr>
            </w:pPr>
            <w:r>
              <w:rPr>
                <w:rFonts w:hint="eastAsia" w:ascii="宋体" w:hAnsi="宋体" w:cs="宋体"/>
                <w:kern w:val="0"/>
                <w:sz w:val="24"/>
              </w:rPr>
              <w:t>名称</w:t>
            </w:r>
          </w:p>
        </w:tc>
        <w:tc>
          <w:tcPr>
            <w:tcW w:w="696" w:type="dxa"/>
            <w:vAlign w:val="center"/>
          </w:tcPr>
          <w:p>
            <w:pPr>
              <w:widowControl/>
              <w:adjustRightInd w:val="0"/>
              <w:snapToGrid w:val="0"/>
              <w:spacing w:line="320" w:lineRule="exact"/>
              <w:jc w:val="center"/>
              <w:rPr>
                <w:rFonts w:ascii="宋体" w:hAnsi="宋体" w:cs="宋体"/>
                <w:kern w:val="0"/>
                <w:sz w:val="24"/>
              </w:rPr>
            </w:pPr>
            <w:r>
              <w:rPr>
                <w:rFonts w:hint="eastAsia" w:ascii="宋体" w:hAnsi="宋体" w:cs="宋体"/>
                <w:kern w:val="0"/>
                <w:sz w:val="24"/>
              </w:rPr>
              <w:t>序号</w:t>
            </w:r>
          </w:p>
        </w:tc>
        <w:tc>
          <w:tcPr>
            <w:tcW w:w="708" w:type="dxa"/>
            <w:vAlign w:val="center"/>
          </w:tcPr>
          <w:p>
            <w:pPr>
              <w:widowControl/>
              <w:adjustRightInd w:val="0"/>
              <w:snapToGrid w:val="0"/>
              <w:spacing w:line="320" w:lineRule="exact"/>
              <w:jc w:val="center"/>
              <w:rPr>
                <w:rFonts w:ascii="宋体" w:hAnsi="宋体" w:cs="宋体"/>
                <w:kern w:val="0"/>
                <w:sz w:val="24"/>
              </w:rPr>
            </w:pPr>
            <w:r>
              <w:rPr>
                <w:rFonts w:hint="eastAsia" w:ascii="宋体" w:hAnsi="宋体" w:cs="宋体"/>
                <w:kern w:val="0"/>
                <w:sz w:val="24"/>
              </w:rPr>
              <w:t>品名</w:t>
            </w:r>
          </w:p>
        </w:tc>
        <w:tc>
          <w:tcPr>
            <w:tcW w:w="1276" w:type="dxa"/>
            <w:vAlign w:val="center"/>
          </w:tcPr>
          <w:p>
            <w:pPr>
              <w:widowControl/>
              <w:adjustRightInd w:val="0"/>
              <w:snapToGrid w:val="0"/>
              <w:spacing w:line="320" w:lineRule="exact"/>
              <w:jc w:val="center"/>
              <w:rPr>
                <w:rFonts w:ascii="宋体" w:hAnsi="宋体" w:cs="宋体"/>
                <w:kern w:val="0"/>
                <w:sz w:val="24"/>
              </w:rPr>
            </w:pPr>
            <w:r>
              <w:rPr>
                <w:rFonts w:hint="eastAsia" w:ascii="宋体" w:hAnsi="宋体" w:cs="宋体"/>
                <w:kern w:val="0"/>
                <w:sz w:val="24"/>
              </w:rPr>
              <w:t>规格</w:t>
            </w:r>
          </w:p>
        </w:tc>
        <w:tc>
          <w:tcPr>
            <w:tcW w:w="6483" w:type="dxa"/>
            <w:vAlign w:val="center"/>
          </w:tcPr>
          <w:p>
            <w:pPr>
              <w:widowControl/>
              <w:adjustRightInd w:val="0"/>
              <w:snapToGrid w:val="0"/>
              <w:spacing w:line="320" w:lineRule="exact"/>
              <w:jc w:val="center"/>
              <w:rPr>
                <w:rFonts w:ascii="宋体" w:hAnsi="宋体" w:cs="宋体"/>
                <w:kern w:val="0"/>
                <w:sz w:val="24"/>
              </w:rPr>
            </w:pPr>
            <w:r>
              <w:rPr>
                <w:rFonts w:hint="eastAsia" w:ascii="宋体" w:hAnsi="宋体" w:cs="宋体"/>
                <w:kern w:val="0"/>
                <w:sz w:val="24"/>
              </w:rPr>
              <w:t>技术要求</w:t>
            </w:r>
          </w:p>
        </w:tc>
        <w:tc>
          <w:tcPr>
            <w:tcW w:w="709" w:type="dxa"/>
            <w:vAlign w:val="center"/>
          </w:tcPr>
          <w:p>
            <w:pPr>
              <w:widowControl/>
              <w:adjustRightInd w:val="0"/>
              <w:snapToGrid w:val="0"/>
              <w:spacing w:line="300" w:lineRule="exact"/>
              <w:jc w:val="center"/>
              <w:rPr>
                <w:rFonts w:ascii="宋体" w:hAnsi="宋体" w:cs="宋体"/>
                <w:kern w:val="0"/>
                <w:sz w:val="24"/>
              </w:rPr>
            </w:pPr>
            <w:r>
              <w:rPr>
                <w:rFonts w:hint="eastAsia" w:ascii="宋体" w:hAnsi="宋体" w:cs="宋体"/>
                <w:kern w:val="0"/>
                <w:sz w:val="24"/>
              </w:rPr>
              <w:t>数量</w:t>
            </w:r>
          </w:p>
        </w:tc>
        <w:tc>
          <w:tcPr>
            <w:tcW w:w="708" w:type="dxa"/>
            <w:vAlign w:val="center"/>
          </w:tcPr>
          <w:p>
            <w:pPr>
              <w:widowControl/>
              <w:adjustRightInd w:val="0"/>
              <w:snapToGrid w:val="0"/>
              <w:spacing w:line="300" w:lineRule="exact"/>
              <w:jc w:val="center"/>
              <w:rPr>
                <w:rFonts w:ascii="宋体" w:hAnsi="宋体" w:cs="宋体"/>
                <w:kern w:val="0"/>
                <w:sz w:val="24"/>
              </w:rPr>
            </w:pPr>
            <w:r>
              <w:rPr>
                <w:rFonts w:hint="eastAsia" w:ascii="宋体" w:hAnsi="宋体" w:cs="宋体"/>
                <w:kern w:val="0"/>
                <w:sz w:val="24"/>
              </w:rPr>
              <w:t>单位</w:t>
            </w:r>
          </w:p>
        </w:tc>
        <w:tc>
          <w:tcPr>
            <w:tcW w:w="1788" w:type="dxa"/>
            <w:vAlign w:val="center"/>
          </w:tcPr>
          <w:p>
            <w:pPr>
              <w:widowControl/>
              <w:adjustRightInd w:val="0"/>
              <w:snapToGrid w:val="0"/>
              <w:spacing w:line="300" w:lineRule="exact"/>
              <w:jc w:val="center"/>
              <w:rPr>
                <w:rFonts w:ascii="宋体" w:hAnsi="宋体" w:cs="宋体"/>
                <w:kern w:val="0"/>
                <w:sz w:val="24"/>
              </w:rPr>
            </w:pPr>
            <w:r>
              <w:rPr>
                <w:rFonts w:hint="eastAsia" w:ascii="宋体" w:hAnsi="宋体" w:cs="宋体"/>
                <w:kern w:val="0"/>
                <w:sz w:val="24"/>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1" w:hRule="atLeast"/>
          <w:jc w:val="center"/>
        </w:trPr>
        <w:tc>
          <w:tcPr>
            <w:tcW w:w="643" w:type="dxa"/>
            <w:vMerge w:val="restart"/>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w:t>
            </w:r>
          </w:p>
        </w:tc>
        <w:tc>
          <w:tcPr>
            <w:tcW w:w="684" w:type="dxa"/>
            <w:vMerge w:val="restart"/>
            <w:vAlign w:val="center"/>
          </w:tcPr>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耐力训练区</w:t>
            </w:r>
          </w:p>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跑步机</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2200×920×1550（mm）</w:t>
            </w:r>
          </w:p>
        </w:tc>
        <w:tc>
          <w:tcPr>
            <w:tcW w:w="6483" w:type="dxa"/>
          </w:tcPr>
          <w:p>
            <w:pPr>
              <w:widowControl/>
              <w:adjustRightInd w:val="0"/>
              <w:snapToGrid w:val="0"/>
              <w:jc w:val="left"/>
              <w:textAlignment w:val="top"/>
              <w:rPr>
                <w:rFonts w:ascii="宋体" w:hAnsi="宋体" w:cs="宋体"/>
                <w:color w:val="000000"/>
                <w:kern w:val="0"/>
                <w:sz w:val="24"/>
              </w:rPr>
            </w:pPr>
            <w:r>
              <w:rPr>
                <w:rFonts w:hint="eastAsia" w:ascii="宋体" w:hAnsi="宋体" w:cs="宋体"/>
                <w:color w:val="000000"/>
                <w:kern w:val="0"/>
                <w:sz w:val="24"/>
              </w:rPr>
              <w:t>1.类别：S，精度等级：≥B级 ；显示：≥6LED窗口</w:t>
            </w:r>
            <w:r>
              <w:rPr>
                <w:rFonts w:hint="eastAsia" w:ascii="宋体" w:hAnsi="宋体" w:cs="宋体"/>
                <w:color w:val="000000"/>
                <w:kern w:val="0"/>
                <w:sz w:val="24"/>
              </w:rPr>
              <w:br w:type="textWrapping"/>
            </w:r>
            <w:r>
              <w:rPr>
                <w:rFonts w:hint="eastAsia" w:ascii="宋体" w:hAnsi="宋体" w:cs="宋体"/>
                <w:color w:val="000000"/>
                <w:kern w:val="0"/>
                <w:sz w:val="24"/>
              </w:rPr>
              <w:t>2.电机:交流功率≥2.2KW,输入功率≥2.3KW</w:t>
            </w:r>
            <w:r>
              <w:rPr>
                <w:rFonts w:hint="eastAsia" w:ascii="宋体" w:hAnsi="宋体" w:cs="宋体"/>
                <w:color w:val="000000"/>
                <w:kern w:val="0"/>
                <w:sz w:val="24"/>
              </w:rPr>
              <w:br w:type="textWrapping"/>
            </w:r>
            <w:r>
              <w:rPr>
                <w:rFonts w:hint="eastAsia" w:ascii="宋体" w:hAnsi="宋体" w:cs="宋体"/>
                <w:color w:val="000000"/>
                <w:kern w:val="0"/>
                <w:sz w:val="24"/>
              </w:rPr>
              <w:t>3.速度范围 0km/h＜最低匀速≤0.5km/h.峰值速度≥20km/h</w:t>
            </w:r>
            <w:r>
              <w:rPr>
                <w:rFonts w:hint="eastAsia" w:ascii="宋体" w:hAnsi="宋体" w:cs="宋体"/>
                <w:color w:val="000000"/>
                <w:kern w:val="0"/>
                <w:sz w:val="24"/>
              </w:rPr>
              <w:br w:type="textWrapping"/>
            </w:r>
            <w:r>
              <w:rPr>
                <w:rFonts w:hint="eastAsia" w:ascii="宋体" w:hAnsi="宋体" w:cs="宋体"/>
                <w:color w:val="000000"/>
                <w:kern w:val="0"/>
                <w:sz w:val="24"/>
              </w:rPr>
              <w:t>4.坡度范围≥0-15%</w:t>
            </w:r>
            <w:r>
              <w:rPr>
                <w:rFonts w:hint="eastAsia" w:ascii="宋体" w:hAnsi="宋体" w:cs="宋体"/>
                <w:color w:val="000000"/>
                <w:kern w:val="0"/>
                <w:sz w:val="24"/>
              </w:rPr>
              <w:br w:type="textWrapping"/>
            </w:r>
            <w:r>
              <w:rPr>
                <w:rFonts w:hint="eastAsia" w:ascii="宋体" w:hAnsi="宋体" w:cs="宋体"/>
                <w:color w:val="000000"/>
                <w:kern w:val="0"/>
                <w:sz w:val="24"/>
              </w:rPr>
              <w:t xml:space="preserve">5.跑步尺寸：≥1500×560mm.                </w:t>
            </w:r>
            <w:r>
              <w:rPr>
                <w:rFonts w:hint="eastAsia" w:ascii="宋体" w:hAnsi="宋体" w:cs="宋体"/>
                <w:color w:val="000000"/>
                <w:kern w:val="0"/>
                <w:sz w:val="24"/>
              </w:rPr>
              <w:br w:type="textWrapping"/>
            </w:r>
            <w:r>
              <w:rPr>
                <w:rFonts w:hint="eastAsia" w:ascii="宋体" w:hAnsi="宋体" w:cs="宋体"/>
                <w:color w:val="000000"/>
                <w:kern w:val="0"/>
                <w:sz w:val="24"/>
              </w:rPr>
              <w:t xml:space="preserve">6.跑带厚度≥2.3mm. </w:t>
            </w:r>
            <w:r>
              <w:rPr>
                <w:rFonts w:hint="eastAsia" w:ascii="宋体" w:hAnsi="宋体" w:cs="宋体"/>
                <w:color w:val="000000"/>
                <w:kern w:val="0"/>
                <w:sz w:val="24"/>
              </w:rPr>
              <w:br w:type="textWrapping"/>
            </w:r>
            <w:r>
              <w:rPr>
                <w:rFonts w:hint="eastAsia" w:ascii="宋体" w:hAnsi="宋体" w:cs="宋体"/>
                <w:color w:val="000000"/>
                <w:kern w:val="0"/>
                <w:sz w:val="24"/>
              </w:rPr>
              <w:t xml:space="preserve">7.跑板厚度≥25mm. </w:t>
            </w:r>
            <w:r>
              <w:rPr>
                <w:rFonts w:hint="eastAsia" w:ascii="宋体" w:hAnsi="宋体" w:cs="宋体"/>
                <w:color w:val="000000"/>
                <w:kern w:val="0"/>
                <w:sz w:val="24"/>
              </w:rPr>
              <w:br w:type="textWrapping"/>
            </w:r>
            <w:r>
              <w:rPr>
                <w:rFonts w:hint="eastAsia" w:ascii="宋体" w:hAnsi="宋体" w:cs="宋体"/>
                <w:color w:val="000000"/>
                <w:kern w:val="0"/>
                <w:sz w:val="24"/>
              </w:rPr>
              <w:t xml:space="preserve">8.最大人体质量≥150KG                                </w:t>
            </w:r>
            <w:r>
              <w:rPr>
                <w:rFonts w:hint="eastAsia" w:ascii="宋体" w:hAnsi="宋体" w:cs="宋体"/>
                <w:color w:val="000000"/>
                <w:kern w:val="0"/>
                <w:sz w:val="24"/>
              </w:rPr>
              <w:br w:type="textWrapping"/>
            </w:r>
            <w:r>
              <w:rPr>
                <w:rFonts w:hint="eastAsia" w:ascii="宋体" w:hAnsi="宋体" w:cs="宋体"/>
                <w:color w:val="000000"/>
                <w:kern w:val="0"/>
                <w:sz w:val="24"/>
              </w:rPr>
              <w:t>9. 主立管≥50x150x2mm</w:t>
            </w:r>
            <w:r>
              <w:rPr>
                <w:rFonts w:hint="eastAsia" w:ascii="宋体" w:hAnsi="宋体" w:cs="宋体"/>
                <w:color w:val="000000"/>
                <w:kern w:val="0"/>
                <w:sz w:val="24"/>
              </w:rPr>
              <w:br w:type="textWrapping"/>
            </w:r>
            <w:r>
              <w:rPr>
                <w:rFonts w:hint="eastAsia" w:ascii="宋体" w:hAnsi="宋体" w:cs="宋体"/>
                <w:color w:val="000000"/>
                <w:kern w:val="0"/>
                <w:sz w:val="24"/>
              </w:rPr>
              <w:t>10. 底盘边管≥50x100x2mm</w:t>
            </w:r>
            <w:r>
              <w:rPr>
                <w:rFonts w:hint="eastAsia" w:ascii="宋体" w:hAnsi="宋体" w:cs="宋体"/>
                <w:color w:val="000000"/>
                <w:kern w:val="0"/>
                <w:sz w:val="24"/>
              </w:rPr>
              <w:br w:type="textWrapping"/>
            </w:r>
            <w:r>
              <w:rPr>
                <w:rFonts w:hint="eastAsia" w:ascii="宋体" w:hAnsi="宋体" w:cs="宋体"/>
                <w:color w:val="000000"/>
                <w:kern w:val="0"/>
                <w:sz w:val="24"/>
              </w:rPr>
              <w:t>11. 接地电阻≤0.055</w:t>
            </w:r>
            <w:r>
              <w:rPr>
                <w:rFonts w:ascii="Times New Roman" w:hAnsi="Times New Roman"/>
                <w:color w:val="000000"/>
                <w:kern w:val="0"/>
                <w:sz w:val="24"/>
              </w:rPr>
              <w:t>Ω</w:t>
            </w:r>
            <w:r>
              <w:rPr>
                <w:rFonts w:hint="eastAsia" w:ascii="Times New Roman" w:hAnsi="Times New Roman"/>
                <w:color w:val="000000"/>
                <w:kern w:val="0"/>
                <w:sz w:val="24"/>
              </w:rPr>
              <w:t>，泄漏电流</w:t>
            </w:r>
            <w:r>
              <w:rPr>
                <w:rFonts w:hint="eastAsia" w:ascii="宋体" w:hAnsi="宋体" w:cs="宋体"/>
                <w:color w:val="000000"/>
                <w:kern w:val="0"/>
                <w:sz w:val="24"/>
              </w:rPr>
              <w:t xml:space="preserve">≤0.050mA (提供加盖供应商公章的检验报告复印件)                      </w:t>
            </w:r>
            <w:r>
              <w:rPr>
                <w:rFonts w:hint="eastAsia" w:ascii="宋体" w:hAnsi="宋体" w:cs="宋体"/>
                <w:color w:val="000000"/>
                <w:kern w:val="0"/>
                <w:sz w:val="24"/>
              </w:rPr>
              <w:br w:type="textWrapping"/>
            </w:r>
            <w:r>
              <w:rPr>
                <w:rFonts w:hint="eastAsia" w:ascii="宋体" w:hAnsi="宋体" w:cs="宋体"/>
                <w:color w:val="000000"/>
                <w:kern w:val="0"/>
                <w:sz w:val="24"/>
              </w:rPr>
              <w:t>12. 产品通过nscc认证且同时提供有效期内确认函（复印件加盖供应商公章）</w:t>
            </w:r>
            <w:r>
              <w:rPr>
                <w:rFonts w:hint="eastAsia" w:ascii="宋体" w:hAnsi="宋体" w:cs="宋体"/>
                <w:color w:val="000000"/>
                <w:kern w:val="0"/>
                <w:sz w:val="24"/>
              </w:rPr>
              <w:br w:type="textWrapping"/>
            </w:r>
            <w:r>
              <w:rPr>
                <w:rFonts w:hint="eastAsia" w:ascii="宋体" w:hAnsi="宋体" w:cs="宋体"/>
                <w:color w:val="000000"/>
                <w:kern w:val="0"/>
                <w:sz w:val="24"/>
              </w:rPr>
              <w:t>13. 产品符合GB17498-2008国标要求，并提供国家体育用品质量监督检验中心检验合格的检验报告（提供检验报告复印件加盖供应商公章）</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5</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台</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84864" behindDoc="0" locked="0" layoutInCell="1" allowOverlap="1">
                  <wp:simplePos x="0" y="0"/>
                  <wp:positionH relativeFrom="column">
                    <wp:posOffset>24130</wp:posOffset>
                  </wp:positionH>
                  <wp:positionV relativeFrom="paragraph">
                    <wp:posOffset>1100455</wp:posOffset>
                  </wp:positionV>
                  <wp:extent cx="1060450" cy="956310"/>
                  <wp:effectExtent l="0" t="0" r="6350" b="15240"/>
                  <wp:wrapSquare wrapText="bothSides"/>
                  <wp:docPr id="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0"/>
                          <pic:cNvPicPr>
                            <a:picLocks noChangeAspect="1"/>
                          </pic:cNvPicPr>
                        </pic:nvPicPr>
                        <pic:blipFill>
                          <a:blip r:embed="rId8" r:link="rId9" cstate="print">
                            <a:clrChange>
                              <a:clrFrom>
                                <a:srgbClr val="FFFFFF">
                                  <a:alpha val="100000"/>
                                </a:srgbClr>
                              </a:clrFrom>
                              <a:clrTo>
                                <a:srgbClr val="FFFFFF">
                                  <a:alpha val="100000"/>
                                  <a:alpha val="0"/>
                                </a:srgbClr>
                              </a:clrTo>
                            </a:clrChange>
                          </a:blip>
                          <a:srcRect l="16384" r="15857"/>
                          <a:stretch>
                            <a:fillRect/>
                          </a:stretch>
                        </pic:blipFill>
                        <pic:spPr>
                          <a:xfrm>
                            <a:off x="0" y="0"/>
                            <a:ext cx="1060450" cy="95631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风阻单车</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1300×700×1300(mm)</w:t>
            </w:r>
          </w:p>
        </w:tc>
        <w:tc>
          <w:tcPr>
            <w:tcW w:w="6483" w:type="dxa"/>
          </w:tcPr>
          <w:p>
            <w:pPr>
              <w:widowControl/>
              <w:adjustRightInd w:val="0"/>
              <w:snapToGrid w:val="0"/>
              <w:jc w:val="left"/>
              <w:textAlignment w:val="top"/>
              <w:rPr>
                <w:rFonts w:ascii="宋体" w:hAnsi="宋体" w:cs="宋体"/>
                <w:color w:val="000000"/>
                <w:kern w:val="0"/>
                <w:sz w:val="24"/>
              </w:rPr>
            </w:pPr>
            <w:r>
              <w:rPr>
                <w:rFonts w:hint="eastAsia" w:ascii="宋体" w:hAnsi="宋体" w:cs="宋体"/>
                <w:color w:val="000000"/>
                <w:kern w:val="0"/>
                <w:sz w:val="24"/>
              </w:rPr>
              <w:t>1.类别：SB</w:t>
            </w:r>
            <w:r>
              <w:rPr>
                <w:rFonts w:hint="eastAsia" w:ascii="宋体" w:hAnsi="宋体" w:cs="宋体"/>
                <w:color w:val="000000"/>
                <w:kern w:val="0"/>
                <w:sz w:val="24"/>
              </w:rPr>
              <w:br w:type="textWrapping"/>
            </w:r>
            <w:r>
              <w:rPr>
                <w:rFonts w:hint="eastAsia" w:ascii="宋体" w:hAnsi="宋体" w:cs="宋体"/>
                <w:color w:val="000000"/>
                <w:kern w:val="0"/>
                <w:sz w:val="24"/>
              </w:rPr>
              <w:t>2.传动: 皮带；脚踏/把手:同步；</w:t>
            </w:r>
            <w:r>
              <w:rPr>
                <w:rFonts w:hint="eastAsia" w:ascii="宋体" w:hAnsi="宋体" w:cs="宋体"/>
                <w:color w:val="000000"/>
                <w:kern w:val="0"/>
                <w:sz w:val="24"/>
              </w:rPr>
              <w:br w:type="textWrapping"/>
            </w:r>
            <w:r>
              <w:rPr>
                <w:rFonts w:hint="eastAsia" w:ascii="宋体" w:hAnsi="宋体" w:cs="宋体"/>
                <w:color w:val="000000"/>
                <w:kern w:val="0"/>
                <w:sz w:val="24"/>
              </w:rPr>
              <w:t xml:space="preserve">3.显示屏：≥5英寸LCD屏              </w:t>
            </w:r>
            <w:r>
              <w:rPr>
                <w:rFonts w:hint="eastAsia" w:ascii="宋体" w:hAnsi="宋体" w:cs="宋体"/>
                <w:color w:val="000000"/>
                <w:kern w:val="0"/>
                <w:sz w:val="24"/>
              </w:rPr>
              <w:br w:type="textWrapping"/>
            </w:r>
            <w:r>
              <w:rPr>
                <w:rFonts w:hint="eastAsia" w:ascii="宋体" w:hAnsi="宋体" w:cs="宋体"/>
                <w:color w:val="000000"/>
                <w:kern w:val="0"/>
                <w:sz w:val="24"/>
              </w:rPr>
              <w:t>4.阻力：风阻，风扇尺寸：≥26英寸.风扇叶片≥26片</w:t>
            </w:r>
            <w:r>
              <w:rPr>
                <w:rFonts w:hint="eastAsia" w:ascii="宋体" w:hAnsi="宋体" w:cs="宋体"/>
                <w:color w:val="000000"/>
                <w:kern w:val="0"/>
                <w:sz w:val="24"/>
              </w:rPr>
              <w:br w:type="textWrapping"/>
            </w:r>
            <w:r>
              <w:rPr>
                <w:rFonts w:hint="eastAsia" w:ascii="宋体" w:hAnsi="宋体" w:cs="宋体"/>
                <w:color w:val="000000"/>
                <w:kern w:val="0"/>
                <w:sz w:val="24"/>
              </w:rPr>
              <w:t>5.运动程序 3种目标程序.3种心率程序；间歇程序：4种</w:t>
            </w:r>
            <w:r>
              <w:rPr>
                <w:rFonts w:hint="eastAsia" w:ascii="宋体" w:hAnsi="宋体" w:cs="宋体"/>
                <w:color w:val="000000"/>
                <w:kern w:val="0"/>
                <w:sz w:val="24"/>
              </w:rPr>
              <w:br w:type="textWrapping"/>
            </w:r>
            <w:r>
              <w:rPr>
                <w:rFonts w:hint="eastAsia" w:ascii="宋体" w:hAnsi="宋体" w:cs="宋体"/>
                <w:color w:val="000000"/>
                <w:kern w:val="0"/>
                <w:sz w:val="24"/>
              </w:rPr>
              <w:t>6.把立管规格：≥2.5(mm)</w:t>
            </w:r>
            <w:r>
              <w:rPr>
                <w:rFonts w:hint="eastAsia" w:ascii="宋体" w:hAnsi="宋体" w:cs="宋体"/>
                <w:color w:val="000000"/>
                <w:kern w:val="0"/>
                <w:sz w:val="24"/>
              </w:rPr>
              <w:br w:type="textWrapping"/>
            </w:r>
            <w:r>
              <w:rPr>
                <w:rFonts w:hint="eastAsia" w:ascii="宋体" w:hAnsi="宋体" w:cs="宋体"/>
                <w:color w:val="000000"/>
                <w:kern w:val="0"/>
                <w:sz w:val="24"/>
              </w:rPr>
              <w:t>7.训练方式：上肢训练、下肢训练、全身训练。</w:t>
            </w:r>
            <w:r>
              <w:rPr>
                <w:rFonts w:hint="eastAsia" w:ascii="宋体" w:hAnsi="宋体" w:cs="宋体"/>
                <w:color w:val="000000"/>
                <w:kern w:val="0"/>
                <w:sz w:val="24"/>
              </w:rPr>
              <w:br w:type="textWrapping"/>
            </w:r>
            <w:r>
              <w:rPr>
                <w:rFonts w:hint="eastAsia" w:ascii="宋体" w:hAnsi="宋体" w:cs="宋体"/>
                <w:color w:val="000000"/>
                <w:kern w:val="0"/>
                <w:sz w:val="24"/>
              </w:rPr>
              <w:t>8.最大承重≥150kg</w:t>
            </w:r>
            <w:r>
              <w:rPr>
                <w:rFonts w:hint="eastAsia" w:ascii="宋体" w:hAnsi="宋体" w:cs="宋体"/>
                <w:color w:val="000000"/>
                <w:kern w:val="0"/>
                <w:sz w:val="24"/>
              </w:rPr>
              <w:br w:type="textWrapping"/>
            </w:r>
            <w:r>
              <w:rPr>
                <w:rFonts w:hint="eastAsia" w:ascii="宋体" w:hAnsi="宋体" w:cs="宋体"/>
                <w:color w:val="000000"/>
                <w:kern w:val="0"/>
                <w:sz w:val="24"/>
              </w:rPr>
              <w:t>9.座位立杆在最高位置时插入的深度≥98mm(提供加盖供应商公章的检验报告复印件)</w:t>
            </w:r>
            <w:r>
              <w:rPr>
                <w:rFonts w:hint="eastAsia" w:ascii="宋体" w:hAnsi="宋体" w:cs="宋体"/>
                <w:color w:val="000000"/>
                <w:kern w:val="0"/>
                <w:sz w:val="24"/>
              </w:rPr>
              <w:br w:type="textWrapping"/>
            </w:r>
            <w:r>
              <w:rPr>
                <w:rFonts w:hint="eastAsia" w:ascii="宋体" w:hAnsi="宋体" w:cs="宋体"/>
                <w:color w:val="000000"/>
                <w:kern w:val="0"/>
                <w:sz w:val="24"/>
              </w:rPr>
              <w:t xml:space="preserve">10.座立管规格：≥4.0(mm)                  </w:t>
            </w:r>
            <w:r>
              <w:rPr>
                <w:rFonts w:hint="eastAsia" w:ascii="宋体" w:hAnsi="宋体" w:cs="宋体"/>
                <w:color w:val="000000"/>
                <w:kern w:val="0"/>
                <w:sz w:val="24"/>
              </w:rPr>
              <w:br w:type="textWrapping"/>
            </w:r>
            <w:r>
              <w:rPr>
                <w:rFonts w:hint="eastAsia" w:ascii="宋体" w:hAnsi="宋体" w:cs="宋体"/>
                <w:color w:val="000000"/>
                <w:kern w:val="0"/>
                <w:sz w:val="24"/>
              </w:rPr>
              <w:t>12. 产品通过nscc认证且同时提供有效期内确认函（复印件加盖供应商公章）</w:t>
            </w:r>
            <w:r>
              <w:rPr>
                <w:rFonts w:hint="eastAsia" w:ascii="宋体" w:hAnsi="宋体" w:cs="宋体"/>
                <w:color w:val="000000"/>
                <w:kern w:val="0"/>
                <w:sz w:val="24"/>
              </w:rPr>
              <w:br w:type="textWrapping"/>
            </w:r>
            <w:r>
              <w:rPr>
                <w:rFonts w:hint="eastAsia" w:ascii="宋体" w:hAnsi="宋体" w:cs="宋体"/>
                <w:color w:val="000000"/>
                <w:kern w:val="0"/>
                <w:sz w:val="24"/>
              </w:rPr>
              <w:t>13. 产品符合GB17498-2008国标要求，并提供国家体育用品质量监督检验中心检验合格的检验报告（提供证书复印件加盖供应商公章）</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3</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台</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81792" behindDoc="0" locked="0" layoutInCell="1" allowOverlap="1">
                  <wp:simplePos x="0" y="0"/>
                  <wp:positionH relativeFrom="column">
                    <wp:posOffset>171450</wp:posOffset>
                  </wp:positionH>
                  <wp:positionV relativeFrom="paragraph">
                    <wp:posOffset>1001395</wp:posOffset>
                  </wp:positionV>
                  <wp:extent cx="926465" cy="790575"/>
                  <wp:effectExtent l="0" t="0" r="0" b="9525"/>
                  <wp:wrapSquare wrapText="bothSides"/>
                  <wp:docPr id="4" name="图片 36" descr="046a277fe1db4f57e13ee2f504c6d5b5_22152944e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6" descr="046a277fe1db4f57e13ee2f504c6d5b5_22152944eyle"/>
                          <pic:cNvPicPr>
                            <a:picLocks noChangeAspect="1"/>
                          </pic:cNvPicPr>
                        </pic:nvPicPr>
                        <pic:blipFill>
                          <a:blip r:embed="rId10" cstate="print">
                            <a:clrChange>
                              <a:clrFrom>
                                <a:srgbClr val="FFFFFF">
                                  <a:alpha val="100000"/>
                                </a:srgbClr>
                              </a:clrFrom>
                              <a:clrTo>
                                <a:srgbClr val="FFFFFF">
                                  <a:alpha val="100000"/>
                                  <a:alpha val="0"/>
                                </a:srgbClr>
                              </a:clrTo>
                            </a:clrChange>
                          </a:blip>
                          <a:srcRect l="29362" t="11837" r="29725"/>
                          <a:stretch>
                            <a:fillRect/>
                          </a:stretch>
                        </pic:blipFill>
                        <pic:spPr>
                          <a:xfrm>
                            <a:off x="0" y="0"/>
                            <a:ext cx="926465" cy="79057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3</w:t>
            </w:r>
          </w:p>
        </w:tc>
        <w:tc>
          <w:tcPr>
            <w:tcW w:w="708"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楼梯机</w:t>
            </w:r>
          </w:p>
        </w:tc>
        <w:tc>
          <w:tcPr>
            <w:tcW w:w="1276" w:type="dxa"/>
            <w:vAlign w:val="center"/>
          </w:tcPr>
          <w:p>
            <w:pPr>
              <w:widowControl/>
              <w:adjustRightInd w:val="0"/>
              <w:snapToGrid w:val="0"/>
              <w:jc w:val="left"/>
              <w:textAlignment w:val="center"/>
              <w:rPr>
                <w:rFonts w:ascii="宋体" w:hAnsi="宋体" w:cs="宋体"/>
                <w:color w:val="000000"/>
                <w:kern w:val="0"/>
                <w:sz w:val="24"/>
              </w:rPr>
            </w:pPr>
            <w:r>
              <w:rPr>
                <w:rFonts w:hint="eastAsia" w:ascii="宋体" w:hAnsi="宋体" w:cs="宋体"/>
                <w:color w:val="000000"/>
                <w:kern w:val="0"/>
                <w:sz w:val="24"/>
              </w:rPr>
              <w:t>1421*928*2248(mm)</w:t>
            </w:r>
          </w:p>
        </w:tc>
        <w:tc>
          <w:tcPr>
            <w:tcW w:w="6483" w:type="dxa"/>
          </w:tcPr>
          <w:p>
            <w:pPr>
              <w:widowControl/>
              <w:adjustRightInd w:val="0"/>
              <w:snapToGrid w:val="0"/>
              <w:jc w:val="left"/>
              <w:textAlignment w:val="top"/>
              <w:rPr>
                <w:rFonts w:ascii="宋体" w:hAnsi="宋体" w:cs="宋体"/>
                <w:color w:val="000000"/>
                <w:kern w:val="0"/>
                <w:sz w:val="24"/>
              </w:rPr>
            </w:pPr>
            <w:r>
              <w:rPr>
                <w:rFonts w:hint="eastAsia" w:ascii="宋体" w:hAnsi="宋体" w:cs="宋体"/>
                <w:color w:val="000000"/>
                <w:kern w:val="0"/>
                <w:sz w:val="24"/>
              </w:rPr>
              <w:t>1.LED窗口显示；固定程序：快速启动、三种目标程序、登山模式、间歇模式、心率模式</w:t>
            </w:r>
            <w:r>
              <w:rPr>
                <w:rFonts w:hint="eastAsia" w:ascii="宋体" w:hAnsi="宋体" w:cs="宋体"/>
                <w:color w:val="000000"/>
                <w:kern w:val="0"/>
                <w:sz w:val="24"/>
              </w:rPr>
              <w:br w:type="textWrapping"/>
            </w:r>
            <w:r>
              <w:rPr>
                <w:rFonts w:hint="eastAsia" w:ascii="宋体" w:hAnsi="宋体" w:cs="宋体"/>
                <w:color w:val="000000"/>
                <w:kern w:val="0"/>
                <w:sz w:val="24"/>
              </w:rPr>
              <w:t>2.阻力系统；磁阻；阻力功率：≥700W</w:t>
            </w:r>
            <w:r>
              <w:rPr>
                <w:rFonts w:hint="eastAsia" w:ascii="宋体" w:hAnsi="宋体" w:cs="宋体"/>
                <w:color w:val="000000"/>
                <w:kern w:val="0"/>
                <w:sz w:val="24"/>
              </w:rPr>
              <w:br w:type="textWrapping"/>
            </w:r>
            <w:r>
              <w:rPr>
                <w:rFonts w:hint="eastAsia" w:ascii="宋体" w:hAnsi="宋体" w:cs="宋体"/>
                <w:color w:val="000000"/>
                <w:kern w:val="0"/>
                <w:sz w:val="24"/>
              </w:rPr>
              <w:t>3.手握心率</w:t>
            </w:r>
            <w:r>
              <w:rPr>
                <w:rFonts w:hint="eastAsia" w:ascii="宋体" w:hAnsi="宋体" w:cs="宋体"/>
                <w:color w:val="000000"/>
                <w:kern w:val="0"/>
                <w:sz w:val="24"/>
              </w:rPr>
              <w:br w:type="textWrapping"/>
            </w:r>
            <w:r>
              <w:rPr>
                <w:rFonts w:hint="eastAsia" w:ascii="宋体" w:hAnsi="宋体" w:cs="宋体"/>
                <w:color w:val="000000"/>
                <w:kern w:val="0"/>
                <w:sz w:val="24"/>
              </w:rPr>
              <w:t>4.最大使用者重量：≥160kg</w:t>
            </w:r>
            <w:r>
              <w:rPr>
                <w:rFonts w:hint="eastAsia" w:ascii="宋体" w:hAnsi="宋体" w:cs="宋体"/>
                <w:color w:val="000000"/>
                <w:kern w:val="0"/>
                <w:sz w:val="24"/>
              </w:rPr>
              <w:br w:type="textWrapping"/>
            </w:r>
            <w:r>
              <w:rPr>
                <w:rFonts w:hint="eastAsia" w:ascii="宋体" w:hAnsi="宋体" w:cs="宋体"/>
                <w:color w:val="000000"/>
                <w:kern w:val="0"/>
                <w:sz w:val="24"/>
              </w:rPr>
              <w:t xml:space="preserve">5.坡度：≥84%；速度范围（SPM）：≥24-176阶/分                              </w:t>
            </w:r>
            <w:r>
              <w:rPr>
                <w:rFonts w:hint="eastAsia" w:ascii="宋体" w:hAnsi="宋体" w:cs="宋体"/>
                <w:color w:val="000000"/>
                <w:kern w:val="0"/>
                <w:sz w:val="24"/>
              </w:rPr>
              <w:br w:type="textWrapping"/>
            </w:r>
            <w:r>
              <w:rPr>
                <w:rFonts w:hint="eastAsia" w:ascii="宋体" w:hAnsi="宋体" w:cs="宋体"/>
                <w:color w:val="000000"/>
                <w:kern w:val="0"/>
                <w:sz w:val="24"/>
              </w:rPr>
              <w:t xml:space="preserve">6.速度档位：≥20档（档位每改变1，速度改变8阶/分）  </w:t>
            </w:r>
            <w:r>
              <w:rPr>
                <w:rFonts w:hint="eastAsia" w:ascii="宋体" w:hAnsi="宋体" w:cs="宋体"/>
                <w:color w:val="000000"/>
                <w:kern w:val="0"/>
                <w:sz w:val="24"/>
              </w:rPr>
              <w:br w:type="textWrapping"/>
            </w:r>
            <w:r>
              <w:rPr>
                <w:rFonts w:hint="eastAsia" w:ascii="宋体" w:hAnsi="宋体" w:cs="宋体"/>
                <w:color w:val="000000"/>
                <w:kern w:val="0"/>
                <w:sz w:val="24"/>
              </w:rPr>
              <w:t>7.台阶高度：≥202mm ；台阶宽度：≥559mm；步深：≥247mm</w:t>
            </w:r>
            <w:r>
              <w:rPr>
                <w:rFonts w:hint="eastAsia" w:ascii="宋体" w:hAnsi="宋体" w:cs="宋体"/>
                <w:color w:val="000000"/>
                <w:kern w:val="0"/>
                <w:sz w:val="24"/>
              </w:rPr>
              <w:br w:type="textWrapping"/>
            </w:r>
            <w:r>
              <w:rPr>
                <w:rFonts w:hint="eastAsia" w:ascii="宋体" w:hAnsi="宋体" w:cs="宋体"/>
                <w:color w:val="000000"/>
                <w:kern w:val="0"/>
                <w:sz w:val="24"/>
              </w:rPr>
              <w:t>8. 脚踏板和阶梯宽度（不包括脚部护板）≥230mm(提供加盖供应商公章的检验报告复印件)</w:t>
            </w:r>
            <w:r>
              <w:rPr>
                <w:rFonts w:hint="eastAsia" w:ascii="宋体" w:hAnsi="宋体" w:cs="宋体"/>
                <w:color w:val="000000"/>
                <w:kern w:val="0"/>
                <w:sz w:val="24"/>
              </w:rPr>
              <w:br w:type="textWrapping"/>
            </w:r>
            <w:r>
              <w:rPr>
                <w:rFonts w:hint="eastAsia" w:ascii="宋体" w:hAnsi="宋体" w:cs="宋体"/>
                <w:color w:val="000000"/>
                <w:kern w:val="0"/>
                <w:sz w:val="24"/>
              </w:rPr>
              <w:t>9.二级传动系统，链条与楔形皮带组合传动，确保运行安静。</w:t>
            </w:r>
            <w:r>
              <w:rPr>
                <w:rFonts w:hint="eastAsia" w:ascii="宋体" w:hAnsi="宋体" w:cs="宋体"/>
                <w:color w:val="000000"/>
                <w:kern w:val="0"/>
                <w:sz w:val="24"/>
              </w:rPr>
              <w:br w:type="textWrapping"/>
            </w:r>
            <w:r>
              <w:rPr>
                <w:rFonts w:hint="eastAsia" w:ascii="宋体" w:hAnsi="宋体" w:cs="宋体"/>
                <w:color w:val="000000"/>
                <w:kern w:val="0"/>
                <w:sz w:val="24"/>
              </w:rPr>
              <w:t xml:space="preserve">10.自适应阻力系统，阻力自适应调节，自动检测使用者体重，并根据使用者体重自动调整磁控阻力输出，提升训练效果和体验。 </w:t>
            </w:r>
            <w:r>
              <w:rPr>
                <w:rFonts w:hint="eastAsia" w:ascii="宋体" w:hAnsi="宋体" w:cs="宋体"/>
                <w:color w:val="000000"/>
                <w:kern w:val="0"/>
                <w:sz w:val="24"/>
              </w:rPr>
              <w:br w:type="textWrapping"/>
            </w:r>
            <w:r>
              <w:rPr>
                <w:rFonts w:hint="eastAsia" w:ascii="宋体" w:hAnsi="宋体" w:cs="宋体"/>
                <w:color w:val="000000"/>
                <w:kern w:val="0"/>
                <w:sz w:val="24"/>
              </w:rPr>
              <w:t>11.≥五重安全保障，三重主动防护：操控台配备一停止按钮，中控台配备一急停按钮，在训练过程中可以随时终止训练；环绕式全尺寸安全扶手设计，可随时脱离训练，确保训练安全。</w:t>
            </w:r>
            <w:r>
              <w:rPr>
                <w:rFonts w:hint="eastAsia" w:ascii="宋体" w:hAnsi="宋体" w:cs="宋体"/>
                <w:color w:val="000000"/>
                <w:kern w:val="0"/>
                <w:sz w:val="24"/>
              </w:rPr>
              <w:br w:type="textWrapping"/>
            </w:r>
            <w:r>
              <w:rPr>
                <w:rFonts w:hint="eastAsia" w:ascii="宋体" w:hAnsi="宋体" w:cs="宋体"/>
                <w:color w:val="000000"/>
                <w:kern w:val="0"/>
                <w:sz w:val="24"/>
              </w:rPr>
              <w:t xml:space="preserve">两重被动防护：断电自动刹车设计，一旦断电，设备立即自动刹车停止运行；底部台阶配备红外防跌落装置，当使用者跌落时，设备立即终止运行，防止发生二次伤害，保障训练者安全。 </w:t>
            </w:r>
            <w:r>
              <w:rPr>
                <w:rFonts w:hint="eastAsia" w:ascii="宋体" w:hAnsi="宋体" w:cs="宋体"/>
                <w:color w:val="000000"/>
                <w:kern w:val="0"/>
                <w:sz w:val="24"/>
              </w:rPr>
              <w:br w:type="textWrapping"/>
            </w:r>
            <w:r>
              <w:rPr>
                <w:rFonts w:hint="eastAsia" w:ascii="宋体" w:hAnsi="宋体" w:cs="宋体"/>
                <w:color w:val="000000"/>
                <w:kern w:val="0"/>
                <w:sz w:val="24"/>
              </w:rPr>
              <w:t>12.采用窗口式检修孔设计，便于设备保养维护；配备操控台按键控制和滚轮操控双控制系统；防滑式脚踏平台设计；</w:t>
            </w:r>
            <w:r>
              <w:rPr>
                <w:rFonts w:hint="eastAsia" w:ascii="宋体" w:hAnsi="宋体" w:cs="宋体"/>
                <w:color w:val="000000"/>
                <w:kern w:val="0"/>
                <w:sz w:val="24"/>
              </w:rPr>
              <w:br w:type="textWrapping"/>
            </w:r>
            <w:r>
              <w:rPr>
                <w:rFonts w:hint="eastAsia" w:ascii="宋体" w:hAnsi="宋体" w:cs="宋体"/>
                <w:color w:val="000000"/>
                <w:kern w:val="0"/>
                <w:sz w:val="24"/>
              </w:rPr>
              <w:t>13. 产品符合GB17498-2008国标要求，并提供国家体育用品质量监督检验中心检验合格的检验报告（提供证书复印件加盖供应商公章）</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台</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83840" behindDoc="0" locked="0" layoutInCell="1" allowOverlap="1">
                  <wp:simplePos x="0" y="0"/>
                  <wp:positionH relativeFrom="column">
                    <wp:posOffset>78105</wp:posOffset>
                  </wp:positionH>
                  <wp:positionV relativeFrom="paragraph">
                    <wp:posOffset>915035</wp:posOffset>
                  </wp:positionV>
                  <wp:extent cx="945515" cy="1521460"/>
                  <wp:effectExtent l="0" t="0" r="6985" b="2540"/>
                  <wp:wrapSquare wrapText="bothSides"/>
                  <wp:docPr id="8" name="图片 32" descr="E:\自主产品\XSC楼梯机\微信图片_20230130135011.png微信图片_2023013013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2" descr="E:\自主产品\XSC楼梯机\微信图片_20230130135011.png微信图片_20230130135011"/>
                          <pic:cNvPicPr>
                            <a:picLocks noChangeAspect="1"/>
                          </pic:cNvPicPr>
                        </pic:nvPicPr>
                        <pic:blipFill>
                          <a:blip r:embed="rId11" cstate="print"/>
                          <a:srcRect l="20824" r="16940"/>
                          <a:stretch>
                            <a:fillRect/>
                          </a:stretch>
                        </pic:blipFill>
                        <pic:spPr>
                          <a:xfrm>
                            <a:off x="0" y="0"/>
                            <a:ext cx="945515" cy="1521460"/>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color w:val="000000"/>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4</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划船器</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2300×560×1000(mm)</w:t>
            </w:r>
            <w:r>
              <w:rPr>
                <w:rFonts w:hint="eastAsia" w:ascii="宋体" w:hAnsi="宋体" w:cs="宋体"/>
                <w:color w:val="000000"/>
                <w:kern w:val="0"/>
                <w:sz w:val="24"/>
              </w:rPr>
              <w:br w:type="textWrapping"/>
            </w:r>
          </w:p>
        </w:tc>
        <w:tc>
          <w:tcPr>
            <w:tcW w:w="6483" w:type="dxa"/>
          </w:tcPr>
          <w:p>
            <w:pPr>
              <w:widowControl/>
              <w:adjustRightInd w:val="0"/>
              <w:snapToGrid w:val="0"/>
              <w:jc w:val="left"/>
              <w:textAlignment w:val="top"/>
              <w:rPr>
                <w:rFonts w:ascii="宋体" w:hAnsi="宋体" w:cs="宋体"/>
                <w:color w:val="000000"/>
                <w:kern w:val="0"/>
                <w:sz w:val="24"/>
              </w:rPr>
            </w:pPr>
            <w:r>
              <w:rPr>
                <w:rFonts w:hint="eastAsia" w:ascii="宋体" w:hAnsi="宋体" w:cs="宋体"/>
                <w:color w:val="000000"/>
                <w:kern w:val="0"/>
                <w:sz w:val="24"/>
              </w:rPr>
              <w:t xml:space="preserve">1.座垫管规格：≥60x90x3mm                              </w:t>
            </w:r>
            <w:r>
              <w:rPr>
                <w:rFonts w:hint="eastAsia" w:ascii="宋体" w:hAnsi="宋体" w:cs="宋体"/>
                <w:color w:val="000000"/>
                <w:kern w:val="0"/>
                <w:sz w:val="24"/>
              </w:rPr>
              <w:br w:type="textWrapping"/>
            </w:r>
            <w:r>
              <w:rPr>
                <w:rFonts w:hint="eastAsia" w:ascii="宋体" w:hAnsi="宋体" w:cs="宋体"/>
                <w:color w:val="000000"/>
                <w:kern w:val="0"/>
                <w:sz w:val="24"/>
              </w:rPr>
              <w:t>2.显示屏：≥5英寸LCD屏，</w:t>
            </w:r>
            <w:r>
              <w:rPr>
                <w:rFonts w:hint="eastAsia" w:ascii="宋体" w:hAnsi="宋体" w:cs="宋体"/>
                <w:color w:val="000000"/>
                <w:kern w:val="0"/>
                <w:sz w:val="24"/>
              </w:rPr>
              <w:br w:type="textWrapping"/>
            </w:r>
            <w:r>
              <w:rPr>
                <w:rFonts w:hint="eastAsia" w:ascii="宋体" w:hAnsi="宋体" w:cs="宋体"/>
                <w:color w:val="000000"/>
                <w:kern w:val="0"/>
                <w:sz w:val="24"/>
              </w:rPr>
              <w:t xml:space="preserve">3.阻力系统： 风阻， 阻力等级：无极调节；                                                </w:t>
            </w:r>
            <w:r>
              <w:rPr>
                <w:rFonts w:hint="eastAsia" w:ascii="宋体" w:hAnsi="宋体" w:cs="宋体"/>
                <w:color w:val="000000"/>
                <w:kern w:val="0"/>
                <w:sz w:val="24"/>
              </w:rPr>
              <w:br w:type="textWrapping"/>
            </w:r>
            <w:r>
              <w:rPr>
                <w:rFonts w:hint="eastAsia" w:ascii="宋体" w:hAnsi="宋体" w:cs="宋体"/>
                <w:color w:val="000000"/>
                <w:kern w:val="0"/>
                <w:sz w:val="24"/>
              </w:rPr>
              <w:t xml:space="preserve">4.传动方式：链条传动       </w:t>
            </w:r>
            <w:r>
              <w:rPr>
                <w:rFonts w:hint="eastAsia" w:ascii="宋体" w:hAnsi="宋体" w:cs="宋体"/>
                <w:color w:val="000000"/>
                <w:kern w:val="0"/>
                <w:sz w:val="24"/>
              </w:rPr>
              <w:br w:type="textWrapping"/>
            </w:r>
            <w:r>
              <w:rPr>
                <w:rFonts w:hint="eastAsia" w:ascii="宋体" w:hAnsi="宋体" w:cs="宋体"/>
                <w:color w:val="000000"/>
                <w:kern w:val="0"/>
                <w:sz w:val="24"/>
              </w:rPr>
              <w:t xml:space="preserve">5.功率：≥300W                                            </w:t>
            </w:r>
            <w:r>
              <w:rPr>
                <w:rFonts w:hint="eastAsia" w:ascii="宋体" w:hAnsi="宋体" w:cs="宋体"/>
                <w:color w:val="000000"/>
                <w:kern w:val="0"/>
                <w:sz w:val="24"/>
              </w:rPr>
              <w:br w:type="textWrapping"/>
            </w:r>
            <w:r>
              <w:rPr>
                <w:rFonts w:hint="eastAsia" w:ascii="宋体" w:hAnsi="宋体" w:cs="宋体"/>
                <w:color w:val="000000"/>
                <w:kern w:val="0"/>
                <w:sz w:val="24"/>
              </w:rPr>
              <w:t xml:space="preserve">6.最大人体质量≥150kg                        </w:t>
            </w:r>
            <w:r>
              <w:rPr>
                <w:rFonts w:hint="eastAsia" w:ascii="宋体" w:hAnsi="宋体" w:cs="宋体"/>
                <w:color w:val="000000"/>
                <w:kern w:val="0"/>
                <w:sz w:val="24"/>
              </w:rPr>
              <w:br w:type="textWrapping"/>
            </w:r>
            <w:r>
              <w:rPr>
                <w:rFonts w:hint="eastAsia" w:ascii="宋体" w:hAnsi="宋体" w:cs="宋体"/>
                <w:color w:val="000000"/>
                <w:kern w:val="0"/>
                <w:sz w:val="24"/>
              </w:rPr>
              <w:t xml:space="preserve">7.座椅高度 ≥380mm； </w:t>
            </w:r>
            <w:r>
              <w:rPr>
                <w:rFonts w:hint="eastAsia" w:ascii="宋体" w:hAnsi="宋体" w:cs="宋体"/>
                <w:color w:val="000000"/>
                <w:kern w:val="0"/>
                <w:sz w:val="24"/>
              </w:rPr>
              <w:br w:type="textWrapping"/>
            </w:r>
            <w:r>
              <w:rPr>
                <w:rFonts w:hint="eastAsia" w:ascii="宋体" w:hAnsi="宋体" w:cs="宋体"/>
                <w:color w:val="000000"/>
                <w:kern w:val="0"/>
                <w:sz w:val="24"/>
              </w:rPr>
              <w:t>8.滑轨长度≥1400mm</w:t>
            </w:r>
          </w:p>
          <w:p>
            <w:pPr>
              <w:widowControl/>
              <w:adjustRightInd w:val="0"/>
              <w:snapToGrid w:val="0"/>
              <w:jc w:val="left"/>
              <w:textAlignment w:val="top"/>
              <w:rPr>
                <w:rFonts w:ascii="宋体" w:hAnsi="宋体" w:cs="宋体"/>
                <w:color w:val="000000"/>
                <w:kern w:val="0"/>
                <w:sz w:val="24"/>
              </w:rPr>
            </w:pPr>
            <w:r>
              <w:rPr>
                <w:rFonts w:hint="eastAsia" w:ascii="宋体" w:hAnsi="宋体" w:cs="宋体"/>
                <w:color w:val="000000"/>
                <w:kern w:val="0"/>
                <w:sz w:val="24"/>
              </w:rPr>
              <w:t xml:space="preserve">9.把立管规格：≥50x75x2.5mm    </w:t>
            </w:r>
            <w:r>
              <w:rPr>
                <w:rFonts w:hint="eastAsia" w:ascii="宋体" w:hAnsi="宋体" w:cs="宋体"/>
                <w:color w:val="000000"/>
                <w:kern w:val="0"/>
                <w:sz w:val="24"/>
              </w:rPr>
              <w:br w:type="textWrapping"/>
            </w:r>
            <w:r>
              <w:rPr>
                <w:rFonts w:hint="eastAsia" w:ascii="宋体" w:hAnsi="宋体" w:cs="宋体"/>
                <w:color w:val="000000"/>
                <w:kern w:val="0"/>
                <w:sz w:val="24"/>
              </w:rPr>
              <w:t>10. 产品通过nscc认证且同时提供有效期内确认函（复印件加盖供应商公章）</w:t>
            </w:r>
            <w:r>
              <w:rPr>
                <w:rFonts w:hint="eastAsia" w:ascii="宋体" w:hAnsi="宋体" w:cs="宋体"/>
                <w:color w:val="000000"/>
                <w:kern w:val="0"/>
                <w:sz w:val="24"/>
              </w:rPr>
              <w:br w:type="textWrapping"/>
            </w:r>
            <w:r>
              <w:rPr>
                <w:rFonts w:hint="eastAsia" w:ascii="宋体" w:hAnsi="宋体" w:cs="宋体"/>
                <w:color w:val="000000"/>
                <w:kern w:val="0"/>
                <w:sz w:val="24"/>
              </w:rPr>
              <w:t>11. 产品符合GB17498-2008国标要求，并提供国家体育用品质量监督检验中心检验合格的检验报告（提供证书复印件加盖供应商公章）</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台</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82816" behindDoc="0" locked="0" layoutInCell="1" allowOverlap="1">
                  <wp:simplePos x="0" y="0"/>
                  <wp:positionH relativeFrom="column">
                    <wp:posOffset>62230</wp:posOffset>
                  </wp:positionH>
                  <wp:positionV relativeFrom="paragraph">
                    <wp:posOffset>85090</wp:posOffset>
                  </wp:positionV>
                  <wp:extent cx="937895" cy="689610"/>
                  <wp:effectExtent l="19050" t="0" r="0" b="0"/>
                  <wp:wrapSquare wrapText="bothSides"/>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2" cstate="print">
                            <a:clrChange>
                              <a:clrFrom>
                                <a:srgbClr val="FFFFFF">
                                  <a:alpha val="100000"/>
                                </a:srgbClr>
                              </a:clrFrom>
                              <a:clrTo>
                                <a:srgbClr val="FFFFFF">
                                  <a:alpha val="100000"/>
                                  <a:alpha val="0"/>
                                </a:srgbClr>
                              </a:clrTo>
                            </a:clrChange>
                          </a:blip>
                          <a:stretch>
                            <a:fillRect/>
                          </a:stretch>
                        </pic:blipFill>
                        <pic:spPr>
                          <a:xfrm>
                            <a:off x="0" y="0"/>
                            <a:ext cx="937895" cy="68961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restart"/>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w:t>
            </w:r>
          </w:p>
        </w:tc>
        <w:tc>
          <w:tcPr>
            <w:tcW w:w="684" w:type="dxa"/>
            <w:vMerge w:val="restart"/>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爆发力训练区</w:t>
            </w: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5</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跳箱</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xml:space="preserve">长90cm ×宽75cm </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 xml:space="preserve">1、黑白款  长：90cm 宽：75cm，高度：15cm/30cm/45cm/60cm  面料：1000D PVC夹网布 填充物：EPE珍珠棉（32KG/立方）+PE板。2、产品具有保险责任险，提供保险证明材料加盖供应商公章，3.纯黑色+白色印刷整体外观简约美观。                                     </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73600" behindDoc="0" locked="0" layoutInCell="1" allowOverlap="1">
                  <wp:simplePos x="0" y="0"/>
                  <wp:positionH relativeFrom="column">
                    <wp:posOffset>86995</wp:posOffset>
                  </wp:positionH>
                  <wp:positionV relativeFrom="paragraph">
                    <wp:posOffset>150495</wp:posOffset>
                  </wp:positionV>
                  <wp:extent cx="834390" cy="540385"/>
                  <wp:effectExtent l="0" t="0" r="3810" b="12065"/>
                  <wp:wrapSquare wrapText="bothSides"/>
                  <wp:docPr id="10" name="图片 280" descr="四合一跳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80" descr="四合一跳箱"/>
                          <pic:cNvPicPr>
                            <a:picLocks noChangeAspect="1"/>
                          </pic:cNvPicPr>
                        </pic:nvPicPr>
                        <pic:blipFill>
                          <a:blip r:embed="rId13" cstate="print"/>
                          <a:srcRect t="22609" b="16443"/>
                          <a:stretch>
                            <a:fillRect/>
                          </a:stretch>
                        </pic:blipFill>
                        <pic:spPr>
                          <a:xfrm>
                            <a:off x="0" y="0"/>
                            <a:ext cx="834390" cy="54038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color w:val="000000"/>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6</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可调节小栏架</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12英寸</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1、材质：一体式工程塑料制成，不易碎裂，它能够很好的提高人的灵敏性，遇到障碍物的反应能力和提高弹跳能力，2、产品具有保险责任险，提供保险证明材料加盖供应商公章，3、颜色：绿色。4、规格：12英寸6个。</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63360" behindDoc="0" locked="0" layoutInCell="1" allowOverlap="1">
                  <wp:simplePos x="0" y="0"/>
                  <wp:positionH relativeFrom="column">
                    <wp:posOffset>102235</wp:posOffset>
                  </wp:positionH>
                  <wp:positionV relativeFrom="paragraph">
                    <wp:posOffset>114300</wp:posOffset>
                  </wp:positionV>
                  <wp:extent cx="713740" cy="541020"/>
                  <wp:effectExtent l="0" t="0" r="10160" b="11430"/>
                  <wp:wrapSquare wrapText="bothSides"/>
                  <wp:docPr id="20" name="图片 54" descr="敏捷栏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4" descr="敏捷栏架"/>
                          <pic:cNvPicPr>
                            <a:picLocks noChangeAspect="1"/>
                          </pic:cNvPicPr>
                        </pic:nvPicPr>
                        <pic:blipFill>
                          <a:blip r:embed="rId14" cstate="print"/>
                          <a:srcRect t="21139"/>
                          <a:stretch>
                            <a:fillRect/>
                          </a:stretch>
                        </pic:blipFill>
                        <pic:spPr>
                          <a:xfrm>
                            <a:off x="0" y="0"/>
                            <a:ext cx="713740" cy="54102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color w:val="000000"/>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7</w:t>
            </w:r>
          </w:p>
        </w:tc>
        <w:tc>
          <w:tcPr>
            <w:tcW w:w="708" w:type="dxa"/>
            <w:vAlign w:val="center"/>
          </w:tcPr>
          <w:p>
            <w:pPr>
              <w:widowControl/>
              <w:autoSpaceDE w:val="0"/>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绳索滑轮系统</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1090×3800×2300（mm）</w:t>
            </w:r>
          </w:p>
        </w:tc>
        <w:tc>
          <w:tcPr>
            <w:tcW w:w="6483" w:type="dxa"/>
            <w:vAlign w:val="center"/>
          </w:tcPr>
          <w:p>
            <w:pPr>
              <w:widowControl/>
              <w:adjustRightInd w:val="0"/>
              <w:snapToGrid w:val="0"/>
              <w:jc w:val="left"/>
              <w:textAlignment w:val="center"/>
              <w:rPr>
                <w:rFonts w:ascii="宋体" w:hAnsi="宋体" w:cs="宋体"/>
                <w:color w:val="000000"/>
                <w:kern w:val="0"/>
                <w:sz w:val="24"/>
              </w:rPr>
            </w:pPr>
            <w:r>
              <w:rPr>
                <w:rFonts w:hint="eastAsia" w:ascii="宋体" w:hAnsi="宋体" w:cs="宋体"/>
                <w:color w:val="000000"/>
                <w:kern w:val="0"/>
                <w:sz w:val="24"/>
              </w:rPr>
              <w:t>如名称不一致，保证功能一致，参考图片</w:t>
            </w:r>
          </w:p>
          <w:p>
            <w:pPr>
              <w:widowControl/>
              <w:numPr>
                <w:ilvl w:val="0"/>
                <w:numId w:val="3"/>
              </w:numPr>
              <w:adjustRightInd w:val="0"/>
              <w:snapToGrid w:val="0"/>
              <w:jc w:val="left"/>
              <w:textAlignment w:val="center"/>
              <w:rPr>
                <w:rFonts w:ascii="宋体" w:hAnsi="宋体" w:cs="宋体"/>
                <w:color w:val="000000"/>
                <w:kern w:val="0"/>
                <w:sz w:val="24"/>
              </w:rPr>
            </w:pPr>
            <w:r>
              <w:rPr>
                <w:rFonts w:hint="eastAsia" w:ascii="宋体" w:hAnsi="宋体" w:cs="宋体"/>
                <w:color w:val="000000"/>
                <w:kern w:val="0"/>
                <w:sz w:val="24"/>
              </w:rPr>
              <w:t>管材采用≥50×110mm方钢管材或圆管，管壁厚度≥2.5mm</w:t>
            </w:r>
            <w:r>
              <w:rPr>
                <w:rFonts w:hint="eastAsia" w:ascii="宋体" w:hAnsi="宋体" w:cs="宋体"/>
                <w:color w:val="000000"/>
                <w:kern w:val="0"/>
                <w:sz w:val="24"/>
              </w:rPr>
              <w:br w:type="textWrapping"/>
            </w:r>
            <w:r>
              <w:rPr>
                <w:rFonts w:hint="eastAsia" w:ascii="宋体" w:hAnsi="宋体" w:cs="宋体"/>
                <w:color w:val="000000"/>
                <w:kern w:val="0"/>
                <w:sz w:val="24"/>
              </w:rPr>
              <w:t>2.最大训练载荷：≥90kg×2</w:t>
            </w:r>
            <w:r>
              <w:rPr>
                <w:rFonts w:hint="eastAsia" w:ascii="宋体" w:hAnsi="宋体" w:cs="宋体"/>
                <w:color w:val="000000"/>
                <w:kern w:val="0"/>
                <w:sz w:val="24"/>
              </w:rPr>
              <w:br w:type="textWrapping"/>
            </w:r>
            <w:r>
              <w:rPr>
                <w:rFonts w:hint="eastAsia" w:ascii="宋体" w:hAnsi="宋体" w:cs="宋体"/>
                <w:color w:val="000000"/>
                <w:kern w:val="0"/>
                <w:sz w:val="24"/>
              </w:rPr>
              <w:t>3.钢索：须采用≥φ4.8mm钢索，增加产品的安全性和耐用性</w:t>
            </w:r>
            <w:r>
              <w:rPr>
                <w:rFonts w:hint="eastAsia" w:ascii="宋体" w:hAnsi="宋体" w:cs="宋体"/>
                <w:color w:val="000000"/>
                <w:kern w:val="0"/>
                <w:sz w:val="24"/>
              </w:rPr>
              <w:br w:type="textWrapping"/>
            </w:r>
            <w:r>
              <w:rPr>
                <w:rFonts w:hint="eastAsia" w:ascii="宋体" w:hAnsi="宋体" w:cs="宋体"/>
                <w:color w:val="000000"/>
                <w:kern w:val="0"/>
                <w:sz w:val="24"/>
              </w:rPr>
              <w:t>4.调节：训练部件须配备按压式调节把手使用者可随时调整</w:t>
            </w:r>
            <w:r>
              <w:rPr>
                <w:rFonts w:hint="eastAsia" w:ascii="宋体" w:hAnsi="宋体" w:cs="宋体"/>
                <w:color w:val="000000"/>
                <w:kern w:val="0"/>
                <w:sz w:val="24"/>
              </w:rPr>
              <w:br w:type="textWrapping"/>
            </w:r>
            <w:r>
              <w:rPr>
                <w:rFonts w:hint="eastAsia" w:ascii="宋体" w:hAnsi="宋体" w:cs="宋体"/>
                <w:color w:val="000000"/>
                <w:kern w:val="0"/>
                <w:sz w:val="24"/>
              </w:rPr>
              <w:t>5.把手：须配备多种训练把手</w:t>
            </w:r>
            <w:r>
              <w:rPr>
                <w:rFonts w:hint="eastAsia" w:ascii="宋体" w:hAnsi="宋体" w:cs="宋体"/>
                <w:color w:val="000000"/>
                <w:kern w:val="0"/>
                <w:sz w:val="24"/>
              </w:rPr>
              <w:br w:type="textWrapping"/>
            </w:r>
            <w:r>
              <w:rPr>
                <w:rFonts w:hint="eastAsia" w:ascii="宋体" w:hAnsi="宋体" w:cs="宋体"/>
                <w:color w:val="000000"/>
                <w:kern w:val="0"/>
                <w:sz w:val="24"/>
              </w:rPr>
              <w:t>6.动态组件：所有滑轮.绳索等动态组件均要配备防护罩，有效避免对使用者及周围人群造成伤害</w:t>
            </w:r>
            <w:r>
              <w:rPr>
                <w:rFonts w:hint="eastAsia" w:ascii="宋体" w:hAnsi="宋体" w:cs="宋体"/>
                <w:color w:val="000000"/>
                <w:kern w:val="0"/>
                <w:sz w:val="24"/>
              </w:rPr>
              <w:br w:type="textWrapping"/>
            </w:r>
            <w:r>
              <w:rPr>
                <w:rFonts w:hint="eastAsia" w:ascii="宋体" w:hAnsi="宋体" w:cs="宋体"/>
                <w:color w:val="000000"/>
                <w:kern w:val="0"/>
                <w:sz w:val="24"/>
              </w:rPr>
              <w:t>8.类别：S</w:t>
            </w:r>
            <w:r>
              <w:rPr>
                <w:rFonts w:hint="eastAsia" w:ascii="宋体" w:hAnsi="宋体" w:cs="宋体"/>
                <w:color w:val="000000"/>
                <w:kern w:val="0"/>
                <w:sz w:val="24"/>
              </w:rPr>
              <w:br w:type="textWrapping"/>
            </w:r>
            <w:r>
              <w:rPr>
                <w:rFonts w:hint="eastAsia" w:ascii="宋体" w:hAnsi="宋体" w:cs="宋体"/>
                <w:color w:val="000000"/>
                <w:kern w:val="0"/>
                <w:sz w:val="24"/>
              </w:rPr>
              <w:t xml:space="preserve">9.最大人体质量：≥150kg； </w:t>
            </w:r>
            <w:r>
              <w:rPr>
                <w:rFonts w:hint="eastAsia" w:ascii="宋体" w:hAnsi="宋体" w:cs="宋体"/>
                <w:color w:val="000000"/>
                <w:kern w:val="0"/>
                <w:sz w:val="24"/>
              </w:rPr>
              <w:br w:type="textWrapping"/>
            </w:r>
            <w:r>
              <w:rPr>
                <w:rFonts w:hint="eastAsia" w:ascii="宋体" w:hAnsi="宋体" w:cs="宋体"/>
                <w:color w:val="000000"/>
                <w:kern w:val="0"/>
                <w:sz w:val="24"/>
              </w:rPr>
              <w:t xml:space="preserve">11.锻炼肌肉：锻炼内容可涉及胸、肩、背、腿等人体各大肌肉群 </w:t>
            </w:r>
          </w:p>
          <w:p>
            <w:pPr>
              <w:widowControl/>
              <w:adjustRightInd w:val="0"/>
              <w:snapToGrid w:val="0"/>
              <w:jc w:val="left"/>
              <w:textAlignment w:val="center"/>
              <w:rPr>
                <w:rFonts w:ascii="宋体" w:hAnsi="宋体" w:cs="宋体"/>
                <w:color w:val="000000"/>
                <w:kern w:val="0"/>
                <w:sz w:val="24"/>
              </w:rPr>
            </w:pPr>
            <w:r>
              <w:rPr>
                <w:rFonts w:hint="eastAsia" w:ascii="宋体" w:hAnsi="宋体" w:cs="宋体"/>
                <w:color w:val="000000"/>
                <w:kern w:val="0"/>
                <w:sz w:val="24"/>
              </w:rPr>
              <w:t>12.通过能源管理体现认证（复印件加盖供应商公章）。</w:t>
            </w:r>
            <w:r>
              <w:rPr>
                <w:rFonts w:hint="eastAsia" w:ascii="宋体" w:hAnsi="宋体" w:cs="宋体"/>
                <w:color w:val="000000"/>
                <w:kern w:val="0"/>
                <w:sz w:val="24"/>
              </w:rPr>
              <w:br w:type="textWrapping"/>
            </w:r>
            <w:r>
              <w:rPr>
                <w:rFonts w:hint="eastAsia" w:ascii="宋体" w:hAnsi="宋体" w:cs="宋体"/>
                <w:color w:val="000000"/>
                <w:kern w:val="0"/>
                <w:sz w:val="24"/>
              </w:rPr>
              <w:t>13.产品通过nscc认证且同时提供有效期内确认函（复印件加盖供应商公章）。</w:t>
            </w:r>
            <w:r>
              <w:rPr>
                <w:rFonts w:hint="eastAsia" w:ascii="宋体" w:hAnsi="宋体" w:cs="宋体"/>
                <w:color w:val="000000"/>
                <w:kern w:val="0"/>
                <w:sz w:val="24"/>
              </w:rPr>
              <w:br w:type="textWrapping"/>
            </w:r>
            <w:r>
              <w:rPr>
                <w:rFonts w:hint="eastAsia" w:ascii="宋体" w:hAnsi="宋体" w:cs="宋体"/>
                <w:color w:val="000000"/>
                <w:kern w:val="0"/>
                <w:sz w:val="24"/>
              </w:rPr>
              <w:t>14.产品符合GB17498-2008国标要求，并提供国家体育用品质量监督检验中心检验合格的检验报告（提供证书复印件加盖供应商公章）。</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utoSpaceDE w:val="0"/>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85888" behindDoc="0" locked="0" layoutInCell="1" allowOverlap="1">
                  <wp:simplePos x="0" y="0"/>
                  <wp:positionH relativeFrom="column">
                    <wp:posOffset>86995</wp:posOffset>
                  </wp:positionH>
                  <wp:positionV relativeFrom="paragraph">
                    <wp:posOffset>539750</wp:posOffset>
                  </wp:positionV>
                  <wp:extent cx="925195" cy="766445"/>
                  <wp:effectExtent l="19050" t="0" r="8255" b="0"/>
                  <wp:wrapSquare wrapText="bothSides"/>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pic:cNvPicPr>
                            <a:picLocks noChangeAspect="1"/>
                          </pic:cNvPicPr>
                        </pic:nvPicPr>
                        <pic:blipFill>
                          <a:blip r:embed="rId15" r:link="rId9" cstate="print">
                            <a:clrChange>
                              <a:clrFrom>
                                <a:srgbClr val="FFFFFF">
                                  <a:alpha val="100000"/>
                                </a:srgbClr>
                              </a:clrFrom>
                              <a:clrTo>
                                <a:srgbClr val="FFFFFF">
                                  <a:alpha val="100000"/>
                                  <a:alpha val="0"/>
                                </a:srgbClr>
                              </a:clrTo>
                            </a:clrChange>
                          </a:blip>
                          <a:srcRect l="8827" t="5585" r="6691" b="8235"/>
                          <a:stretch>
                            <a:fillRect/>
                          </a:stretch>
                        </pic:blipFill>
                        <pic:spPr>
                          <a:xfrm>
                            <a:off x="0" y="0"/>
                            <a:ext cx="925195" cy="76644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color w:val="000000"/>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8</w:t>
            </w:r>
          </w:p>
        </w:tc>
        <w:tc>
          <w:tcPr>
            <w:tcW w:w="708" w:type="dxa"/>
            <w:vAlign w:val="center"/>
          </w:tcPr>
          <w:p>
            <w:pPr>
              <w:widowControl/>
              <w:autoSpaceDE w:val="0"/>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药球</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2\4\6\8\10kg</w:t>
            </w:r>
          </w:p>
        </w:tc>
        <w:tc>
          <w:tcPr>
            <w:tcW w:w="6483" w:type="dxa"/>
            <w:vAlign w:val="center"/>
          </w:tcPr>
          <w:p>
            <w:pPr>
              <w:widowControl/>
              <w:adjustRightInd w:val="0"/>
              <w:snapToGrid w:val="0"/>
              <w:jc w:val="left"/>
              <w:textAlignment w:val="center"/>
              <w:rPr>
                <w:rFonts w:ascii="宋体" w:hAnsi="宋体" w:cs="宋体"/>
                <w:color w:val="000000"/>
                <w:kern w:val="0"/>
                <w:sz w:val="24"/>
              </w:rPr>
            </w:pPr>
            <w:r>
              <w:rPr>
                <w:rFonts w:hint="eastAsia" w:ascii="宋体" w:hAnsi="宋体" w:cs="宋体"/>
                <w:color w:val="000000"/>
                <w:kern w:val="0"/>
                <w:sz w:val="24"/>
              </w:rPr>
              <w:t>1、产品特点：高含胶量，耐摔，弹性足。表面粗糙的纹理，防滑性更好</w:t>
            </w:r>
            <w:r>
              <w:rPr>
                <w:rFonts w:hint="eastAsia" w:ascii="宋体" w:hAnsi="宋体" w:cs="宋体"/>
                <w:color w:val="000000"/>
                <w:kern w:val="0"/>
                <w:sz w:val="24"/>
              </w:rPr>
              <w:br w:type="textWrapping"/>
            </w:r>
            <w:r>
              <w:rPr>
                <w:rFonts w:hint="eastAsia" w:ascii="宋体" w:hAnsi="宋体" w:cs="宋体"/>
                <w:color w:val="000000"/>
                <w:kern w:val="0"/>
                <w:sz w:val="24"/>
              </w:rPr>
              <w:t xml:space="preserve">2、参数: 2KG直径190mm、4KG直径230mm、6KG直径230mm、8KG直径275mm、10KG直径275mm各2个 </w:t>
            </w:r>
            <w:r>
              <w:rPr>
                <w:rFonts w:hint="eastAsia" w:ascii="宋体" w:hAnsi="宋体" w:cs="宋体"/>
                <w:color w:val="000000"/>
                <w:kern w:val="0"/>
                <w:sz w:val="24"/>
              </w:rPr>
              <w:br w:type="textWrapping"/>
            </w:r>
            <w:r>
              <w:rPr>
                <w:rFonts w:hint="eastAsia" w:ascii="宋体" w:hAnsi="宋体" w:cs="宋体"/>
                <w:color w:val="000000"/>
                <w:kern w:val="0"/>
                <w:sz w:val="24"/>
              </w:rPr>
              <w:t>3、颜色：主体黑色+黄色</w:t>
            </w:r>
            <w:r>
              <w:rPr>
                <w:rFonts w:hint="eastAsia" w:ascii="宋体" w:hAnsi="宋体" w:cs="宋体"/>
                <w:color w:val="000000"/>
                <w:kern w:val="0"/>
                <w:sz w:val="24"/>
              </w:rPr>
              <w:br w:type="textWrapping"/>
            </w:r>
            <w:r>
              <w:rPr>
                <w:rFonts w:hint="eastAsia" w:ascii="宋体" w:hAnsi="宋体" w:cs="宋体"/>
                <w:color w:val="000000"/>
                <w:kern w:val="0"/>
                <w:sz w:val="24"/>
              </w:rPr>
              <w:t>4、材质：橡胶</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utoSpaceDE w:val="0"/>
              <w:adjustRightInd w:val="0"/>
              <w:snapToGrid w:val="0"/>
              <w:spacing w:line="360" w:lineRule="exact"/>
              <w:jc w:val="left"/>
              <w:rPr>
                <w:rFonts w:ascii="宋体" w:hAnsi="宋体" w:cs="宋体"/>
                <w:color w:val="FF0000"/>
                <w:kern w:val="0"/>
                <w:sz w:val="24"/>
              </w:rPr>
            </w:pPr>
            <w:r>
              <w:rPr>
                <w:rFonts w:hint="eastAsia" w:ascii="宋体" w:hAnsi="宋体" w:cs="宋体"/>
                <w:kern w:val="0"/>
                <w:sz w:val="24"/>
              </w:rPr>
              <w:drawing>
                <wp:anchor distT="0" distB="0" distL="114300" distR="114300" simplePos="0" relativeHeight="251687936" behindDoc="0" locked="0" layoutInCell="1" allowOverlap="1">
                  <wp:simplePos x="0" y="0"/>
                  <wp:positionH relativeFrom="column">
                    <wp:posOffset>-1905</wp:posOffset>
                  </wp:positionH>
                  <wp:positionV relativeFrom="paragraph">
                    <wp:posOffset>200660</wp:posOffset>
                  </wp:positionV>
                  <wp:extent cx="1056005" cy="784860"/>
                  <wp:effectExtent l="0" t="0" r="0" b="0"/>
                  <wp:wrapSquare wrapText="bothSides"/>
                  <wp:docPr id="26" name="图片 49" descr="药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9" descr="药球"/>
                          <pic:cNvPicPr>
                            <a:picLocks noChangeAspect="1"/>
                          </pic:cNvPicPr>
                        </pic:nvPicPr>
                        <pic:blipFill>
                          <a:blip r:embed="rId16" cstate="print"/>
                          <a:srcRect t="20718"/>
                          <a:stretch>
                            <a:fillRect/>
                          </a:stretch>
                        </pic:blipFill>
                        <pic:spPr>
                          <a:xfrm>
                            <a:off x="0" y="0"/>
                            <a:ext cx="1056005" cy="78486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43" w:type="dxa"/>
            <w:vAlign w:val="center"/>
          </w:tcPr>
          <w:p>
            <w:pPr>
              <w:widowControl/>
              <w:adjustRightInd w:val="0"/>
              <w:snapToGrid w:val="0"/>
              <w:spacing w:line="320" w:lineRule="exact"/>
              <w:jc w:val="left"/>
              <w:rPr>
                <w:rFonts w:ascii="宋体" w:hAnsi="宋体" w:cs="宋体"/>
                <w:kern w:val="0"/>
                <w:sz w:val="24"/>
              </w:rPr>
            </w:pPr>
          </w:p>
        </w:tc>
        <w:tc>
          <w:tcPr>
            <w:tcW w:w="684" w:type="dxa"/>
            <w:vAlign w:val="center"/>
          </w:tcPr>
          <w:p>
            <w:pPr>
              <w:widowControl/>
              <w:adjustRightInd w:val="0"/>
              <w:snapToGrid w:val="0"/>
              <w:spacing w:line="320" w:lineRule="exact"/>
              <w:jc w:val="left"/>
              <w:rPr>
                <w:rFonts w:ascii="宋体" w:hAnsi="宋体" w:cs="宋体"/>
                <w:color w:val="000000"/>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9</w:t>
            </w:r>
          </w:p>
        </w:tc>
        <w:tc>
          <w:tcPr>
            <w:tcW w:w="708"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专业版药球架</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10支装</w:t>
            </w:r>
            <w:r>
              <w:rPr>
                <w:rFonts w:hint="eastAsia" w:ascii="宋体" w:hAnsi="宋体" w:cs="宋体"/>
                <w:color w:val="000000"/>
                <w:kern w:val="0"/>
                <w:sz w:val="24"/>
              </w:rPr>
              <w:br w:type="textWrapping"/>
            </w:r>
          </w:p>
        </w:tc>
        <w:tc>
          <w:tcPr>
            <w:tcW w:w="6483" w:type="dxa"/>
            <w:vAlign w:val="center"/>
          </w:tcPr>
          <w:p>
            <w:pPr>
              <w:widowControl/>
              <w:adjustRightInd w:val="0"/>
              <w:snapToGrid w:val="0"/>
              <w:jc w:val="left"/>
              <w:textAlignment w:val="center"/>
              <w:rPr>
                <w:rFonts w:ascii="宋体" w:hAnsi="宋体" w:cs="宋体"/>
                <w:color w:val="000000"/>
                <w:kern w:val="0"/>
                <w:sz w:val="24"/>
              </w:rPr>
            </w:pPr>
            <w:r>
              <w:rPr>
                <w:rFonts w:hint="eastAsia" w:ascii="宋体" w:hAnsi="宋体" w:cs="宋体"/>
                <w:color w:val="000000"/>
                <w:kern w:val="0"/>
                <w:sz w:val="24"/>
              </w:rPr>
              <w:t>1、材质：钢管+喷漆工艺</w:t>
            </w:r>
            <w:r>
              <w:rPr>
                <w:rFonts w:hint="eastAsia" w:ascii="宋体" w:hAnsi="宋体" w:cs="宋体"/>
                <w:color w:val="000000"/>
                <w:kern w:val="0"/>
                <w:sz w:val="24"/>
              </w:rPr>
              <w:br w:type="textWrapping"/>
            </w:r>
            <w:r>
              <w:rPr>
                <w:rFonts w:hint="eastAsia" w:ascii="宋体" w:hAnsi="宋体" w:cs="宋体"/>
                <w:color w:val="000000"/>
                <w:kern w:val="0"/>
                <w:sz w:val="24"/>
              </w:rPr>
              <w:t xml:space="preserve">2、尺寸：高度103CM， </w:t>
            </w:r>
            <w:r>
              <w:rPr>
                <w:rFonts w:hint="eastAsia" w:ascii="宋体" w:hAnsi="宋体" w:cs="宋体"/>
                <w:color w:val="000000"/>
                <w:kern w:val="0"/>
                <w:sz w:val="24"/>
              </w:rPr>
              <w:br w:type="textWrapping"/>
            </w:r>
            <w:r>
              <w:rPr>
                <w:rFonts w:hint="eastAsia" w:ascii="宋体" w:hAnsi="宋体" w:cs="宋体"/>
                <w:color w:val="000000"/>
                <w:kern w:val="0"/>
                <w:sz w:val="24"/>
              </w:rPr>
              <w:t>3、球间距25CM</w:t>
            </w:r>
          </w:p>
          <w:p>
            <w:pPr>
              <w:widowControl/>
              <w:adjustRightInd w:val="0"/>
              <w:snapToGrid w:val="0"/>
              <w:jc w:val="left"/>
              <w:textAlignment w:val="center"/>
              <w:rPr>
                <w:rFonts w:ascii="宋体" w:hAnsi="宋体" w:cs="宋体"/>
                <w:color w:val="000000"/>
                <w:kern w:val="0"/>
                <w:sz w:val="24"/>
              </w:rPr>
            </w:pPr>
            <w:r>
              <w:rPr>
                <w:rFonts w:hint="eastAsia" w:ascii="宋体" w:hAnsi="宋体" w:cs="宋体"/>
                <w:color w:val="000000"/>
                <w:kern w:val="0"/>
                <w:sz w:val="24"/>
              </w:rPr>
              <w:t>4、说明：精装药球放置架，三角结构设计，更稳定，平衡性更好</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台</w:t>
            </w:r>
          </w:p>
        </w:tc>
        <w:tc>
          <w:tcPr>
            <w:tcW w:w="1788" w:type="dxa"/>
            <w:vAlign w:val="center"/>
          </w:tcPr>
          <w:p>
            <w:pPr>
              <w:widowControl/>
              <w:autoSpaceDE w:val="0"/>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88960" behindDoc="0" locked="0" layoutInCell="1" allowOverlap="1">
                  <wp:simplePos x="0" y="0"/>
                  <wp:positionH relativeFrom="column">
                    <wp:posOffset>114300</wp:posOffset>
                  </wp:positionH>
                  <wp:positionV relativeFrom="paragraph">
                    <wp:posOffset>-523875</wp:posOffset>
                  </wp:positionV>
                  <wp:extent cx="703580" cy="732790"/>
                  <wp:effectExtent l="19050" t="0" r="1270" b="0"/>
                  <wp:wrapSquare wrapText="bothSides"/>
                  <wp:docPr id="27" name="图片 88" descr="专业版药球架-10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8" descr="专业版药球架-10支"/>
                          <pic:cNvPicPr>
                            <a:picLocks noChangeAspect="1"/>
                          </pic:cNvPicPr>
                        </pic:nvPicPr>
                        <pic:blipFill>
                          <a:blip r:embed="rId17" cstate="print"/>
                          <a:stretch>
                            <a:fillRect/>
                          </a:stretch>
                        </pic:blipFill>
                        <pic:spPr>
                          <a:xfrm>
                            <a:off x="0" y="0"/>
                            <a:ext cx="703580" cy="73279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643" w:type="dxa"/>
            <w:vMerge w:val="restart"/>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3</w:t>
            </w:r>
          </w:p>
        </w:tc>
        <w:tc>
          <w:tcPr>
            <w:tcW w:w="684" w:type="dxa"/>
            <w:vMerge w:val="restart"/>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力量训练区</w:t>
            </w:r>
          </w:p>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10</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CF综合训练架</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定制</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根据现场等实际要求定制，尺寸大概4000*1500*2300mm,材质：75*75*3mm方管。组件为深蹲用保险、挂钩组、跳台组、双杆组、低拉炮筒组、TRX组等。</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79744" behindDoc="0" locked="0" layoutInCell="1" allowOverlap="1">
                  <wp:simplePos x="0" y="0"/>
                  <wp:positionH relativeFrom="column">
                    <wp:posOffset>66040</wp:posOffset>
                  </wp:positionH>
                  <wp:positionV relativeFrom="paragraph">
                    <wp:posOffset>284480</wp:posOffset>
                  </wp:positionV>
                  <wp:extent cx="887730" cy="543560"/>
                  <wp:effectExtent l="0" t="0" r="7620" b="8890"/>
                  <wp:wrapSquare wrapText="bothSides"/>
                  <wp:docPr id="28" name="图片 16" descr="ba54ab550b22f9343f33c972002a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descr="ba54ab550b22f9343f33c972002a689"/>
                          <pic:cNvPicPr>
                            <a:picLocks noChangeAspect="1"/>
                          </pic:cNvPicPr>
                        </pic:nvPicPr>
                        <pic:blipFill>
                          <a:blip r:embed="rId18" cstate="print"/>
                          <a:stretch>
                            <a:fillRect/>
                          </a:stretch>
                        </pic:blipFill>
                        <pic:spPr>
                          <a:xfrm>
                            <a:off x="0" y="0"/>
                            <a:ext cx="887730" cy="54356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11</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拉力带</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（含不同重量）</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2500*150mm</w:t>
            </w:r>
          </w:p>
        </w:tc>
        <w:tc>
          <w:tcPr>
            <w:tcW w:w="6483" w:type="dxa"/>
            <w:vAlign w:val="center"/>
          </w:tcPr>
          <w:p>
            <w:pPr>
              <w:widowControl/>
              <w:adjustRightInd w:val="0"/>
              <w:snapToGrid w:val="0"/>
              <w:spacing w:line="340" w:lineRule="exact"/>
              <w:jc w:val="left"/>
              <w:textAlignment w:val="center"/>
              <w:rPr>
                <w:rFonts w:ascii="宋体" w:hAnsi="宋体" w:cs="宋体"/>
                <w:color w:val="000000"/>
                <w:kern w:val="0"/>
                <w:sz w:val="24"/>
              </w:rPr>
            </w:pPr>
            <w:r>
              <w:rPr>
                <w:rFonts w:hint="eastAsia" w:ascii="宋体" w:hAnsi="宋体" w:cs="宋体"/>
                <w:color w:val="000000"/>
                <w:kern w:val="0"/>
                <w:sz w:val="24"/>
              </w:rPr>
              <w:t>1、材质：天然乳胶。2、产品通过国家体育用品质量检验检测合格,提供加盖供应商公章检验报告。3、不同重量级10LB、15LB、20LB、25LB个2个。厚度分别为0.35MM、0.45MM、0.55MM、0.65MM.</w:t>
            </w:r>
            <w:r>
              <w:rPr>
                <w:rFonts w:hint="eastAsia" w:ascii="宋体" w:hAnsi="宋体" w:cs="宋体"/>
                <w:color w:val="000000"/>
                <w:kern w:val="0"/>
                <w:sz w:val="24"/>
              </w:rPr>
              <w:br w:type="textWrapping"/>
            </w:r>
            <w:r>
              <w:rPr>
                <w:rFonts w:hint="eastAsia" w:ascii="宋体" w:hAnsi="宋体" w:cs="宋体"/>
                <w:color w:val="000000"/>
                <w:kern w:val="0"/>
                <w:sz w:val="24"/>
              </w:rPr>
              <w:t>4、产品通过SGS质量认证，提供加盖供应商公章的认证证书扫描件。</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center"/>
              <w:rPr>
                <w:rFonts w:ascii="宋体" w:hAnsi="宋体" w:cs="宋体"/>
                <w:kern w:val="0"/>
                <w:sz w:val="24"/>
              </w:rPr>
            </w:pPr>
            <w:r>
              <w:rPr>
                <w:rFonts w:hint="eastAsia" w:ascii="宋体" w:hAnsi="宋体" w:cs="宋体"/>
                <w:kern w:val="0"/>
                <w:sz w:val="24"/>
              </w:rPr>
              <w:drawing>
                <wp:anchor distT="0" distB="0" distL="114300" distR="114300" simplePos="0" relativeHeight="251675648" behindDoc="0" locked="0" layoutInCell="1" allowOverlap="1">
                  <wp:simplePos x="0" y="0"/>
                  <wp:positionH relativeFrom="column">
                    <wp:posOffset>128905</wp:posOffset>
                  </wp:positionH>
                  <wp:positionV relativeFrom="paragraph">
                    <wp:posOffset>190500</wp:posOffset>
                  </wp:positionV>
                  <wp:extent cx="679450" cy="514985"/>
                  <wp:effectExtent l="0" t="0" r="6350" b="18415"/>
                  <wp:wrapSquare wrapText="bothSides"/>
                  <wp:docPr id="29" name="图片 14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8" descr="10"/>
                          <pic:cNvPicPr>
                            <a:picLocks noChangeAspect="1"/>
                          </pic:cNvPicPr>
                        </pic:nvPicPr>
                        <pic:blipFill>
                          <a:blip r:embed="rId19" cstate="print"/>
                          <a:srcRect t="16871"/>
                          <a:stretch>
                            <a:fillRect/>
                          </a:stretch>
                        </pic:blipFill>
                        <pic:spPr>
                          <a:xfrm>
                            <a:off x="0" y="0"/>
                            <a:ext cx="679450" cy="51498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12</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甩绳</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8m</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 xml:space="preserve">1、材质：绳体 织带护套 涤纶+把手 内置钢圈+PE热缩管+皮圈和堵头 硅胶+保护套PVC夹网布                     </w:t>
            </w:r>
            <w:r>
              <w:rPr>
                <w:rFonts w:hint="eastAsia" w:ascii="宋体" w:hAnsi="宋体" w:cs="宋体"/>
                <w:color w:val="000000"/>
                <w:kern w:val="0"/>
                <w:sz w:val="24"/>
              </w:rPr>
              <w:br w:type="textWrapping"/>
            </w:r>
            <w:r>
              <w:rPr>
                <w:rFonts w:hint="eastAsia" w:ascii="宋体" w:hAnsi="宋体" w:cs="宋体"/>
                <w:color w:val="000000"/>
                <w:kern w:val="0"/>
                <w:sz w:val="24"/>
              </w:rPr>
              <w:t xml:space="preserve">2、尺寸:手柄长度15.5mm  直径27mm，皮圈内径35mm，厚度1.3mm，高度20mm ，护套尺寸36.5×18.5cm，配5cm粘扣带                        </w:t>
            </w:r>
            <w:r>
              <w:rPr>
                <w:rFonts w:hint="eastAsia" w:ascii="宋体" w:hAnsi="宋体" w:cs="宋体"/>
                <w:color w:val="000000"/>
                <w:kern w:val="0"/>
                <w:sz w:val="24"/>
              </w:rPr>
              <w:br w:type="textWrapping"/>
            </w:r>
            <w:r>
              <w:rPr>
                <w:rFonts w:hint="eastAsia" w:ascii="宋体" w:hAnsi="宋体" w:cs="宋体"/>
                <w:color w:val="000000"/>
                <w:kern w:val="0"/>
                <w:sz w:val="24"/>
              </w:rPr>
              <w:t>3、产品特点：特殊把手结构，内置钢圈，外套磨砂面PE热缩管，结实耐用，防滑性强。</w:t>
            </w:r>
            <w:r>
              <w:rPr>
                <w:rFonts w:hint="eastAsia" w:ascii="宋体" w:hAnsi="宋体" w:cs="宋体"/>
                <w:color w:val="000000"/>
                <w:kern w:val="0"/>
                <w:sz w:val="24"/>
              </w:rPr>
              <w:br w:type="textWrapping"/>
            </w:r>
            <w:r>
              <w:rPr>
                <w:rFonts w:hint="eastAsia" w:ascii="宋体" w:hAnsi="宋体" w:cs="宋体"/>
                <w:color w:val="000000"/>
                <w:kern w:val="0"/>
                <w:sz w:val="24"/>
              </w:rPr>
              <w:t xml:space="preserve">4、产品通过SGS质量认证，提供加盖供应商公章的证书复印件。 </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67456" behindDoc="0" locked="0" layoutInCell="1" allowOverlap="1">
                  <wp:simplePos x="0" y="0"/>
                  <wp:positionH relativeFrom="column">
                    <wp:posOffset>43180</wp:posOffset>
                  </wp:positionH>
                  <wp:positionV relativeFrom="paragraph">
                    <wp:posOffset>410845</wp:posOffset>
                  </wp:positionV>
                  <wp:extent cx="925195" cy="640715"/>
                  <wp:effectExtent l="0" t="0" r="0" b="0"/>
                  <wp:wrapSquare wrapText="bothSides"/>
                  <wp:docPr id="30"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89"/>
                          <pic:cNvPicPr>
                            <a:picLocks noChangeAspect="1"/>
                          </pic:cNvPicPr>
                        </pic:nvPicPr>
                        <pic:blipFill>
                          <a:blip r:embed="rId20" cstate="print"/>
                          <a:srcRect t="17295"/>
                          <a:stretch>
                            <a:fillRect/>
                          </a:stretch>
                        </pic:blipFill>
                        <pic:spPr>
                          <a:xfrm>
                            <a:off x="0" y="0"/>
                            <a:ext cx="925195" cy="64071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13</w:t>
            </w:r>
          </w:p>
        </w:tc>
        <w:tc>
          <w:tcPr>
            <w:tcW w:w="708" w:type="dxa"/>
            <w:vAlign w:val="center"/>
          </w:tcPr>
          <w:p>
            <w:pPr>
              <w:widowControl/>
              <w:adjustRightInd w:val="0"/>
              <w:snapToGrid w:val="0"/>
              <w:spacing w:line="360" w:lineRule="exact"/>
              <w:jc w:val="left"/>
              <w:rPr>
                <w:rFonts w:ascii="宋体" w:hAnsi="宋体" w:cs="宋体"/>
                <w:color w:val="000000"/>
                <w:kern w:val="0"/>
                <w:sz w:val="24"/>
              </w:rPr>
            </w:pPr>
            <w:r>
              <w:rPr>
                <w:rFonts w:hint="eastAsia" w:ascii="宋体" w:hAnsi="宋体" w:cs="宋体"/>
                <w:color w:val="000000"/>
                <w:kern w:val="0"/>
                <w:sz w:val="24"/>
              </w:rPr>
              <w:t>GHD训练绳</w:t>
            </w:r>
          </w:p>
        </w:tc>
        <w:tc>
          <w:tcPr>
            <w:tcW w:w="1276" w:type="dxa"/>
            <w:vAlign w:val="center"/>
          </w:tcPr>
          <w:p>
            <w:pPr>
              <w:widowControl/>
              <w:adjustRightInd w:val="0"/>
              <w:snapToGrid w:val="0"/>
              <w:spacing w:line="360" w:lineRule="exact"/>
              <w:jc w:val="center"/>
              <w:rPr>
                <w:rFonts w:ascii="宋体" w:hAnsi="宋体" w:cs="宋体"/>
                <w:color w:val="000000"/>
                <w:kern w:val="0"/>
                <w:sz w:val="24"/>
              </w:rPr>
            </w:pPr>
            <w:r>
              <w:rPr>
                <w:rFonts w:hint="eastAsia" w:ascii="宋体" w:hAnsi="宋体" w:cs="宋体"/>
                <w:color w:val="000000"/>
                <w:kern w:val="0"/>
                <w:sz w:val="24"/>
              </w:rPr>
              <w:t>定制</w:t>
            </w:r>
          </w:p>
        </w:tc>
        <w:tc>
          <w:tcPr>
            <w:tcW w:w="6483" w:type="dxa"/>
            <w:vAlign w:val="center"/>
          </w:tcPr>
          <w:p>
            <w:pPr>
              <w:widowControl/>
              <w:adjustRightInd w:val="0"/>
              <w:snapToGrid w:val="0"/>
              <w:spacing w:line="360" w:lineRule="exact"/>
              <w:jc w:val="left"/>
              <w:textAlignment w:val="center"/>
              <w:rPr>
                <w:rFonts w:ascii="宋体" w:hAnsi="宋体" w:cs="宋体"/>
                <w:color w:val="000000"/>
                <w:kern w:val="0"/>
                <w:sz w:val="24"/>
              </w:rPr>
            </w:pPr>
            <w:r>
              <w:rPr>
                <w:rFonts w:hint="eastAsia" w:ascii="宋体" w:hAnsi="宋体" w:cs="宋体"/>
                <w:color w:val="000000"/>
                <w:kern w:val="0"/>
                <w:sz w:val="24"/>
              </w:rPr>
              <w:t xml:space="preserve">1、材质：麻绳  ，2、直径：38mm，3、长度：根据现场定制，4：固定挂钩，包裹手柄                                                 </w:t>
            </w:r>
          </w:p>
        </w:tc>
        <w:tc>
          <w:tcPr>
            <w:tcW w:w="709" w:type="dxa"/>
            <w:vAlign w:val="center"/>
          </w:tcPr>
          <w:p>
            <w:pPr>
              <w:widowControl/>
              <w:adjustRightInd w:val="0"/>
              <w:snapToGrid w:val="0"/>
              <w:spacing w:line="360" w:lineRule="exact"/>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spacing w:line="360" w:lineRule="exact"/>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80768" behindDoc="0" locked="0" layoutInCell="1" allowOverlap="1">
                  <wp:simplePos x="0" y="0"/>
                  <wp:positionH relativeFrom="column">
                    <wp:posOffset>180340</wp:posOffset>
                  </wp:positionH>
                  <wp:positionV relativeFrom="paragraph">
                    <wp:posOffset>123190</wp:posOffset>
                  </wp:positionV>
                  <wp:extent cx="600075" cy="539115"/>
                  <wp:effectExtent l="0" t="0" r="9525" b="13335"/>
                  <wp:wrapSquare wrapText="bothSides"/>
                  <wp:docPr id="31" name="图片 17" descr="235f8efcf5dff5d2871e444d2fd1f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7" descr="235f8efcf5dff5d2871e444d2fd1f6c"/>
                          <pic:cNvPicPr>
                            <a:picLocks noChangeAspect="1"/>
                          </pic:cNvPicPr>
                        </pic:nvPicPr>
                        <pic:blipFill>
                          <a:blip r:embed="rId21" cstate="print"/>
                          <a:srcRect t="32953" b="23830"/>
                          <a:stretch>
                            <a:fillRect/>
                          </a:stretch>
                        </pic:blipFill>
                        <pic:spPr>
                          <a:xfrm>
                            <a:off x="0" y="0"/>
                            <a:ext cx="600075" cy="53911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14</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杠杆</w:t>
            </w:r>
          </w:p>
        </w:tc>
        <w:tc>
          <w:tcPr>
            <w:tcW w:w="127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 xml:space="preserve">   2.2m</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2.2米奥杆，需要配50M孔的杠铃片使用</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根</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71552" behindDoc="0" locked="0" layoutInCell="1" allowOverlap="1">
                  <wp:simplePos x="0" y="0"/>
                  <wp:positionH relativeFrom="column">
                    <wp:posOffset>175895</wp:posOffset>
                  </wp:positionH>
                  <wp:positionV relativeFrom="paragraph">
                    <wp:posOffset>126365</wp:posOffset>
                  </wp:positionV>
                  <wp:extent cx="661035" cy="389255"/>
                  <wp:effectExtent l="0" t="0" r="5715" b="10795"/>
                  <wp:wrapSquare wrapText="bothSides"/>
                  <wp:docPr id="3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1035" cy="38925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杠铃片</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320kg</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规格：2.5KG/5KG/10KG/15KG/20KG/25KG各2计1套2.5KG/5KG/10KG/15KG/20KG各2计1套.2套合计320kg</w:t>
            </w:r>
            <w:r>
              <w:rPr>
                <w:rFonts w:hint="eastAsia" w:ascii="宋体" w:hAnsi="宋体" w:cs="宋体"/>
                <w:color w:val="000000"/>
                <w:kern w:val="0"/>
                <w:sz w:val="24"/>
              </w:rPr>
              <w:br w:type="textWrapping"/>
            </w:r>
            <w:r>
              <w:rPr>
                <w:rFonts w:hint="eastAsia" w:ascii="宋体" w:hAnsi="宋体" w:cs="宋体"/>
                <w:color w:val="000000"/>
                <w:kern w:val="0"/>
                <w:sz w:val="24"/>
              </w:rPr>
              <w:t>特征：大孔，外包胶，内铸铁，不伤地板；三孔手抓设计，防滑，耐摔、耐用，做工精细。</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70528" behindDoc="0" locked="0" layoutInCell="1" allowOverlap="1">
                  <wp:simplePos x="0" y="0"/>
                  <wp:positionH relativeFrom="column">
                    <wp:posOffset>148590</wp:posOffset>
                  </wp:positionH>
                  <wp:positionV relativeFrom="paragraph">
                    <wp:posOffset>217170</wp:posOffset>
                  </wp:positionV>
                  <wp:extent cx="762000" cy="552450"/>
                  <wp:effectExtent l="0" t="0" r="0" b="0"/>
                  <wp:wrapSquare wrapText="bothSides"/>
                  <wp:docPr id="36"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62000" cy="55245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0"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15</w:t>
            </w:r>
          </w:p>
        </w:tc>
        <w:tc>
          <w:tcPr>
            <w:tcW w:w="708" w:type="dxa"/>
            <w:vAlign w:val="center"/>
          </w:tcPr>
          <w:p>
            <w:pPr>
              <w:widowControl/>
              <w:adjustRightInd w:val="0"/>
              <w:snapToGrid w:val="0"/>
              <w:spacing w:line="320" w:lineRule="exact"/>
              <w:jc w:val="left"/>
              <w:rPr>
                <w:rFonts w:ascii="宋体" w:hAnsi="宋体" w:cs="宋体"/>
                <w:color w:val="FF0000"/>
                <w:kern w:val="0"/>
                <w:sz w:val="24"/>
              </w:rPr>
            </w:pPr>
            <w:r>
              <w:rPr>
                <w:rFonts w:hint="eastAsia" w:ascii="宋体" w:hAnsi="宋体" w:cs="宋体"/>
                <w:color w:val="000000"/>
                <w:kern w:val="0"/>
                <w:sz w:val="24"/>
              </w:rPr>
              <w:t>哑铃哑铃架组合</w:t>
            </w:r>
          </w:p>
        </w:tc>
        <w:tc>
          <w:tcPr>
            <w:tcW w:w="127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 xml:space="preserve">1980×780×780mm  </w:t>
            </w:r>
          </w:p>
          <w:p>
            <w:pPr>
              <w:widowControl/>
              <w:adjustRightInd w:val="0"/>
              <w:snapToGrid w:val="0"/>
              <w:spacing w:line="320" w:lineRule="exact"/>
              <w:jc w:val="left"/>
              <w:rPr>
                <w:rFonts w:ascii="宋体" w:hAnsi="宋体" w:cs="宋体"/>
                <w:kern w:val="0"/>
                <w:sz w:val="24"/>
              </w:rPr>
            </w:pPr>
          </w:p>
        </w:tc>
        <w:tc>
          <w:tcPr>
            <w:tcW w:w="6483"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 xml:space="preserve">产品描述：根据锻炼者不同的需求配不同重量的哑铃，可放置10对哑铃计2.5、5、7.5、10、12.5、15、17.5、20、22.5、25kg各2个。                            </w:t>
            </w:r>
          </w:p>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产品特征：</w:t>
            </w:r>
          </w:p>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1、机器主要采用100*50*2.0椭圆管和50*50*4角铁。</w:t>
            </w:r>
          </w:p>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2、表面采用静电热固化粉末涂层，具有卓越的耐用性，前处理采用不锈钢砂抛丸，能有效除锈，除油，除应力。使表面烤漆附着力更高，更耐用。</w:t>
            </w:r>
          </w:p>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 xml:space="preserve">3、橡胶脚垫，具有减震功能。能更好的保护地面。 </w:t>
            </w:r>
          </w:p>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产品特色：1、月牙型的架托设计，保证哑铃储存过程中的安全性；架托30°倾角，方便取拿存放。</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color w:val="FF0000"/>
                <w:kern w:val="0"/>
                <w:sz w:val="24"/>
              </w:rPr>
            </w:pPr>
          </w:p>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69504" behindDoc="0" locked="0" layoutInCell="1" allowOverlap="1">
                  <wp:simplePos x="0" y="0"/>
                  <wp:positionH relativeFrom="column">
                    <wp:posOffset>102235</wp:posOffset>
                  </wp:positionH>
                  <wp:positionV relativeFrom="paragraph">
                    <wp:posOffset>375920</wp:posOffset>
                  </wp:positionV>
                  <wp:extent cx="768985" cy="499745"/>
                  <wp:effectExtent l="0" t="0" r="12065" b="14605"/>
                  <wp:wrapSquare wrapText="bothSides"/>
                  <wp:docPr id="3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
                          <pic:cNvPicPr>
                            <a:picLocks noChangeAspect="1"/>
                          </pic:cNvPicPr>
                        </pic:nvPicPr>
                        <pic:blipFill>
                          <a:blip r:embed="rId24" cstate="print"/>
                          <a:stretch>
                            <a:fillRect/>
                          </a:stretch>
                        </pic:blipFill>
                        <pic:spPr>
                          <a:xfrm>
                            <a:off x="0" y="0"/>
                            <a:ext cx="768985" cy="499745"/>
                          </a:xfrm>
                          <a:prstGeom prst="rect">
                            <a:avLst/>
                          </a:prstGeom>
                        </pic:spPr>
                      </pic:pic>
                    </a:graphicData>
                  </a:graphic>
                </wp:anchor>
              </w:drawing>
            </w:r>
            <w:r>
              <w:rPr>
                <w:rFonts w:hint="eastAsia" w:ascii="宋体" w:hAnsi="宋体" w:cs="宋体"/>
                <w:kern w:val="0"/>
                <w:sz w:val="24"/>
              </w:rPr>
              <w:drawing>
                <wp:anchor distT="0" distB="0" distL="114300" distR="114300" simplePos="0" relativeHeight="251672576" behindDoc="0" locked="0" layoutInCell="1" allowOverlap="1">
                  <wp:simplePos x="0" y="0"/>
                  <wp:positionH relativeFrom="column">
                    <wp:posOffset>111760</wp:posOffset>
                  </wp:positionH>
                  <wp:positionV relativeFrom="paragraph">
                    <wp:posOffset>1001395</wp:posOffset>
                  </wp:positionV>
                  <wp:extent cx="816610" cy="575945"/>
                  <wp:effectExtent l="0" t="0" r="2540" b="14605"/>
                  <wp:wrapSquare wrapText="bothSides"/>
                  <wp:docPr id="39"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7"/>
                          <pic:cNvPicPr>
                            <a:picLocks noChangeAspect="1"/>
                          </pic:cNvPicPr>
                        </pic:nvPicPr>
                        <pic:blipFill>
                          <a:blip r:embed="rId25" cstate="print"/>
                          <a:stretch>
                            <a:fillRect/>
                          </a:stretch>
                        </pic:blipFill>
                        <pic:spPr>
                          <a:xfrm>
                            <a:off x="0" y="0"/>
                            <a:ext cx="816610" cy="57594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16</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雪橇车</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930×647×933mm</w:t>
            </w:r>
            <w:r>
              <w:rPr>
                <w:rFonts w:hint="eastAsia" w:ascii="宋体" w:hAnsi="宋体" w:cs="宋体"/>
                <w:color w:val="000000"/>
                <w:kern w:val="0"/>
                <w:sz w:val="24"/>
              </w:rPr>
              <w:br w:type="textWrapping"/>
            </w:r>
          </w:p>
        </w:tc>
        <w:tc>
          <w:tcPr>
            <w:tcW w:w="6483" w:type="dxa"/>
            <w:vAlign w:val="center"/>
          </w:tcPr>
          <w:p>
            <w:pPr>
              <w:widowControl/>
              <w:adjustRightInd w:val="0"/>
              <w:snapToGrid w:val="0"/>
              <w:jc w:val="left"/>
              <w:textAlignment w:val="center"/>
              <w:rPr>
                <w:rFonts w:ascii="宋体" w:hAnsi="宋体" w:cs="宋体"/>
                <w:color w:val="000000"/>
                <w:kern w:val="0"/>
                <w:sz w:val="24"/>
              </w:rPr>
            </w:pPr>
            <w:r>
              <w:rPr>
                <w:rFonts w:hint="eastAsia" w:ascii="宋体" w:hAnsi="宋体" w:cs="宋体"/>
                <w:color w:val="000000"/>
                <w:kern w:val="0"/>
                <w:sz w:val="24"/>
              </w:rPr>
              <w:t>1、尺寸：长930×宽647×高933mm</w:t>
            </w:r>
            <w:r>
              <w:rPr>
                <w:rFonts w:hint="eastAsia" w:ascii="宋体" w:hAnsi="宋体" w:cs="宋体"/>
                <w:color w:val="000000"/>
                <w:kern w:val="0"/>
                <w:sz w:val="24"/>
              </w:rPr>
              <w:br w:type="textWrapping"/>
            </w:r>
            <w:r>
              <w:rPr>
                <w:rFonts w:hint="eastAsia" w:ascii="宋体" w:hAnsi="宋体" w:cs="宋体"/>
                <w:color w:val="000000"/>
                <w:kern w:val="0"/>
                <w:sz w:val="24"/>
              </w:rPr>
              <w:t>2、颜色:表面黑色细磨砂+黑色软塑料</w:t>
            </w:r>
            <w:r>
              <w:rPr>
                <w:rFonts w:hint="eastAsia" w:ascii="宋体" w:hAnsi="宋体" w:cs="宋体"/>
                <w:color w:val="000000"/>
                <w:kern w:val="0"/>
                <w:sz w:val="24"/>
              </w:rPr>
              <w:br w:type="textWrapping"/>
            </w:r>
            <w:r>
              <w:rPr>
                <w:rFonts w:hint="eastAsia" w:ascii="宋体" w:hAnsi="宋体" w:cs="宋体"/>
                <w:color w:val="000000"/>
                <w:kern w:val="0"/>
                <w:sz w:val="24"/>
              </w:rPr>
              <w:t>3、材质：钢材+超高分子量聚乙烯</w:t>
            </w:r>
            <w:r>
              <w:rPr>
                <w:rFonts w:hint="eastAsia" w:ascii="宋体" w:hAnsi="宋体" w:cs="宋体"/>
                <w:color w:val="000000"/>
                <w:kern w:val="0"/>
                <w:sz w:val="24"/>
              </w:rPr>
              <w:br w:type="textWrapping"/>
            </w:r>
            <w:r>
              <w:rPr>
                <w:rFonts w:hint="eastAsia" w:ascii="宋体" w:hAnsi="宋体" w:cs="宋体"/>
                <w:color w:val="000000"/>
                <w:kern w:val="0"/>
                <w:sz w:val="24"/>
              </w:rPr>
              <w:t>4、可多地形使用，如普通水泥地、功能性PVC地胶、人工草坪等。把手做有防滑环形纹，使用时，手感更好。</w:t>
            </w:r>
            <w:r>
              <w:rPr>
                <w:rFonts w:hint="eastAsia" w:ascii="宋体" w:hAnsi="宋体" w:cs="宋体"/>
                <w:color w:val="000000"/>
                <w:kern w:val="0"/>
                <w:sz w:val="24"/>
              </w:rPr>
              <w:br w:type="textWrapping"/>
            </w:r>
            <w:r>
              <w:rPr>
                <w:rFonts w:hint="eastAsia" w:ascii="宋体" w:hAnsi="宋体" w:cs="宋体"/>
                <w:color w:val="000000"/>
                <w:kern w:val="0"/>
                <w:sz w:val="24"/>
              </w:rPr>
              <w:t xml:space="preserve">5、配备有训练指导教学视频                                       </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89984" behindDoc="0" locked="0" layoutInCell="1" allowOverlap="1">
                  <wp:simplePos x="0" y="0"/>
                  <wp:positionH relativeFrom="column">
                    <wp:posOffset>95250</wp:posOffset>
                  </wp:positionH>
                  <wp:positionV relativeFrom="paragraph">
                    <wp:posOffset>347980</wp:posOffset>
                  </wp:positionV>
                  <wp:extent cx="995045" cy="867410"/>
                  <wp:effectExtent l="0" t="0" r="14605" b="8890"/>
                  <wp:wrapSquare wrapText="bothSides"/>
                  <wp:docPr id="42" name="图片 284" descr="多地形雪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84" descr="多地形雪橇"/>
                          <pic:cNvPicPr>
                            <a:picLocks noChangeAspect="1"/>
                          </pic:cNvPicPr>
                        </pic:nvPicPr>
                        <pic:blipFill>
                          <a:blip r:embed="rId26" cstate="print"/>
                          <a:srcRect t="18503"/>
                          <a:stretch>
                            <a:fillRect/>
                          </a:stretch>
                        </pic:blipFill>
                        <pic:spPr>
                          <a:xfrm>
                            <a:off x="0" y="0"/>
                            <a:ext cx="995045" cy="86741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17</w:t>
            </w:r>
          </w:p>
        </w:tc>
        <w:tc>
          <w:tcPr>
            <w:tcW w:w="708" w:type="dxa"/>
            <w:vAlign w:val="center"/>
          </w:tcPr>
          <w:p>
            <w:pPr>
              <w:widowControl/>
              <w:adjustRightInd w:val="0"/>
              <w:snapToGrid w:val="0"/>
              <w:spacing w:line="320" w:lineRule="exact"/>
              <w:jc w:val="left"/>
              <w:rPr>
                <w:rFonts w:ascii="宋体" w:hAnsi="宋体" w:cs="宋体"/>
                <w:color w:val="FF0000"/>
                <w:kern w:val="0"/>
                <w:sz w:val="24"/>
              </w:rPr>
            </w:pPr>
            <w:r>
              <w:rPr>
                <w:rFonts w:hint="eastAsia" w:ascii="宋体" w:hAnsi="宋体" w:cs="宋体"/>
                <w:color w:val="000000"/>
                <w:kern w:val="0"/>
                <w:sz w:val="24"/>
              </w:rPr>
              <w:t>壶铃一套</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kern w:val="0"/>
                <w:sz w:val="24"/>
              </w:rPr>
              <w:t>4、6、8、12、16、20、24KG</w:t>
            </w:r>
          </w:p>
        </w:tc>
        <w:tc>
          <w:tcPr>
            <w:tcW w:w="6483"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color w:val="000000"/>
                <w:kern w:val="0"/>
                <w:sz w:val="24"/>
              </w:rPr>
              <w:t>壶铃规格：</w:t>
            </w:r>
            <w:r>
              <w:rPr>
                <w:rFonts w:hint="eastAsia" w:ascii="宋体" w:hAnsi="宋体" w:cs="宋体"/>
                <w:kern w:val="0"/>
                <w:sz w:val="24"/>
              </w:rPr>
              <w:t>1、材质：足重纯天然胶铸铁包胶壶铃，不锈钢镀铬把手。2、产品通过CE质量认证，提供</w:t>
            </w:r>
            <w:r>
              <w:rPr>
                <w:rFonts w:hint="eastAsia" w:ascii="宋体" w:hAnsi="宋体" w:cs="宋体"/>
                <w:color w:val="000000"/>
                <w:kern w:val="0"/>
                <w:sz w:val="24"/>
              </w:rPr>
              <w:t>加盖供应商公章的</w:t>
            </w:r>
            <w:r>
              <w:rPr>
                <w:rFonts w:hint="eastAsia" w:ascii="宋体" w:hAnsi="宋体" w:cs="宋体"/>
                <w:kern w:val="0"/>
                <w:sz w:val="24"/>
              </w:rPr>
              <w:t>证明材料。3、配4、6、8、12、16、20、24KG各1个。4、具有产品责任险，提供保险证明材料</w:t>
            </w:r>
            <w:r>
              <w:rPr>
                <w:rFonts w:hint="eastAsia" w:ascii="宋体" w:hAnsi="宋体" w:cs="宋体"/>
                <w:color w:val="000000"/>
                <w:kern w:val="0"/>
                <w:sz w:val="24"/>
              </w:rPr>
              <w:t>加盖供应商公章</w:t>
            </w:r>
            <w:r>
              <w:rPr>
                <w:rFonts w:hint="eastAsia" w:ascii="宋体" w:hAnsi="宋体" w:cs="宋体"/>
                <w:kern w:val="0"/>
                <w:sz w:val="24"/>
              </w:rPr>
              <w:t>。</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74624" behindDoc="0" locked="0" layoutInCell="1" allowOverlap="1">
                  <wp:simplePos x="0" y="0"/>
                  <wp:positionH relativeFrom="column">
                    <wp:posOffset>188595</wp:posOffset>
                  </wp:positionH>
                  <wp:positionV relativeFrom="paragraph">
                    <wp:posOffset>299085</wp:posOffset>
                  </wp:positionV>
                  <wp:extent cx="768350" cy="630555"/>
                  <wp:effectExtent l="0" t="0" r="12700" b="17145"/>
                  <wp:wrapSquare wrapText="bothSides"/>
                  <wp:docPr id="43" name="图片 304" descr="专业包胶壶铃-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04" descr="专业包胶壶铃-8"/>
                          <pic:cNvPicPr>
                            <a:picLocks noChangeAspect="1"/>
                          </pic:cNvPicPr>
                        </pic:nvPicPr>
                        <pic:blipFill>
                          <a:blip r:embed="rId27" cstate="print"/>
                          <a:srcRect t="17834"/>
                          <a:stretch>
                            <a:fillRect/>
                          </a:stretch>
                        </pic:blipFill>
                        <pic:spPr>
                          <a:xfrm>
                            <a:off x="0" y="0"/>
                            <a:ext cx="768350" cy="63055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18</w:t>
            </w:r>
          </w:p>
        </w:tc>
        <w:tc>
          <w:tcPr>
            <w:tcW w:w="708"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高拉力背肌及坐式背肌训练器</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1886×1223×2227（mm）</w:t>
            </w:r>
          </w:p>
        </w:tc>
        <w:tc>
          <w:tcPr>
            <w:tcW w:w="6483" w:type="dxa"/>
            <w:vAlign w:val="center"/>
          </w:tcPr>
          <w:p>
            <w:pPr>
              <w:widowControl/>
              <w:adjustRightInd w:val="0"/>
              <w:snapToGrid w:val="0"/>
              <w:jc w:val="left"/>
              <w:textAlignment w:val="center"/>
              <w:rPr>
                <w:rFonts w:ascii="宋体" w:hAnsi="宋体" w:cs="宋体"/>
                <w:color w:val="000000"/>
                <w:kern w:val="0"/>
                <w:sz w:val="24"/>
              </w:rPr>
            </w:pPr>
            <w:r>
              <w:rPr>
                <w:rFonts w:hint="eastAsia" w:ascii="宋体" w:hAnsi="宋体" w:cs="宋体"/>
                <w:color w:val="000000"/>
                <w:kern w:val="0"/>
                <w:sz w:val="24"/>
              </w:rPr>
              <w:t xml:space="preserve">双功能，具有高拉把手和水平把手两种训练方式，可针对性训练背部肌肉的宽度和厚度。                                                       </w:t>
            </w:r>
            <w:r>
              <w:rPr>
                <w:rFonts w:hint="eastAsia" w:ascii="宋体" w:hAnsi="宋体" w:cs="宋体"/>
                <w:color w:val="000000"/>
                <w:kern w:val="0"/>
                <w:sz w:val="24"/>
              </w:rPr>
              <w:br w:type="textWrapping"/>
            </w:r>
            <w:r>
              <w:rPr>
                <w:rFonts w:hint="eastAsia" w:ascii="宋体" w:hAnsi="宋体" w:cs="宋体"/>
                <w:color w:val="000000"/>
                <w:kern w:val="0"/>
                <w:sz w:val="24"/>
              </w:rPr>
              <w:t xml:space="preserve">主要锻炼背阔肌。锻炼者在选择合适重量和腿部固定垫高度后，通过拉动下拉把手/水平把手，使背部肌肉得到有效锻炼。产品参数                                                                                             </w:t>
            </w:r>
            <w:r>
              <w:rPr>
                <w:rFonts w:hint="eastAsia" w:ascii="宋体" w:hAnsi="宋体" w:cs="宋体"/>
                <w:color w:val="000000"/>
                <w:kern w:val="0"/>
                <w:sz w:val="24"/>
              </w:rPr>
              <w:br w:type="textWrapping"/>
            </w:r>
            <w:r>
              <w:rPr>
                <w:rFonts w:hint="eastAsia" w:ascii="宋体" w:hAnsi="宋体" w:cs="宋体"/>
                <w:color w:val="000000"/>
                <w:kern w:val="0"/>
                <w:sz w:val="24"/>
              </w:rPr>
              <w:t>1.配重箱：整个系列的产品配重箱高度保持统一，组装总高1530mm，让配备此系列的俱乐部的环境明亮统一。</w:t>
            </w:r>
            <w:r>
              <w:rPr>
                <w:rFonts w:hint="eastAsia" w:ascii="宋体" w:hAnsi="宋体" w:cs="宋体"/>
                <w:color w:val="000000"/>
                <w:kern w:val="0"/>
                <w:sz w:val="24"/>
              </w:rPr>
              <w:br w:type="textWrapping"/>
            </w:r>
            <w:r>
              <w:rPr>
                <w:rFonts w:hint="eastAsia" w:ascii="宋体" w:hAnsi="宋体" w:cs="宋体"/>
                <w:color w:val="000000"/>
                <w:kern w:val="0"/>
                <w:sz w:val="24"/>
              </w:rPr>
              <w:t>2.管材：配重箱框架采用50×110×2.5mm管材，功能部分主管采用50×100×2.5mm矩形管，使整个机器显得更加有力量感。</w:t>
            </w:r>
            <w:r>
              <w:rPr>
                <w:rFonts w:hint="eastAsia" w:ascii="宋体" w:hAnsi="宋体" w:cs="宋体"/>
                <w:color w:val="000000"/>
                <w:kern w:val="0"/>
                <w:sz w:val="24"/>
              </w:rPr>
              <w:br w:type="textWrapping"/>
            </w:r>
            <w:r>
              <w:rPr>
                <w:rFonts w:hint="eastAsia" w:ascii="宋体" w:hAnsi="宋体" w:cs="宋体"/>
                <w:color w:val="000000"/>
                <w:kern w:val="0"/>
                <w:sz w:val="24"/>
              </w:rPr>
              <w:t>3.护罩：全系列标配双面ABS半透明磨砂全高护罩，经久耐磨，抗冲击性能优越配重箱上所有塑料件，都采用注塑工艺生产，品质比吸塑护罩更加稳定。</w:t>
            </w:r>
            <w:r>
              <w:rPr>
                <w:rFonts w:hint="eastAsia" w:ascii="宋体" w:hAnsi="宋体" w:cs="宋体"/>
                <w:color w:val="000000"/>
                <w:kern w:val="0"/>
                <w:sz w:val="24"/>
              </w:rPr>
              <w:br w:type="textWrapping"/>
            </w:r>
            <w:r>
              <w:rPr>
                <w:rFonts w:hint="eastAsia" w:ascii="宋体" w:hAnsi="宋体" w:cs="宋体"/>
                <w:color w:val="000000"/>
                <w:kern w:val="0"/>
                <w:sz w:val="24"/>
              </w:rPr>
              <w:t>4.选择铁：采用冷拔Q235A材质的选择铁片，厚度为19mm。</w:t>
            </w:r>
            <w:r>
              <w:rPr>
                <w:rFonts w:hint="eastAsia" w:ascii="宋体" w:hAnsi="宋体" w:cs="宋体"/>
                <w:color w:val="000000"/>
                <w:kern w:val="0"/>
                <w:sz w:val="24"/>
              </w:rPr>
              <w:br w:type="textWrapping"/>
            </w:r>
            <w:r>
              <w:rPr>
                <w:rFonts w:hint="eastAsia" w:ascii="宋体" w:hAnsi="宋体" w:cs="宋体"/>
                <w:color w:val="000000"/>
                <w:kern w:val="0"/>
                <w:sz w:val="24"/>
              </w:rPr>
              <w:t>5.坐靠垫：坐靠垫采用马鞍棕PVC皮革包覆，内置聚合材质，确保产品的耐用性及舒适性。</w:t>
            </w:r>
            <w:r>
              <w:rPr>
                <w:rFonts w:hint="eastAsia" w:ascii="宋体" w:hAnsi="宋体" w:cs="宋体"/>
                <w:color w:val="000000"/>
                <w:kern w:val="0"/>
                <w:sz w:val="24"/>
              </w:rPr>
              <w:br w:type="textWrapping"/>
            </w:r>
            <w:r>
              <w:rPr>
                <w:rFonts w:hint="eastAsia" w:ascii="宋体" w:hAnsi="宋体" w:cs="宋体"/>
                <w:color w:val="000000"/>
                <w:kern w:val="0"/>
                <w:sz w:val="24"/>
              </w:rPr>
              <w:t>6.把手：把手以类肤质感TPV（热塑性硫化橡胶）包覆，触感柔软，防滑耐磨。把手尾端为铝质端盖，简洁大方。</w:t>
            </w:r>
            <w:r>
              <w:rPr>
                <w:rFonts w:hint="eastAsia" w:ascii="宋体" w:hAnsi="宋体" w:cs="宋体"/>
                <w:color w:val="000000"/>
                <w:kern w:val="0"/>
                <w:sz w:val="24"/>
              </w:rPr>
              <w:br w:type="textWrapping"/>
            </w:r>
            <w:r>
              <w:rPr>
                <w:rFonts w:hint="eastAsia" w:ascii="宋体" w:hAnsi="宋体" w:cs="宋体"/>
                <w:color w:val="000000"/>
                <w:kern w:val="0"/>
                <w:sz w:val="24"/>
              </w:rPr>
              <w:t>7.表面处理：主架采用优质的烤漆工艺提升产品外观品质的同时赋予器材更强的耐磨性和抗刮伤能力。</w:t>
            </w:r>
            <w:r>
              <w:rPr>
                <w:rFonts w:hint="eastAsia" w:ascii="宋体" w:hAnsi="宋体" w:cs="宋体"/>
                <w:kern w:val="0"/>
                <w:sz w:val="24"/>
              </w:rPr>
              <w:t>喷漆部件通过GBT23987-2009国家标准测试，在不少于200h紫外老化检测时间中检出无起泡、开裂，粉化0级，变色0级.提供通过第三方检测中心检测合格的产品检测报告扫描件并加盖供应商公章.</w:t>
            </w:r>
            <w:r>
              <w:rPr>
                <w:rFonts w:hint="eastAsia" w:ascii="宋体" w:hAnsi="宋体" w:cs="宋体"/>
                <w:color w:val="000000"/>
                <w:kern w:val="0"/>
                <w:sz w:val="24"/>
              </w:rPr>
              <w:br w:type="textWrapping"/>
            </w:r>
            <w:r>
              <w:rPr>
                <w:rFonts w:hint="eastAsia" w:ascii="宋体" w:hAnsi="宋体" w:cs="宋体"/>
                <w:color w:val="000000"/>
                <w:kern w:val="0"/>
                <w:sz w:val="24"/>
              </w:rPr>
              <w:t>8.紧固件：所有的标准件都采用镀锌或者不锈钢材质，从功能和外观上都有所提升。</w:t>
            </w:r>
            <w:r>
              <w:rPr>
                <w:rFonts w:hint="eastAsia" w:ascii="宋体" w:hAnsi="宋体" w:cs="宋体"/>
                <w:color w:val="000000"/>
                <w:kern w:val="0"/>
                <w:sz w:val="24"/>
              </w:rPr>
              <w:br w:type="textWrapping"/>
            </w:r>
            <w:r>
              <w:rPr>
                <w:rFonts w:hint="eastAsia" w:ascii="宋体" w:hAnsi="宋体" w:cs="宋体"/>
                <w:color w:val="000000"/>
                <w:kern w:val="0"/>
                <w:sz w:val="24"/>
              </w:rPr>
              <w:t xml:space="preserve">9.滑轮：所有钢索滑轮，采用轴承游隙更小的高品质车加工滑轮，运动更顺畅。                                                  </w:t>
            </w:r>
            <w:r>
              <w:rPr>
                <w:rFonts w:hint="eastAsia" w:ascii="宋体" w:hAnsi="宋体" w:cs="宋体"/>
                <w:color w:val="000000"/>
                <w:kern w:val="0"/>
                <w:sz w:val="24"/>
              </w:rPr>
              <w:br w:type="textWrapping"/>
            </w:r>
            <w:r>
              <w:rPr>
                <w:rFonts w:hint="eastAsia" w:ascii="宋体" w:hAnsi="宋体" w:cs="宋体"/>
                <w:color w:val="000000"/>
                <w:kern w:val="0"/>
                <w:sz w:val="24"/>
              </w:rPr>
              <w:t xml:space="preserve">10.净重（不含选择铁）：104.8kg                                              </w:t>
            </w:r>
            <w:r>
              <w:rPr>
                <w:rFonts w:hint="eastAsia" w:ascii="宋体" w:hAnsi="宋体" w:cs="宋体"/>
                <w:color w:val="000000"/>
                <w:kern w:val="0"/>
                <w:sz w:val="24"/>
              </w:rPr>
              <w:br w:type="textWrapping"/>
            </w:r>
            <w:r>
              <w:rPr>
                <w:rFonts w:hint="eastAsia" w:ascii="宋体" w:hAnsi="宋体" w:cs="宋体"/>
                <w:color w:val="000000"/>
                <w:kern w:val="0"/>
                <w:sz w:val="24"/>
              </w:rPr>
              <w:t xml:space="preserve">11.标准配重重量：91kg，可选配重重量: 72kg/106kg/134kg        </w:t>
            </w:r>
            <w:r>
              <w:rPr>
                <w:rFonts w:hint="eastAsia" w:ascii="宋体" w:hAnsi="宋体" w:cs="宋体"/>
                <w:color w:val="000000"/>
                <w:kern w:val="0"/>
                <w:sz w:val="24"/>
              </w:rPr>
              <w:br w:type="textWrapping"/>
            </w:r>
            <w:r>
              <w:rPr>
                <w:rFonts w:hint="eastAsia" w:ascii="宋体" w:hAnsi="宋体" w:cs="宋体"/>
                <w:color w:val="000000"/>
                <w:kern w:val="0"/>
                <w:sz w:val="24"/>
              </w:rPr>
              <w:t>12. 符合GB17498-2008国标要求，并提供加盖供应商公章的国家体育用品质量监督检验中心检验合格的检验报告</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台</w:t>
            </w:r>
          </w:p>
        </w:tc>
        <w:tc>
          <w:tcPr>
            <w:tcW w:w="1788" w:type="dxa"/>
          </w:tcPr>
          <w:p>
            <w:pPr>
              <w:ind w:left="1260" w:leftChars="600"/>
              <w:rPr>
                <w:sz w:val="24"/>
              </w:rPr>
            </w:pPr>
          </w:p>
          <w:p>
            <w:pPr>
              <w:widowControl/>
              <w:adjustRightInd w:val="0"/>
              <w:snapToGrid w:val="0"/>
              <w:jc w:val="left"/>
              <w:rPr>
                <w:rFonts w:ascii="Tahoma" w:hAnsi="Tahoma"/>
                <w:kern w:val="0"/>
                <w:sz w:val="24"/>
              </w:rPr>
            </w:pPr>
          </w:p>
          <w:p>
            <w:pPr>
              <w:ind w:left="1260" w:leftChars="600"/>
              <w:rPr>
                <w:sz w:val="24"/>
              </w:rPr>
            </w:pPr>
          </w:p>
          <w:p>
            <w:pPr>
              <w:widowControl/>
              <w:adjustRightInd w:val="0"/>
              <w:snapToGrid w:val="0"/>
              <w:jc w:val="left"/>
              <w:rPr>
                <w:rFonts w:ascii="Tahoma" w:hAnsi="Tahoma"/>
                <w:kern w:val="0"/>
                <w:sz w:val="24"/>
              </w:rPr>
            </w:pPr>
          </w:p>
          <w:p>
            <w:pPr>
              <w:ind w:left="1260" w:leftChars="600"/>
              <w:rPr>
                <w:sz w:val="24"/>
              </w:rPr>
            </w:pPr>
          </w:p>
          <w:p>
            <w:pPr>
              <w:widowControl/>
              <w:adjustRightInd w:val="0"/>
              <w:snapToGrid w:val="0"/>
              <w:jc w:val="left"/>
              <w:textAlignment w:val="top"/>
              <w:rPr>
                <w:rFonts w:ascii="宋体" w:hAnsi="宋体" w:cs="宋体"/>
                <w:color w:val="000000"/>
                <w:kern w:val="0"/>
                <w:sz w:val="24"/>
              </w:rPr>
            </w:pPr>
            <w:r>
              <w:rPr>
                <w:rFonts w:ascii="Tahoma" w:hAnsi="Tahoma"/>
                <w:kern w:val="0"/>
                <w:sz w:val="24"/>
              </w:rPr>
              <w:drawing>
                <wp:inline distT="0" distB="0" distL="114300" distR="114300">
                  <wp:extent cx="855345" cy="1176020"/>
                  <wp:effectExtent l="0" t="0" r="1581" b="0"/>
                  <wp:docPr id="4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9"/>
                          <pic:cNvPicPr>
                            <a:picLocks noChangeAspect="1"/>
                          </pic:cNvPicPr>
                        </pic:nvPicPr>
                        <pic:blipFill>
                          <a:blip r:embed="rId28" r:link="rId9" cstate="print">
                            <a:clrChange>
                              <a:clrFrom>
                                <a:srgbClr val="FFFFFF">
                                  <a:alpha val="100000"/>
                                </a:srgbClr>
                              </a:clrFrom>
                              <a:clrTo>
                                <a:srgbClr val="FFFFFF">
                                  <a:alpha val="100000"/>
                                  <a:alpha val="0"/>
                                </a:srgbClr>
                              </a:clrTo>
                            </a:clrChange>
                          </a:blip>
                          <a:srcRect l="29306" t="4318" r="30139" b="4545"/>
                          <a:stretch>
                            <a:fillRect/>
                          </a:stretch>
                        </pic:blipFill>
                        <pic:spPr>
                          <a:xfrm>
                            <a:off x="0" y="0"/>
                            <a:ext cx="855669" cy="1176476"/>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19</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坐姿推肩训练器</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1100x1400x1500（mm</w:t>
            </w:r>
          </w:p>
        </w:tc>
        <w:tc>
          <w:tcPr>
            <w:tcW w:w="6483" w:type="dxa"/>
          </w:tcPr>
          <w:p>
            <w:pPr>
              <w:widowControl/>
              <w:adjustRightInd w:val="0"/>
              <w:snapToGrid w:val="0"/>
              <w:jc w:val="left"/>
              <w:textAlignment w:val="top"/>
              <w:rPr>
                <w:rFonts w:ascii="宋体" w:hAnsi="宋体" w:cs="宋体"/>
                <w:color w:val="000000"/>
                <w:kern w:val="0"/>
                <w:sz w:val="24"/>
              </w:rPr>
            </w:pPr>
            <w:r>
              <w:rPr>
                <w:rFonts w:hint="eastAsia" w:ascii="宋体" w:hAnsi="宋体" w:cs="宋体"/>
                <w:color w:val="000000"/>
                <w:kern w:val="0"/>
                <w:sz w:val="24"/>
              </w:rPr>
              <w:t>1.须具有双把位把手，提供多种握姿选择，满足不同锻炼需求。</w:t>
            </w:r>
            <w:r>
              <w:rPr>
                <w:rFonts w:hint="eastAsia" w:ascii="宋体" w:hAnsi="宋体" w:cs="宋体"/>
                <w:color w:val="000000"/>
                <w:kern w:val="0"/>
                <w:sz w:val="24"/>
              </w:rPr>
              <w:br w:type="textWrapping"/>
            </w:r>
            <w:r>
              <w:rPr>
                <w:rFonts w:hint="eastAsia" w:ascii="宋体" w:hAnsi="宋体" w:cs="宋体"/>
                <w:color w:val="000000"/>
                <w:kern w:val="0"/>
                <w:sz w:val="24"/>
              </w:rPr>
              <w:t>2.≥30°倾角坐垫与背垫，保证最佳锻炼坐姿。</w:t>
            </w:r>
            <w:r>
              <w:rPr>
                <w:rFonts w:hint="eastAsia" w:ascii="宋体" w:hAnsi="宋体" w:cs="宋体"/>
                <w:color w:val="000000"/>
                <w:kern w:val="0"/>
                <w:sz w:val="24"/>
              </w:rPr>
              <w:br w:type="textWrapping"/>
            </w:r>
            <w:r>
              <w:rPr>
                <w:rFonts w:hint="eastAsia" w:ascii="宋体" w:hAnsi="宋体" w:cs="宋体"/>
                <w:color w:val="000000"/>
                <w:kern w:val="0"/>
                <w:sz w:val="24"/>
              </w:rPr>
              <w:t xml:space="preserve">3.座垫可调节，使用亮色调整结构提示。                                                </w:t>
            </w:r>
            <w:r>
              <w:rPr>
                <w:rFonts w:hint="eastAsia" w:ascii="宋体" w:hAnsi="宋体" w:cs="宋体"/>
                <w:color w:val="000000"/>
                <w:kern w:val="0"/>
                <w:sz w:val="24"/>
              </w:rPr>
              <w:br w:type="textWrapping"/>
            </w:r>
            <w:r>
              <w:rPr>
                <w:rFonts w:hint="eastAsia" w:ascii="宋体" w:hAnsi="宋体" w:cs="宋体"/>
                <w:color w:val="000000"/>
                <w:kern w:val="0"/>
                <w:sz w:val="24"/>
              </w:rPr>
              <w:t>4.配重箱：产品配重箱高度保持统一，组装总高≥1500mm。</w:t>
            </w:r>
            <w:r>
              <w:rPr>
                <w:rFonts w:hint="eastAsia" w:ascii="宋体" w:hAnsi="宋体" w:cs="宋体"/>
                <w:color w:val="000000"/>
                <w:kern w:val="0"/>
                <w:sz w:val="24"/>
              </w:rPr>
              <w:br w:type="textWrapping"/>
            </w:r>
            <w:r>
              <w:rPr>
                <w:rFonts w:hint="eastAsia" w:ascii="宋体" w:hAnsi="宋体" w:cs="宋体"/>
                <w:color w:val="000000"/>
                <w:kern w:val="0"/>
                <w:sz w:val="24"/>
              </w:rPr>
              <w:t>5.训练指南：须具有清晰、明确的训练指南，并确定锻炼的目标肌群。</w:t>
            </w:r>
            <w:r>
              <w:rPr>
                <w:rFonts w:hint="eastAsia" w:ascii="宋体" w:hAnsi="宋体" w:cs="宋体"/>
                <w:color w:val="000000"/>
                <w:kern w:val="0"/>
                <w:sz w:val="24"/>
              </w:rPr>
              <w:br w:type="textWrapping"/>
            </w:r>
            <w:r>
              <w:rPr>
                <w:rFonts w:hint="eastAsia" w:ascii="宋体" w:hAnsi="宋体" w:cs="宋体"/>
                <w:color w:val="000000"/>
                <w:kern w:val="0"/>
                <w:sz w:val="24"/>
              </w:rPr>
              <w:t>6.管材：主立管≥50×110×2.5mm</w:t>
            </w:r>
            <w:r>
              <w:rPr>
                <w:rFonts w:hint="eastAsia" w:ascii="宋体" w:hAnsi="宋体" w:cs="宋体"/>
                <w:color w:val="000000"/>
                <w:kern w:val="0"/>
                <w:sz w:val="24"/>
              </w:rPr>
              <w:br w:type="textWrapping"/>
            </w:r>
            <w:r>
              <w:rPr>
                <w:rFonts w:hint="eastAsia" w:ascii="宋体" w:hAnsi="宋体" w:cs="宋体"/>
                <w:color w:val="000000"/>
                <w:kern w:val="0"/>
                <w:sz w:val="24"/>
              </w:rPr>
              <w:t>7.水杯架：水杯架位于配重箱顶盖，充分利用空间。</w:t>
            </w:r>
            <w:r>
              <w:rPr>
                <w:rFonts w:hint="eastAsia" w:ascii="宋体" w:hAnsi="宋体" w:cs="宋体"/>
                <w:color w:val="000000"/>
                <w:kern w:val="0"/>
                <w:sz w:val="24"/>
              </w:rPr>
              <w:br w:type="textWrapping"/>
            </w:r>
            <w:r>
              <w:rPr>
                <w:rFonts w:hint="eastAsia" w:ascii="宋体" w:hAnsi="宋体" w:cs="宋体"/>
                <w:color w:val="000000"/>
                <w:kern w:val="0"/>
                <w:sz w:val="24"/>
              </w:rPr>
              <w:t>8.表面处理：主架采用优质的烤漆工艺提升产品外观品质的同时赋予器材更强的耐磨性和抗刮伤能力。</w:t>
            </w:r>
            <w:r>
              <w:rPr>
                <w:rFonts w:hint="eastAsia" w:ascii="宋体" w:hAnsi="宋体" w:cs="宋体"/>
                <w:color w:val="000000"/>
                <w:kern w:val="0"/>
                <w:sz w:val="24"/>
              </w:rPr>
              <w:br w:type="textWrapping"/>
            </w:r>
            <w:r>
              <w:rPr>
                <w:rFonts w:hint="eastAsia" w:ascii="宋体" w:hAnsi="宋体" w:cs="宋体"/>
                <w:color w:val="000000"/>
                <w:kern w:val="0"/>
                <w:sz w:val="24"/>
              </w:rPr>
              <w:t>9.护罩：双面ABS半透明磨砂全高护罩，采用注塑工艺生产，以达到抗冲击和经久耐磨的目的</w:t>
            </w:r>
            <w:r>
              <w:rPr>
                <w:rFonts w:hint="eastAsia" w:ascii="宋体" w:hAnsi="宋体" w:cs="宋体"/>
                <w:color w:val="000000"/>
                <w:kern w:val="0"/>
                <w:sz w:val="24"/>
              </w:rPr>
              <w:br w:type="textWrapping"/>
            </w:r>
            <w:r>
              <w:rPr>
                <w:rFonts w:hint="eastAsia" w:ascii="宋体" w:hAnsi="宋体" w:cs="宋体"/>
                <w:color w:val="000000"/>
                <w:kern w:val="0"/>
                <w:sz w:val="24"/>
              </w:rPr>
              <w:t>10.紧固件：所有的标准件都采用镀锌或者不锈钢材质。</w:t>
            </w:r>
            <w:r>
              <w:rPr>
                <w:rFonts w:hint="eastAsia" w:ascii="宋体" w:hAnsi="宋体" w:cs="宋体"/>
                <w:color w:val="000000"/>
                <w:kern w:val="0"/>
                <w:sz w:val="24"/>
              </w:rPr>
              <w:br w:type="textWrapping"/>
            </w:r>
            <w:r>
              <w:rPr>
                <w:rFonts w:hint="eastAsia" w:ascii="宋体" w:hAnsi="宋体" w:cs="宋体"/>
                <w:color w:val="000000"/>
                <w:kern w:val="0"/>
                <w:sz w:val="24"/>
              </w:rPr>
              <w:t xml:space="preserve">11.阻力传动方式：钢索  </w:t>
            </w:r>
            <w:r>
              <w:rPr>
                <w:rFonts w:hint="eastAsia" w:ascii="宋体" w:hAnsi="宋体" w:cs="宋体"/>
                <w:color w:val="000000"/>
                <w:kern w:val="0"/>
                <w:sz w:val="24"/>
              </w:rPr>
              <w:br w:type="textWrapping"/>
            </w:r>
            <w:r>
              <w:rPr>
                <w:rFonts w:hint="eastAsia" w:ascii="宋体" w:hAnsi="宋体" w:cs="宋体"/>
                <w:color w:val="000000"/>
                <w:kern w:val="0"/>
                <w:sz w:val="24"/>
              </w:rPr>
              <w:t xml:space="preserve">12.标准配重重量：≥90kg                                 </w:t>
            </w:r>
            <w:r>
              <w:rPr>
                <w:rFonts w:hint="eastAsia" w:ascii="宋体" w:hAnsi="宋体" w:cs="宋体"/>
                <w:color w:val="000000"/>
                <w:kern w:val="0"/>
                <w:sz w:val="24"/>
              </w:rPr>
              <w:br w:type="textWrapping"/>
            </w:r>
            <w:r>
              <w:rPr>
                <w:rFonts w:hint="eastAsia" w:ascii="宋体" w:hAnsi="宋体" w:cs="宋体"/>
                <w:color w:val="000000"/>
                <w:kern w:val="0"/>
                <w:sz w:val="24"/>
              </w:rPr>
              <w:t>13.阻力形式：配重铁，</w:t>
            </w:r>
          </w:p>
          <w:p>
            <w:pPr>
              <w:widowControl/>
              <w:adjustRightInd w:val="0"/>
              <w:snapToGrid w:val="0"/>
              <w:jc w:val="left"/>
              <w:textAlignment w:val="top"/>
              <w:rPr>
                <w:rFonts w:ascii="宋体" w:hAnsi="宋体" w:cs="宋体"/>
                <w:color w:val="000000"/>
                <w:kern w:val="0"/>
                <w:sz w:val="24"/>
              </w:rPr>
            </w:pPr>
            <w:r>
              <w:rPr>
                <w:rFonts w:hint="eastAsia" w:ascii="宋体" w:hAnsi="宋体" w:cs="宋体"/>
                <w:color w:val="000000"/>
                <w:kern w:val="0"/>
                <w:sz w:val="24"/>
              </w:rPr>
              <w:t xml:space="preserve">14.主要锻炼三角肌和斜方肌。锻炼者在选择合适重量和坐垫高度后，通过向上推举把手，使得肩部与上臂肌肉得到有效锻炼。                                                                                           </w:t>
            </w:r>
            <w:r>
              <w:rPr>
                <w:rFonts w:hint="eastAsia" w:ascii="宋体" w:hAnsi="宋体" w:cs="宋体"/>
                <w:color w:val="000000"/>
                <w:kern w:val="0"/>
                <w:sz w:val="24"/>
              </w:rPr>
              <w:br w:type="textWrapping"/>
            </w:r>
            <w:r>
              <w:rPr>
                <w:rFonts w:hint="eastAsia" w:ascii="宋体" w:hAnsi="宋体" w:cs="宋体"/>
                <w:color w:val="000000"/>
                <w:kern w:val="0"/>
                <w:sz w:val="24"/>
              </w:rPr>
              <w:t>15. 符合GB17498-2008国标要求，并提供国家体育用品质量监督检验中心检验合格的检验报告（提供证书复印件加盖供应商公章）</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台</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86912" behindDoc="0" locked="0" layoutInCell="1" allowOverlap="1">
                  <wp:simplePos x="0" y="0"/>
                  <wp:positionH relativeFrom="column">
                    <wp:posOffset>-3810</wp:posOffset>
                  </wp:positionH>
                  <wp:positionV relativeFrom="paragraph">
                    <wp:posOffset>937260</wp:posOffset>
                  </wp:positionV>
                  <wp:extent cx="988695" cy="989330"/>
                  <wp:effectExtent l="0" t="0" r="1905" b="1270"/>
                  <wp:wrapSquare wrapText="bothSides"/>
                  <wp:docPr id="45" name="图片 5" descr="C:\Users\dell\Desktop\IF93图片\12.pn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 descr="C:\Users\dell\Desktop\IF93图片\12.png12"/>
                          <pic:cNvPicPr>
                            <a:picLocks noChangeAspect="1"/>
                          </pic:cNvPicPr>
                        </pic:nvPicPr>
                        <pic:blipFill>
                          <a:blip r:embed="rId29" cstate="print">
                            <a:clrChange>
                              <a:clrFrom>
                                <a:srgbClr val="FFFFFF">
                                  <a:alpha val="100000"/>
                                </a:srgbClr>
                              </a:clrFrom>
                              <a:clrTo>
                                <a:srgbClr val="FFFFFF">
                                  <a:alpha val="100000"/>
                                  <a:alpha val="0"/>
                                </a:srgbClr>
                              </a:clrTo>
                            </a:clrChange>
                          </a:blip>
                          <a:stretch>
                            <a:fillRect/>
                          </a:stretch>
                        </pic:blipFill>
                        <pic:spPr>
                          <a:xfrm>
                            <a:off x="0" y="0"/>
                            <a:ext cx="988695" cy="989330"/>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Align w:val="center"/>
          </w:tcPr>
          <w:p>
            <w:pPr>
              <w:widowControl/>
              <w:adjustRightInd w:val="0"/>
              <w:snapToGrid w:val="0"/>
              <w:spacing w:line="320" w:lineRule="exact"/>
              <w:jc w:val="left"/>
              <w:rPr>
                <w:rFonts w:ascii="宋体" w:hAnsi="宋体" w:cs="宋体"/>
                <w:color w:val="000000"/>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20</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水平推胸训练器</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1500×1300×1200mm</w:t>
            </w:r>
          </w:p>
        </w:tc>
        <w:tc>
          <w:tcPr>
            <w:tcW w:w="6483" w:type="dxa"/>
          </w:tcPr>
          <w:p>
            <w:pPr>
              <w:widowControl/>
              <w:adjustRightInd w:val="0"/>
              <w:snapToGrid w:val="0"/>
              <w:jc w:val="left"/>
              <w:textAlignment w:val="top"/>
              <w:rPr>
                <w:rFonts w:ascii="宋体" w:hAnsi="宋体" w:cs="宋体"/>
                <w:color w:val="000000"/>
                <w:kern w:val="0"/>
                <w:sz w:val="24"/>
              </w:rPr>
            </w:pPr>
            <w:r>
              <w:rPr>
                <w:rFonts w:hint="eastAsia" w:ascii="宋体" w:hAnsi="宋体" w:cs="宋体"/>
                <w:color w:val="000000"/>
                <w:kern w:val="0"/>
                <w:sz w:val="24"/>
              </w:rPr>
              <w:t>1.产品尺寸：≥1500×1300×1200（mm）.</w:t>
            </w:r>
            <w:r>
              <w:rPr>
                <w:rFonts w:hint="eastAsia" w:ascii="宋体" w:hAnsi="宋体" w:cs="宋体"/>
                <w:color w:val="000000"/>
                <w:kern w:val="0"/>
                <w:sz w:val="24"/>
              </w:rPr>
              <w:br w:type="textWrapping"/>
            </w:r>
            <w:r>
              <w:rPr>
                <w:rFonts w:hint="eastAsia" w:ascii="宋体" w:hAnsi="宋体" w:cs="宋体"/>
                <w:color w:val="000000"/>
                <w:kern w:val="0"/>
                <w:sz w:val="24"/>
              </w:rPr>
              <w:t>2.≥2档齿板选择，适合不同健身人士需求</w:t>
            </w:r>
            <w:r>
              <w:rPr>
                <w:rFonts w:hint="eastAsia" w:ascii="宋体" w:hAnsi="宋体" w:cs="宋体"/>
                <w:color w:val="000000"/>
                <w:kern w:val="0"/>
                <w:sz w:val="24"/>
              </w:rPr>
              <w:br w:type="textWrapping"/>
            </w:r>
            <w:r>
              <w:rPr>
                <w:rFonts w:hint="eastAsia" w:ascii="宋体" w:hAnsi="宋体" w:cs="宋体"/>
                <w:color w:val="000000"/>
                <w:kern w:val="0"/>
                <w:sz w:val="24"/>
              </w:rPr>
              <w:t>3.管材采用方钢管材或圆管，管壁厚度≥2.5mm</w:t>
            </w:r>
            <w:r>
              <w:rPr>
                <w:rFonts w:hint="eastAsia" w:ascii="宋体" w:hAnsi="宋体" w:cs="宋体"/>
                <w:color w:val="000000"/>
                <w:kern w:val="0"/>
                <w:sz w:val="24"/>
              </w:rPr>
              <w:br w:type="textWrapping"/>
            </w:r>
            <w:r>
              <w:rPr>
                <w:rFonts w:hint="eastAsia" w:ascii="宋体" w:hAnsi="宋体" w:cs="宋体"/>
                <w:color w:val="000000"/>
                <w:kern w:val="0"/>
                <w:sz w:val="24"/>
              </w:rPr>
              <w:t>4.靠垫：采用高密度泡沫材质填充</w:t>
            </w:r>
            <w:r>
              <w:rPr>
                <w:rFonts w:hint="eastAsia" w:ascii="宋体" w:hAnsi="宋体" w:cs="宋体"/>
                <w:color w:val="000000"/>
                <w:kern w:val="0"/>
                <w:sz w:val="24"/>
              </w:rPr>
              <w:br w:type="textWrapping"/>
            </w:r>
            <w:r>
              <w:rPr>
                <w:rFonts w:hint="eastAsia" w:ascii="宋体" w:hAnsi="宋体" w:cs="宋体"/>
                <w:color w:val="000000"/>
                <w:kern w:val="0"/>
                <w:sz w:val="24"/>
              </w:rPr>
              <w:t>5.烤漆工艺：静电粉末喷涂</w:t>
            </w:r>
            <w:r>
              <w:rPr>
                <w:rFonts w:hint="eastAsia" w:ascii="宋体" w:hAnsi="宋体" w:cs="宋体"/>
                <w:color w:val="000000"/>
                <w:kern w:val="0"/>
                <w:sz w:val="24"/>
              </w:rPr>
              <w:br w:type="textWrapping"/>
            </w:r>
            <w:r>
              <w:rPr>
                <w:rFonts w:hint="eastAsia" w:ascii="宋体" w:hAnsi="宋体" w:cs="宋体"/>
                <w:color w:val="000000"/>
                <w:kern w:val="0"/>
                <w:sz w:val="24"/>
              </w:rPr>
              <w:t>6. 产品符合GB17498-2008国标要求，并提供国家体育用品质量监督检验中心检验合格的检验报告（提供证书复印件加盖供应商公章）</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台</w:t>
            </w:r>
          </w:p>
        </w:tc>
        <w:tc>
          <w:tcPr>
            <w:tcW w:w="1788" w:type="dxa"/>
            <w:vAlign w:val="center"/>
          </w:tcPr>
          <w:p>
            <w:pPr>
              <w:widowControl/>
              <w:adjustRightInd w:val="0"/>
              <w:snapToGrid w:val="0"/>
              <w:spacing w:line="360" w:lineRule="exact"/>
              <w:jc w:val="left"/>
              <w:rPr>
                <w:rFonts w:ascii="宋体" w:hAnsi="宋体" w:cs="宋体"/>
                <w:kern w:val="0"/>
                <w:sz w:val="24"/>
              </w:rPr>
            </w:pPr>
          </w:p>
          <w:p>
            <w:pPr>
              <w:spacing w:after="120"/>
              <w:rPr>
                <w:rFonts w:ascii="宋体" w:hAnsi="宋体" w:cs="宋体"/>
                <w:sz w:val="24"/>
              </w:rPr>
            </w:pPr>
            <w:r>
              <w:rPr>
                <w:rFonts w:hint="eastAsia" w:ascii="宋体" w:hAnsi="宋体" w:cs="宋体"/>
                <w:sz w:val="24"/>
              </w:rPr>
              <w:drawing>
                <wp:inline distT="0" distB="0" distL="114300" distR="114300">
                  <wp:extent cx="727710" cy="685165"/>
                  <wp:effectExtent l="19050" t="0" r="0" b="0"/>
                  <wp:docPr id="46"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3"/>
                          <pic:cNvPicPr>
                            <a:picLocks noChangeAspect="1"/>
                          </pic:cNvPicPr>
                        </pic:nvPicPr>
                        <pic:blipFill>
                          <a:blip r:embed="rId30" r:link="rId9" cstate="print">
                            <a:clrChange>
                              <a:clrFrom>
                                <a:srgbClr val="FFFFFF">
                                  <a:alpha val="100000"/>
                                </a:srgbClr>
                              </a:clrFrom>
                              <a:clrTo>
                                <a:srgbClr val="FFFFFF">
                                  <a:alpha val="100000"/>
                                  <a:alpha val="0"/>
                                </a:srgbClr>
                              </a:clrTo>
                            </a:clrChange>
                          </a:blip>
                          <a:srcRect l="20049" t="4656" r="20046" b="4849"/>
                          <a:stretch>
                            <a:fillRect/>
                          </a:stretch>
                        </pic:blipFill>
                        <pic:spPr>
                          <a:xfrm>
                            <a:off x="0" y="0"/>
                            <a:ext cx="730939" cy="688317"/>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restart"/>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4</w:t>
            </w:r>
          </w:p>
        </w:tc>
        <w:tc>
          <w:tcPr>
            <w:tcW w:w="684" w:type="dxa"/>
            <w:vMerge w:val="restart"/>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灵敏度训练区</w:t>
            </w:r>
          </w:p>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21</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标志桶</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6、9、12、15英寸</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1、材质：软质塑料</w:t>
            </w:r>
            <w:r>
              <w:rPr>
                <w:rFonts w:hint="eastAsia" w:ascii="宋体" w:hAnsi="宋体" w:cs="宋体"/>
                <w:color w:val="000000"/>
                <w:kern w:val="0"/>
                <w:sz w:val="24"/>
              </w:rPr>
              <w:br w:type="textWrapping"/>
            </w:r>
            <w:r>
              <w:rPr>
                <w:rFonts w:hint="eastAsia" w:ascii="宋体" w:hAnsi="宋体" w:cs="宋体"/>
                <w:color w:val="000000"/>
                <w:kern w:val="0"/>
                <w:sz w:val="24"/>
              </w:rPr>
              <w:t>2、尺寸： 高度6、9、12、15英寸各6只装</w:t>
            </w:r>
            <w:r>
              <w:rPr>
                <w:rFonts w:hint="eastAsia" w:ascii="宋体" w:hAnsi="宋体" w:cs="宋体"/>
                <w:color w:val="000000"/>
                <w:kern w:val="0"/>
                <w:sz w:val="24"/>
              </w:rPr>
              <w:br w:type="textWrapping"/>
            </w:r>
            <w:r>
              <w:rPr>
                <w:rFonts w:hint="eastAsia" w:ascii="宋体" w:hAnsi="宋体" w:cs="宋体"/>
                <w:color w:val="000000"/>
                <w:kern w:val="0"/>
                <w:sz w:val="24"/>
              </w:rPr>
              <w:t xml:space="preserve">3、用途：主要是为运动员训练敏捷性和速度必备的器材 </w:t>
            </w:r>
            <w:r>
              <w:rPr>
                <w:rFonts w:hint="eastAsia" w:ascii="宋体" w:hAnsi="宋体" w:cs="宋体"/>
                <w:color w:val="000000"/>
                <w:kern w:val="0"/>
                <w:sz w:val="24"/>
              </w:rPr>
              <w:br w:type="textWrapping"/>
            </w:r>
            <w:r>
              <w:rPr>
                <w:rFonts w:hint="eastAsia" w:ascii="宋体" w:hAnsi="宋体" w:cs="宋体"/>
                <w:color w:val="000000"/>
                <w:kern w:val="0"/>
                <w:sz w:val="24"/>
              </w:rPr>
              <w:t>4、颜色：绿色381C</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60288" behindDoc="0" locked="0" layoutInCell="1" allowOverlap="1">
                  <wp:simplePos x="0" y="0"/>
                  <wp:positionH relativeFrom="column">
                    <wp:posOffset>257810</wp:posOffset>
                  </wp:positionH>
                  <wp:positionV relativeFrom="paragraph">
                    <wp:posOffset>182880</wp:posOffset>
                  </wp:positionV>
                  <wp:extent cx="562610" cy="433070"/>
                  <wp:effectExtent l="0" t="0" r="0" b="0"/>
                  <wp:wrapSquare wrapText="bothSides"/>
                  <wp:docPr id="47" name="图片 36" descr="标志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6" descr="标志筒"/>
                          <pic:cNvPicPr>
                            <a:picLocks noChangeAspect="1"/>
                          </pic:cNvPicPr>
                        </pic:nvPicPr>
                        <pic:blipFill>
                          <a:blip r:embed="rId31" cstate="print"/>
                          <a:srcRect t="23025"/>
                          <a:stretch>
                            <a:fillRect/>
                          </a:stretch>
                        </pic:blipFill>
                        <pic:spPr>
                          <a:xfrm>
                            <a:off x="0" y="0"/>
                            <a:ext cx="562610" cy="43307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22</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敏捷梯</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265*51CM</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1、材质：1.塑料件：PP；织带：丙纶；网布袋：涤纶 ，265*51CM（共5个间隔）/套</w:t>
            </w:r>
            <w:r>
              <w:rPr>
                <w:rFonts w:hint="eastAsia" w:ascii="宋体" w:hAnsi="宋体" w:cs="宋体"/>
                <w:color w:val="000000"/>
                <w:kern w:val="0"/>
                <w:sz w:val="24"/>
              </w:rPr>
              <w:br w:type="textWrapping"/>
            </w:r>
            <w:r>
              <w:rPr>
                <w:rFonts w:hint="eastAsia" w:ascii="宋体" w:hAnsi="宋体" w:cs="宋体"/>
                <w:color w:val="000000"/>
                <w:kern w:val="0"/>
                <w:sz w:val="24"/>
              </w:rPr>
              <w:t>2、本产品已投保了中国保险公司的产品责任险，提供加盖供应商公章的复印件。</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59264" behindDoc="0" locked="0" layoutInCell="1" allowOverlap="1">
                  <wp:simplePos x="0" y="0"/>
                  <wp:positionH relativeFrom="column">
                    <wp:posOffset>254000</wp:posOffset>
                  </wp:positionH>
                  <wp:positionV relativeFrom="paragraph">
                    <wp:posOffset>71755</wp:posOffset>
                  </wp:positionV>
                  <wp:extent cx="585470" cy="276860"/>
                  <wp:effectExtent l="0" t="0" r="0" b="0"/>
                  <wp:wrapSquare wrapText="bothSides"/>
                  <wp:docPr id="51" name="图片 33" descr="专业款敏捷绳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3" descr="专业款敏捷绳梯"/>
                          <pic:cNvPicPr>
                            <a:picLocks noChangeAspect="1"/>
                          </pic:cNvPicPr>
                        </pic:nvPicPr>
                        <pic:blipFill>
                          <a:blip r:embed="rId32" cstate="print"/>
                          <a:srcRect t="28850" b="23861"/>
                          <a:stretch>
                            <a:fillRect/>
                          </a:stretch>
                        </pic:blipFill>
                        <pic:spPr>
                          <a:xfrm>
                            <a:off x="0" y="0"/>
                            <a:ext cx="585470" cy="27686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color w:val="000000"/>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23</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软式标志碟</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20*5cm</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1、材质：软质环保PVC制成，</w:t>
            </w:r>
            <w:r>
              <w:rPr>
                <w:rFonts w:hint="eastAsia" w:ascii="宋体" w:hAnsi="宋体" w:cs="宋体"/>
                <w:color w:val="000000"/>
                <w:kern w:val="0"/>
                <w:sz w:val="24"/>
              </w:rPr>
              <w:br w:type="textWrapping"/>
            </w:r>
            <w:r>
              <w:rPr>
                <w:rFonts w:hint="eastAsia" w:ascii="宋体" w:hAnsi="宋体" w:cs="宋体"/>
                <w:color w:val="000000"/>
                <w:kern w:val="0"/>
                <w:sz w:val="24"/>
              </w:rPr>
              <w:t xml:space="preserve">2、用途：主要是为运动员训练敏捷性和速度必备的器材 </w:t>
            </w:r>
            <w:r>
              <w:rPr>
                <w:rFonts w:hint="eastAsia" w:ascii="宋体" w:hAnsi="宋体" w:cs="宋体"/>
                <w:color w:val="000000"/>
                <w:kern w:val="0"/>
                <w:sz w:val="24"/>
              </w:rPr>
              <w:br w:type="textWrapping"/>
            </w:r>
            <w:r>
              <w:rPr>
                <w:rFonts w:hint="eastAsia" w:ascii="宋体" w:hAnsi="宋体" w:cs="宋体"/>
                <w:color w:val="000000"/>
                <w:kern w:val="0"/>
                <w:sz w:val="24"/>
              </w:rPr>
              <w:t>3.尺寸：直径20厘米 高5厘米，40只2色/套</w:t>
            </w:r>
            <w:r>
              <w:rPr>
                <w:rFonts w:hint="eastAsia" w:ascii="宋体" w:hAnsi="宋体" w:cs="宋体"/>
                <w:color w:val="000000"/>
                <w:kern w:val="0"/>
                <w:sz w:val="24"/>
              </w:rPr>
              <w:br w:type="textWrapping"/>
            </w:r>
            <w:r>
              <w:rPr>
                <w:rFonts w:hint="eastAsia" w:ascii="宋体" w:hAnsi="宋体" w:cs="宋体"/>
                <w:color w:val="000000"/>
                <w:kern w:val="0"/>
                <w:sz w:val="24"/>
              </w:rPr>
              <w:t>3、颜色：红、黄</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套</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61312" behindDoc="0" locked="0" layoutInCell="1" allowOverlap="1">
                  <wp:simplePos x="0" y="0"/>
                  <wp:positionH relativeFrom="column">
                    <wp:posOffset>288290</wp:posOffset>
                  </wp:positionH>
                  <wp:positionV relativeFrom="paragraph">
                    <wp:posOffset>244475</wp:posOffset>
                  </wp:positionV>
                  <wp:extent cx="508635" cy="440690"/>
                  <wp:effectExtent l="0" t="0" r="0" b="0"/>
                  <wp:wrapSquare wrapText="bothSides"/>
                  <wp:docPr id="52" name="图片 40" descr="软式标志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0" descr="软式标志碟"/>
                          <pic:cNvPicPr>
                            <a:picLocks noChangeAspect="1"/>
                          </pic:cNvPicPr>
                        </pic:nvPicPr>
                        <pic:blipFill>
                          <a:blip r:embed="rId33" cstate="print"/>
                          <a:srcRect t="15981"/>
                          <a:stretch>
                            <a:fillRect/>
                          </a:stretch>
                        </pic:blipFill>
                        <pic:spPr>
                          <a:xfrm>
                            <a:off x="0" y="0"/>
                            <a:ext cx="508635" cy="44069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restart"/>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5</w:t>
            </w:r>
          </w:p>
        </w:tc>
        <w:tc>
          <w:tcPr>
            <w:tcW w:w="684" w:type="dxa"/>
            <w:vMerge w:val="restart"/>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协调平衡训练区</w:t>
            </w:r>
          </w:p>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24</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BOSU球</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kern w:val="0"/>
                <w:sz w:val="24"/>
              </w:rPr>
              <w:t>¢63cm</w:t>
            </w:r>
          </w:p>
        </w:tc>
        <w:tc>
          <w:tcPr>
            <w:tcW w:w="6483"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1、产品描述：新颖的外观,底部贴合大面积TPR软胶，防滑</w:t>
            </w:r>
            <w:r>
              <w:rPr>
                <w:rFonts w:hint="eastAsia" w:ascii="宋体" w:hAnsi="宋体" w:cs="宋体"/>
                <w:kern w:val="0"/>
                <w:sz w:val="24"/>
              </w:rPr>
              <w:br w:type="textWrapping"/>
            </w:r>
            <w:r>
              <w:rPr>
                <w:rFonts w:hint="eastAsia" w:ascii="宋体" w:hAnsi="宋体" w:cs="宋体"/>
                <w:kern w:val="0"/>
                <w:sz w:val="24"/>
              </w:rPr>
              <w:t>2、规格：底部圆直径63cm，球皮最大可充气高度22cm</w:t>
            </w:r>
            <w:r>
              <w:rPr>
                <w:rFonts w:hint="eastAsia" w:ascii="宋体" w:hAnsi="宋体" w:cs="宋体"/>
                <w:kern w:val="0"/>
                <w:sz w:val="24"/>
              </w:rPr>
              <w:br w:type="textWrapping"/>
            </w:r>
            <w:r>
              <w:rPr>
                <w:rFonts w:hint="eastAsia" w:ascii="宋体" w:hAnsi="宋体" w:cs="宋体"/>
                <w:kern w:val="0"/>
                <w:sz w:val="24"/>
              </w:rPr>
              <w:t>3、材质：PVC，边框ABS，底盘PP+玻纤+TPR</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个</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62336" behindDoc="0" locked="0" layoutInCell="1" allowOverlap="1">
                  <wp:simplePos x="0" y="0"/>
                  <wp:positionH relativeFrom="column">
                    <wp:posOffset>297180</wp:posOffset>
                  </wp:positionH>
                  <wp:positionV relativeFrom="paragraph">
                    <wp:posOffset>234315</wp:posOffset>
                  </wp:positionV>
                  <wp:extent cx="467360" cy="362585"/>
                  <wp:effectExtent l="0" t="0" r="0" b="0"/>
                  <wp:wrapSquare wrapText="bothSides"/>
                  <wp:docPr id="53" name="图片 1" descr="半圆平衡球-灰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 descr="半圆平衡球-灰色"/>
                          <pic:cNvPicPr>
                            <a:picLocks noChangeAspect="1"/>
                          </pic:cNvPicPr>
                        </pic:nvPicPr>
                        <pic:blipFill>
                          <a:blip r:embed="rId34" cstate="print"/>
                          <a:srcRect t="20363"/>
                          <a:stretch>
                            <a:fillRect/>
                          </a:stretch>
                        </pic:blipFill>
                        <pic:spPr>
                          <a:xfrm>
                            <a:off x="0" y="0"/>
                            <a:ext cx="467360" cy="36258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vAlign w:val="center"/>
          </w:tcPr>
          <w:p>
            <w:pPr>
              <w:widowControl/>
              <w:adjustRightInd w:val="0"/>
              <w:snapToGrid w:val="0"/>
              <w:spacing w:line="320" w:lineRule="exact"/>
              <w:jc w:val="left"/>
              <w:rPr>
                <w:rFonts w:ascii="宋体" w:hAnsi="宋体" w:cs="宋体"/>
                <w:color w:val="000000"/>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25</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瑞士球</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kern w:val="0"/>
                <w:sz w:val="24"/>
              </w:rPr>
              <w:t>¢</w:t>
            </w:r>
            <w:r>
              <w:rPr>
                <w:rFonts w:hint="eastAsia" w:ascii="宋体" w:hAnsi="宋体" w:cs="宋体"/>
                <w:color w:val="000000"/>
                <w:kern w:val="0"/>
                <w:sz w:val="24"/>
              </w:rPr>
              <w:t>65cm</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1、产品特点描述：流线型外观</w:t>
            </w:r>
            <w:r>
              <w:rPr>
                <w:rFonts w:hint="eastAsia" w:ascii="宋体" w:hAnsi="宋体" w:cs="宋体"/>
                <w:color w:val="000000"/>
                <w:kern w:val="0"/>
                <w:sz w:val="24"/>
              </w:rPr>
              <w:br w:type="textWrapping"/>
            </w:r>
            <w:r>
              <w:rPr>
                <w:rFonts w:hint="eastAsia" w:ascii="宋体" w:hAnsi="宋体" w:cs="宋体"/>
                <w:color w:val="000000"/>
                <w:kern w:val="0"/>
                <w:sz w:val="24"/>
              </w:rPr>
              <w:t>2、规格：环保PVC</w:t>
            </w:r>
            <w:r>
              <w:rPr>
                <w:rFonts w:hint="eastAsia" w:ascii="宋体" w:hAnsi="宋体" w:cs="宋体"/>
                <w:color w:val="000000"/>
                <w:kern w:val="0"/>
                <w:sz w:val="24"/>
              </w:rPr>
              <w:br w:type="textWrapping"/>
            </w:r>
            <w:r>
              <w:rPr>
                <w:rFonts w:hint="eastAsia" w:ascii="宋体" w:hAnsi="宋体" w:cs="宋体"/>
                <w:color w:val="000000"/>
                <w:kern w:val="0"/>
                <w:sz w:val="24"/>
              </w:rPr>
              <w:t>3、2000克 球皮浅色</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10</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个</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68480" behindDoc="0" locked="0" layoutInCell="1" allowOverlap="1">
                  <wp:simplePos x="0" y="0"/>
                  <wp:positionH relativeFrom="column">
                    <wp:posOffset>184150</wp:posOffset>
                  </wp:positionH>
                  <wp:positionV relativeFrom="paragraph">
                    <wp:posOffset>230505</wp:posOffset>
                  </wp:positionV>
                  <wp:extent cx="808355" cy="580390"/>
                  <wp:effectExtent l="0" t="0" r="10795" b="10160"/>
                  <wp:wrapSquare wrapText="bothSides"/>
                  <wp:docPr id="56" name="图片 34" descr="健身球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4" descr="健身球1"/>
                          <pic:cNvPicPr>
                            <a:picLocks noChangeAspect="1"/>
                          </pic:cNvPicPr>
                        </pic:nvPicPr>
                        <pic:blipFill>
                          <a:blip r:embed="rId35" cstate="print"/>
                          <a:srcRect t="20305" b="8077"/>
                          <a:stretch>
                            <a:fillRect/>
                          </a:stretch>
                        </pic:blipFill>
                        <pic:spPr>
                          <a:xfrm>
                            <a:off x="0" y="0"/>
                            <a:ext cx="808355" cy="58039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restart"/>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6</w:t>
            </w:r>
          </w:p>
        </w:tc>
        <w:tc>
          <w:tcPr>
            <w:tcW w:w="684" w:type="dxa"/>
            <w:vMerge w:val="restart"/>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热身放</w:t>
            </w:r>
          </w:p>
          <w:p>
            <w:pPr>
              <w:widowControl/>
              <w:adjustRightInd w:val="0"/>
              <w:snapToGrid w:val="0"/>
              <w:spacing w:line="320" w:lineRule="exact"/>
              <w:jc w:val="left"/>
              <w:rPr>
                <w:rFonts w:ascii="宋体" w:hAnsi="宋体" w:cs="宋体"/>
                <w:kern w:val="0"/>
                <w:sz w:val="24"/>
              </w:rPr>
            </w:pPr>
            <w:r>
              <w:rPr>
                <w:rFonts w:hint="eastAsia" w:ascii="宋体" w:hAnsi="宋体" w:cs="宋体"/>
                <w:color w:val="000000"/>
                <w:kern w:val="0"/>
                <w:sz w:val="24"/>
              </w:rPr>
              <w:t>松训练区</w:t>
            </w: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26</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筋膜枪</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135*46*88mm</w:t>
            </w:r>
            <w:r>
              <w:rPr>
                <w:rFonts w:hint="eastAsia" w:ascii="宋体" w:hAnsi="宋体" w:cs="宋体"/>
                <w:color w:val="000000"/>
                <w:kern w:val="0"/>
                <w:sz w:val="24"/>
              </w:rPr>
              <w:br w:type="textWrapping"/>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1.材质：ABS+EVA，</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2.配件：主体筋膜枪×1，球头×4</w:t>
            </w:r>
            <w:r>
              <w:rPr>
                <w:rFonts w:hint="eastAsia" w:ascii="宋体" w:hAnsi="宋体" w:cs="宋体"/>
                <w:color w:val="000000"/>
                <w:kern w:val="0"/>
                <w:sz w:val="24"/>
              </w:rPr>
              <w:br w:type="textWrapping"/>
            </w:r>
            <w:r>
              <w:rPr>
                <w:rFonts w:hint="eastAsia" w:ascii="宋体" w:hAnsi="宋体" w:cs="宋体"/>
                <w:color w:val="000000"/>
                <w:kern w:val="0"/>
                <w:sz w:val="24"/>
              </w:rPr>
              <w:t>3.重量：产品410g；产品+包640g；</w:t>
            </w:r>
            <w:r>
              <w:rPr>
                <w:rFonts w:hint="eastAsia" w:ascii="宋体" w:hAnsi="宋体" w:cs="宋体"/>
                <w:color w:val="000000"/>
                <w:kern w:val="0"/>
                <w:sz w:val="24"/>
              </w:rPr>
              <w:br w:type="textWrapping"/>
            </w:r>
            <w:r>
              <w:rPr>
                <w:rFonts w:hint="eastAsia" w:ascii="宋体" w:hAnsi="宋体" w:cs="宋体"/>
                <w:color w:val="000000"/>
                <w:kern w:val="0"/>
                <w:sz w:val="24"/>
              </w:rPr>
              <w:t>4.锂电池 2000mAh高性能锂电池（3C动力型电池）</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5.最大功率 54W   额定功率25W  额定电流2A</w:t>
            </w:r>
            <w:r>
              <w:rPr>
                <w:rFonts w:hint="eastAsia" w:ascii="宋体" w:hAnsi="宋体" w:cs="宋体"/>
                <w:color w:val="000000"/>
                <w:kern w:val="0"/>
                <w:sz w:val="24"/>
              </w:rPr>
              <w:br w:type="textWrapping"/>
            </w:r>
            <w:r>
              <w:rPr>
                <w:rFonts w:hint="eastAsia" w:ascii="宋体" w:hAnsi="宋体" w:cs="宋体"/>
                <w:color w:val="000000"/>
                <w:kern w:val="0"/>
                <w:sz w:val="24"/>
              </w:rPr>
              <w:t>6. 档位：4档调节</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5</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把</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91008" behindDoc="0" locked="0" layoutInCell="1" allowOverlap="1">
                  <wp:simplePos x="0" y="0"/>
                  <wp:positionH relativeFrom="column">
                    <wp:posOffset>37465</wp:posOffset>
                  </wp:positionH>
                  <wp:positionV relativeFrom="paragraph">
                    <wp:posOffset>41275</wp:posOffset>
                  </wp:positionV>
                  <wp:extent cx="955675" cy="741680"/>
                  <wp:effectExtent l="19050" t="0" r="0" b="0"/>
                  <wp:wrapSquare wrapText="bothSides"/>
                  <wp:docPr id="57" name="图片 11" descr="f318cb3ea39f06df77651387bfe4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1" descr="f318cb3ea39f06df77651387bfe45c2"/>
                          <pic:cNvPicPr>
                            <a:picLocks noChangeAspect="1"/>
                          </pic:cNvPicPr>
                        </pic:nvPicPr>
                        <pic:blipFill>
                          <a:blip r:embed="rId36" cstate="print"/>
                          <a:stretch>
                            <a:fillRect/>
                          </a:stretch>
                        </pic:blipFill>
                        <pic:spPr>
                          <a:xfrm>
                            <a:off x="0" y="0"/>
                            <a:ext cx="955675" cy="74168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27</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筋膜球</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95mm×90mm</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1、产品描述：运动前使用，激发身体机能；运动后使用，放松筋膜和肌肉。2、充电功率：9W。3、定时关机时间：10分钟±30秒。4、满电最高档放点时间：约100分钟。</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3</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个</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65408" behindDoc="0" locked="0" layoutInCell="1" allowOverlap="1">
                  <wp:simplePos x="0" y="0"/>
                  <wp:positionH relativeFrom="column">
                    <wp:posOffset>152400</wp:posOffset>
                  </wp:positionH>
                  <wp:positionV relativeFrom="paragraph">
                    <wp:posOffset>78740</wp:posOffset>
                  </wp:positionV>
                  <wp:extent cx="661670" cy="499745"/>
                  <wp:effectExtent l="19050" t="0" r="5080" b="0"/>
                  <wp:wrapSquare wrapText="bothSides"/>
                  <wp:docPr id="58" name="图片 5"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 descr="2(3)"/>
                          <pic:cNvPicPr>
                            <a:picLocks noChangeAspect="1"/>
                          </pic:cNvPicPr>
                        </pic:nvPicPr>
                        <pic:blipFill>
                          <a:blip r:embed="rId37" cstate="print"/>
                          <a:srcRect t="23195"/>
                          <a:stretch>
                            <a:fillRect/>
                          </a:stretch>
                        </pic:blipFill>
                        <pic:spPr>
                          <a:xfrm>
                            <a:off x="0" y="0"/>
                            <a:ext cx="661670" cy="49974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tcPr>
          <w:p>
            <w:pPr>
              <w:widowControl/>
              <w:adjustRightInd w:val="0"/>
              <w:snapToGrid w:val="0"/>
              <w:spacing w:line="320" w:lineRule="exact"/>
              <w:jc w:val="left"/>
              <w:rPr>
                <w:rFonts w:ascii="宋体" w:hAnsi="宋体" w:cs="宋体"/>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28</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瑜伽垫</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178*61*0.5cm</w:t>
            </w:r>
          </w:p>
        </w:tc>
        <w:tc>
          <w:tcPr>
            <w:tcW w:w="6483"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color w:val="000000"/>
                <w:kern w:val="0"/>
                <w:sz w:val="24"/>
              </w:rPr>
              <w:t>1、尺寸：178*61*0.5cm。 2、优点：专业款训练垫，超高密度高防滑性，特殊纹路 设计，高端实用款瑜伽垫。产品具有SGS质量认证，提供加盖供应商公章的证书复印件，3、颜色：淡紫.</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10</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张</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66432" behindDoc="0" locked="0" layoutInCell="1" allowOverlap="1">
                  <wp:simplePos x="0" y="0"/>
                  <wp:positionH relativeFrom="column">
                    <wp:posOffset>89535</wp:posOffset>
                  </wp:positionH>
                  <wp:positionV relativeFrom="paragraph">
                    <wp:posOffset>-474980</wp:posOffset>
                  </wp:positionV>
                  <wp:extent cx="732790" cy="396240"/>
                  <wp:effectExtent l="19050" t="0" r="0" b="0"/>
                  <wp:wrapSquare wrapText="bothSides"/>
                  <wp:docPr id="59" name="图片 20" descr="PVC瑜伽垫 PRO-紫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0" descr="PVC瑜伽垫 PRO-紫色"/>
                          <pic:cNvPicPr>
                            <a:picLocks noChangeAspect="1"/>
                          </pic:cNvPicPr>
                        </pic:nvPicPr>
                        <pic:blipFill>
                          <a:blip r:embed="rId38" cstate="print"/>
                          <a:srcRect t="32057" b="15737"/>
                          <a:stretch>
                            <a:fillRect/>
                          </a:stretch>
                        </pic:blipFill>
                        <pic:spPr>
                          <a:xfrm>
                            <a:off x="0" y="0"/>
                            <a:ext cx="732790" cy="39624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tcPr>
          <w:p>
            <w:pPr>
              <w:widowControl/>
              <w:adjustRightInd w:val="0"/>
              <w:snapToGrid w:val="0"/>
              <w:spacing w:line="320" w:lineRule="exact"/>
              <w:jc w:val="left"/>
              <w:rPr>
                <w:rFonts w:ascii="宋体" w:hAnsi="宋体" w:cs="宋体"/>
                <w:color w:val="000000"/>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29</w:t>
            </w:r>
          </w:p>
        </w:tc>
        <w:tc>
          <w:tcPr>
            <w:tcW w:w="708"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泡沫轴</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硬度30度</w:t>
            </w:r>
          </w:p>
        </w:tc>
        <w:tc>
          <w:tcPr>
            <w:tcW w:w="6483" w:type="dxa"/>
            <w:vAlign w:val="center"/>
          </w:tcPr>
          <w:p>
            <w:pPr>
              <w:widowControl/>
              <w:numPr>
                <w:ilvl w:val="0"/>
                <w:numId w:val="4"/>
              </w:numPr>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特点：高回弹EVA加大按摩点</w:t>
            </w:r>
            <w:r>
              <w:rPr>
                <w:rFonts w:hint="eastAsia" w:ascii="宋体" w:hAnsi="宋体" w:cs="宋体"/>
                <w:color w:val="000000"/>
                <w:kern w:val="0"/>
                <w:sz w:val="24"/>
              </w:rPr>
              <w:br w:type="textWrapping"/>
            </w:r>
            <w:r>
              <w:rPr>
                <w:rFonts w:hint="eastAsia" w:ascii="宋体" w:hAnsi="宋体" w:cs="宋体"/>
                <w:color w:val="000000"/>
                <w:kern w:val="0"/>
                <w:sz w:val="24"/>
              </w:rPr>
              <w:t>2、尺寸：长度45cm直径14.6cm，重量325g1个。</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长度60cm直径14.6cm，重量430g1个。</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长度90cm直径14.6cm，重重650g。</w:t>
            </w:r>
            <w:r>
              <w:rPr>
                <w:rFonts w:hint="eastAsia" w:ascii="宋体" w:hAnsi="宋体" w:cs="宋体"/>
                <w:color w:val="000000"/>
                <w:kern w:val="0"/>
                <w:sz w:val="24"/>
              </w:rPr>
              <w:br w:type="textWrapping"/>
            </w:r>
            <w:r>
              <w:rPr>
                <w:rFonts w:hint="eastAsia" w:ascii="宋体" w:hAnsi="宋体" w:cs="宋体"/>
                <w:color w:val="000000"/>
                <w:kern w:val="0"/>
                <w:sz w:val="24"/>
              </w:rPr>
              <w:t>3、材质：环保EVA材质，产品硬度30度</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3</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个</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64384" behindDoc="0" locked="0" layoutInCell="1" allowOverlap="1">
                  <wp:simplePos x="0" y="0"/>
                  <wp:positionH relativeFrom="column">
                    <wp:posOffset>88265</wp:posOffset>
                  </wp:positionH>
                  <wp:positionV relativeFrom="paragraph">
                    <wp:posOffset>209550</wp:posOffset>
                  </wp:positionV>
                  <wp:extent cx="727710" cy="440055"/>
                  <wp:effectExtent l="0" t="0" r="0" b="0"/>
                  <wp:wrapSquare wrapText="bothSides"/>
                  <wp:docPr id="6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1"/>
                          <pic:cNvPicPr>
                            <a:picLocks noChangeAspect="1"/>
                          </pic:cNvPicPr>
                        </pic:nvPicPr>
                        <pic:blipFill>
                          <a:blip r:embed="rId39" cstate="print"/>
                          <a:srcRect t="26667"/>
                          <a:stretch>
                            <a:fillRect/>
                          </a:stretch>
                        </pic:blipFill>
                        <pic:spPr>
                          <a:xfrm>
                            <a:off x="0" y="0"/>
                            <a:ext cx="727710" cy="44005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Merge w:val="continue"/>
            <w:vAlign w:val="center"/>
          </w:tcPr>
          <w:p>
            <w:pPr>
              <w:widowControl/>
              <w:adjustRightInd w:val="0"/>
              <w:snapToGrid w:val="0"/>
              <w:spacing w:line="320" w:lineRule="exact"/>
              <w:jc w:val="left"/>
              <w:rPr>
                <w:rFonts w:ascii="宋体" w:hAnsi="宋体" w:cs="宋体"/>
                <w:kern w:val="0"/>
                <w:sz w:val="24"/>
              </w:rPr>
            </w:pPr>
          </w:p>
        </w:tc>
        <w:tc>
          <w:tcPr>
            <w:tcW w:w="684" w:type="dxa"/>
            <w:vMerge w:val="continue"/>
          </w:tcPr>
          <w:p>
            <w:pPr>
              <w:widowControl/>
              <w:adjustRightInd w:val="0"/>
              <w:snapToGrid w:val="0"/>
              <w:spacing w:line="320" w:lineRule="exact"/>
              <w:jc w:val="left"/>
              <w:rPr>
                <w:rFonts w:ascii="宋体" w:hAnsi="宋体" w:cs="宋体"/>
                <w:color w:val="000000"/>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30</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平凳</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1310×655×430mm</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产品描述：进行辅助训练的平板训练凳。辅助哑铃训练，具有多种训练功能, 可搭配其它举重训练器械或哑铃进行锻炼。</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 xml:space="preserve">产品参数：净重：25公斤                                                                                                  </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产品特征：1、机器主要采用100*50*2.5椭圆管。</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2、座椅靠垫表面为高档加厚汽车级PVC皮革面料，耐磨，耐汗；座椅靠垫填充物为优质聚氨酯发泡一次成型，带来最大的舒适度和耐用度。采用双线车缝使机器更显美观。</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3、橡胶脚垫，能更好的保护地面。带移动滚轮，方便快速移动</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张</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77696" behindDoc="0" locked="0" layoutInCell="1" allowOverlap="1">
                  <wp:simplePos x="0" y="0"/>
                  <wp:positionH relativeFrom="column">
                    <wp:posOffset>123825</wp:posOffset>
                  </wp:positionH>
                  <wp:positionV relativeFrom="paragraph">
                    <wp:posOffset>405765</wp:posOffset>
                  </wp:positionV>
                  <wp:extent cx="731520" cy="527685"/>
                  <wp:effectExtent l="19050" t="0" r="0" b="0"/>
                  <wp:wrapSquare wrapText="bothSides"/>
                  <wp:docPr id="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
                          <pic:cNvPicPr>
                            <a:picLocks noChangeAspect="1"/>
                          </pic:cNvPicPr>
                        </pic:nvPicPr>
                        <pic:blipFill>
                          <a:blip r:embed="rId40" cstate="print"/>
                          <a:stretch>
                            <a:fillRect/>
                          </a:stretch>
                        </pic:blipFill>
                        <pic:spPr>
                          <a:xfrm>
                            <a:off x="0" y="0"/>
                            <a:ext cx="731520" cy="52768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3"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7</w:t>
            </w:r>
          </w:p>
        </w:tc>
        <w:tc>
          <w:tcPr>
            <w:tcW w:w="684" w:type="dxa"/>
            <w:vMerge w:val="restart"/>
          </w:tcPr>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color w:val="000000"/>
                <w:kern w:val="0"/>
                <w:sz w:val="24"/>
              </w:rPr>
            </w:pP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其他</w:t>
            </w: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31</w:t>
            </w:r>
          </w:p>
        </w:tc>
        <w:tc>
          <w:tcPr>
            <w:tcW w:w="708"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可调节哑铃凳</w:t>
            </w:r>
          </w:p>
        </w:tc>
        <w:tc>
          <w:tcPr>
            <w:tcW w:w="1276"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1450×660×1320mm</w:t>
            </w:r>
          </w:p>
          <w:p>
            <w:pPr>
              <w:widowControl/>
              <w:adjustRightInd w:val="0"/>
              <w:snapToGrid w:val="0"/>
              <w:spacing w:line="320" w:lineRule="exact"/>
              <w:jc w:val="center"/>
              <w:rPr>
                <w:rFonts w:ascii="宋体" w:hAnsi="宋体" w:cs="宋体"/>
                <w:color w:val="000000"/>
                <w:kern w:val="0"/>
                <w:sz w:val="24"/>
              </w:rPr>
            </w:pP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产品描述：可进行多种位置调节的辅助训练椅，具有多种训练功能,可以配合哑铃、深蹲架、史密斯机等使用。</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 xml:space="preserve">产品参数：1、净重：36公斤，                                                                                                                   </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产品特征：1、机器主要采用100*50*2.5椭圆管。</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2、座椅靠垫表面为高档加厚汽车级PVC皮革面料，耐磨，耐汗，座椅靠垫填充物为优质聚氨酯发泡一次成型，带来最大的舒适度和耐用度。采用双线车缝使机器更显美观大方。</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3、方便快捷的多档位调节，更方便不同身高使用者，调节位置采用304不锈钢，更加耐用美观，座垫和背垫角度双重可调。</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4、表面采用静电热固化粉末涂层，具有卓越的耐用性，前处理采用不锈钢砂抛丸，能有效除锈，除油，除应力。使表面烤漆附着力更高，更耐用。</w:t>
            </w:r>
          </w:p>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5、橡胶脚垫具有减震功能，能更好的保护地面。</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2</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张</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78720" behindDoc="0" locked="0" layoutInCell="1" allowOverlap="1">
                  <wp:simplePos x="0" y="0"/>
                  <wp:positionH relativeFrom="column">
                    <wp:posOffset>160020</wp:posOffset>
                  </wp:positionH>
                  <wp:positionV relativeFrom="paragraph">
                    <wp:posOffset>214630</wp:posOffset>
                  </wp:positionV>
                  <wp:extent cx="696595" cy="629285"/>
                  <wp:effectExtent l="19050" t="0" r="8255" b="0"/>
                  <wp:wrapSquare wrapText="bothSides"/>
                  <wp:docPr id="6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
                          <pic:cNvPicPr>
                            <a:picLocks noChangeAspect="1"/>
                          </pic:cNvPicPr>
                        </pic:nvPicPr>
                        <pic:blipFill>
                          <a:blip r:embed="rId41" cstate="print"/>
                          <a:stretch>
                            <a:fillRect/>
                          </a:stretch>
                        </pic:blipFill>
                        <pic:spPr>
                          <a:xfrm>
                            <a:off x="0" y="0"/>
                            <a:ext cx="696595" cy="62928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643" w:type="dxa"/>
            <w:vAlign w:val="center"/>
          </w:tcPr>
          <w:p>
            <w:pPr>
              <w:widowControl/>
              <w:adjustRightInd w:val="0"/>
              <w:snapToGrid w:val="0"/>
              <w:spacing w:line="320" w:lineRule="exact"/>
              <w:jc w:val="left"/>
              <w:rPr>
                <w:rFonts w:ascii="宋体" w:hAnsi="宋体" w:cs="宋体"/>
                <w:kern w:val="0"/>
                <w:sz w:val="24"/>
              </w:rPr>
            </w:pPr>
          </w:p>
        </w:tc>
        <w:tc>
          <w:tcPr>
            <w:tcW w:w="684" w:type="dxa"/>
            <w:vMerge w:val="continue"/>
          </w:tcPr>
          <w:p>
            <w:pPr>
              <w:widowControl/>
              <w:adjustRightInd w:val="0"/>
              <w:snapToGrid w:val="0"/>
              <w:spacing w:line="320" w:lineRule="exact"/>
              <w:jc w:val="left"/>
              <w:rPr>
                <w:rFonts w:ascii="宋体" w:hAnsi="宋体" w:cs="宋体"/>
                <w:color w:val="000000"/>
                <w:kern w:val="0"/>
                <w:sz w:val="24"/>
              </w:rPr>
            </w:pPr>
          </w:p>
        </w:tc>
        <w:tc>
          <w:tcPr>
            <w:tcW w:w="696" w:type="dxa"/>
            <w:vAlign w:val="center"/>
          </w:tcPr>
          <w:p>
            <w:pPr>
              <w:widowControl/>
              <w:adjustRightInd w:val="0"/>
              <w:snapToGrid w:val="0"/>
              <w:spacing w:line="320" w:lineRule="exact"/>
              <w:jc w:val="left"/>
              <w:rPr>
                <w:rFonts w:ascii="宋体" w:hAnsi="宋体" w:cs="宋体"/>
                <w:kern w:val="0"/>
                <w:sz w:val="24"/>
              </w:rPr>
            </w:pPr>
            <w:r>
              <w:rPr>
                <w:rFonts w:hint="eastAsia" w:ascii="宋体" w:hAnsi="宋体" w:cs="宋体"/>
                <w:kern w:val="0"/>
                <w:sz w:val="24"/>
              </w:rPr>
              <w:t>32</w:t>
            </w:r>
          </w:p>
        </w:tc>
        <w:tc>
          <w:tcPr>
            <w:tcW w:w="708" w:type="dxa"/>
            <w:vAlign w:val="center"/>
          </w:tcPr>
          <w:p>
            <w:pPr>
              <w:widowControl/>
              <w:adjustRightInd w:val="0"/>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置物架</w:t>
            </w:r>
          </w:p>
        </w:tc>
        <w:tc>
          <w:tcPr>
            <w:tcW w:w="1276" w:type="dxa"/>
            <w:vAlign w:val="center"/>
          </w:tcPr>
          <w:p>
            <w:pPr>
              <w:widowControl/>
              <w:adjustRightInd w:val="0"/>
              <w:snapToGrid w:val="0"/>
              <w:jc w:val="center"/>
              <w:textAlignment w:val="center"/>
              <w:rPr>
                <w:rFonts w:ascii="宋体" w:hAnsi="宋体" w:cs="宋体"/>
                <w:color w:val="000000"/>
                <w:kern w:val="0"/>
                <w:sz w:val="24"/>
              </w:rPr>
            </w:pPr>
            <w:r>
              <w:rPr>
                <w:rFonts w:hint="eastAsia" w:ascii="宋体" w:hAnsi="宋体" w:cs="宋体"/>
                <w:color w:val="000000"/>
                <w:kern w:val="0"/>
                <w:sz w:val="24"/>
              </w:rPr>
              <w:t>2000×600×2000mm</w:t>
            </w:r>
          </w:p>
        </w:tc>
        <w:tc>
          <w:tcPr>
            <w:tcW w:w="6483" w:type="dxa"/>
            <w:vAlign w:val="center"/>
          </w:tcPr>
          <w:p>
            <w:pPr>
              <w:widowControl/>
              <w:adjustRightInd w:val="0"/>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用途：主要用于不同类型器具放置，能摆放壶铃哑铃杠铃片等器具，长度不小于2米</w:t>
            </w:r>
          </w:p>
        </w:tc>
        <w:tc>
          <w:tcPr>
            <w:tcW w:w="709"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1</w:t>
            </w:r>
          </w:p>
        </w:tc>
        <w:tc>
          <w:tcPr>
            <w:tcW w:w="708" w:type="dxa"/>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组</w:t>
            </w:r>
          </w:p>
        </w:tc>
        <w:tc>
          <w:tcPr>
            <w:tcW w:w="1788" w:type="dxa"/>
            <w:vAlign w:val="center"/>
          </w:tcPr>
          <w:p>
            <w:pPr>
              <w:widowControl/>
              <w:adjustRightInd w:val="0"/>
              <w:snapToGrid w:val="0"/>
              <w:spacing w:line="360" w:lineRule="exact"/>
              <w:jc w:val="left"/>
              <w:rPr>
                <w:rFonts w:ascii="宋体" w:hAnsi="宋体" w:cs="宋体"/>
                <w:kern w:val="0"/>
                <w:sz w:val="24"/>
              </w:rPr>
            </w:pPr>
            <w:r>
              <w:rPr>
                <w:rFonts w:hint="eastAsia" w:ascii="宋体" w:hAnsi="宋体" w:cs="宋体"/>
                <w:kern w:val="0"/>
                <w:sz w:val="24"/>
              </w:rPr>
              <w:drawing>
                <wp:anchor distT="0" distB="0" distL="114300" distR="114300" simplePos="0" relativeHeight="251676672" behindDoc="0" locked="0" layoutInCell="1" allowOverlap="1">
                  <wp:simplePos x="0" y="0"/>
                  <wp:positionH relativeFrom="column">
                    <wp:posOffset>158115</wp:posOffset>
                  </wp:positionH>
                  <wp:positionV relativeFrom="paragraph">
                    <wp:posOffset>-451485</wp:posOffset>
                  </wp:positionV>
                  <wp:extent cx="662305" cy="441960"/>
                  <wp:effectExtent l="19050" t="0" r="4445" b="0"/>
                  <wp:wrapSquare wrapText="bothSides"/>
                  <wp:docPr id="63" name="图片 13" descr="41b8ecb844b6d4c20b80e28aaf648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3" descr="41b8ecb844b6d4c20b80e28aaf6488a"/>
                          <pic:cNvPicPr>
                            <a:picLocks noChangeAspect="1"/>
                          </pic:cNvPicPr>
                        </pic:nvPicPr>
                        <pic:blipFill>
                          <a:blip r:embed="rId42" cstate="print"/>
                          <a:stretch>
                            <a:fillRect/>
                          </a:stretch>
                        </pic:blipFill>
                        <pic:spPr>
                          <a:xfrm>
                            <a:off x="0" y="0"/>
                            <a:ext cx="662305" cy="44196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13695" w:type="dxa"/>
            <w:gridSpan w:val="9"/>
            <w:vAlign w:val="center"/>
          </w:tcPr>
          <w:p>
            <w:pPr>
              <w:widowControl/>
              <w:adjustRightInd w:val="0"/>
              <w:snapToGrid w:val="0"/>
              <w:spacing w:line="360" w:lineRule="exact"/>
              <w:jc w:val="left"/>
              <w:rPr>
                <w:rFonts w:ascii="宋体" w:hAnsi="宋体"/>
                <w:bCs/>
                <w:kern w:val="0"/>
                <w:sz w:val="24"/>
              </w:rPr>
            </w:pPr>
            <w:r>
              <w:rPr>
                <w:rFonts w:hint="eastAsia" w:ascii="宋体" w:hAnsi="宋体" w:cs="宋体"/>
                <w:kern w:val="0"/>
                <w:sz w:val="24"/>
              </w:rPr>
              <w:t>说明：1、</w:t>
            </w:r>
            <w:r>
              <w:rPr>
                <w:rFonts w:ascii="宋体" w:hAnsi="宋体"/>
                <w:bCs/>
                <w:kern w:val="0"/>
                <w:sz w:val="24"/>
              </w:rPr>
              <w:t>为保证</w:t>
            </w:r>
            <w:r>
              <w:rPr>
                <w:rFonts w:hint="eastAsia" w:ascii="宋体" w:hAnsi="宋体"/>
                <w:bCs/>
                <w:kern w:val="0"/>
                <w:sz w:val="24"/>
              </w:rPr>
              <w:t>产品器材间匹配</w:t>
            </w:r>
            <w:r>
              <w:rPr>
                <w:rFonts w:ascii="宋体" w:hAnsi="宋体"/>
                <w:bCs/>
                <w:kern w:val="0"/>
                <w:sz w:val="24"/>
              </w:rPr>
              <w:t>性及售后服务的便捷性，所投</w:t>
            </w:r>
            <w:r>
              <w:rPr>
                <w:rFonts w:hint="eastAsia" w:ascii="宋体" w:hAnsi="宋体"/>
                <w:bCs/>
                <w:kern w:val="0"/>
                <w:sz w:val="24"/>
              </w:rPr>
              <w:t>健身</w:t>
            </w:r>
            <w:r>
              <w:rPr>
                <w:rFonts w:ascii="宋体" w:hAnsi="宋体"/>
                <w:bCs/>
                <w:kern w:val="0"/>
                <w:sz w:val="24"/>
              </w:rPr>
              <w:t>器材</w:t>
            </w:r>
            <w:r>
              <w:rPr>
                <w:rFonts w:ascii="宋体" w:hAnsi="宋体"/>
                <w:bCs/>
                <w:color w:val="000000"/>
                <w:kern w:val="0"/>
                <w:sz w:val="24"/>
              </w:rPr>
              <w:t>1-</w:t>
            </w:r>
            <w:r>
              <w:rPr>
                <w:rFonts w:hint="eastAsia" w:ascii="宋体" w:hAnsi="宋体"/>
                <w:bCs/>
                <w:color w:val="000000"/>
                <w:kern w:val="0"/>
                <w:sz w:val="24"/>
              </w:rPr>
              <w:t>4</w:t>
            </w:r>
            <w:r>
              <w:rPr>
                <w:rFonts w:ascii="宋体" w:hAnsi="宋体"/>
                <w:bCs/>
                <w:kern w:val="0"/>
                <w:sz w:val="24"/>
              </w:rPr>
              <w:t>项产品要求为同一品牌</w:t>
            </w:r>
            <w:r>
              <w:rPr>
                <w:rFonts w:hint="eastAsia" w:ascii="宋体" w:hAnsi="宋体"/>
                <w:bCs/>
                <w:kern w:val="0"/>
                <w:sz w:val="24"/>
              </w:rPr>
              <w:t>。</w:t>
            </w:r>
          </w:p>
          <w:p>
            <w:pPr>
              <w:widowControl/>
              <w:adjustRightInd w:val="0"/>
              <w:snapToGrid w:val="0"/>
              <w:spacing w:line="360" w:lineRule="exact"/>
              <w:ind w:firstLine="720" w:firstLineChars="300"/>
              <w:jc w:val="left"/>
              <w:rPr>
                <w:rFonts w:ascii="宋体" w:hAnsi="宋体"/>
                <w:bCs/>
                <w:kern w:val="0"/>
                <w:sz w:val="24"/>
              </w:rPr>
            </w:pPr>
            <w:r>
              <w:rPr>
                <w:rFonts w:hint="eastAsia" w:ascii="宋体" w:hAnsi="宋体"/>
                <w:kern w:val="0"/>
                <w:sz w:val="24"/>
              </w:rPr>
              <w:t>2、</w:t>
            </w:r>
            <w:r>
              <w:rPr>
                <w:rFonts w:hint="eastAsia" w:ascii="宋体" w:hAnsi="宋体" w:cs="宋体"/>
                <w:color w:val="000000"/>
                <w:kern w:val="0"/>
                <w:sz w:val="24"/>
              </w:rPr>
              <w:t>上述采购要求为最低要求，不得负偏离</w:t>
            </w:r>
            <w:r>
              <w:rPr>
                <w:rFonts w:ascii="宋体" w:hAnsi="宋体" w:cs="宋体"/>
                <w:color w:val="000000"/>
                <w:kern w:val="0"/>
                <w:sz w:val="24"/>
              </w:rPr>
              <w:t>，否则</w:t>
            </w:r>
            <w:r>
              <w:rPr>
                <w:rFonts w:hint="eastAsia" w:ascii="宋体" w:hAnsi="宋体" w:cs="宋体"/>
                <w:color w:val="000000"/>
                <w:kern w:val="0"/>
                <w:sz w:val="24"/>
              </w:rPr>
              <w:t>视</w:t>
            </w:r>
            <w:r>
              <w:rPr>
                <w:rFonts w:ascii="宋体" w:hAnsi="宋体" w:cs="宋体"/>
                <w:color w:val="000000"/>
                <w:kern w:val="0"/>
                <w:sz w:val="24"/>
              </w:rPr>
              <w:t>为无效投标。</w:t>
            </w:r>
          </w:p>
          <w:p>
            <w:pPr>
              <w:widowControl/>
              <w:adjustRightInd w:val="0"/>
              <w:snapToGrid w:val="0"/>
              <w:ind w:firstLine="720" w:firstLineChars="300"/>
              <w:jc w:val="left"/>
              <w:rPr>
                <w:rFonts w:ascii="宋体" w:hAnsi="宋体" w:cs="宋体"/>
                <w:color w:val="000000"/>
                <w:kern w:val="0"/>
                <w:sz w:val="24"/>
                <w:shd w:val="clear" w:color="auto" w:fill="FFFFFF"/>
              </w:rPr>
            </w:pPr>
            <w:r>
              <w:rPr>
                <w:rFonts w:hint="eastAsia" w:ascii="宋体" w:hAnsi="宋体"/>
                <w:kern w:val="0"/>
                <w:sz w:val="24"/>
              </w:rPr>
              <w:t>3、</w:t>
            </w:r>
            <w:r>
              <w:rPr>
                <w:rFonts w:hint="eastAsia" w:ascii="宋体" w:hAnsi="宋体" w:cs="宋体"/>
                <w:color w:val="000000"/>
                <w:kern w:val="0"/>
                <w:sz w:val="24"/>
                <w:shd w:val="clear" w:color="auto" w:fill="FFFFFF"/>
              </w:rPr>
              <w:t>中标货物均需保证正品。中标供应商在中标后签订合同前必须提供投标文件中各证书和检验报告的原件核查。</w:t>
            </w:r>
          </w:p>
          <w:p>
            <w:pPr>
              <w:widowControl/>
              <w:adjustRightInd w:val="0"/>
              <w:snapToGrid w:val="0"/>
              <w:ind w:firstLine="720" w:firstLineChars="300"/>
              <w:jc w:val="left"/>
              <w:rPr>
                <w:rFonts w:ascii="宋体" w:hAnsi="宋体" w:cs="宋体"/>
                <w:color w:val="000000"/>
                <w:kern w:val="0"/>
                <w:sz w:val="24"/>
                <w:shd w:val="clear" w:color="auto" w:fill="FFFFFF"/>
              </w:rPr>
            </w:pPr>
            <w:r>
              <w:rPr>
                <w:rFonts w:hint="eastAsia" w:ascii="宋体" w:hAnsi="宋体"/>
                <w:kern w:val="0"/>
                <w:sz w:val="24"/>
              </w:rPr>
              <w:t>4、</w:t>
            </w:r>
            <w:r>
              <w:rPr>
                <w:rFonts w:hint="eastAsia" w:ascii="宋体" w:hAnsi="宋体" w:cs="宋体"/>
                <w:bCs/>
                <w:kern w:val="0"/>
                <w:sz w:val="24"/>
              </w:rPr>
              <w:t>参数里要求提供证书和检验报告的产品，参数响应须以证书和检验报告体现为准，没有提供相关证书的产品参数响应也必须真实，若验收过程中发现产品与投标参数不符合的情况，采购方将有权追究投标人的法律责任。</w:t>
            </w:r>
          </w:p>
        </w:tc>
      </w:tr>
    </w:tbl>
    <w:p>
      <w:pPr>
        <w:autoSpaceDE w:val="0"/>
        <w:autoSpaceDN w:val="0"/>
        <w:adjustRightInd w:val="0"/>
        <w:spacing w:line="460" w:lineRule="exact"/>
        <w:jc w:val="left"/>
        <w:rPr>
          <w:rFonts w:ascii="Tahoma" w:hAnsi="Tahoma" w:eastAsia="微软雅黑"/>
          <w:kern w:val="0"/>
          <w:sz w:val="22"/>
          <w:szCs w:val="22"/>
        </w:rPr>
        <w:sectPr>
          <w:pgSz w:w="16838" w:h="11906" w:orient="landscape"/>
          <w:pgMar w:top="1797" w:right="1440" w:bottom="1797" w:left="1440" w:header="851" w:footer="992" w:gutter="0"/>
          <w:cols w:space="720" w:num="1"/>
          <w:docGrid w:linePitch="360" w:charSpace="0"/>
        </w:sectPr>
      </w:pPr>
    </w:p>
    <w:p>
      <w:pPr>
        <w:adjustRightInd w:val="0"/>
        <w:snapToGrid w:val="0"/>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b/>
          <w:bCs/>
          <w:sz w:val="28"/>
          <w:szCs w:val="28"/>
        </w:rPr>
        <w:t>二、项目实施时间和地点：</w:t>
      </w:r>
    </w:p>
    <w:p>
      <w:pPr>
        <w:snapToGrid w:val="0"/>
        <w:spacing w:line="50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1</w:t>
      </w:r>
      <w:r>
        <w:rPr>
          <w:rFonts w:cs="仿宋" w:asciiTheme="minorEastAsia" w:hAnsiTheme="minorEastAsia" w:eastAsiaTheme="minorEastAsia"/>
          <w:kern w:val="0"/>
          <w:sz w:val="28"/>
          <w:szCs w:val="28"/>
        </w:rPr>
        <w:t>.</w:t>
      </w:r>
      <w:r>
        <w:rPr>
          <w:rFonts w:hint="eastAsia" w:cs="仿宋" w:asciiTheme="minorEastAsia" w:hAnsiTheme="minorEastAsia" w:eastAsiaTheme="minorEastAsia"/>
          <w:kern w:val="0"/>
          <w:sz w:val="28"/>
          <w:szCs w:val="28"/>
        </w:rPr>
        <w:t>供货与安装周期：合同签订后，接采购单位的书面通知后15日内完成供货及安装，否则按违约处理。</w:t>
      </w:r>
    </w:p>
    <w:p>
      <w:pPr>
        <w:snapToGrid w:val="0"/>
        <w:spacing w:line="50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2</w:t>
      </w:r>
      <w:r>
        <w:rPr>
          <w:rFonts w:cs="仿宋" w:asciiTheme="minorEastAsia" w:hAnsiTheme="minorEastAsia" w:eastAsiaTheme="minorEastAsia"/>
          <w:kern w:val="0"/>
          <w:sz w:val="28"/>
          <w:szCs w:val="28"/>
        </w:rPr>
        <w:t>.</w:t>
      </w:r>
      <w:r>
        <w:rPr>
          <w:rFonts w:hint="eastAsia" w:cs="仿宋" w:asciiTheme="minorEastAsia" w:hAnsiTheme="minorEastAsia" w:eastAsiaTheme="minorEastAsia"/>
          <w:kern w:val="0"/>
          <w:sz w:val="28"/>
          <w:szCs w:val="28"/>
        </w:rPr>
        <w:t>交货、安装地点：成交供应商应按照采购单位的要求将货物运至采购单位指定地点。</w:t>
      </w:r>
    </w:p>
    <w:p>
      <w:pPr>
        <w:spacing w:line="500" w:lineRule="exact"/>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b/>
          <w:bCs/>
          <w:sz w:val="28"/>
          <w:szCs w:val="28"/>
        </w:rPr>
        <w:t>三</w:t>
      </w:r>
      <w:r>
        <w:rPr>
          <w:rFonts w:hint="eastAsia" w:cs="仿宋" w:asciiTheme="minorEastAsia" w:hAnsiTheme="minorEastAsia" w:eastAsiaTheme="minorEastAsia"/>
          <w:b/>
          <w:bCs/>
          <w:sz w:val="28"/>
          <w:szCs w:val="28"/>
          <w:lang w:val="zh-CN"/>
        </w:rPr>
        <w:t>、质量要求：</w:t>
      </w:r>
      <w:r>
        <w:rPr>
          <w:rFonts w:hint="eastAsia" w:cs="仿宋" w:asciiTheme="minorEastAsia" w:hAnsiTheme="minorEastAsia" w:eastAsiaTheme="minorEastAsia"/>
          <w:kern w:val="0"/>
          <w:sz w:val="28"/>
          <w:szCs w:val="28"/>
        </w:rPr>
        <w:t>产品必须是全新、未使用过的原装合格正品，完全符合采购文件规定的质量、规格和性能的要求，达到国家或行业规定的标准。</w:t>
      </w:r>
    </w:p>
    <w:p>
      <w:pPr>
        <w:adjustRightInd w:val="0"/>
        <w:snapToGrid w:val="0"/>
        <w:spacing w:line="500" w:lineRule="exact"/>
        <w:jc w:val="left"/>
        <w:rPr>
          <w:rFonts w:cs="仿宋" w:asciiTheme="minorEastAsia" w:hAnsiTheme="minorEastAsia" w:eastAsiaTheme="minorEastAsia"/>
          <w:b/>
          <w:bCs/>
          <w:sz w:val="28"/>
          <w:szCs w:val="28"/>
          <w:lang w:val="zh-CN"/>
        </w:rPr>
      </w:pPr>
      <w:r>
        <w:rPr>
          <w:rFonts w:hint="eastAsia" w:cs="仿宋" w:asciiTheme="minorEastAsia" w:hAnsiTheme="minorEastAsia" w:eastAsiaTheme="minorEastAsia"/>
          <w:b/>
          <w:bCs/>
          <w:sz w:val="28"/>
          <w:szCs w:val="28"/>
        </w:rPr>
        <w:t>四</w:t>
      </w:r>
      <w:r>
        <w:rPr>
          <w:rFonts w:hint="eastAsia" w:cs="仿宋" w:asciiTheme="minorEastAsia" w:hAnsiTheme="minorEastAsia" w:eastAsiaTheme="minorEastAsia"/>
          <w:b/>
          <w:bCs/>
          <w:sz w:val="28"/>
          <w:szCs w:val="28"/>
          <w:lang w:val="zh-CN"/>
        </w:rPr>
        <w:t>、</w:t>
      </w:r>
      <w:r>
        <w:rPr>
          <w:rFonts w:hint="eastAsia" w:cs="仿宋" w:asciiTheme="minorEastAsia" w:hAnsiTheme="minorEastAsia" w:eastAsiaTheme="minorEastAsia"/>
          <w:b/>
          <w:bCs/>
          <w:sz w:val="28"/>
          <w:szCs w:val="28"/>
        </w:rPr>
        <w:t>质保、售后服务要求</w:t>
      </w:r>
      <w:r>
        <w:rPr>
          <w:rFonts w:hint="eastAsia" w:cs="仿宋" w:asciiTheme="minorEastAsia" w:hAnsiTheme="minorEastAsia" w:eastAsiaTheme="minorEastAsia"/>
          <w:b/>
          <w:bCs/>
          <w:sz w:val="28"/>
          <w:szCs w:val="28"/>
          <w:lang w:val="zh-CN"/>
        </w:rPr>
        <w:t>:</w:t>
      </w:r>
    </w:p>
    <w:p>
      <w:pPr>
        <w:snapToGrid w:val="0"/>
        <w:spacing w:line="50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本项目所有货物必须提供贰年全免费质保（配件+人工）并负责维修（原厂质保期高于供应商承诺质保期的，按原厂质保期计算。自验收合格报告签字确认日起，开始进入质保期）。</w:t>
      </w:r>
    </w:p>
    <w:p>
      <w:pPr>
        <w:snapToGrid w:val="0"/>
        <w:spacing w:line="500" w:lineRule="exact"/>
        <w:ind w:firstLine="643"/>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在质保期内，同一商品、同一质量问题连续两次维修仍无法正常使用，供应商无条件给予全套更新或退货。在免费质保期内，成交供应商在接到用户单位电话维修通知后，必须在2小时内到达现场并在4小时内负责修复。如需更换货物或送修，必须在12小时内提供备用货物，并在7个工作日内负责对送修货物维修完毕并送至用户单位处。</w:t>
      </w:r>
    </w:p>
    <w:p>
      <w:pPr>
        <w:snapToGrid w:val="0"/>
        <w:spacing w:line="500" w:lineRule="exact"/>
        <w:ind w:firstLine="643"/>
        <w:jc w:val="left"/>
        <w:rPr>
          <w:rFonts w:cs="楷体" w:asciiTheme="minorEastAsia" w:hAnsiTheme="minorEastAsia" w:eastAsiaTheme="minorEastAsia"/>
          <w:b/>
          <w:sz w:val="28"/>
          <w:szCs w:val="28"/>
        </w:rPr>
      </w:pPr>
      <w:r>
        <w:rPr>
          <w:rFonts w:hint="eastAsia" w:cs="仿宋" w:asciiTheme="minorEastAsia" w:hAnsiTheme="minorEastAsia" w:eastAsiaTheme="minorEastAsia"/>
          <w:b/>
          <w:bCs/>
          <w:sz w:val="28"/>
          <w:szCs w:val="28"/>
        </w:rPr>
        <w:t>五、报价注意事项</w:t>
      </w:r>
      <w:r>
        <w:rPr>
          <w:rFonts w:hint="eastAsia" w:cs="楷体" w:asciiTheme="minorEastAsia" w:hAnsiTheme="minorEastAsia" w:eastAsiaTheme="minorEastAsia"/>
          <w:b/>
          <w:sz w:val="28"/>
          <w:szCs w:val="28"/>
        </w:rPr>
        <w:t>：</w:t>
      </w:r>
    </w:p>
    <w:p>
      <w:pPr>
        <w:overflowPunct w:val="0"/>
        <w:spacing w:line="500" w:lineRule="exact"/>
        <w:ind w:firstLine="560" w:firstLineChars="200"/>
        <w:jc w:val="left"/>
        <w:textAlignment w:val="baseline"/>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供应商应按照询价文件的要求编制报价文件，报价文件应对询价文件提出的要求和条件作出实质性响应。否则，均被视为无效投标文件。本次报价包括全部货物和服务所发生的费用，以及为完成上述内容所必须的相应附件、货物运输、人工费、材料费、搬运（二次搬运）、装卸、分发、上楼、安装、调式、使用、运输保险、验收、税金、检测、售后质保服务等所有相关费用。无论本文件是否以文字形式规定，报价供应商应具备足够的专业知识和能力判定本项目所需的一切材料、服务、材料检测等各种未预见费用，采购方不接受任何可选择的报价，成交供应商也不得在供货期间提出任何增加费用的要求，更不得减少供货数量，不得降低货物质量。请各供应商在报价时请充分考虑各种因素。</w:t>
      </w:r>
    </w:p>
    <w:p>
      <w:pPr>
        <w:snapToGrid w:val="0"/>
        <w:spacing w:line="500" w:lineRule="exact"/>
        <w:ind w:firstLine="560" w:firstLineChars="200"/>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六、成交原则：符合采购需求且总报价最低者成交。</w:t>
      </w:r>
    </w:p>
    <w:p>
      <w:pPr>
        <w:spacing w:line="50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符合采购需求且总价最低者成交，如最低总报价相同时，则采用抽签方式确定中标单位。</w:t>
      </w:r>
    </w:p>
    <w:p>
      <w:pPr>
        <w:spacing w:line="500" w:lineRule="exact"/>
        <w:ind w:firstLine="560" w:firstLineChars="200"/>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七、合同签订：</w:t>
      </w:r>
    </w:p>
    <w:p>
      <w:pPr>
        <w:widowControl/>
        <w:spacing w:line="500" w:lineRule="exact"/>
        <w:ind w:firstLine="624"/>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中标人须在定标后三十日内与招标人签订合同</w:t>
      </w:r>
      <w:r>
        <w:rPr>
          <w:rFonts w:cs="仿宋" w:asciiTheme="minorEastAsia" w:hAnsiTheme="minorEastAsia" w:eastAsiaTheme="minorEastAsia"/>
          <w:kern w:val="0"/>
          <w:sz w:val="28"/>
          <w:szCs w:val="28"/>
        </w:rPr>
        <w:t>。</w:t>
      </w:r>
    </w:p>
    <w:p>
      <w:pPr>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b/>
          <w:bCs/>
          <w:sz w:val="28"/>
          <w:szCs w:val="28"/>
        </w:rPr>
        <w:t>八、付款方式</w:t>
      </w:r>
      <w:r>
        <w:rPr>
          <w:rFonts w:hint="eastAsia" w:cs="仿宋" w:asciiTheme="minorEastAsia" w:hAnsiTheme="minorEastAsia" w:eastAsiaTheme="minorEastAsia"/>
          <w:b/>
          <w:bCs/>
          <w:sz w:val="28"/>
          <w:szCs w:val="28"/>
          <w:lang w:val="zh-CN"/>
        </w:rPr>
        <w:t>：</w:t>
      </w:r>
      <w:r>
        <w:rPr>
          <w:rFonts w:hint="eastAsia" w:cs="仿宋" w:asciiTheme="minorEastAsia" w:hAnsiTheme="minorEastAsia" w:eastAsiaTheme="minorEastAsia"/>
          <w:kern w:val="0"/>
          <w:sz w:val="28"/>
          <w:szCs w:val="28"/>
        </w:rPr>
        <w:t>合同签订后，货物运送到采购方指定地点安装调试完毕，并经业主组织验收合格及待市财政专项资金到账后一周内付至合同价的97%，余款在质保期（验收合格之日算起）满后一次性付清。</w:t>
      </w:r>
    </w:p>
    <w:p>
      <w:pPr>
        <w:adjustRightInd w:val="0"/>
        <w:snapToGrid w:val="0"/>
        <w:spacing w:line="500" w:lineRule="exact"/>
        <w:ind w:firstLine="560" w:firstLineChars="200"/>
        <w:jc w:val="left"/>
        <w:rPr>
          <w:rFonts w:cs="仿宋" w:asciiTheme="minorEastAsia" w:hAnsiTheme="minorEastAsia" w:eastAsiaTheme="minorEastAsia"/>
          <w:b/>
          <w:bCs/>
          <w:sz w:val="28"/>
          <w:szCs w:val="28"/>
          <w:lang w:val="zh-CN"/>
        </w:rPr>
      </w:pPr>
      <w:r>
        <w:rPr>
          <w:rFonts w:hint="eastAsia" w:cs="仿宋" w:asciiTheme="minorEastAsia" w:hAnsiTheme="minorEastAsia" w:eastAsiaTheme="minorEastAsia"/>
          <w:b/>
          <w:bCs/>
          <w:sz w:val="28"/>
          <w:szCs w:val="28"/>
        </w:rPr>
        <w:t>九</w:t>
      </w:r>
      <w:r>
        <w:rPr>
          <w:rFonts w:hint="eastAsia" w:cs="仿宋" w:asciiTheme="minorEastAsia" w:hAnsiTheme="minorEastAsia" w:eastAsiaTheme="minorEastAsia"/>
          <w:b/>
          <w:bCs/>
          <w:sz w:val="28"/>
          <w:szCs w:val="28"/>
          <w:lang w:val="zh-CN"/>
        </w:rPr>
        <w:t>、保证金：</w:t>
      </w:r>
    </w:p>
    <w:bookmarkEnd w:id="55"/>
    <w:p>
      <w:pPr>
        <w:adjustRightInd w:val="0"/>
        <w:snapToGrid w:val="0"/>
        <w:spacing w:line="500" w:lineRule="exact"/>
        <w:ind w:firstLine="560" w:firstLineChars="200"/>
        <w:jc w:val="left"/>
        <w:rPr>
          <w:rFonts w:cs="仿宋" w:asciiTheme="minorEastAsia" w:hAnsiTheme="minorEastAsia" w:eastAsiaTheme="minorEastAsia"/>
          <w:sz w:val="28"/>
          <w:szCs w:val="28"/>
        </w:rPr>
      </w:pPr>
      <w:bookmarkStart w:id="56" w:name="_Toc82505665"/>
      <w:r>
        <w:rPr>
          <w:rFonts w:hint="eastAsia" w:cs="仿宋" w:asciiTheme="minorEastAsia" w:hAnsiTheme="minorEastAsia" w:eastAsiaTheme="minorEastAsia"/>
          <w:sz w:val="28"/>
          <w:szCs w:val="28"/>
        </w:rPr>
        <w:t>1、投标保证金:根据省财政厅要求，免收投标保证金。</w:t>
      </w:r>
    </w:p>
    <w:p>
      <w:pPr>
        <w:overflowPunct w:val="0"/>
        <w:spacing w:line="500" w:lineRule="exact"/>
        <w:ind w:firstLine="560" w:firstLineChars="200"/>
        <w:jc w:val="left"/>
        <w:textAlignment w:val="baseline"/>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履约保证金：被确定成交的供应商，必须在签订合同前向采购单位交纳履约保证金，履约保证金金额为成交金额的10%(银行汇票或转账），履约保证金在在供应商供货、安装完毕并经采购单位验收合格后一个月内由采购单位返还（不计利息）。</w:t>
      </w:r>
    </w:p>
    <w:p>
      <w:pPr>
        <w:pStyle w:val="2"/>
        <w:widowControl/>
        <w:adjustRightInd w:val="0"/>
        <w:snapToGrid w:val="0"/>
        <w:spacing w:before="0" w:after="0" w:line="500" w:lineRule="exact"/>
        <w:ind w:firstLine="2240" w:firstLineChars="800"/>
        <w:jc w:val="left"/>
        <w:rPr>
          <w:rFonts w:cs="仿宋" w:asciiTheme="minorEastAsia" w:hAnsiTheme="minorEastAsia" w:eastAsiaTheme="minorEastAsia"/>
          <w:b w:val="0"/>
          <w:sz w:val="28"/>
          <w:szCs w:val="28"/>
        </w:rPr>
      </w:pPr>
    </w:p>
    <w:p>
      <w:pPr>
        <w:pStyle w:val="2"/>
        <w:widowControl/>
        <w:adjustRightInd w:val="0"/>
        <w:snapToGrid w:val="0"/>
        <w:spacing w:before="0" w:after="0" w:line="500" w:lineRule="exact"/>
        <w:ind w:firstLine="2240" w:firstLineChars="800"/>
        <w:jc w:val="left"/>
        <w:rPr>
          <w:rFonts w:cs="仿宋" w:asciiTheme="minorEastAsia" w:hAnsiTheme="minorEastAsia" w:eastAsiaTheme="minorEastAsia"/>
          <w:b w:val="0"/>
          <w:sz w:val="28"/>
          <w:szCs w:val="28"/>
        </w:rPr>
      </w:pPr>
    </w:p>
    <w:p>
      <w:pPr>
        <w:pStyle w:val="2"/>
        <w:widowControl/>
        <w:adjustRightInd w:val="0"/>
        <w:snapToGrid w:val="0"/>
        <w:spacing w:before="0" w:after="0" w:line="500" w:lineRule="exact"/>
        <w:ind w:firstLine="2240" w:firstLineChars="800"/>
        <w:jc w:val="left"/>
        <w:rPr>
          <w:rFonts w:cs="仿宋" w:asciiTheme="minorEastAsia" w:hAnsiTheme="minorEastAsia" w:eastAsiaTheme="minorEastAsia"/>
          <w:b w:val="0"/>
          <w:sz w:val="28"/>
          <w:szCs w:val="28"/>
        </w:rPr>
      </w:pPr>
    </w:p>
    <w:p>
      <w:pPr>
        <w:pStyle w:val="2"/>
        <w:widowControl/>
        <w:adjustRightInd w:val="0"/>
        <w:snapToGrid w:val="0"/>
        <w:spacing w:before="0" w:after="0" w:line="500" w:lineRule="exact"/>
        <w:ind w:firstLine="2240" w:firstLineChars="800"/>
        <w:rPr>
          <w:rFonts w:cs="仿宋" w:asciiTheme="minorEastAsia" w:hAnsiTheme="minorEastAsia" w:eastAsiaTheme="minorEastAsia"/>
          <w:b w:val="0"/>
          <w:sz w:val="28"/>
          <w:szCs w:val="28"/>
        </w:rPr>
      </w:pPr>
    </w:p>
    <w:p>
      <w:pPr>
        <w:pStyle w:val="2"/>
        <w:widowControl/>
        <w:adjustRightInd w:val="0"/>
        <w:snapToGrid w:val="0"/>
        <w:spacing w:before="0" w:after="0" w:line="500" w:lineRule="exact"/>
        <w:ind w:firstLine="2240" w:firstLineChars="800"/>
        <w:rPr>
          <w:rFonts w:cs="仿宋" w:asciiTheme="minorEastAsia" w:hAnsiTheme="minorEastAsia" w:eastAsiaTheme="minorEastAsia"/>
          <w:b w:val="0"/>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2"/>
        <w:widowControl/>
        <w:adjustRightInd w:val="0"/>
        <w:snapToGrid w:val="0"/>
        <w:spacing w:before="0" w:after="0" w:line="500" w:lineRule="exact"/>
        <w:ind w:firstLine="2240" w:firstLineChars="800"/>
        <w:rPr>
          <w:rFonts w:cs="仿宋" w:asciiTheme="minorEastAsia" w:hAnsiTheme="minorEastAsia" w:eastAsiaTheme="minorEastAsia"/>
          <w:b w:val="0"/>
          <w:sz w:val="28"/>
          <w:szCs w:val="28"/>
        </w:rPr>
      </w:pPr>
    </w:p>
    <w:p>
      <w:pPr>
        <w:pStyle w:val="2"/>
        <w:widowControl/>
        <w:adjustRightInd w:val="0"/>
        <w:snapToGrid w:val="0"/>
        <w:spacing w:before="0" w:after="0" w:line="500" w:lineRule="exact"/>
        <w:ind w:firstLine="2240" w:firstLineChars="800"/>
        <w:rPr>
          <w:rFonts w:cs="仿宋" w:asciiTheme="minorEastAsia" w:hAnsiTheme="minorEastAsia" w:eastAsiaTheme="minorEastAsia"/>
          <w:b w:val="0"/>
          <w:sz w:val="28"/>
          <w:szCs w:val="28"/>
        </w:rPr>
      </w:pPr>
      <w:r>
        <w:rPr>
          <w:rFonts w:hint="eastAsia" w:cs="仿宋" w:asciiTheme="minorEastAsia" w:hAnsiTheme="minorEastAsia" w:eastAsiaTheme="minorEastAsia"/>
          <w:b w:val="0"/>
          <w:sz w:val="28"/>
          <w:szCs w:val="28"/>
        </w:rPr>
        <w:t>第四部分  响应文件</w:t>
      </w:r>
      <w:bookmarkEnd w:id="54"/>
      <w:r>
        <w:rPr>
          <w:rFonts w:hint="eastAsia" w:cs="仿宋" w:asciiTheme="minorEastAsia" w:hAnsiTheme="minorEastAsia" w:eastAsiaTheme="minorEastAsia"/>
          <w:b w:val="0"/>
          <w:sz w:val="28"/>
          <w:szCs w:val="28"/>
        </w:rPr>
        <w:t>组成</w:t>
      </w:r>
      <w:bookmarkEnd w:id="56"/>
    </w:p>
    <w:p>
      <w:pPr>
        <w:adjustRightInd w:val="0"/>
        <w:snapToGrid w:val="0"/>
        <w:spacing w:line="500" w:lineRule="exact"/>
        <w:ind w:firstLine="560" w:firstLineChars="200"/>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响应文件必须按照以下格式及要求进行制作、签署、密封和提交。（以下内容必须全部提供，</w:t>
      </w:r>
      <w:r>
        <w:rPr>
          <w:rFonts w:hint="eastAsia" w:cs="仿宋" w:asciiTheme="minorEastAsia" w:hAnsiTheme="minorEastAsia" w:eastAsiaTheme="minorEastAsia"/>
          <w:b/>
          <w:bCs/>
          <w:sz w:val="28"/>
          <w:szCs w:val="28"/>
          <w:lang w:val="zh-CN"/>
        </w:rPr>
        <w:t>并全部加盖</w:t>
      </w:r>
      <w:r>
        <w:rPr>
          <w:rFonts w:hint="eastAsia" w:cs="仿宋" w:asciiTheme="minorEastAsia" w:hAnsiTheme="minorEastAsia" w:eastAsiaTheme="minorEastAsia"/>
          <w:b/>
          <w:bCs/>
          <w:sz w:val="28"/>
          <w:szCs w:val="28"/>
        </w:rPr>
        <w:t>报价单位公章</w:t>
      </w:r>
      <w:r>
        <w:rPr>
          <w:rFonts w:hint="eastAsia" w:cs="仿宋" w:asciiTheme="minorEastAsia" w:hAnsiTheme="minorEastAsia" w:eastAsiaTheme="minorEastAsia"/>
          <w:b/>
          <w:bCs/>
          <w:sz w:val="28"/>
          <w:szCs w:val="28"/>
          <w:lang w:val="zh-CN"/>
        </w:rPr>
        <w:t>。</w:t>
      </w:r>
      <w:r>
        <w:rPr>
          <w:rFonts w:hint="eastAsia" w:cs="仿宋" w:asciiTheme="minorEastAsia" w:hAnsiTheme="minorEastAsia" w:eastAsiaTheme="minorEastAsia"/>
          <w:b/>
          <w:bCs/>
          <w:sz w:val="28"/>
          <w:szCs w:val="28"/>
        </w:rPr>
        <w:t>响应文件格式中要求签字的不可打印填写，否则视为无效响应。）</w:t>
      </w:r>
    </w:p>
    <w:p>
      <w:pPr>
        <w:adjustRightInd w:val="0"/>
        <w:snapToGrid w:val="0"/>
        <w:spacing w:line="500" w:lineRule="exact"/>
        <w:ind w:firstLine="560" w:firstLineChars="200"/>
        <w:rPr>
          <w:rFonts w:cs="仿宋" w:asciiTheme="minorEastAsia" w:hAnsiTheme="minorEastAsia" w:eastAsiaTheme="minorEastAsia"/>
          <w:kern w:val="0"/>
          <w:sz w:val="28"/>
          <w:szCs w:val="28"/>
          <w:lang w:val="zh-CN"/>
        </w:rPr>
      </w:pPr>
      <w:r>
        <w:rPr>
          <w:rFonts w:hint="eastAsia" w:cs="仿宋" w:asciiTheme="minorEastAsia" w:hAnsiTheme="minorEastAsia" w:eastAsiaTheme="minorEastAsia"/>
          <w:kern w:val="0"/>
          <w:sz w:val="28"/>
          <w:szCs w:val="28"/>
          <w:lang w:val="zh-CN"/>
        </w:rPr>
        <w:t>1.</w:t>
      </w:r>
      <w:r>
        <w:rPr>
          <w:rFonts w:hint="eastAsia" w:cs="仿宋" w:asciiTheme="minorEastAsia" w:hAnsiTheme="minorEastAsia" w:eastAsiaTheme="minorEastAsia"/>
          <w:kern w:val="0"/>
          <w:sz w:val="28"/>
          <w:szCs w:val="28"/>
        </w:rPr>
        <w:t>投标人符合《政府采购法》第二十二条规定条件的声明函</w:t>
      </w:r>
      <w:r>
        <w:rPr>
          <w:rFonts w:hint="eastAsia" w:cs="仿宋" w:asciiTheme="minorEastAsia" w:hAnsiTheme="minorEastAsia" w:eastAsiaTheme="minorEastAsia"/>
          <w:kern w:val="0"/>
          <w:sz w:val="28"/>
          <w:szCs w:val="28"/>
          <w:lang w:val="zh-CN"/>
        </w:rPr>
        <w:t>（格式见附件1）；</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2.法定代表人身份证明书、法定代表人身份证复印件（格式见附件2）；</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3.法定代表人授权委托书、授权委托人（即代理人）身份证复印件（格式见附件3</w:t>
      </w:r>
      <w:r>
        <w:rPr>
          <w:rFonts w:hint="eastAsia" w:cs="仿宋" w:asciiTheme="minorEastAsia" w:hAnsiTheme="minorEastAsia" w:eastAsiaTheme="minorEastAsia"/>
          <w:bCs/>
          <w:sz w:val="28"/>
          <w:szCs w:val="28"/>
        </w:rPr>
        <w:t>，</w:t>
      </w:r>
      <w:r>
        <w:rPr>
          <w:rFonts w:hint="eastAsia" w:cs="仿宋" w:asciiTheme="minorEastAsia" w:hAnsiTheme="minorEastAsia" w:eastAsiaTheme="minorEastAsia"/>
          <w:kern w:val="0"/>
          <w:sz w:val="28"/>
          <w:szCs w:val="28"/>
          <w:lang w:val="zh-CN"/>
        </w:rPr>
        <w:t>法定代表人参加的，无需提供授权委托书</w:t>
      </w:r>
      <w:r>
        <w:rPr>
          <w:rFonts w:hint="eastAsia" w:cs="仿宋" w:asciiTheme="minorEastAsia" w:hAnsiTheme="minorEastAsia" w:eastAsiaTheme="minorEastAsia"/>
          <w:sz w:val="28"/>
          <w:szCs w:val="28"/>
        </w:rPr>
        <w:t>）；</w:t>
      </w:r>
    </w:p>
    <w:p>
      <w:pPr>
        <w:adjustRightInd w:val="0"/>
        <w:snapToGrid w:val="0"/>
        <w:spacing w:line="500" w:lineRule="exact"/>
        <w:ind w:firstLine="560" w:firstLineChars="200"/>
        <w:jc w:val="left"/>
        <w:rPr>
          <w:rFonts w:cs="仿宋" w:asciiTheme="minorEastAsia" w:hAnsiTheme="minorEastAsia" w:eastAsiaTheme="minorEastAsia"/>
          <w:kern w:val="0"/>
          <w:sz w:val="28"/>
          <w:szCs w:val="28"/>
          <w:lang w:val="zh-CN"/>
        </w:rPr>
      </w:pPr>
      <w:r>
        <w:rPr>
          <w:rFonts w:hint="eastAsia" w:cs="仿宋" w:asciiTheme="minorEastAsia" w:hAnsiTheme="minorEastAsia" w:eastAsiaTheme="minorEastAsia"/>
          <w:kern w:val="0"/>
          <w:sz w:val="28"/>
          <w:szCs w:val="28"/>
        </w:rPr>
        <w:t>4.</w:t>
      </w:r>
      <w:r>
        <w:rPr>
          <w:rFonts w:hint="eastAsia" w:cs="仿宋" w:asciiTheme="minorEastAsia" w:hAnsiTheme="minorEastAsia" w:eastAsiaTheme="minorEastAsia"/>
          <w:sz w:val="28"/>
          <w:szCs w:val="28"/>
          <w:lang w:val="zh-CN"/>
        </w:rPr>
        <w:t>有效</w:t>
      </w:r>
      <w:r>
        <w:rPr>
          <w:rFonts w:hint="eastAsia" w:cs="仿宋" w:asciiTheme="minorEastAsia" w:hAnsiTheme="minorEastAsia" w:eastAsiaTheme="minorEastAsia"/>
          <w:kern w:val="0"/>
          <w:sz w:val="28"/>
          <w:szCs w:val="28"/>
          <w:lang w:val="zh-CN"/>
        </w:rPr>
        <w:t>的营业执照</w:t>
      </w:r>
      <w:r>
        <w:rPr>
          <w:rFonts w:hint="eastAsia" w:cs="仿宋" w:asciiTheme="minorEastAsia" w:hAnsiTheme="minorEastAsia" w:eastAsiaTheme="minorEastAsia"/>
          <w:kern w:val="0"/>
          <w:sz w:val="28"/>
          <w:szCs w:val="28"/>
        </w:rPr>
        <w:t>复印件</w:t>
      </w:r>
      <w:r>
        <w:rPr>
          <w:rFonts w:hint="eastAsia" w:cs="仿宋" w:asciiTheme="minorEastAsia" w:hAnsiTheme="minorEastAsia" w:eastAsiaTheme="minorEastAsia"/>
          <w:kern w:val="0"/>
          <w:sz w:val="28"/>
          <w:szCs w:val="28"/>
          <w:lang w:val="zh-CN"/>
        </w:rPr>
        <w:t>；</w:t>
      </w:r>
    </w:p>
    <w:p>
      <w:pPr>
        <w:adjustRightInd w:val="0"/>
        <w:snapToGrid w:val="0"/>
        <w:spacing w:line="500" w:lineRule="exact"/>
        <w:ind w:firstLine="560" w:firstLineChars="200"/>
        <w:rPr>
          <w:rFonts w:cs="仿宋" w:asciiTheme="minorEastAsia" w:hAnsiTheme="minorEastAsia" w:eastAsiaTheme="minorEastAsia"/>
          <w:kern w:val="0"/>
          <w:sz w:val="28"/>
          <w:szCs w:val="28"/>
          <w:lang w:val="zh-CN"/>
        </w:rPr>
      </w:pPr>
      <w:r>
        <w:rPr>
          <w:rFonts w:hint="eastAsia" w:cs="仿宋" w:asciiTheme="minorEastAsia" w:hAnsiTheme="minorEastAsia" w:eastAsiaTheme="minorEastAsia"/>
          <w:kern w:val="0"/>
          <w:sz w:val="28"/>
          <w:szCs w:val="28"/>
        </w:rPr>
        <w:t>5</w:t>
      </w:r>
      <w:r>
        <w:rPr>
          <w:rFonts w:hint="eastAsia" w:cs="仿宋" w:asciiTheme="minorEastAsia" w:hAnsiTheme="minorEastAsia" w:eastAsiaTheme="minorEastAsia"/>
          <w:kern w:val="0"/>
          <w:sz w:val="28"/>
          <w:szCs w:val="28"/>
          <w:lang w:val="zh-CN"/>
        </w:rPr>
        <w:t>.</w:t>
      </w:r>
      <w:r>
        <w:rPr>
          <w:rFonts w:hint="eastAsia" w:cs="仿宋" w:asciiTheme="minorEastAsia" w:hAnsiTheme="minorEastAsia" w:eastAsiaTheme="minorEastAsia"/>
          <w:sz w:val="28"/>
          <w:szCs w:val="28"/>
        </w:rPr>
        <w:t>质保承诺书（格式见附件4）</w:t>
      </w:r>
      <w:r>
        <w:rPr>
          <w:rFonts w:hint="eastAsia" w:cs="仿宋" w:asciiTheme="minorEastAsia" w:hAnsiTheme="minorEastAsia" w:eastAsiaTheme="minorEastAsia"/>
          <w:kern w:val="0"/>
          <w:sz w:val="28"/>
          <w:szCs w:val="28"/>
          <w:lang w:val="zh-CN"/>
        </w:rPr>
        <w:t>；</w:t>
      </w:r>
    </w:p>
    <w:p>
      <w:pPr>
        <w:pStyle w:val="14"/>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6.参加政府采购活动前 3 年内在经营活动中没有重大违法记录和失信记录的书面声明（格式见附件5）；</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7.报价明细表（格式见附件6）；</w:t>
      </w:r>
    </w:p>
    <w:p>
      <w:pPr>
        <w:adjustRightInd w:val="0"/>
        <w:snapToGrid w:val="0"/>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8.本项目采购文件要求响应供应商提供的和响应供应商认为与本项目有关的并可以提供的其他材料。</w:t>
      </w:r>
    </w:p>
    <w:p>
      <w:pPr>
        <w:adjustRightInd w:val="0"/>
        <w:snapToGrid w:val="0"/>
        <w:spacing w:line="500" w:lineRule="exact"/>
        <w:ind w:firstLine="560" w:firstLineChars="200"/>
        <w:jc w:val="left"/>
        <w:rPr>
          <w:rFonts w:cs="仿宋" w:asciiTheme="minorEastAsia" w:hAnsiTheme="minorEastAsia" w:eastAsiaTheme="minorEastAsia"/>
          <w:sz w:val="28"/>
          <w:szCs w:val="28"/>
          <w:lang w:val="zh-CN"/>
        </w:rPr>
      </w:pPr>
      <w:r>
        <w:rPr>
          <w:rFonts w:hint="eastAsia" w:cs="仿宋" w:asciiTheme="minorEastAsia" w:hAnsiTheme="minorEastAsia" w:eastAsiaTheme="minorEastAsia"/>
          <w:b/>
          <w:bCs/>
          <w:sz w:val="28"/>
          <w:szCs w:val="28"/>
        </w:rPr>
        <w:t>注：响应文件1份正本2份副本，响应文件中必须包含上述要求提供的所有材料的复印件并加盖报价单位公章，否则以未实质性响应采购文件处理。响应文件装订成册并密封，密封袋上标明：采购人名称、项目名称、供应商名称、响应文件名称，否则视为无效报价。</w:t>
      </w:r>
    </w:p>
    <w:p>
      <w:pPr>
        <w:pStyle w:val="9"/>
        <w:rPr>
          <w:rFonts w:cs="宋体" w:asciiTheme="minorEastAsia" w:hAnsiTheme="minorEastAsia" w:eastAsiaTheme="minorEastAsia"/>
          <w:sz w:val="28"/>
          <w:szCs w:val="28"/>
          <w:lang w:val="zh-CN"/>
        </w:rPr>
      </w:pPr>
    </w:p>
    <w:p>
      <w:pPr>
        <w:rPr>
          <w:rFonts w:cs="宋体" w:asciiTheme="minorEastAsia" w:hAnsiTheme="minorEastAsia" w:eastAsiaTheme="minorEastAsia"/>
          <w:kern w:val="0"/>
          <w:sz w:val="28"/>
          <w:szCs w:val="28"/>
          <w:lang w:val="zh-CN"/>
        </w:rPr>
      </w:pPr>
      <w:r>
        <w:rPr>
          <w:rFonts w:hint="eastAsia" w:cs="宋体" w:asciiTheme="minorEastAsia" w:hAnsiTheme="minorEastAsia" w:eastAsiaTheme="minorEastAsia"/>
          <w:kern w:val="0"/>
          <w:sz w:val="28"/>
          <w:szCs w:val="28"/>
          <w:lang w:val="zh-CN"/>
        </w:rPr>
        <w:br w:type="page"/>
      </w:r>
      <w:r>
        <w:rPr>
          <w:rFonts w:hint="eastAsia" w:cs="仿宋" w:asciiTheme="minorEastAsia" w:hAnsiTheme="minorEastAsia" w:eastAsiaTheme="minorEastAsia"/>
          <w:kern w:val="0"/>
          <w:sz w:val="28"/>
          <w:szCs w:val="28"/>
          <w:lang w:val="zh-CN"/>
        </w:rPr>
        <w:t>附件1</w:t>
      </w:r>
    </w:p>
    <w:p>
      <w:pPr>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投标人符合《政府采购法》第二十二条规定条件的声明函</w:t>
      </w:r>
    </w:p>
    <w:p>
      <w:pPr>
        <w:spacing w:line="460" w:lineRule="exact"/>
        <w:rPr>
          <w:rFonts w:cs="仿宋" w:asciiTheme="minorEastAsia" w:hAnsiTheme="minorEastAsia" w:eastAsiaTheme="minorEastAsia"/>
          <w:b/>
          <w:bCs/>
          <w:sz w:val="28"/>
          <w:szCs w:val="28"/>
        </w:rPr>
      </w:pPr>
    </w:p>
    <w:p>
      <w:pPr>
        <w:spacing w:line="520" w:lineRule="exact"/>
        <w:ind w:firstLine="560" w:firstLineChars="200"/>
        <w:rPr>
          <w:rFonts w:cs="仿宋" w:asciiTheme="minorEastAsia" w:hAnsiTheme="minorEastAsia" w:eastAsiaTheme="minorEastAsia"/>
          <w:b/>
          <w:bCs/>
          <w:sz w:val="28"/>
          <w:szCs w:val="28"/>
        </w:rPr>
      </w:pPr>
      <w:r>
        <w:rPr>
          <w:rFonts w:hint="eastAsia" w:cs="仿宋" w:asciiTheme="minorEastAsia" w:hAnsiTheme="minorEastAsia" w:eastAsiaTheme="minorEastAsia"/>
          <w:bCs/>
          <w:sz w:val="28"/>
          <w:szCs w:val="28"/>
        </w:rPr>
        <w:t>我单位参加</w:t>
      </w:r>
      <w:r>
        <w:rPr>
          <w:rFonts w:hint="eastAsia" w:cs="仿宋" w:asciiTheme="minorEastAsia" w:hAnsiTheme="minorEastAsia" w:eastAsiaTheme="minorEastAsia"/>
          <w:bCs/>
          <w:sz w:val="28"/>
          <w:szCs w:val="28"/>
          <w:u w:val="single"/>
        </w:rPr>
        <w:t>________________ _</w:t>
      </w:r>
      <w:r>
        <w:rPr>
          <w:rFonts w:hint="eastAsia" w:cs="仿宋" w:asciiTheme="minorEastAsia" w:hAnsiTheme="minorEastAsia" w:eastAsiaTheme="minorEastAsia"/>
          <w:bCs/>
          <w:sz w:val="28"/>
          <w:szCs w:val="28"/>
        </w:rPr>
        <w:t>（项目名称），</w:t>
      </w:r>
      <w:r>
        <w:rPr>
          <w:rFonts w:hint="eastAsia" w:cs="仿宋" w:asciiTheme="minorEastAsia" w:hAnsiTheme="minorEastAsia" w:eastAsiaTheme="minorEastAsia"/>
          <w:bCs/>
          <w:sz w:val="28"/>
          <w:szCs w:val="28"/>
          <w:u w:val="single"/>
        </w:rPr>
        <w:t>_______ __________</w:t>
      </w:r>
      <w:r>
        <w:rPr>
          <w:rFonts w:hint="eastAsia" w:cs="仿宋" w:asciiTheme="minorEastAsia" w:hAnsiTheme="minorEastAsia" w:eastAsiaTheme="minorEastAsia"/>
          <w:bCs/>
          <w:sz w:val="28"/>
          <w:szCs w:val="28"/>
        </w:rPr>
        <w:t>（项目）的投标活动。针对《中华人民共和国政府采购法》第二十二条规定做出如下声明：</w:t>
      </w:r>
    </w:p>
    <w:p>
      <w:pPr>
        <w:spacing w:line="520" w:lineRule="exact"/>
        <w:ind w:firstLine="482"/>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1.我单位具有独立承担民事责任的能力；</w:t>
      </w:r>
    </w:p>
    <w:p>
      <w:pPr>
        <w:spacing w:line="520" w:lineRule="exact"/>
        <w:ind w:firstLine="482"/>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2.我单位具有良好的商业信誉和健全的财务会计制度；</w:t>
      </w:r>
    </w:p>
    <w:p>
      <w:pPr>
        <w:spacing w:line="520" w:lineRule="exact"/>
        <w:ind w:firstLine="482"/>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3.我单位具有履行合同所必需的设备和专业技术能力；</w:t>
      </w:r>
    </w:p>
    <w:p>
      <w:pPr>
        <w:spacing w:line="520" w:lineRule="exact"/>
        <w:ind w:firstLine="482"/>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4.我单位有依法缴纳税收和社会保障资金的良好记录；</w:t>
      </w:r>
    </w:p>
    <w:p>
      <w:pPr>
        <w:spacing w:line="520" w:lineRule="exact"/>
        <w:ind w:firstLine="482"/>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6.我单位满足法律、行政法规规定的其他条件。</w:t>
      </w:r>
    </w:p>
    <w:p>
      <w:pPr>
        <w:spacing w:line="500" w:lineRule="exact"/>
        <w:ind w:firstLine="482"/>
        <w:rPr>
          <w:rFonts w:cs="仿宋" w:asciiTheme="minorEastAsia" w:hAnsiTheme="minorEastAsia" w:eastAsiaTheme="minorEastAsia"/>
          <w:sz w:val="28"/>
          <w:szCs w:val="28"/>
        </w:rPr>
      </w:pPr>
    </w:p>
    <w:p>
      <w:pPr>
        <w:spacing w:line="500" w:lineRule="exact"/>
        <w:rPr>
          <w:rFonts w:cs="仿宋" w:asciiTheme="minorEastAsia" w:hAnsiTheme="minorEastAsia" w:eastAsiaTheme="minorEastAsia"/>
          <w:sz w:val="28"/>
          <w:szCs w:val="28"/>
        </w:rPr>
      </w:pPr>
    </w:p>
    <w:p>
      <w:pPr>
        <w:spacing w:line="500" w:lineRule="exact"/>
        <w:rPr>
          <w:rFonts w:cs="仿宋" w:asciiTheme="minorEastAsia" w:hAnsiTheme="minorEastAsia" w:eastAsiaTheme="minorEastAsia"/>
          <w:bCs/>
          <w:sz w:val="28"/>
          <w:szCs w:val="28"/>
        </w:rPr>
      </w:pPr>
    </w:p>
    <w:p>
      <w:pPr>
        <w:spacing w:line="500" w:lineRule="exact"/>
        <w:rPr>
          <w:rFonts w:cs="仿宋" w:asciiTheme="minorEastAsia" w:hAnsiTheme="minorEastAsia" w:eastAsiaTheme="minorEastAsia"/>
          <w:bCs/>
          <w:sz w:val="28"/>
          <w:szCs w:val="28"/>
        </w:rPr>
      </w:pPr>
    </w:p>
    <w:p>
      <w:pPr>
        <w:spacing w:line="500" w:lineRule="exact"/>
        <w:rPr>
          <w:rFonts w:cs="仿宋" w:asciiTheme="minorEastAsia" w:hAnsiTheme="minorEastAsia" w:eastAsiaTheme="minorEastAsia"/>
          <w:bCs/>
          <w:sz w:val="28"/>
          <w:szCs w:val="28"/>
        </w:rPr>
      </w:pPr>
    </w:p>
    <w:p>
      <w:pPr>
        <w:spacing w:line="460" w:lineRule="exact"/>
        <w:jc w:val="center"/>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                承诺人名称（公章）：</w:t>
      </w:r>
    </w:p>
    <w:p>
      <w:pPr>
        <w:spacing w:line="460" w:lineRule="exact"/>
        <w:ind w:right="1120" w:firstLine="3920" w:firstLineChars="14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 日期：</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年</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月</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日</w:t>
      </w:r>
    </w:p>
    <w:p>
      <w:pPr>
        <w:spacing w:line="360" w:lineRule="auto"/>
        <w:rPr>
          <w:rFonts w:cs="仿宋" w:asciiTheme="minorEastAsia" w:hAnsiTheme="minorEastAsia" w:eastAsiaTheme="minorEastAsia"/>
          <w:bCs/>
          <w:sz w:val="28"/>
          <w:szCs w:val="28"/>
        </w:rPr>
      </w:pPr>
    </w:p>
    <w:p>
      <w:pPr>
        <w:spacing w:line="360" w:lineRule="auto"/>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附件2</w:t>
      </w:r>
    </w:p>
    <w:p>
      <w:pPr>
        <w:spacing w:line="560" w:lineRule="exact"/>
        <w:jc w:val="center"/>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法定代表人身份证明</w:t>
      </w:r>
    </w:p>
    <w:p>
      <w:pPr>
        <w:spacing w:line="480" w:lineRule="exact"/>
        <w:rPr>
          <w:rFonts w:cs="仿宋" w:asciiTheme="minorEastAsia" w:hAnsiTheme="minorEastAsia" w:eastAsiaTheme="minorEastAsia"/>
          <w:sz w:val="28"/>
          <w:szCs w:val="28"/>
        </w:rPr>
      </w:pPr>
    </w:p>
    <w:p>
      <w:pPr>
        <w:spacing w:line="480" w:lineRule="exact"/>
        <w:ind w:firstLine="480"/>
        <w:rPr>
          <w:rFonts w:cs="仿宋" w:asciiTheme="minorEastAsia" w:hAnsiTheme="minorEastAsia" w:eastAsiaTheme="minorEastAsia"/>
          <w:sz w:val="28"/>
          <w:szCs w:val="28"/>
          <w:u w:val="single"/>
        </w:rPr>
      </w:pPr>
      <w:r>
        <w:rPr>
          <w:rFonts w:hint="eastAsia" w:cs="仿宋" w:asciiTheme="minorEastAsia" w:hAnsiTheme="minorEastAsia" w:eastAsiaTheme="minorEastAsia"/>
          <w:sz w:val="28"/>
          <w:szCs w:val="28"/>
        </w:rPr>
        <w:t>先生/女士，身份证号码：</w:t>
      </w:r>
      <w:r>
        <w:rPr>
          <w:rFonts w:hint="eastAsia" w:cs="仿宋" w:asciiTheme="minorEastAsia" w:hAnsiTheme="minorEastAsia" w:eastAsiaTheme="minorEastAsia"/>
          <w:sz w:val="28"/>
          <w:szCs w:val="28"/>
          <w:u w:val="single"/>
        </w:rPr>
        <w:t xml:space="preserve">             </w:t>
      </w:r>
      <w:r>
        <w:rPr>
          <w:rFonts w:hint="eastAsia" w:cs="仿宋" w:asciiTheme="minorEastAsia" w:hAnsiTheme="minorEastAsia" w:eastAsiaTheme="minorEastAsia"/>
          <w:sz w:val="28"/>
          <w:szCs w:val="28"/>
        </w:rPr>
        <w:t xml:space="preserve"> ，</w:t>
      </w:r>
    </w:p>
    <w:p>
      <w:pPr>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现任我单位职务</w:t>
      </w:r>
      <w:r>
        <w:rPr>
          <w:rFonts w:hint="eastAsia" w:cs="仿宋" w:asciiTheme="minorEastAsia" w:hAnsiTheme="minorEastAsia" w:eastAsiaTheme="minorEastAsia"/>
          <w:sz w:val="28"/>
          <w:szCs w:val="28"/>
          <w:u w:val="single"/>
        </w:rPr>
        <w:t xml:space="preserve">       </w:t>
      </w:r>
      <w:r>
        <w:rPr>
          <w:rFonts w:hint="eastAsia" w:cs="仿宋" w:asciiTheme="minorEastAsia" w:hAnsiTheme="minorEastAsia" w:eastAsiaTheme="minorEastAsia"/>
          <w:sz w:val="28"/>
          <w:szCs w:val="28"/>
        </w:rPr>
        <w:t xml:space="preserve"> ，为法定代表人，特此证明。</w:t>
      </w:r>
    </w:p>
    <w:p>
      <w:pPr>
        <w:spacing w:line="480" w:lineRule="exact"/>
        <w:ind w:firstLine="480"/>
        <w:rPr>
          <w:rFonts w:cs="仿宋" w:asciiTheme="minorEastAsia" w:hAnsiTheme="minorEastAsia" w:eastAsiaTheme="minorEastAsia"/>
          <w:sz w:val="28"/>
          <w:szCs w:val="28"/>
        </w:rPr>
      </w:pPr>
    </w:p>
    <w:p>
      <w:pPr>
        <w:spacing w:after="120"/>
        <w:rPr>
          <w:rFonts w:cs="仿宋" w:asciiTheme="minorEastAsia" w:hAnsiTheme="minorEastAsia" w:eastAsiaTheme="minorEastAsia"/>
          <w:sz w:val="28"/>
          <w:szCs w:val="28"/>
        </w:rPr>
      </w:pPr>
    </w:p>
    <w:p>
      <w:pPr>
        <w:adjustRightInd w:val="0"/>
        <w:spacing w:line="480" w:lineRule="auto"/>
        <w:ind w:left="3255" w:leftChars="1550" w:firstLine="840" w:firstLineChars="3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单位名称(盖公章)：</w:t>
      </w:r>
    </w:p>
    <w:p>
      <w:pPr>
        <w:adjustRightInd w:val="0"/>
        <w:spacing w:line="480" w:lineRule="auto"/>
        <w:ind w:firstLine="4760" w:firstLineChars="17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日 期：     年   月   日</w:t>
      </w:r>
    </w:p>
    <w:p>
      <w:pPr>
        <w:rPr>
          <w:rFonts w:cs="仿宋" w:asciiTheme="minorEastAsia" w:hAnsiTheme="minorEastAsia" w:eastAsiaTheme="minorEastAsia"/>
          <w:sz w:val="28"/>
          <w:szCs w:val="28"/>
        </w:rPr>
      </w:pPr>
    </w:p>
    <w:p>
      <w:pPr>
        <w:widowControl/>
        <w:spacing w:line="360" w:lineRule="auto"/>
        <w:rPr>
          <w:rFonts w:cs="仿宋" w:asciiTheme="minorEastAsia" w:hAnsiTheme="minorEastAsia" w:eastAsiaTheme="minorEastAsia"/>
          <w:b/>
          <w:bCs/>
          <w:kern w:val="0"/>
          <w:sz w:val="28"/>
          <w:szCs w:val="28"/>
        </w:rPr>
      </w:pPr>
      <w:r>
        <w:rPr>
          <w:rFonts w:hint="eastAsia" w:cs="仿宋" w:asciiTheme="minorEastAsia" w:hAnsiTheme="minorEastAsia" w:eastAsiaTheme="minorEastAsia"/>
          <w:b/>
          <w:sz w:val="28"/>
          <w:szCs w:val="28"/>
        </w:rPr>
        <w:t>附：法定代表人的身份证正反面复印件盖单位公章</w:t>
      </w:r>
    </w:p>
    <w:p>
      <w:pPr>
        <w:adjustRightInd w:val="0"/>
        <w:snapToGrid w:val="0"/>
        <w:spacing w:line="312" w:lineRule="auto"/>
        <w:ind w:firstLine="560" w:firstLineChars="200"/>
        <w:jc w:val="left"/>
        <w:rPr>
          <w:rFonts w:cs="仿宋" w:asciiTheme="minorEastAsia" w:hAnsiTheme="minorEastAsia" w:eastAsiaTheme="minorEastAsia"/>
          <w:b/>
          <w:sz w:val="28"/>
          <w:szCs w:val="28"/>
        </w:rPr>
      </w:pPr>
    </w:p>
    <w:p>
      <w:pPr>
        <w:adjustRightInd w:val="0"/>
        <w:snapToGrid w:val="0"/>
        <w:spacing w:line="312" w:lineRule="auto"/>
        <w:jc w:val="left"/>
        <w:rPr>
          <w:rFonts w:cs="仿宋" w:asciiTheme="minorEastAsia" w:hAnsiTheme="minorEastAsia" w:eastAsiaTheme="minorEastAsia"/>
          <w:sz w:val="28"/>
          <w:szCs w:val="28"/>
        </w:rPr>
      </w:pPr>
      <w:r>
        <w:rPr>
          <w:rFonts w:hint="eastAsia" w:cs="仿宋" w:asciiTheme="minorEastAsia" w:hAnsiTheme="minorEastAsia" w:eastAsiaTheme="minorEastAsia"/>
          <w:b/>
          <w:bCs/>
          <w:sz w:val="28"/>
          <w:szCs w:val="28"/>
        </w:rPr>
        <w:br w:type="page"/>
      </w:r>
      <w:r>
        <w:rPr>
          <w:rFonts w:hint="eastAsia" w:cs="仿宋" w:asciiTheme="minorEastAsia" w:hAnsiTheme="minorEastAsia" w:eastAsiaTheme="minorEastAsia"/>
          <w:sz w:val="28"/>
          <w:szCs w:val="28"/>
        </w:rPr>
        <w:t>附件3</w:t>
      </w:r>
    </w:p>
    <w:p>
      <w:pPr>
        <w:spacing w:line="440" w:lineRule="exact"/>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法定 代 表 人 授 权 委 托 书</w:t>
      </w:r>
    </w:p>
    <w:p>
      <w:pPr>
        <w:spacing w:line="440" w:lineRule="exact"/>
        <w:rPr>
          <w:rFonts w:cs="仿宋" w:asciiTheme="minorEastAsia" w:hAnsiTheme="minorEastAsia" w:eastAsiaTheme="minorEastAsia"/>
          <w:sz w:val="28"/>
          <w:szCs w:val="28"/>
        </w:rPr>
      </w:pPr>
    </w:p>
    <w:p>
      <w:pPr>
        <w:spacing w:line="500" w:lineRule="exact"/>
        <w:jc w:val="left"/>
        <w:rPr>
          <w:rFonts w:cs="仿宋" w:asciiTheme="minorEastAsia" w:hAnsiTheme="minorEastAsia" w:eastAsiaTheme="minorEastAsia"/>
          <w:sz w:val="28"/>
          <w:szCs w:val="28"/>
          <w:u w:val="single"/>
        </w:rPr>
      </w:pPr>
      <w:r>
        <w:rPr>
          <w:rFonts w:hint="eastAsia" w:cs="仿宋" w:asciiTheme="minorEastAsia" w:hAnsiTheme="minorEastAsia" w:eastAsiaTheme="minorEastAsia"/>
          <w:sz w:val="28"/>
          <w:szCs w:val="28"/>
          <w:u w:val="single"/>
        </w:rPr>
        <w:t>启东市合作镇人民政府</w:t>
      </w:r>
      <w:r>
        <w:rPr>
          <w:rFonts w:hint="eastAsia" w:cs="仿宋" w:asciiTheme="minorEastAsia" w:hAnsiTheme="minorEastAsia" w:eastAsiaTheme="minorEastAsia"/>
          <w:sz w:val="28"/>
          <w:szCs w:val="28"/>
        </w:rPr>
        <w:t>：</w:t>
      </w:r>
    </w:p>
    <w:p>
      <w:pPr>
        <w:spacing w:line="500" w:lineRule="exact"/>
        <w:ind w:firstLine="2520" w:firstLineChars="9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系中华人民共和国合法企业（或事业单位），法定地址：</w:t>
      </w:r>
      <w:r>
        <w:rPr>
          <w:rFonts w:hint="eastAsia" w:cs="仿宋" w:asciiTheme="minorEastAsia" w:hAnsiTheme="minorEastAsia" w:eastAsiaTheme="minorEastAsia"/>
          <w:sz w:val="28"/>
          <w:szCs w:val="28"/>
          <w:u w:val="single"/>
        </w:rPr>
        <w:t xml:space="preserve">     </w:t>
      </w:r>
      <w:r>
        <w:rPr>
          <w:rFonts w:hint="eastAsia" w:cs="仿宋" w:asciiTheme="minorEastAsia" w:hAnsiTheme="minorEastAsia" w:eastAsiaTheme="minorEastAsia"/>
          <w:sz w:val="28"/>
          <w:szCs w:val="28"/>
        </w:rPr>
        <w:t xml:space="preserve"> ，特授权代表我单位全权办理针对</w:t>
      </w:r>
      <w:r>
        <w:rPr>
          <w:rFonts w:hint="eastAsia" w:cs="仿宋" w:asciiTheme="minorEastAsia" w:hAnsiTheme="minorEastAsia" w:eastAsiaTheme="minorEastAsia"/>
          <w:sz w:val="28"/>
          <w:szCs w:val="28"/>
          <w:u w:val="single"/>
        </w:rPr>
        <w:t>启东市合作镇消防站健身器材采购项目</w:t>
      </w:r>
      <w:r>
        <w:rPr>
          <w:rFonts w:hint="eastAsia" w:cs="仿宋" w:asciiTheme="minorEastAsia" w:hAnsiTheme="minorEastAsia" w:eastAsiaTheme="minorEastAsia"/>
          <w:sz w:val="28"/>
          <w:szCs w:val="28"/>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被授权人无权转委托。</w:t>
      </w:r>
    </w:p>
    <w:p>
      <w:pPr>
        <w:spacing w:line="500" w:lineRule="exact"/>
        <w:ind w:firstLine="560" w:firstLineChars="200"/>
        <w:jc w:val="left"/>
        <w:rPr>
          <w:rFonts w:cs="仿宋" w:asciiTheme="minorEastAsia" w:hAnsiTheme="minorEastAsia" w:eastAsiaTheme="minorEastAsia"/>
          <w:sz w:val="28"/>
          <w:szCs w:val="28"/>
        </w:rPr>
      </w:pP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被授权人（签字）：性别：年龄：职务：</w:t>
      </w:r>
    </w:p>
    <w:p>
      <w:pPr>
        <w:spacing w:line="440" w:lineRule="exact"/>
        <w:rPr>
          <w:rFonts w:cs="仿宋" w:asciiTheme="minorEastAsia" w:hAnsiTheme="minorEastAsia" w:eastAsiaTheme="minorEastAsia"/>
          <w:sz w:val="28"/>
          <w:szCs w:val="28"/>
        </w:rPr>
      </w:pP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身份证号码：</w:t>
      </w:r>
    </w:p>
    <w:p>
      <w:pPr>
        <w:spacing w:line="440" w:lineRule="exact"/>
        <w:rPr>
          <w:rFonts w:cs="仿宋" w:asciiTheme="minorEastAsia" w:hAnsiTheme="minorEastAsia" w:eastAsiaTheme="minorEastAsia"/>
          <w:sz w:val="28"/>
          <w:szCs w:val="28"/>
        </w:rPr>
      </w:pP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通讯地址：</w:t>
      </w:r>
    </w:p>
    <w:p>
      <w:pPr>
        <w:spacing w:line="440" w:lineRule="exact"/>
        <w:rPr>
          <w:rFonts w:cs="仿宋" w:asciiTheme="minorEastAsia" w:hAnsiTheme="minorEastAsia" w:eastAsiaTheme="minorEastAsia"/>
          <w:sz w:val="28"/>
          <w:szCs w:val="28"/>
        </w:rPr>
      </w:pP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联系电话：</w:t>
      </w:r>
    </w:p>
    <w:p>
      <w:pPr>
        <w:spacing w:line="440" w:lineRule="exact"/>
        <w:rPr>
          <w:rFonts w:cs="仿宋" w:asciiTheme="minorEastAsia" w:hAnsiTheme="minorEastAsia" w:eastAsiaTheme="minorEastAsia"/>
          <w:sz w:val="28"/>
          <w:szCs w:val="28"/>
        </w:rPr>
      </w:pP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法定代表人（签字或盖章）：</w:t>
      </w:r>
    </w:p>
    <w:p>
      <w:pPr>
        <w:spacing w:line="440" w:lineRule="exact"/>
        <w:rPr>
          <w:rFonts w:cs="仿宋" w:asciiTheme="minorEastAsia" w:hAnsiTheme="minorEastAsia" w:eastAsiaTheme="minorEastAsia"/>
          <w:sz w:val="28"/>
          <w:szCs w:val="28"/>
        </w:rPr>
      </w:pP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供应商（盖公章）：</w:t>
      </w:r>
    </w:p>
    <w:p>
      <w:pPr>
        <w:spacing w:line="440" w:lineRule="exact"/>
        <w:rPr>
          <w:rFonts w:cs="仿宋" w:asciiTheme="minorEastAsia" w:hAnsiTheme="minorEastAsia" w:eastAsiaTheme="minorEastAsia"/>
          <w:sz w:val="28"/>
          <w:szCs w:val="28"/>
        </w:rPr>
      </w:pP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日期：年月日</w:t>
      </w:r>
    </w:p>
    <w:p>
      <w:pPr>
        <w:spacing w:line="440" w:lineRule="exact"/>
        <w:jc w:val="left"/>
        <w:rPr>
          <w:rFonts w:cs="仿宋" w:asciiTheme="minorEastAsia" w:hAnsiTheme="minorEastAsia" w:eastAsiaTheme="minorEastAsia"/>
          <w:b/>
          <w:kern w:val="0"/>
          <w:sz w:val="28"/>
          <w:szCs w:val="28"/>
        </w:rPr>
      </w:pPr>
    </w:p>
    <w:p>
      <w:pPr>
        <w:jc w:val="left"/>
        <w:rPr>
          <w:rFonts w:cs="仿宋" w:asciiTheme="minorEastAsia" w:hAnsiTheme="minorEastAsia" w:eastAsiaTheme="minorEastAsia"/>
          <w:b/>
          <w:bCs/>
          <w:sz w:val="28"/>
          <w:szCs w:val="28"/>
        </w:rPr>
      </w:pPr>
    </w:p>
    <w:p>
      <w:pPr>
        <w:jc w:val="left"/>
        <w:rPr>
          <w:rFonts w:cs="仿宋" w:asciiTheme="minorEastAsia" w:hAnsiTheme="minorEastAsia" w:eastAsiaTheme="minorEastAsia"/>
          <w:sz w:val="28"/>
          <w:szCs w:val="28"/>
        </w:rPr>
      </w:pPr>
      <w:r>
        <w:rPr>
          <w:rFonts w:hint="eastAsia" w:cs="仿宋" w:asciiTheme="minorEastAsia" w:hAnsiTheme="minorEastAsia" w:eastAsiaTheme="minorEastAsia"/>
          <w:b/>
          <w:bCs/>
          <w:sz w:val="28"/>
          <w:szCs w:val="28"/>
        </w:rPr>
        <w:t>附：被授权人身份证正反面复印件盖公章</w:t>
      </w:r>
    </w:p>
    <w:p>
      <w:pPr>
        <w:adjustRightInd w:val="0"/>
        <w:snapToGrid w:val="0"/>
        <w:spacing w:line="312" w:lineRule="auto"/>
        <w:ind w:firstLine="560" w:firstLineChars="200"/>
        <w:jc w:val="left"/>
        <w:rPr>
          <w:rFonts w:cs="仿宋" w:asciiTheme="minorEastAsia" w:hAnsiTheme="minorEastAsia" w:eastAsiaTheme="minorEastAsia"/>
          <w:b/>
          <w:sz w:val="28"/>
          <w:szCs w:val="28"/>
        </w:rPr>
      </w:pPr>
      <w:r>
        <w:rPr>
          <w:rFonts w:hint="eastAsia" w:cs="仿宋" w:asciiTheme="minorEastAsia" w:hAnsiTheme="minorEastAsia" w:eastAsiaTheme="minorEastAsia"/>
          <w:bCs/>
          <w:sz w:val="28"/>
          <w:szCs w:val="28"/>
        </w:rPr>
        <w:br w:type="page"/>
      </w:r>
    </w:p>
    <w:p>
      <w:pPr>
        <w:spacing w:line="312" w:lineRule="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附件4：</w:t>
      </w:r>
    </w:p>
    <w:p>
      <w:pPr>
        <w:spacing w:line="56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b/>
          <w:sz w:val="28"/>
          <w:szCs w:val="28"/>
        </w:rPr>
        <w:t>质 保 承 诺 书</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u w:val="single"/>
        </w:rPr>
        <w:t>启东市合作镇人民政府</w:t>
      </w:r>
      <w:r>
        <w:rPr>
          <w:rFonts w:hint="eastAsia" w:cs="仿宋" w:asciiTheme="minorEastAsia" w:hAnsiTheme="minorEastAsia" w:eastAsiaTheme="minorEastAsia"/>
          <w:sz w:val="28"/>
          <w:szCs w:val="28"/>
        </w:rPr>
        <w:t>：</w:t>
      </w:r>
    </w:p>
    <w:p>
      <w:pPr>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u w:val="single"/>
        </w:rPr>
        <w:t>（报价供应商全称）</w:t>
      </w:r>
      <w:r>
        <w:rPr>
          <w:rFonts w:hint="eastAsia" w:cs="仿宋" w:asciiTheme="minorEastAsia" w:hAnsiTheme="minorEastAsia" w:eastAsiaTheme="minorEastAsia"/>
          <w:sz w:val="28"/>
          <w:szCs w:val="28"/>
        </w:rPr>
        <w:t>授权</w:t>
      </w:r>
      <w:r>
        <w:rPr>
          <w:rFonts w:hint="eastAsia" w:cs="仿宋" w:asciiTheme="minorEastAsia" w:hAnsiTheme="minorEastAsia" w:eastAsiaTheme="minorEastAsia"/>
          <w:sz w:val="28"/>
          <w:szCs w:val="28"/>
          <w:u w:val="single"/>
        </w:rPr>
        <w:t>（姓  名）（职  务）</w:t>
      </w:r>
      <w:r>
        <w:rPr>
          <w:rFonts w:hint="eastAsia" w:cs="仿宋" w:asciiTheme="minorEastAsia" w:hAnsiTheme="minorEastAsia" w:eastAsiaTheme="minorEastAsia"/>
          <w:sz w:val="28"/>
          <w:szCs w:val="28"/>
        </w:rPr>
        <w:t>为全权代表，参加</w:t>
      </w:r>
      <w:r>
        <w:rPr>
          <w:rFonts w:hint="eastAsia" w:cs="仿宋" w:asciiTheme="minorEastAsia" w:hAnsiTheme="minorEastAsia" w:eastAsiaTheme="minorEastAsia"/>
          <w:sz w:val="28"/>
          <w:szCs w:val="28"/>
          <w:u w:val="single"/>
        </w:rPr>
        <w:t>启东市合作镇消防站健身器材采购项目</w:t>
      </w:r>
      <w:r>
        <w:rPr>
          <w:rFonts w:hint="eastAsia" w:cs="仿宋" w:asciiTheme="minorEastAsia" w:hAnsiTheme="minorEastAsia" w:eastAsiaTheme="minorEastAsia"/>
          <w:sz w:val="28"/>
          <w:szCs w:val="28"/>
        </w:rPr>
        <w:t>的有关活动，并宣布同意如下：</w:t>
      </w:r>
    </w:p>
    <w:p>
      <w:pPr>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1.我方保证提供的货物的完全符合本询价文件的要求，如有负偏离视为验收不合格，我方承担所有损失。</w:t>
      </w:r>
    </w:p>
    <w:p>
      <w:pPr>
        <w:pStyle w:val="33"/>
        <w:spacing w:line="580" w:lineRule="exact"/>
        <w:ind w:firstLine="560" w:firstLineChars="200"/>
        <w:rPr>
          <w:rFonts w:cs="仿宋" w:asciiTheme="minorEastAsia" w:hAnsiTheme="minorEastAsia" w:eastAsiaTheme="minorEastAsia"/>
          <w:color w:val="auto"/>
          <w:sz w:val="28"/>
          <w:szCs w:val="28"/>
        </w:rPr>
      </w:pPr>
      <w:r>
        <w:rPr>
          <w:rFonts w:hint="eastAsia" w:cs="仿宋" w:asciiTheme="minorEastAsia" w:hAnsiTheme="minorEastAsia" w:eastAsiaTheme="minorEastAsia"/>
          <w:color w:val="auto"/>
          <w:sz w:val="28"/>
          <w:szCs w:val="28"/>
        </w:rPr>
        <w:t>2.我方提供的所有货物免费质保期为</w:t>
      </w:r>
      <w:r>
        <w:rPr>
          <w:rFonts w:hint="eastAsia" w:cs="仿宋" w:asciiTheme="minorEastAsia" w:hAnsiTheme="minorEastAsia" w:eastAsiaTheme="minorEastAsia"/>
          <w:color w:val="auto"/>
          <w:sz w:val="28"/>
          <w:szCs w:val="28"/>
          <w:u w:val="single"/>
        </w:rPr>
        <w:t xml:space="preserve">　  </w:t>
      </w:r>
      <w:r>
        <w:rPr>
          <w:rFonts w:hint="eastAsia" w:cs="仿宋" w:asciiTheme="minorEastAsia" w:hAnsiTheme="minorEastAsia" w:eastAsiaTheme="minorEastAsia"/>
          <w:color w:val="auto"/>
          <w:sz w:val="28"/>
          <w:szCs w:val="28"/>
        </w:rPr>
        <w:t>年（配件+人工)</w:t>
      </w:r>
      <w:r>
        <w:rPr>
          <w:rFonts w:hint="eastAsia" w:asciiTheme="minorEastAsia" w:hAnsiTheme="minorEastAsia" w:eastAsiaTheme="minorEastAsia"/>
          <w:sz w:val="28"/>
          <w:szCs w:val="28"/>
        </w:rPr>
        <w:t xml:space="preserve"> </w:t>
      </w:r>
      <w:r>
        <w:rPr>
          <w:rFonts w:hint="eastAsia" w:cs="仿宋" w:asciiTheme="minorEastAsia" w:hAnsiTheme="minorEastAsia" w:eastAsiaTheme="minorEastAsia"/>
          <w:color w:val="auto"/>
          <w:sz w:val="28"/>
          <w:szCs w:val="28"/>
        </w:rPr>
        <w:t>并负责维修（原厂质保期高于供应商承诺质保期的，按原厂质保期计算。自验收合格报告签字确认日起，开始进入质保期）。</w:t>
      </w:r>
    </w:p>
    <w:p>
      <w:pPr>
        <w:pStyle w:val="33"/>
        <w:spacing w:line="580" w:lineRule="exact"/>
        <w:ind w:firstLine="560" w:firstLineChars="200"/>
        <w:rPr>
          <w:rFonts w:cs="仿宋" w:asciiTheme="minorEastAsia" w:hAnsiTheme="minorEastAsia" w:eastAsiaTheme="minorEastAsia"/>
          <w:color w:val="auto"/>
          <w:sz w:val="28"/>
          <w:szCs w:val="28"/>
        </w:rPr>
      </w:pPr>
      <w:r>
        <w:rPr>
          <w:rFonts w:hint="eastAsia" w:cs="仿宋" w:asciiTheme="minorEastAsia" w:hAnsiTheme="minorEastAsia" w:eastAsiaTheme="minorEastAsia"/>
          <w:color w:val="auto"/>
          <w:sz w:val="28"/>
          <w:szCs w:val="28"/>
        </w:rPr>
        <w:t>在质保期内，同一商品、同一质量问题连续两次维修仍无法正常使用，供应商无条件给予全套更新或退货。在免费质保期内，成交供应商在接到用户单位电话维修通知后，必须在2小时内到达现场并在4小时内负责修复。如需更换货物或送修，必须在12小时内提供备用货物，并在7个工作日内负责对送修货物维修完毕并送至用户单位处。</w:t>
      </w:r>
    </w:p>
    <w:p>
      <w:pPr>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3.与本项目有关的一切往来通讯请寄：</w:t>
      </w:r>
    </w:p>
    <w:p>
      <w:pPr>
        <w:pStyle w:val="9"/>
        <w:rPr>
          <w:rFonts w:cs="仿宋" w:asciiTheme="minorEastAsia" w:hAnsiTheme="minorEastAsia" w:eastAsiaTheme="minorEastAsia"/>
          <w:sz w:val="28"/>
          <w:szCs w:val="28"/>
        </w:rPr>
      </w:pPr>
    </w:p>
    <w:p>
      <w:pPr>
        <w:spacing w:line="6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地址：</w:t>
      </w:r>
      <w:r>
        <w:rPr>
          <w:rFonts w:hint="eastAsia" w:cs="仿宋" w:asciiTheme="minorEastAsia" w:hAnsiTheme="minorEastAsia" w:eastAsiaTheme="minorEastAsia"/>
          <w:sz w:val="28"/>
          <w:szCs w:val="28"/>
          <w:u w:val="single"/>
        </w:rPr>
        <w:t>　　　　　　　　　</w:t>
      </w:r>
      <w:r>
        <w:rPr>
          <w:rFonts w:hint="eastAsia" w:cs="仿宋" w:asciiTheme="minorEastAsia" w:hAnsiTheme="minorEastAsia" w:eastAsiaTheme="minorEastAsia"/>
          <w:sz w:val="28"/>
          <w:szCs w:val="28"/>
        </w:rPr>
        <w:t>　邮编：</w:t>
      </w:r>
      <w:r>
        <w:rPr>
          <w:rFonts w:hint="eastAsia" w:cs="仿宋" w:asciiTheme="minorEastAsia" w:hAnsiTheme="minorEastAsia" w:eastAsiaTheme="minorEastAsia"/>
          <w:sz w:val="28"/>
          <w:szCs w:val="28"/>
          <w:u w:val="single"/>
        </w:rPr>
        <w:t>　　　　　　　　　</w:t>
      </w:r>
    </w:p>
    <w:p>
      <w:pPr>
        <w:spacing w:line="6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电话：</w:t>
      </w:r>
      <w:r>
        <w:rPr>
          <w:rFonts w:hint="eastAsia" w:cs="仿宋" w:asciiTheme="minorEastAsia" w:hAnsiTheme="minorEastAsia" w:eastAsiaTheme="minorEastAsia"/>
          <w:sz w:val="28"/>
          <w:szCs w:val="28"/>
          <w:u w:val="single"/>
        </w:rPr>
        <w:t>　　　　　　　　　</w:t>
      </w:r>
      <w:r>
        <w:rPr>
          <w:rFonts w:hint="eastAsia" w:cs="仿宋" w:asciiTheme="minorEastAsia" w:hAnsiTheme="minorEastAsia" w:eastAsiaTheme="minorEastAsia"/>
          <w:sz w:val="28"/>
          <w:szCs w:val="28"/>
        </w:rPr>
        <w:t>　传真：</w:t>
      </w:r>
      <w:r>
        <w:rPr>
          <w:rFonts w:hint="eastAsia" w:cs="仿宋" w:asciiTheme="minorEastAsia" w:hAnsiTheme="minorEastAsia" w:eastAsiaTheme="minorEastAsia"/>
          <w:sz w:val="28"/>
          <w:szCs w:val="28"/>
          <w:u w:val="single"/>
        </w:rPr>
        <w:t>　　　　　　　　　</w:t>
      </w:r>
    </w:p>
    <w:p>
      <w:pPr>
        <w:spacing w:line="6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报价单位代表：</w:t>
      </w:r>
      <w:r>
        <w:rPr>
          <w:rFonts w:hint="eastAsia" w:cs="仿宋" w:asciiTheme="minorEastAsia" w:hAnsiTheme="minorEastAsia" w:eastAsiaTheme="minorEastAsia"/>
          <w:sz w:val="28"/>
          <w:szCs w:val="28"/>
          <w:u w:val="single"/>
        </w:rPr>
        <w:t>　　　　　　</w:t>
      </w:r>
      <w:r>
        <w:rPr>
          <w:rFonts w:hint="eastAsia" w:cs="仿宋" w:asciiTheme="minorEastAsia" w:hAnsiTheme="minorEastAsia" w:eastAsiaTheme="minorEastAsia"/>
          <w:sz w:val="28"/>
          <w:szCs w:val="28"/>
        </w:rPr>
        <w:t>职务：</w:t>
      </w:r>
      <w:r>
        <w:rPr>
          <w:rFonts w:hint="eastAsia" w:cs="仿宋" w:asciiTheme="minorEastAsia" w:hAnsiTheme="minorEastAsia" w:eastAsiaTheme="minorEastAsia"/>
          <w:sz w:val="28"/>
          <w:szCs w:val="28"/>
          <w:u w:val="single"/>
        </w:rPr>
        <w:t>　　　　　　　　　</w:t>
      </w:r>
    </w:p>
    <w:p>
      <w:pPr>
        <w:spacing w:line="6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供应商代表移动电话：</w:t>
      </w:r>
      <w:r>
        <w:rPr>
          <w:rFonts w:hint="eastAsia" w:cs="仿宋" w:asciiTheme="minorEastAsia" w:hAnsiTheme="minorEastAsia" w:eastAsiaTheme="minorEastAsia"/>
          <w:sz w:val="28"/>
          <w:szCs w:val="28"/>
          <w:u w:val="single"/>
        </w:rPr>
        <w:t>　　　　　　　　　</w:t>
      </w:r>
    </w:p>
    <w:p>
      <w:pPr>
        <w:spacing w:line="600" w:lineRule="exact"/>
        <w:ind w:firstLine="560" w:firstLineChars="200"/>
        <w:rPr>
          <w:rFonts w:cs="仿宋" w:asciiTheme="minorEastAsia" w:hAnsiTheme="minorEastAsia" w:eastAsiaTheme="minorEastAsia"/>
          <w:sz w:val="28"/>
          <w:szCs w:val="28"/>
          <w:u w:val="single"/>
        </w:rPr>
      </w:pPr>
      <w:r>
        <w:rPr>
          <w:rFonts w:hint="eastAsia" w:cs="仿宋" w:asciiTheme="minorEastAsia" w:hAnsiTheme="minorEastAsia" w:eastAsiaTheme="minorEastAsia"/>
          <w:sz w:val="28"/>
          <w:szCs w:val="28"/>
        </w:rPr>
        <w:t>供应商（盖公章）：</w:t>
      </w:r>
      <w:r>
        <w:rPr>
          <w:rFonts w:hint="eastAsia" w:cs="仿宋" w:asciiTheme="minorEastAsia" w:hAnsiTheme="minorEastAsia" w:eastAsiaTheme="minorEastAsia"/>
          <w:sz w:val="28"/>
          <w:szCs w:val="28"/>
          <w:u w:val="single"/>
        </w:rPr>
        <w:t>　　　　　　　　　</w:t>
      </w:r>
    </w:p>
    <w:p>
      <w:pPr>
        <w:snapToGrid w:val="0"/>
        <w:spacing w:line="300" w:lineRule="auto"/>
        <w:outlineLvl w:val="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年    月    日</w:t>
      </w:r>
    </w:p>
    <w:p>
      <w:pPr>
        <w:rPr>
          <w:rFonts w:cs="仿宋" w:asciiTheme="minorEastAsia" w:hAnsiTheme="minorEastAsia" w:eastAsiaTheme="minorEastAsia"/>
          <w:b/>
          <w:sz w:val="28"/>
          <w:szCs w:val="28"/>
        </w:rPr>
      </w:pPr>
      <w:r>
        <w:rPr>
          <w:rFonts w:hint="eastAsia" w:cs="仿宋" w:asciiTheme="minorEastAsia" w:hAnsiTheme="minorEastAsia" w:eastAsiaTheme="minorEastAsia"/>
          <w:sz w:val="28"/>
          <w:szCs w:val="28"/>
        </w:rPr>
        <w:t>附件5</w:t>
      </w:r>
    </w:p>
    <w:p>
      <w:pPr>
        <w:spacing w:line="440" w:lineRule="exact"/>
        <w:ind w:firstLine="560" w:firstLineChars="200"/>
        <w:jc w:val="center"/>
        <w:rPr>
          <w:rFonts w:cs="仿宋" w:asciiTheme="minorEastAsia" w:hAnsiTheme="minorEastAsia" w:eastAsiaTheme="minorEastAsia"/>
          <w:b/>
          <w:sz w:val="28"/>
          <w:szCs w:val="28"/>
        </w:rPr>
      </w:pPr>
    </w:p>
    <w:p>
      <w:pPr>
        <w:spacing w:line="440" w:lineRule="exact"/>
        <w:ind w:firstLine="560" w:firstLineChars="200"/>
        <w:jc w:val="center"/>
        <w:rPr>
          <w:rFonts w:cs="仿宋" w:asciiTheme="minorEastAsia" w:hAnsiTheme="minorEastAsia" w:eastAsiaTheme="minorEastAsia"/>
          <w:b/>
          <w:kern w:val="0"/>
          <w:sz w:val="28"/>
          <w:szCs w:val="28"/>
        </w:rPr>
      </w:pPr>
      <w:r>
        <w:rPr>
          <w:rFonts w:hint="eastAsia" w:cs="仿宋" w:asciiTheme="minorEastAsia" w:hAnsiTheme="minorEastAsia" w:eastAsiaTheme="minorEastAsia"/>
          <w:b/>
          <w:sz w:val="28"/>
          <w:szCs w:val="28"/>
        </w:rPr>
        <w:t>参加政府采购活动前 3 年内在经营活动中没有重大违法记</w:t>
      </w:r>
      <w:r>
        <w:rPr>
          <w:rFonts w:hint="eastAsia" w:cs="仿宋" w:asciiTheme="minorEastAsia" w:hAnsiTheme="minorEastAsia" w:eastAsiaTheme="minorEastAsia"/>
          <w:b/>
          <w:bCs/>
          <w:sz w:val="28"/>
          <w:szCs w:val="28"/>
        </w:rPr>
        <w:t>录和失信记录的书面声明</w:t>
      </w:r>
    </w:p>
    <w:p>
      <w:pPr>
        <w:spacing w:line="440" w:lineRule="exact"/>
        <w:rPr>
          <w:rFonts w:cs="仿宋" w:asciiTheme="minorEastAsia" w:hAnsiTheme="minorEastAsia" w:eastAsiaTheme="minorEastAsia"/>
          <w:b/>
          <w:sz w:val="28"/>
          <w:szCs w:val="28"/>
        </w:rPr>
      </w:pPr>
    </w:p>
    <w:p>
      <w:pPr>
        <w:spacing w:line="440" w:lineRule="exact"/>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声  明</w:t>
      </w:r>
    </w:p>
    <w:p>
      <w:pPr>
        <w:spacing w:line="440" w:lineRule="exact"/>
        <w:ind w:firstLine="881"/>
        <w:jc w:val="center"/>
        <w:rPr>
          <w:rFonts w:cs="仿宋" w:asciiTheme="minorEastAsia" w:hAnsiTheme="minorEastAsia" w:eastAsiaTheme="minorEastAsia"/>
          <w:b/>
          <w:sz w:val="28"/>
          <w:szCs w:val="28"/>
        </w:rPr>
      </w:pPr>
    </w:p>
    <w:p>
      <w:pPr>
        <w:spacing w:line="600" w:lineRule="exact"/>
        <w:ind w:firstLine="482"/>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我公司郑重声明：参加本次政府采购活动前 3 年内，我公司在经营活动中没有因违法经营受到刑事处罚或者责令停产停业、吊销许可证或者执照、较大数额罚款等行政处罚。</w:t>
      </w:r>
    </w:p>
    <w:p>
      <w:pPr>
        <w:spacing w:line="600" w:lineRule="exact"/>
        <w:ind w:firstLine="482"/>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在</w:t>
      </w:r>
      <w:r>
        <w:rPr>
          <w:rFonts w:hint="eastAsia" w:cs="仿宋" w:asciiTheme="minorEastAsia" w:hAnsiTheme="minorEastAsia" w:eastAsiaTheme="minorEastAsia"/>
          <w:sz w:val="28"/>
          <w:szCs w:val="28"/>
        </w:rPr>
        <w:t>投标截止时间节点，没有被“信用中国”、“</w:t>
      </w:r>
      <w:r>
        <w:rPr>
          <w:rFonts w:hint="eastAsia" w:cs="仿宋" w:asciiTheme="minorEastAsia" w:hAnsiTheme="minorEastAsia" w:eastAsiaTheme="minorEastAsia"/>
          <w:bCs/>
          <w:sz w:val="28"/>
          <w:szCs w:val="28"/>
        </w:rPr>
        <w:t>启东市</w:t>
      </w:r>
      <w:r>
        <w:rPr>
          <w:rFonts w:cs="仿宋" w:asciiTheme="minorEastAsia" w:hAnsiTheme="minorEastAsia" w:eastAsiaTheme="minorEastAsia"/>
          <w:bCs/>
          <w:sz w:val="28"/>
          <w:szCs w:val="28"/>
        </w:rPr>
        <w:t>人</w:t>
      </w:r>
      <w:r>
        <w:rPr>
          <w:rFonts w:cs="仿宋" w:asciiTheme="minorEastAsia" w:hAnsiTheme="minorEastAsia" w:eastAsiaTheme="minorEastAsia"/>
          <w:sz w:val="28"/>
          <w:szCs w:val="28"/>
        </w:rPr>
        <w:t>民政府</w:t>
      </w:r>
      <w:r>
        <w:rPr>
          <w:rFonts w:hint="eastAsia" w:cs="仿宋" w:asciiTheme="minorEastAsia" w:hAnsiTheme="minorEastAsia" w:eastAsiaTheme="minorEastAsia"/>
          <w:sz w:val="28"/>
          <w:szCs w:val="28"/>
        </w:rPr>
        <w:t>网站”、“信用江苏”网站列入失信被执行人、重大税收违法案件当事人名单、政府采购严重违法失信行为记录名单。</w:t>
      </w:r>
    </w:p>
    <w:p>
      <w:pPr>
        <w:pStyle w:val="9"/>
        <w:rPr>
          <w:rFonts w:cs="仿宋" w:asciiTheme="minorEastAsia" w:hAnsiTheme="minorEastAsia" w:eastAsiaTheme="minorEastAsia"/>
          <w:sz w:val="28"/>
          <w:szCs w:val="28"/>
        </w:rPr>
      </w:pPr>
    </w:p>
    <w:p>
      <w:pPr>
        <w:pStyle w:val="9"/>
        <w:rPr>
          <w:rFonts w:cs="仿宋" w:asciiTheme="minorEastAsia" w:hAnsiTheme="minorEastAsia" w:eastAsiaTheme="minorEastAsia"/>
          <w:sz w:val="28"/>
          <w:szCs w:val="28"/>
        </w:rPr>
      </w:pPr>
    </w:p>
    <w:p>
      <w:pPr>
        <w:spacing w:line="440" w:lineRule="exact"/>
        <w:rPr>
          <w:rFonts w:cs="仿宋" w:asciiTheme="minorEastAsia" w:hAnsiTheme="minorEastAsia" w:eastAsiaTheme="minorEastAsia"/>
          <w:bCs/>
          <w:sz w:val="28"/>
          <w:szCs w:val="28"/>
          <w:u w:val="single"/>
        </w:rPr>
      </w:pPr>
      <w:r>
        <w:rPr>
          <w:rFonts w:hint="eastAsia" w:cs="仿宋" w:asciiTheme="minorEastAsia" w:hAnsiTheme="minorEastAsia" w:eastAsiaTheme="minorEastAsia"/>
          <w:bCs/>
          <w:sz w:val="28"/>
          <w:szCs w:val="28"/>
        </w:rPr>
        <w:t xml:space="preserve">                           供应商（盖公章）：</w:t>
      </w:r>
    </w:p>
    <w:p>
      <w:pPr>
        <w:spacing w:line="440" w:lineRule="exact"/>
        <w:ind w:firstLine="2520" w:firstLineChars="900"/>
        <w:rPr>
          <w:rFonts w:cs="仿宋" w:asciiTheme="minorEastAsia" w:hAnsiTheme="minorEastAsia" w:eastAsiaTheme="minorEastAsia"/>
          <w:bCs/>
          <w:sz w:val="28"/>
          <w:szCs w:val="28"/>
          <w:u w:val="single"/>
        </w:rPr>
      </w:pPr>
      <w:r>
        <w:rPr>
          <w:rFonts w:hint="eastAsia" w:cs="仿宋" w:asciiTheme="minorEastAsia" w:hAnsiTheme="minorEastAsia" w:eastAsiaTheme="minorEastAsia"/>
          <w:sz w:val="28"/>
          <w:szCs w:val="28"/>
        </w:rPr>
        <w:t>法定代表人或被授权人（签字或盖章）：</w:t>
      </w:r>
      <w:r>
        <w:rPr>
          <w:rFonts w:hint="eastAsia" w:cs="仿宋" w:asciiTheme="minorEastAsia" w:hAnsiTheme="minorEastAsia" w:eastAsiaTheme="minorEastAsia"/>
          <w:bCs/>
          <w:sz w:val="28"/>
          <w:szCs w:val="28"/>
          <w:u w:val="single"/>
        </w:rPr>
        <w:t>_________</w:t>
      </w:r>
    </w:p>
    <w:p>
      <w:pPr>
        <w:spacing w:line="440" w:lineRule="exac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                           日期：</w:t>
      </w:r>
      <w:r>
        <w:rPr>
          <w:rFonts w:hint="eastAsia" w:cs="仿宋" w:asciiTheme="minorEastAsia" w:hAnsiTheme="minorEastAsia" w:eastAsiaTheme="minorEastAsia"/>
          <w:bCs/>
          <w:sz w:val="28"/>
          <w:szCs w:val="28"/>
          <w:u w:val="single"/>
        </w:rPr>
        <w:t>______</w:t>
      </w:r>
      <w:r>
        <w:rPr>
          <w:rFonts w:hint="eastAsia" w:cs="仿宋" w:asciiTheme="minorEastAsia" w:hAnsiTheme="minorEastAsia" w:eastAsiaTheme="minorEastAsia"/>
          <w:bCs/>
          <w:sz w:val="28"/>
          <w:szCs w:val="28"/>
        </w:rPr>
        <w:t>年</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 xml:space="preserve">月 </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日</w:t>
      </w:r>
    </w:p>
    <w:p>
      <w:pPr>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br w:type="page"/>
      </w:r>
    </w:p>
    <w:p>
      <w:pPr>
        <w:pStyle w:val="16"/>
        <w:rPr>
          <w:rFonts w:hint="default" w:asciiTheme="minorEastAsia" w:hAnsiTheme="minorEastAsia" w:eastAsiaTheme="minorEastAsia"/>
          <w:sz w:val="28"/>
          <w:szCs w:val="28"/>
        </w:rPr>
        <w:sectPr>
          <w:headerReference r:id="rId5" w:type="default"/>
          <w:footerReference r:id="rId6" w:type="default"/>
          <w:pgSz w:w="11915" w:h="16840"/>
          <w:pgMar w:top="1440" w:right="1758" w:bottom="1440" w:left="1758" w:header="851" w:footer="850" w:gutter="0"/>
          <w:cols w:space="720" w:num="1"/>
          <w:docGrid w:type="linesAndChars" w:linePitch="312" w:charSpace="0"/>
        </w:sectPr>
      </w:pPr>
    </w:p>
    <w:p>
      <w:pPr>
        <w:pStyle w:val="16"/>
        <w:rPr>
          <w:rFonts w:hint="default"/>
        </w:rPr>
      </w:pPr>
      <w:r>
        <w:t>附件6</w:t>
      </w:r>
    </w:p>
    <w:p>
      <w:pPr>
        <w:spacing w:line="360" w:lineRule="auto"/>
        <w:jc w:val="center"/>
        <w:rPr>
          <w:rFonts w:ascii="宋体" w:hAnsi="宋体" w:cs="宋体"/>
          <w:b/>
          <w:bCs/>
          <w:sz w:val="32"/>
          <w:szCs w:val="32"/>
        </w:rPr>
        <w:sectPr>
          <w:pgSz w:w="16840" w:h="11915" w:orient="landscape"/>
          <w:pgMar w:top="1758" w:right="1440" w:bottom="1758" w:left="1440" w:header="851" w:footer="851" w:gutter="0"/>
          <w:cols w:space="720" w:num="1"/>
          <w:docGrid w:type="lines" w:linePitch="312" w:charSpace="0"/>
        </w:sectPr>
      </w:pPr>
    </w:p>
    <w:tbl>
      <w:tblPr>
        <w:tblStyle w:val="20"/>
        <w:tblpPr w:leftFromText="180" w:rightFromText="180" w:vertAnchor="text" w:horzAnchor="margin" w:tblpY="269"/>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567"/>
        <w:gridCol w:w="582"/>
        <w:gridCol w:w="410"/>
        <w:gridCol w:w="851"/>
        <w:gridCol w:w="6677"/>
        <w:gridCol w:w="567"/>
        <w:gridCol w:w="567"/>
        <w:gridCol w:w="1559"/>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377" w:type="dxa"/>
            <w:vAlign w:val="center"/>
          </w:tcPr>
          <w:p>
            <w:pPr>
              <w:spacing w:line="320" w:lineRule="exact"/>
              <w:jc w:val="center"/>
              <w:rPr>
                <w:rFonts w:ascii="宋体" w:hAnsi="宋体" w:cs="宋体"/>
                <w:sz w:val="24"/>
              </w:rPr>
            </w:pPr>
            <w:r>
              <w:rPr>
                <w:rFonts w:hint="eastAsia" w:ascii="宋体" w:hAnsi="宋体" w:cs="宋体"/>
                <w:sz w:val="24"/>
              </w:rPr>
              <w:t>编号</w:t>
            </w:r>
          </w:p>
        </w:tc>
        <w:tc>
          <w:tcPr>
            <w:tcW w:w="567" w:type="dxa"/>
            <w:vAlign w:val="center"/>
          </w:tcPr>
          <w:p>
            <w:pPr>
              <w:spacing w:line="320" w:lineRule="exact"/>
              <w:jc w:val="center"/>
              <w:rPr>
                <w:rFonts w:ascii="宋体" w:hAnsi="宋体" w:cs="宋体"/>
                <w:sz w:val="24"/>
              </w:rPr>
            </w:pPr>
            <w:r>
              <w:rPr>
                <w:rFonts w:hint="eastAsia" w:ascii="宋体" w:hAnsi="宋体" w:cs="宋体"/>
                <w:sz w:val="24"/>
              </w:rPr>
              <w:t>名称</w:t>
            </w:r>
          </w:p>
        </w:tc>
        <w:tc>
          <w:tcPr>
            <w:tcW w:w="582" w:type="dxa"/>
            <w:vAlign w:val="center"/>
          </w:tcPr>
          <w:p>
            <w:pPr>
              <w:spacing w:line="320" w:lineRule="exact"/>
              <w:jc w:val="center"/>
              <w:rPr>
                <w:rFonts w:ascii="宋体" w:hAnsi="宋体" w:cs="宋体"/>
                <w:sz w:val="24"/>
              </w:rPr>
            </w:pPr>
            <w:r>
              <w:rPr>
                <w:rFonts w:hint="eastAsia" w:ascii="宋体" w:hAnsi="宋体" w:cs="宋体"/>
                <w:sz w:val="24"/>
              </w:rPr>
              <w:t>序号</w:t>
            </w:r>
          </w:p>
        </w:tc>
        <w:tc>
          <w:tcPr>
            <w:tcW w:w="410" w:type="dxa"/>
            <w:vAlign w:val="center"/>
          </w:tcPr>
          <w:p>
            <w:pPr>
              <w:spacing w:line="320" w:lineRule="exact"/>
              <w:jc w:val="center"/>
              <w:rPr>
                <w:rFonts w:ascii="宋体" w:hAnsi="宋体" w:cs="宋体"/>
                <w:sz w:val="24"/>
              </w:rPr>
            </w:pPr>
            <w:r>
              <w:rPr>
                <w:rFonts w:hint="eastAsia" w:ascii="宋体" w:hAnsi="宋体" w:cs="宋体"/>
                <w:sz w:val="24"/>
              </w:rPr>
              <w:t>品名</w:t>
            </w:r>
          </w:p>
        </w:tc>
        <w:tc>
          <w:tcPr>
            <w:tcW w:w="851" w:type="dxa"/>
            <w:vAlign w:val="center"/>
          </w:tcPr>
          <w:p>
            <w:pPr>
              <w:spacing w:line="320" w:lineRule="exact"/>
              <w:jc w:val="center"/>
              <w:rPr>
                <w:rFonts w:ascii="宋体" w:hAnsi="宋体" w:cs="宋体"/>
                <w:sz w:val="24"/>
              </w:rPr>
            </w:pPr>
            <w:r>
              <w:rPr>
                <w:rFonts w:hint="eastAsia" w:ascii="宋体" w:hAnsi="宋体" w:cs="宋体"/>
                <w:sz w:val="24"/>
              </w:rPr>
              <w:t>规格</w:t>
            </w:r>
          </w:p>
        </w:tc>
        <w:tc>
          <w:tcPr>
            <w:tcW w:w="6677" w:type="dxa"/>
            <w:vAlign w:val="center"/>
          </w:tcPr>
          <w:p>
            <w:pPr>
              <w:spacing w:line="320" w:lineRule="exact"/>
              <w:jc w:val="center"/>
              <w:rPr>
                <w:rFonts w:ascii="宋体" w:hAnsi="宋体" w:cs="宋体"/>
                <w:sz w:val="24"/>
              </w:rPr>
            </w:pPr>
            <w:r>
              <w:rPr>
                <w:rFonts w:hint="eastAsia" w:ascii="宋体" w:hAnsi="宋体" w:cs="宋体"/>
                <w:sz w:val="24"/>
              </w:rPr>
              <w:t>技术要求</w:t>
            </w:r>
          </w:p>
        </w:tc>
        <w:tc>
          <w:tcPr>
            <w:tcW w:w="567" w:type="dxa"/>
            <w:vAlign w:val="center"/>
          </w:tcPr>
          <w:p>
            <w:pPr>
              <w:spacing w:line="300" w:lineRule="exact"/>
              <w:jc w:val="center"/>
              <w:rPr>
                <w:rFonts w:ascii="宋体" w:hAnsi="宋体" w:cs="宋体"/>
                <w:sz w:val="24"/>
              </w:rPr>
            </w:pPr>
            <w:r>
              <w:rPr>
                <w:rFonts w:hint="eastAsia" w:ascii="宋体" w:hAnsi="宋体" w:cs="宋体"/>
                <w:sz w:val="24"/>
              </w:rPr>
              <w:t>数量</w:t>
            </w:r>
          </w:p>
        </w:tc>
        <w:tc>
          <w:tcPr>
            <w:tcW w:w="567" w:type="dxa"/>
            <w:vAlign w:val="center"/>
          </w:tcPr>
          <w:p>
            <w:pPr>
              <w:spacing w:line="300" w:lineRule="exact"/>
              <w:jc w:val="center"/>
              <w:rPr>
                <w:rFonts w:ascii="宋体" w:hAnsi="宋体" w:cs="宋体"/>
                <w:sz w:val="24"/>
              </w:rPr>
            </w:pPr>
            <w:r>
              <w:rPr>
                <w:rFonts w:hint="eastAsia" w:ascii="宋体" w:hAnsi="宋体" w:cs="宋体"/>
                <w:sz w:val="24"/>
              </w:rPr>
              <w:t>单位</w:t>
            </w:r>
          </w:p>
        </w:tc>
        <w:tc>
          <w:tcPr>
            <w:tcW w:w="1559" w:type="dxa"/>
            <w:vAlign w:val="center"/>
          </w:tcPr>
          <w:p>
            <w:pPr>
              <w:spacing w:line="300" w:lineRule="exact"/>
              <w:jc w:val="center"/>
              <w:rPr>
                <w:rFonts w:ascii="宋体" w:hAnsi="宋体" w:cs="宋体"/>
                <w:sz w:val="24"/>
              </w:rPr>
            </w:pPr>
            <w:r>
              <w:rPr>
                <w:rFonts w:hint="eastAsia" w:ascii="宋体" w:hAnsi="宋体" w:cs="宋体"/>
                <w:sz w:val="24"/>
              </w:rPr>
              <w:t>图片</w:t>
            </w:r>
          </w:p>
        </w:tc>
        <w:tc>
          <w:tcPr>
            <w:tcW w:w="992" w:type="dxa"/>
            <w:vAlign w:val="center"/>
          </w:tcPr>
          <w:p>
            <w:pPr>
              <w:spacing w:line="300" w:lineRule="exact"/>
              <w:jc w:val="center"/>
              <w:rPr>
                <w:rFonts w:ascii="宋体" w:hAnsi="宋体" w:cs="宋体"/>
                <w:sz w:val="24"/>
              </w:rPr>
            </w:pPr>
            <w:r>
              <w:rPr>
                <w:rFonts w:hint="eastAsia" w:ascii="宋体" w:hAnsi="宋体" w:cs="宋体"/>
                <w:sz w:val="24"/>
              </w:rPr>
              <w:t>单价（元）</w:t>
            </w:r>
          </w:p>
        </w:tc>
        <w:tc>
          <w:tcPr>
            <w:tcW w:w="993" w:type="dxa"/>
            <w:vAlign w:val="center"/>
          </w:tcPr>
          <w:p>
            <w:pPr>
              <w:spacing w:line="300" w:lineRule="exact"/>
              <w:jc w:val="center"/>
              <w:rPr>
                <w:rFonts w:ascii="宋体" w:hAnsi="宋体" w:cs="宋体"/>
                <w:sz w:val="24"/>
              </w:rPr>
            </w:pPr>
            <w:r>
              <w:rPr>
                <w:rFonts w:hint="eastAsia" w:ascii="宋体" w:hAnsi="宋体" w:cs="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1" w:hRule="atLeast"/>
        </w:trPr>
        <w:tc>
          <w:tcPr>
            <w:tcW w:w="377" w:type="dxa"/>
            <w:vMerge w:val="restart"/>
            <w:vAlign w:val="center"/>
          </w:tcPr>
          <w:p>
            <w:pPr>
              <w:spacing w:line="320" w:lineRule="exact"/>
              <w:rPr>
                <w:rFonts w:ascii="宋体" w:hAnsi="宋体" w:cs="宋体"/>
                <w:sz w:val="24"/>
              </w:rPr>
            </w:pPr>
            <w:r>
              <w:rPr>
                <w:rFonts w:hint="eastAsia" w:ascii="宋体" w:hAnsi="宋体" w:cs="宋体"/>
                <w:sz w:val="24"/>
              </w:rPr>
              <w:t>1</w:t>
            </w:r>
          </w:p>
        </w:tc>
        <w:tc>
          <w:tcPr>
            <w:tcW w:w="567" w:type="dxa"/>
            <w:vMerge w:val="restart"/>
            <w:vAlign w:val="center"/>
          </w:tcPr>
          <w:p>
            <w:pPr>
              <w:spacing w:line="320" w:lineRule="exact"/>
              <w:rPr>
                <w:rFonts w:ascii="宋体" w:hAnsi="宋体" w:cs="宋体"/>
                <w:color w:val="000000"/>
                <w:sz w:val="24"/>
              </w:rPr>
            </w:pPr>
          </w:p>
          <w:p>
            <w:pPr>
              <w:spacing w:line="320" w:lineRule="exact"/>
              <w:rPr>
                <w:rFonts w:ascii="宋体" w:hAnsi="宋体" w:cs="宋体"/>
                <w:color w:val="000000"/>
                <w:sz w:val="24"/>
              </w:rPr>
            </w:pPr>
          </w:p>
          <w:p>
            <w:pPr>
              <w:spacing w:line="320" w:lineRule="exact"/>
              <w:rPr>
                <w:rFonts w:ascii="宋体" w:hAnsi="宋体" w:cs="宋体"/>
                <w:color w:val="000000"/>
                <w:sz w:val="24"/>
              </w:rPr>
            </w:pPr>
            <w:r>
              <w:rPr>
                <w:rFonts w:hint="eastAsia" w:ascii="宋体" w:hAnsi="宋体" w:cs="宋体"/>
                <w:color w:val="000000"/>
                <w:sz w:val="24"/>
              </w:rPr>
              <w:t>耐力训练区</w:t>
            </w:r>
          </w:p>
          <w:p>
            <w:pPr>
              <w:spacing w:line="320" w:lineRule="exact"/>
              <w:rPr>
                <w:rFonts w:ascii="宋体" w:hAnsi="宋体" w:cs="宋体"/>
                <w:color w:val="000000"/>
                <w:sz w:val="24"/>
              </w:rPr>
            </w:pPr>
          </w:p>
          <w:p>
            <w:pPr>
              <w:spacing w:line="320" w:lineRule="exact"/>
              <w:rPr>
                <w:rFonts w:ascii="宋体" w:hAnsi="宋体" w:cs="宋体"/>
                <w:color w:val="000000"/>
                <w:sz w:val="24"/>
              </w:rPr>
            </w:pPr>
          </w:p>
          <w:p>
            <w:pPr>
              <w:spacing w:line="320" w:lineRule="exact"/>
              <w:rPr>
                <w:rFonts w:ascii="宋体" w:hAnsi="宋体" w:cs="宋体"/>
                <w:color w:val="000000"/>
                <w:sz w:val="24"/>
              </w:rPr>
            </w:pPr>
          </w:p>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1</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跑步机</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2200×920×1550（mm）</w:t>
            </w:r>
          </w:p>
        </w:tc>
        <w:tc>
          <w:tcPr>
            <w:tcW w:w="6677" w:type="dxa"/>
          </w:tcPr>
          <w:p>
            <w:pPr>
              <w:textAlignment w:val="top"/>
              <w:rPr>
                <w:rFonts w:ascii="宋体" w:hAnsi="宋体" w:cs="宋体"/>
                <w:color w:val="000000"/>
                <w:sz w:val="24"/>
              </w:rPr>
            </w:pPr>
            <w:r>
              <w:rPr>
                <w:rFonts w:hint="eastAsia" w:ascii="宋体" w:hAnsi="宋体" w:cs="宋体"/>
                <w:color w:val="000000"/>
                <w:sz w:val="24"/>
              </w:rPr>
              <w:t>1.类别：S，精度等级：≥B级 ；显示：≥6LED窗口</w:t>
            </w:r>
            <w:r>
              <w:rPr>
                <w:rFonts w:hint="eastAsia" w:ascii="宋体" w:hAnsi="宋体" w:cs="宋体"/>
                <w:color w:val="000000"/>
                <w:sz w:val="24"/>
              </w:rPr>
              <w:br w:type="textWrapping"/>
            </w:r>
            <w:r>
              <w:rPr>
                <w:rFonts w:hint="eastAsia" w:ascii="宋体" w:hAnsi="宋体" w:cs="宋体"/>
                <w:color w:val="000000"/>
                <w:sz w:val="24"/>
              </w:rPr>
              <w:t>2.电机:交流功率≥2.2KW,输入功率≥2.3KW</w:t>
            </w:r>
            <w:r>
              <w:rPr>
                <w:rFonts w:hint="eastAsia" w:ascii="宋体" w:hAnsi="宋体" w:cs="宋体"/>
                <w:color w:val="000000"/>
                <w:sz w:val="24"/>
              </w:rPr>
              <w:br w:type="textWrapping"/>
            </w:r>
            <w:r>
              <w:rPr>
                <w:rFonts w:hint="eastAsia" w:ascii="宋体" w:hAnsi="宋体" w:cs="宋体"/>
                <w:color w:val="000000"/>
                <w:sz w:val="24"/>
              </w:rPr>
              <w:t>3.速度范围 0km/h＜最低匀速≤0.5km/h.峰值速度≥20km/h</w:t>
            </w:r>
            <w:r>
              <w:rPr>
                <w:rFonts w:hint="eastAsia" w:ascii="宋体" w:hAnsi="宋体" w:cs="宋体"/>
                <w:color w:val="000000"/>
                <w:sz w:val="24"/>
              </w:rPr>
              <w:br w:type="textWrapping"/>
            </w:r>
            <w:r>
              <w:rPr>
                <w:rFonts w:hint="eastAsia" w:ascii="宋体" w:hAnsi="宋体" w:cs="宋体"/>
                <w:color w:val="000000"/>
                <w:sz w:val="24"/>
              </w:rPr>
              <w:t>4.坡度范围≥0-15%</w:t>
            </w:r>
            <w:r>
              <w:rPr>
                <w:rFonts w:hint="eastAsia" w:ascii="宋体" w:hAnsi="宋体" w:cs="宋体"/>
                <w:color w:val="000000"/>
                <w:sz w:val="24"/>
              </w:rPr>
              <w:br w:type="textWrapping"/>
            </w:r>
            <w:r>
              <w:rPr>
                <w:rFonts w:hint="eastAsia" w:ascii="宋体" w:hAnsi="宋体" w:cs="宋体"/>
                <w:color w:val="000000"/>
                <w:sz w:val="24"/>
              </w:rPr>
              <w:t xml:space="preserve">5.跑步尺寸：≥1500×560mm.                </w:t>
            </w:r>
            <w:r>
              <w:rPr>
                <w:rFonts w:hint="eastAsia" w:ascii="宋体" w:hAnsi="宋体" w:cs="宋体"/>
                <w:color w:val="000000"/>
                <w:sz w:val="24"/>
              </w:rPr>
              <w:br w:type="textWrapping"/>
            </w:r>
            <w:r>
              <w:rPr>
                <w:rFonts w:hint="eastAsia" w:ascii="宋体" w:hAnsi="宋体" w:cs="宋体"/>
                <w:color w:val="000000"/>
                <w:sz w:val="24"/>
              </w:rPr>
              <w:t xml:space="preserve">6.跑带厚度≥2.3mm. </w:t>
            </w:r>
            <w:r>
              <w:rPr>
                <w:rFonts w:hint="eastAsia" w:ascii="宋体" w:hAnsi="宋体" w:cs="宋体"/>
                <w:color w:val="000000"/>
                <w:sz w:val="24"/>
              </w:rPr>
              <w:br w:type="textWrapping"/>
            </w:r>
            <w:r>
              <w:rPr>
                <w:rFonts w:hint="eastAsia" w:ascii="宋体" w:hAnsi="宋体" w:cs="宋体"/>
                <w:color w:val="000000"/>
                <w:sz w:val="24"/>
              </w:rPr>
              <w:t xml:space="preserve">7.跑板厚度≥25mm. </w:t>
            </w:r>
            <w:r>
              <w:rPr>
                <w:rFonts w:hint="eastAsia" w:ascii="宋体" w:hAnsi="宋体" w:cs="宋体"/>
                <w:color w:val="000000"/>
                <w:sz w:val="24"/>
              </w:rPr>
              <w:br w:type="textWrapping"/>
            </w:r>
            <w:r>
              <w:rPr>
                <w:rFonts w:hint="eastAsia" w:ascii="宋体" w:hAnsi="宋体" w:cs="宋体"/>
                <w:color w:val="000000"/>
                <w:sz w:val="24"/>
              </w:rPr>
              <w:t xml:space="preserve">8.最大人体质量≥150KG                                </w:t>
            </w:r>
            <w:r>
              <w:rPr>
                <w:rFonts w:hint="eastAsia" w:ascii="宋体" w:hAnsi="宋体" w:cs="宋体"/>
                <w:color w:val="000000"/>
                <w:sz w:val="24"/>
              </w:rPr>
              <w:br w:type="textWrapping"/>
            </w:r>
            <w:r>
              <w:rPr>
                <w:rFonts w:hint="eastAsia" w:ascii="宋体" w:hAnsi="宋体" w:cs="宋体"/>
                <w:color w:val="000000"/>
                <w:sz w:val="24"/>
              </w:rPr>
              <w:t>9. 主立管≥50x150x2mm</w:t>
            </w:r>
            <w:r>
              <w:rPr>
                <w:rFonts w:hint="eastAsia" w:ascii="宋体" w:hAnsi="宋体" w:cs="宋体"/>
                <w:color w:val="000000"/>
                <w:sz w:val="24"/>
              </w:rPr>
              <w:br w:type="textWrapping"/>
            </w:r>
            <w:r>
              <w:rPr>
                <w:rFonts w:hint="eastAsia" w:ascii="宋体" w:hAnsi="宋体" w:cs="宋体"/>
                <w:color w:val="000000"/>
                <w:sz w:val="24"/>
              </w:rPr>
              <w:t>10. 底盘边管≥50x100x2mm</w:t>
            </w:r>
            <w:r>
              <w:rPr>
                <w:rFonts w:hint="eastAsia" w:ascii="宋体" w:hAnsi="宋体" w:cs="宋体"/>
                <w:color w:val="000000"/>
                <w:sz w:val="24"/>
              </w:rPr>
              <w:br w:type="textWrapping"/>
            </w:r>
            <w:r>
              <w:rPr>
                <w:rFonts w:hint="eastAsia" w:ascii="宋体" w:hAnsi="宋体" w:cs="宋体"/>
                <w:color w:val="000000"/>
                <w:sz w:val="24"/>
              </w:rPr>
              <w:t>11. 接地电阻≤0.055</w:t>
            </w:r>
            <w:r>
              <w:rPr>
                <w:rFonts w:ascii="Times New Roman" w:hAnsi="Times New Roman"/>
                <w:color w:val="000000"/>
                <w:sz w:val="24"/>
              </w:rPr>
              <w:t>Ω</w:t>
            </w:r>
            <w:r>
              <w:rPr>
                <w:rFonts w:hint="eastAsia" w:ascii="Times New Roman" w:hAnsi="Times New Roman"/>
                <w:color w:val="000000"/>
                <w:sz w:val="24"/>
              </w:rPr>
              <w:t>，泄漏电流</w:t>
            </w:r>
            <w:r>
              <w:rPr>
                <w:rFonts w:hint="eastAsia" w:ascii="宋体" w:hAnsi="宋体" w:cs="宋体"/>
                <w:color w:val="000000"/>
                <w:sz w:val="24"/>
              </w:rPr>
              <w:t xml:space="preserve">≤0.050mA (提供加盖供应商公章的检验报告复印件)                      </w:t>
            </w:r>
            <w:r>
              <w:rPr>
                <w:rFonts w:hint="eastAsia" w:ascii="宋体" w:hAnsi="宋体" w:cs="宋体"/>
                <w:color w:val="000000"/>
                <w:sz w:val="24"/>
              </w:rPr>
              <w:br w:type="textWrapping"/>
            </w:r>
            <w:r>
              <w:rPr>
                <w:rFonts w:hint="eastAsia" w:ascii="宋体" w:hAnsi="宋体" w:cs="宋体"/>
                <w:color w:val="000000"/>
                <w:sz w:val="24"/>
              </w:rPr>
              <w:t>12. 产品通过nscc认证且同时提供有效期内确认函（复印件加盖供应商公章）</w:t>
            </w:r>
            <w:r>
              <w:rPr>
                <w:rFonts w:hint="eastAsia" w:ascii="宋体" w:hAnsi="宋体" w:cs="宋体"/>
                <w:color w:val="000000"/>
                <w:sz w:val="24"/>
              </w:rPr>
              <w:br w:type="textWrapping"/>
            </w:r>
            <w:r>
              <w:rPr>
                <w:rFonts w:hint="eastAsia" w:ascii="宋体" w:hAnsi="宋体" w:cs="宋体"/>
                <w:color w:val="000000"/>
                <w:sz w:val="24"/>
              </w:rPr>
              <w:t>13. 产品符合GB17498-2008国标要求，并提供国家体育用品质量监督检验中心检验合格的检验报告（提供检验报告复印件加盖供应商公章）</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5</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台</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17632" behindDoc="0" locked="0" layoutInCell="1" allowOverlap="1">
                  <wp:simplePos x="0" y="0"/>
                  <wp:positionH relativeFrom="column">
                    <wp:posOffset>24130</wp:posOffset>
                  </wp:positionH>
                  <wp:positionV relativeFrom="paragraph">
                    <wp:posOffset>1100455</wp:posOffset>
                  </wp:positionV>
                  <wp:extent cx="1060450" cy="956310"/>
                  <wp:effectExtent l="0" t="0" r="6350" b="15240"/>
                  <wp:wrapSquare wrapText="bothSides"/>
                  <wp:docPr id="36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70"/>
                          <pic:cNvPicPr>
                            <a:picLocks noChangeAspect="1"/>
                          </pic:cNvPicPr>
                        </pic:nvPicPr>
                        <pic:blipFill>
                          <a:blip r:embed="rId8" r:link="rId9" cstate="print">
                            <a:clrChange>
                              <a:clrFrom>
                                <a:srgbClr val="FFFFFF">
                                  <a:alpha val="100000"/>
                                </a:srgbClr>
                              </a:clrFrom>
                              <a:clrTo>
                                <a:srgbClr val="FFFFFF">
                                  <a:alpha val="100000"/>
                                  <a:alpha val="0"/>
                                </a:srgbClr>
                              </a:clrTo>
                            </a:clrChange>
                          </a:blip>
                          <a:srcRect l="16384" r="15857"/>
                          <a:stretch>
                            <a:fillRect/>
                          </a:stretch>
                        </pic:blipFill>
                        <pic:spPr>
                          <a:xfrm>
                            <a:off x="0" y="0"/>
                            <a:ext cx="1060450" cy="956310"/>
                          </a:xfrm>
                          <a:prstGeom prst="rect">
                            <a:avLst/>
                          </a:prstGeom>
                          <a:noFill/>
                          <a:ln>
                            <a:noFill/>
                          </a:ln>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2</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风阻单车</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1300×700×1300(mm)</w:t>
            </w:r>
          </w:p>
        </w:tc>
        <w:tc>
          <w:tcPr>
            <w:tcW w:w="6677" w:type="dxa"/>
          </w:tcPr>
          <w:p>
            <w:pPr>
              <w:textAlignment w:val="top"/>
              <w:rPr>
                <w:rFonts w:ascii="宋体" w:hAnsi="宋体" w:cs="宋体"/>
                <w:color w:val="000000"/>
                <w:sz w:val="24"/>
              </w:rPr>
            </w:pPr>
            <w:r>
              <w:rPr>
                <w:rFonts w:hint="eastAsia" w:ascii="宋体" w:hAnsi="宋体" w:cs="宋体"/>
                <w:color w:val="000000"/>
                <w:sz w:val="24"/>
              </w:rPr>
              <w:t>1.类别：SB</w:t>
            </w:r>
            <w:r>
              <w:rPr>
                <w:rFonts w:hint="eastAsia" w:ascii="宋体" w:hAnsi="宋体" w:cs="宋体"/>
                <w:color w:val="000000"/>
                <w:sz w:val="24"/>
              </w:rPr>
              <w:br w:type="textWrapping"/>
            </w:r>
            <w:r>
              <w:rPr>
                <w:rFonts w:hint="eastAsia" w:ascii="宋体" w:hAnsi="宋体" w:cs="宋体"/>
                <w:color w:val="000000"/>
                <w:sz w:val="24"/>
              </w:rPr>
              <w:t>2.传动: 皮带；脚踏/把手:同步；</w:t>
            </w:r>
            <w:r>
              <w:rPr>
                <w:rFonts w:hint="eastAsia" w:ascii="宋体" w:hAnsi="宋体" w:cs="宋体"/>
                <w:color w:val="000000"/>
                <w:sz w:val="24"/>
              </w:rPr>
              <w:br w:type="textWrapping"/>
            </w:r>
            <w:r>
              <w:rPr>
                <w:rFonts w:hint="eastAsia" w:ascii="宋体" w:hAnsi="宋体" w:cs="宋体"/>
                <w:color w:val="000000"/>
                <w:sz w:val="24"/>
              </w:rPr>
              <w:t xml:space="preserve">3.显示屏：≥5英寸LCD屏              </w:t>
            </w:r>
            <w:r>
              <w:rPr>
                <w:rFonts w:hint="eastAsia" w:ascii="宋体" w:hAnsi="宋体" w:cs="宋体"/>
                <w:color w:val="000000"/>
                <w:sz w:val="24"/>
              </w:rPr>
              <w:br w:type="textWrapping"/>
            </w:r>
            <w:r>
              <w:rPr>
                <w:rFonts w:hint="eastAsia" w:ascii="宋体" w:hAnsi="宋体" w:cs="宋体"/>
                <w:color w:val="000000"/>
                <w:sz w:val="24"/>
              </w:rPr>
              <w:t>4.阻力：风阻，风扇尺寸：≥26英寸.风扇叶片≥26片</w:t>
            </w:r>
            <w:r>
              <w:rPr>
                <w:rFonts w:hint="eastAsia" w:ascii="宋体" w:hAnsi="宋体" w:cs="宋体"/>
                <w:color w:val="000000"/>
                <w:sz w:val="24"/>
              </w:rPr>
              <w:br w:type="textWrapping"/>
            </w:r>
            <w:r>
              <w:rPr>
                <w:rFonts w:hint="eastAsia" w:ascii="宋体" w:hAnsi="宋体" w:cs="宋体"/>
                <w:color w:val="000000"/>
                <w:sz w:val="24"/>
              </w:rPr>
              <w:t>5.运动程序 3种目标程序.3种心率程序；间歇程序：4种</w:t>
            </w:r>
            <w:r>
              <w:rPr>
                <w:rFonts w:hint="eastAsia" w:ascii="宋体" w:hAnsi="宋体" w:cs="宋体"/>
                <w:color w:val="000000"/>
                <w:sz w:val="24"/>
              </w:rPr>
              <w:br w:type="textWrapping"/>
            </w:r>
            <w:r>
              <w:rPr>
                <w:rFonts w:hint="eastAsia" w:ascii="宋体" w:hAnsi="宋体" w:cs="宋体"/>
                <w:color w:val="000000"/>
                <w:sz w:val="24"/>
              </w:rPr>
              <w:t>6.把立管规格：≥2.5(mm)</w:t>
            </w:r>
            <w:r>
              <w:rPr>
                <w:rFonts w:hint="eastAsia" w:ascii="宋体" w:hAnsi="宋体" w:cs="宋体"/>
                <w:color w:val="000000"/>
                <w:sz w:val="24"/>
              </w:rPr>
              <w:br w:type="textWrapping"/>
            </w:r>
            <w:r>
              <w:rPr>
                <w:rFonts w:hint="eastAsia" w:ascii="宋体" w:hAnsi="宋体" w:cs="宋体"/>
                <w:color w:val="000000"/>
                <w:sz w:val="24"/>
              </w:rPr>
              <w:t>7.训练方式：上肢训练、下肢训练、全身训练。</w:t>
            </w:r>
            <w:r>
              <w:rPr>
                <w:rFonts w:hint="eastAsia" w:ascii="宋体" w:hAnsi="宋体" w:cs="宋体"/>
                <w:color w:val="000000"/>
                <w:sz w:val="24"/>
              </w:rPr>
              <w:br w:type="textWrapping"/>
            </w:r>
            <w:r>
              <w:rPr>
                <w:rFonts w:hint="eastAsia" w:ascii="宋体" w:hAnsi="宋体" w:cs="宋体"/>
                <w:color w:val="000000"/>
                <w:sz w:val="24"/>
              </w:rPr>
              <w:t>8.最大承重≥150kg</w:t>
            </w:r>
            <w:r>
              <w:rPr>
                <w:rFonts w:hint="eastAsia" w:ascii="宋体" w:hAnsi="宋体" w:cs="宋体"/>
                <w:color w:val="000000"/>
                <w:sz w:val="24"/>
              </w:rPr>
              <w:br w:type="textWrapping"/>
            </w:r>
            <w:r>
              <w:rPr>
                <w:rFonts w:hint="eastAsia" w:ascii="宋体" w:hAnsi="宋体" w:cs="宋体"/>
                <w:color w:val="000000"/>
                <w:sz w:val="24"/>
              </w:rPr>
              <w:t>9.座位立杆在最高位置时插入的深度≥98mm(提供加盖供应商公章的检验报告复印件)</w:t>
            </w:r>
            <w:r>
              <w:rPr>
                <w:rFonts w:hint="eastAsia" w:ascii="宋体" w:hAnsi="宋体" w:cs="宋体"/>
                <w:color w:val="000000"/>
                <w:sz w:val="24"/>
              </w:rPr>
              <w:br w:type="textWrapping"/>
            </w:r>
            <w:r>
              <w:rPr>
                <w:rFonts w:hint="eastAsia" w:ascii="宋体" w:hAnsi="宋体" w:cs="宋体"/>
                <w:color w:val="000000"/>
                <w:sz w:val="24"/>
              </w:rPr>
              <w:t xml:space="preserve">10.座立管规格：≥4.0(mm)                  </w:t>
            </w:r>
            <w:r>
              <w:rPr>
                <w:rFonts w:hint="eastAsia" w:ascii="宋体" w:hAnsi="宋体" w:cs="宋体"/>
                <w:color w:val="000000"/>
                <w:sz w:val="24"/>
              </w:rPr>
              <w:br w:type="textWrapping"/>
            </w:r>
            <w:r>
              <w:rPr>
                <w:rFonts w:hint="eastAsia" w:ascii="宋体" w:hAnsi="宋体" w:cs="宋体"/>
                <w:color w:val="000000"/>
                <w:sz w:val="24"/>
              </w:rPr>
              <w:t>12. 产品通过nscc认证且同时提供有效期内确认函（复印件加盖供应商公章）</w:t>
            </w:r>
            <w:r>
              <w:rPr>
                <w:rFonts w:hint="eastAsia" w:ascii="宋体" w:hAnsi="宋体" w:cs="宋体"/>
                <w:color w:val="000000"/>
                <w:sz w:val="24"/>
              </w:rPr>
              <w:br w:type="textWrapping"/>
            </w:r>
            <w:r>
              <w:rPr>
                <w:rFonts w:hint="eastAsia" w:ascii="宋体" w:hAnsi="宋体" w:cs="宋体"/>
                <w:color w:val="000000"/>
                <w:sz w:val="24"/>
              </w:rPr>
              <w:t>13. 产品符合GB17498-2008国标要求，并提供国家体育用品质量监督检验中心检验合格的检验报告（提供证书复印件加盖供应商公章）</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3</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台</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14560" behindDoc="0" locked="0" layoutInCell="1" allowOverlap="1">
                  <wp:simplePos x="0" y="0"/>
                  <wp:positionH relativeFrom="column">
                    <wp:posOffset>171450</wp:posOffset>
                  </wp:positionH>
                  <wp:positionV relativeFrom="paragraph">
                    <wp:posOffset>1001395</wp:posOffset>
                  </wp:positionV>
                  <wp:extent cx="926465" cy="790575"/>
                  <wp:effectExtent l="0" t="0" r="0" b="9525"/>
                  <wp:wrapSquare wrapText="bothSides"/>
                  <wp:docPr id="362" name="图片 36" descr="046a277fe1db4f57e13ee2f504c6d5b5_22152944e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6" descr="046a277fe1db4f57e13ee2f504c6d5b5_22152944eyle"/>
                          <pic:cNvPicPr>
                            <a:picLocks noChangeAspect="1"/>
                          </pic:cNvPicPr>
                        </pic:nvPicPr>
                        <pic:blipFill>
                          <a:blip r:embed="rId10" cstate="print">
                            <a:clrChange>
                              <a:clrFrom>
                                <a:srgbClr val="FFFFFF">
                                  <a:alpha val="100000"/>
                                </a:srgbClr>
                              </a:clrFrom>
                              <a:clrTo>
                                <a:srgbClr val="FFFFFF">
                                  <a:alpha val="100000"/>
                                  <a:alpha val="0"/>
                                </a:srgbClr>
                              </a:clrTo>
                            </a:clrChange>
                          </a:blip>
                          <a:srcRect l="29362" t="11837" r="29725"/>
                          <a:stretch>
                            <a:fillRect/>
                          </a:stretch>
                        </pic:blipFill>
                        <pic:spPr>
                          <a:xfrm>
                            <a:off x="0" y="0"/>
                            <a:ext cx="926465" cy="790575"/>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3</w:t>
            </w:r>
          </w:p>
        </w:tc>
        <w:tc>
          <w:tcPr>
            <w:tcW w:w="410" w:type="dxa"/>
            <w:vAlign w:val="center"/>
          </w:tcPr>
          <w:p>
            <w:pPr>
              <w:jc w:val="center"/>
              <w:textAlignment w:val="center"/>
              <w:rPr>
                <w:rFonts w:ascii="宋体" w:hAnsi="宋体" w:cs="宋体"/>
                <w:color w:val="000000"/>
                <w:sz w:val="24"/>
              </w:rPr>
            </w:pPr>
            <w:r>
              <w:rPr>
                <w:rFonts w:hint="eastAsia" w:ascii="宋体" w:hAnsi="宋体" w:cs="宋体"/>
                <w:color w:val="000000"/>
                <w:sz w:val="24"/>
              </w:rPr>
              <w:t>楼梯机</w:t>
            </w:r>
          </w:p>
        </w:tc>
        <w:tc>
          <w:tcPr>
            <w:tcW w:w="851" w:type="dxa"/>
            <w:vAlign w:val="center"/>
          </w:tcPr>
          <w:p>
            <w:pPr>
              <w:textAlignment w:val="center"/>
              <w:rPr>
                <w:rFonts w:ascii="宋体" w:hAnsi="宋体" w:cs="宋体"/>
                <w:color w:val="000000"/>
                <w:sz w:val="24"/>
              </w:rPr>
            </w:pPr>
            <w:r>
              <w:rPr>
                <w:rFonts w:hint="eastAsia" w:ascii="宋体" w:hAnsi="宋体" w:cs="宋体"/>
                <w:color w:val="000000"/>
                <w:sz w:val="24"/>
              </w:rPr>
              <w:t>1421*928*2248(mm)</w:t>
            </w:r>
          </w:p>
        </w:tc>
        <w:tc>
          <w:tcPr>
            <w:tcW w:w="6677" w:type="dxa"/>
          </w:tcPr>
          <w:p>
            <w:pPr>
              <w:textAlignment w:val="top"/>
              <w:rPr>
                <w:rFonts w:ascii="宋体" w:hAnsi="宋体" w:cs="宋体"/>
                <w:color w:val="000000"/>
                <w:sz w:val="24"/>
              </w:rPr>
            </w:pPr>
            <w:r>
              <w:rPr>
                <w:rFonts w:hint="eastAsia" w:ascii="宋体" w:hAnsi="宋体" w:cs="宋体"/>
                <w:color w:val="000000"/>
                <w:sz w:val="24"/>
              </w:rPr>
              <w:t>1.LED窗口显示；固定程序：快速启动、三种目标程序、登山模式、间歇模式、心率模式</w:t>
            </w:r>
            <w:r>
              <w:rPr>
                <w:rFonts w:hint="eastAsia" w:ascii="宋体" w:hAnsi="宋体" w:cs="宋体"/>
                <w:color w:val="000000"/>
                <w:sz w:val="24"/>
              </w:rPr>
              <w:br w:type="textWrapping"/>
            </w:r>
            <w:r>
              <w:rPr>
                <w:rFonts w:hint="eastAsia" w:ascii="宋体" w:hAnsi="宋体" w:cs="宋体"/>
                <w:color w:val="000000"/>
                <w:sz w:val="24"/>
              </w:rPr>
              <w:t>2.阻力系统；磁阻；阻力功率：≥700W</w:t>
            </w:r>
            <w:r>
              <w:rPr>
                <w:rFonts w:hint="eastAsia" w:ascii="宋体" w:hAnsi="宋体" w:cs="宋体"/>
                <w:color w:val="000000"/>
                <w:sz w:val="24"/>
              </w:rPr>
              <w:br w:type="textWrapping"/>
            </w:r>
            <w:r>
              <w:rPr>
                <w:rFonts w:hint="eastAsia" w:ascii="宋体" w:hAnsi="宋体" w:cs="宋体"/>
                <w:color w:val="000000"/>
                <w:sz w:val="24"/>
              </w:rPr>
              <w:t>3.手握心率</w:t>
            </w:r>
            <w:r>
              <w:rPr>
                <w:rFonts w:hint="eastAsia" w:ascii="宋体" w:hAnsi="宋体" w:cs="宋体"/>
                <w:color w:val="000000"/>
                <w:sz w:val="24"/>
              </w:rPr>
              <w:br w:type="textWrapping"/>
            </w:r>
            <w:r>
              <w:rPr>
                <w:rFonts w:hint="eastAsia" w:ascii="宋体" w:hAnsi="宋体" w:cs="宋体"/>
                <w:color w:val="000000"/>
                <w:sz w:val="24"/>
              </w:rPr>
              <w:t>4.最大使用者重量：≥160kg</w:t>
            </w:r>
            <w:r>
              <w:rPr>
                <w:rFonts w:hint="eastAsia" w:ascii="宋体" w:hAnsi="宋体" w:cs="宋体"/>
                <w:color w:val="000000"/>
                <w:sz w:val="24"/>
              </w:rPr>
              <w:br w:type="textWrapping"/>
            </w:r>
            <w:r>
              <w:rPr>
                <w:rFonts w:hint="eastAsia" w:ascii="宋体" w:hAnsi="宋体" w:cs="宋体"/>
                <w:color w:val="000000"/>
                <w:sz w:val="24"/>
              </w:rPr>
              <w:t xml:space="preserve">5.坡度：≥84%；速度范围（SPM）：≥24-176阶/分                              </w:t>
            </w:r>
            <w:r>
              <w:rPr>
                <w:rFonts w:hint="eastAsia" w:ascii="宋体" w:hAnsi="宋体" w:cs="宋体"/>
                <w:color w:val="000000"/>
                <w:sz w:val="24"/>
              </w:rPr>
              <w:br w:type="textWrapping"/>
            </w:r>
            <w:r>
              <w:rPr>
                <w:rFonts w:hint="eastAsia" w:ascii="宋体" w:hAnsi="宋体" w:cs="宋体"/>
                <w:color w:val="000000"/>
                <w:sz w:val="24"/>
              </w:rPr>
              <w:t xml:space="preserve">6.速度档位：≥20档（档位每改变1，速度改变8阶/分）  </w:t>
            </w:r>
            <w:r>
              <w:rPr>
                <w:rFonts w:hint="eastAsia" w:ascii="宋体" w:hAnsi="宋体" w:cs="宋体"/>
                <w:color w:val="000000"/>
                <w:sz w:val="24"/>
              </w:rPr>
              <w:br w:type="textWrapping"/>
            </w:r>
            <w:r>
              <w:rPr>
                <w:rFonts w:hint="eastAsia" w:ascii="宋体" w:hAnsi="宋体" w:cs="宋体"/>
                <w:color w:val="000000"/>
                <w:sz w:val="24"/>
              </w:rPr>
              <w:t>7.台阶高度：≥202mm ；台阶宽度：≥559mm；步深：≥247mm</w:t>
            </w:r>
            <w:r>
              <w:rPr>
                <w:rFonts w:hint="eastAsia" w:ascii="宋体" w:hAnsi="宋体" w:cs="宋体"/>
                <w:color w:val="000000"/>
                <w:sz w:val="24"/>
              </w:rPr>
              <w:br w:type="textWrapping"/>
            </w:r>
            <w:r>
              <w:rPr>
                <w:rFonts w:hint="eastAsia" w:ascii="宋体" w:hAnsi="宋体" w:cs="宋体"/>
                <w:color w:val="000000"/>
                <w:sz w:val="24"/>
              </w:rPr>
              <w:t>8. 脚踏板和阶梯宽度（不包括脚部护板）≥230mm(提供加盖供应商公章的检验报告复印件)</w:t>
            </w:r>
            <w:r>
              <w:rPr>
                <w:rFonts w:hint="eastAsia" w:ascii="宋体" w:hAnsi="宋体" w:cs="宋体"/>
                <w:color w:val="000000"/>
                <w:sz w:val="24"/>
              </w:rPr>
              <w:br w:type="textWrapping"/>
            </w:r>
            <w:r>
              <w:rPr>
                <w:rFonts w:hint="eastAsia" w:ascii="宋体" w:hAnsi="宋体" w:cs="宋体"/>
                <w:color w:val="000000"/>
                <w:sz w:val="24"/>
              </w:rPr>
              <w:t>9.二级传动系统，链条与楔形皮带组合传动，确保运行安静。</w:t>
            </w:r>
            <w:r>
              <w:rPr>
                <w:rFonts w:hint="eastAsia" w:ascii="宋体" w:hAnsi="宋体" w:cs="宋体"/>
                <w:color w:val="000000"/>
                <w:sz w:val="24"/>
              </w:rPr>
              <w:br w:type="textWrapping"/>
            </w:r>
            <w:r>
              <w:rPr>
                <w:rFonts w:hint="eastAsia" w:ascii="宋体" w:hAnsi="宋体" w:cs="宋体"/>
                <w:color w:val="000000"/>
                <w:sz w:val="24"/>
              </w:rPr>
              <w:t xml:space="preserve">10.自适应阻力系统，阻力自适应调节，自动检测使用者体重，并根据使用者体重自动调整磁控阻力输出，提升训练效果和体验。 </w:t>
            </w:r>
            <w:r>
              <w:rPr>
                <w:rFonts w:hint="eastAsia" w:ascii="宋体" w:hAnsi="宋体" w:cs="宋体"/>
                <w:color w:val="000000"/>
                <w:sz w:val="24"/>
              </w:rPr>
              <w:br w:type="textWrapping"/>
            </w:r>
            <w:r>
              <w:rPr>
                <w:rFonts w:hint="eastAsia" w:ascii="宋体" w:hAnsi="宋体" w:cs="宋体"/>
                <w:color w:val="000000"/>
                <w:sz w:val="24"/>
              </w:rPr>
              <w:t>11.≥五重安全保障，三重主动防护：操控台配备一停止按钮，中控台配备一急停按钮，在训练过程中可以随时终止训练；环绕式全尺寸安全扶手设计，可随时脱离训练，确保训练安全。</w:t>
            </w:r>
            <w:r>
              <w:rPr>
                <w:rFonts w:hint="eastAsia" w:ascii="宋体" w:hAnsi="宋体" w:cs="宋体"/>
                <w:color w:val="000000"/>
                <w:sz w:val="24"/>
              </w:rPr>
              <w:br w:type="textWrapping"/>
            </w:r>
            <w:r>
              <w:rPr>
                <w:rFonts w:hint="eastAsia" w:ascii="宋体" w:hAnsi="宋体" w:cs="宋体"/>
                <w:color w:val="000000"/>
                <w:sz w:val="24"/>
              </w:rPr>
              <w:t xml:space="preserve">两重被动防护：断电自动刹车设计，一旦断电，设备立即自动刹车停止运行；底部台阶配备红外防跌落装置，当使用者跌落时，设备立即终止运行，防止发生二次伤害，保障训练者安全。 </w:t>
            </w:r>
            <w:r>
              <w:rPr>
                <w:rFonts w:hint="eastAsia" w:ascii="宋体" w:hAnsi="宋体" w:cs="宋体"/>
                <w:color w:val="000000"/>
                <w:sz w:val="24"/>
              </w:rPr>
              <w:br w:type="textWrapping"/>
            </w:r>
            <w:r>
              <w:rPr>
                <w:rFonts w:hint="eastAsia" w:ascii="宋体" w:hAnsi="宋体" w:cs="宋体"/>
                <w:color w:val="000000"/>
                <w:sz w:val="24"/>
              </w:rPr>
              <w:t>12.采用窗口式检修孔设计，便于设备保养维护；配备操控台按键控制和滚轮操控双控制系统；防滑式脚踏平台设计；</w:t>
            </w:r>
            <w:r>
              <w:rPr>
                <w:rFonts w:hint="eastAsia" w:ascii="宋体" w:hAnsi="宋体" w:cs="宋体"/>
                <w:color w:val="000000"/>
                <w:sz w:val="24"/>
              </w:rPr>
              <w:br w:type="textWrapping"/>
            </w:r>
            <w:r>
              <w:rPr>
                <w:rFonts w:hint="eastAsia" w:ascii="宋体" w:hAnsi="宋体" w:cs="宋体"/>
                <w:color w:val="000000"/>
                <w:sz w:val="24"/>
              </w:rPr>
              <w:t>13. 产品符合GB17498-2008国标要求，并提供国家体育用品质量监督检验中心检验合格的检验报告（提供证书复印件加盖供应商公章）</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台</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16608" behindDoc="0" locked="0" layoutInCell="1" allowOverlap="1">
                  <wp:simplePos x="0" y="0"/>
                  <wp:positionH relativeFrom="column">
                    <wp:posOffset>78105</wp:posOffset>
                  </wp:positionH>
                  <wp:positionV relativeFrom="paragraph">
                    <wp:posOffset>915035</wp:posOffset>
                  </wp:positionV>
                  <wp:extent cx="945515" cy="1521460"/>
                  <wp:effectExtent l="0" t="0" r="6985" b="2540"/>
                  <wp:wrapSquare wrapText="bothSides"/>
                  <wp:docPr id="363" name="图片 32" descr="E:\自主产品\XSC楼梯机\微信图片_20230130135011.png微信图片_2023013013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2" descr="E:\自主产品\XSC楼梯机\微信图片_20230130135011.png微信图片_20230130135011"/>
                          <pic:cNvPicPr>
                            <a:picLocks noChangeAspect="1"/>
                          </pic:cNvPicPr>
                        </pic:nvPicPr>
                        <pic:blipFill>
                          <a:blip r:embed="rId11" cstate="print"/>
                          <a:srcRect l="20824" r="16940"/>
                          <a:stretch>
                            <a:fillRect/>
                          </a:stretch>
                        </pic:blipFill>
                        <pic:spPr>
                          <a:xfrm>
                            <a:off x="0" y="0"/>
                            <a:ext cx="945515" cy="1521460"/>
                          </a:xfrm>
                          <a:prstGeom prst="rect">
                            <a:avLst/>
                          </a:prstGeom>
                          <a:noFill/>
                          <a:ln w="9525">
                            <a:noFill/>
                          </a:ln>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color w:val="000000"/>
                <w:sz w:val="24"/>
              </w:rPr>
            </w:pPr>
          </w:p>
        </w:tc>
        <w:tc>
          <w:tcPr>
            <w:tcW w:w="582" w:type="dxa"/>
            <w:vAlign w:val="center"/>
          </w:tcPr>
          <w:p>
            <w:pPr>
              <w:spacing w:line="320" w:lineRule="exact"/>
              <w:rPr>
                <w:rFonts w:ascii="宋体" w:hAnsi="宋体" w:cs="宋体"/>
                <w:sz w:val="24"/>
              </w:rPr>
            </w:pPr>
            <w:r>
              <w:rPr>
                <w:rFonts w:hint="eastAsia" w:ascii="宋体" w:hAnsi="宋体" w:cs="宋体"/>
                <w:sz w:val="24"/>
              </w:rPr>
              <w:t>4</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划船器</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2300×560×1000(mm)</w:t>
            </w:r>
            <w:r>
              <w:rPr>
                <w:rFonts w:hint="eastAsia" w:ascii="宋体" w:hAnsi="宋体" w:cs="宋体"/>
                <w:color w:val="000000"/>
                <w:sz w:val="24"/>
              </w:rPr>
              <w:br w:type="textWrapping"/>
            </w:r>
          </w:p>
        </w:tc>
        <w:tc>
          <w:tcPr>
            <w:tcW w:w="6677" w:type="dxa"/>
          </w:tcPr>
          <w:p>
            <w:pPr>
              <w:textAlignment w:val="top"/>
              <w:rPr>
                <w:rFonts w:ascii="宋体" w:hAnsi="宋体" w:cs="宋体"/>
                <w:color w:val="000000"/>
                <w:sz w:val="24"/>
              </w:rPr>
            </w:pPr>
            <w:r>
              <w:rPr>
                <w:rFonts w:hint="eastAsia" w:ascii="宋体" w:hAnsi="宋体" w:cs="宋体"/>
                <w:color w:val="000000"/>
                <w:sz w:val="24"/>
              </w:rPr>
              <w:t xml:space="preserve">1.座垫管规格：≥60x90x3mm                              </w:t>
            </w:r>
            <w:r>
              <w:rPr>
                <w:rFonts w:hint="eastAsia" w:ascii="宋体" w:hAnsi="宋体" w:cs="宋体"/>
                <w:color w:val="000000"/>
                <w:sz w:val="24"/>
              </w:rPr>
              <w:br w:type="textWrapping"/>
            </w:r>
            <w:r>
              <w:rPr>
                <w:rFonts w:hint="eastAsia" w:ascii="宋体" w:hAnsi="宋体" w:cs="宋体"/>
                <w:color w:val="000000"/>
                <w:sz w:val="24"/>
              </w:rPr>
              <w:t>2.显示屏：≥5英寸LCD屏，</w:t>
            </w:r>
            <w:r>
              <w:rPr>
                <w:rFonts w:hint="eastAsia" w:ascii="宋体" w:hAnsi="宋体" w:cs="宋体"/>
                <w:color w:val="000000"/>
                <w:sz w:val="24"/>
              </w:rPr>
              <w:br w:type="textWrapping"/>
            </w:r>
            <w:r>
              <w:rPr>
                <w:rFonts w:hint="eastAsia" w:ascii="宋体" w:hAnsi="宋体" w:cs="宋体"/>
                <w:color w:val="000000"/>
                <w:sz w:val="24"/>
              </w:rPr>
              <w:t xml:space="preserve">3.阻力系统： 风阻， 阻力等级：无极调节；                                                </w:t>
            </w:r>
            <w:r>
              <w:rPr>
                <w:rFonts w:hint="eastAsia" w:ascii="宋体" w:hAnsi="宋体" w:cs="宋体"/>
                <w:color w:val="000000"/>
                <w:sz w:val="24"/>
              </w:rPr>
              <w:br w:type="textWrapping"/>
            </w:r>
            <w:r>
              <w:rPr>
                <w:rFonts w:hint="eastAsia" w:ascii="宋体" w:hAnsi="宋体" w:cs="宋体"/>
                <w:color w:val="000000"/>
                <w:sz w:val="24"/>
              </w:rPr>
              <w:t xml:space="preserve">4.传动方式：链条传动       </w:t>
            </w:r>
            <w:r>
              <w:rPr>
                <w:rFonts w:hint="eastAsia" w:ascii="宋体" w:hAnsi="宋体" w:cs="宋体"/>
                <w:color w:val="000000"/>
                <w:sz w:val="24"/>
              </w:rPr>
              <w:br w:type="textWrapping"/>
            </w:r>
            <w:r>
              <w:rPr>
                <w:rFonts w:hint="eastAsia" w:ascii="宋体" w:hAnsi="宋体" w:cs="宋体"/>
                <w:color w:val="000000"/>
                <w:sz w:val="24"/>
              </w:rPr>
              <w:t xml:space="preserve">5.功率：≥300W                                            </w:t>
            </w:r>
            <w:r>
              <w:rPr>
                <w:rFonts w:hint="eastAsia" w:ascii="宋体" w:hAnsi="宋体" w:cs="宋体"/>
                <w:color w:val="000000"/>
                <w:sz w:val="24"/>
              </w:rPr>
              <w:br w:type="textWrapping"/>
            </w:r>
            <w:r>
              <w:rPr>
                <w:rFonts w:hint="eastAsia" w:ascii="宋体" w:hAnsi="宋体" w:cs="宋体"/>
                <w:color w:val="000000"/>
                <w:sz w:val="24"/>
              </w:rPr>
              <w:t xml:space="preserve">6.最大人体质量≥150kg                        </w:t>
            </w:r>
            <w:r>
              <w:rPr>
                <w:rFonts w:hint="eastAsia" w:ascii="宋体" w:hAnsi="宋体" w:cs="宋体"/>
                <w:color w:val="000000"/>
                <w:sz w:val="24"/>
              </w:rPr>
              <w:br w:type="textWrapping"/>
            </w:r>
            <w:r>
              <w:rPr>
                <w:rFonts w:hint="eastAsia" w:ascii="宋体" w:hAnsi="宋体" w:cs="宋体"/>
                <w:color w:val="000000"/>
                <w:sz w:val="24"/>
              </w:rPr>
              <w:t xml:space="preserve">7.座椅高度 ≥380mm； </w:t>
            </w:r>
            <w:r>
              <w:rPr>
                <w:rFonts w:hint="eastAsia" w:ascii="宋体" w:hAnsi="宋体" w:cs="宋体"/>
                <w:color w:val="000000"/>
                <w:sz w:val="24"/>
              </w:rPr>
              <w:br w:type="textWrapping"/>
            </w:r>
            <w:r>
              <w:rPr>
                <w:rFonts w:hint="eastAsia" w:ascii="宋体" w:hAnsi="宋体" w:cs="宋体"/>
                <w:color w:val="000000"/>
                <w:sz w:val="24"/>
              </w:rPr>
              <w:t>8.滑轨长度≥1400mm</w:t>
            </w:r>
          </w:p>
          <w:p>
            <w:pPr>
              <w:textAlignment w:val="top"/>
              <w:rPr>
                <w:rFonts w:ascii="宋体" w:hAnsi="宋体" w:cs="宋体"/>
                <w:color w:val="000000"/>
                <w:sz w:val="24"/>
              </w:rPr>
            </w:pPr>
            <w:r>
              <w:rPr>
                <w:rFonts w:hint="eastAsia" w:ascii="宋体" w:hAnsi="宋体" w:cs="宋体"/>
                <w:color w:val="000000"/>
                <w:sz w:val="24"/>
              </w:rPr>
              <w:t xml:space="preserve">9.把立管规格：≥50x75x2.5mm    </w:t>
            </w:r>
            <w:r>
              <w:rPr>
                <w:rFonts w:hint="eastAsia" w:ascii="宋体" w:hAnsi="宋体" w:cs="宋体"/>
                <w:color w:val="000000"/>
                <w:sz w:val="24"/>
              </w:rPr>
              <w:br w:type="textWrapping"/>
            </w:r>
            <w:r>
              <w:rPr>
                <w:rFonts w:hint="eastAsia" w:ascii="宋体" w:hAnsi="宋体" w:cs="宋体"/>
                <w:color w:val="000000"/>
                <w:sz w:val="24"/>
              </w:rPr>
              <w:t>10. 产品通过nscc认证且同时提供有效期内确认函（复印件加盖供应商公章）</w:t>
            </w:r>
            <w:r>
              <w:rPr>
                <w:rFonts w:hint="eastAsia" w:ascii="宋体" w:hAnsi="宋体" w:cs="宋体"/>
                <w:color w:val="000000"/>
                <w:sz w:val="24"/>
              </w:rPr>
              <w:br w:type="textWrapping"/>
            </w:r>
            <w:r>
              <w:rPr>
                <w:rFonts w:hint="eastAsia" w:ascii="宋体" w:hAnsi="宋体" w:cs="宋体"/>
                <w:color w:val="000000"/>
                <w:sz w:val="24"/>
              </w:rPr>
              <w:t>11. 产品符合GB17498-2008国标要求，并提供国家体育用品质量监督检验中心检验合格的检验报告（提供证书复印件加盖供应商公章）</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台</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15584" behindDoc="0" locked="0" layoutInCell="1" allowOverlap="1">
                  <wp:simplePos x="0" y="0"/>
                  <wp:positionH relativeFrom="column">
                    <wp:posOffset>62230</wp:posOffset>
                  </wp:positionH>
                  <wp:positionV relativeFrom="paragraph">
                    <wp:posOffset>85090</wp:posOffset>
                  </wp:positionV>
                  <wp:extent cx="937895" cy="689610"/>
                  <wp:effectExtent l="19050" t="0" r="0" b="0"/>
                  <wp:wrapSquare wrapText="bothSides"/>
                  <wp:docPr id="36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5"/>
                          <pic:cNvPicPr>
                            <a:picLocks noChangeAspect="1"/>
                          </pic:cNvPicPr>
                        </pic:nvPicPr>
                        <pic:blipFill>
                          <a:blip r:embed="rId12" cstate="print">
                            <a:clrChange>
                              <a:clrFrom>
                                <a:srgbClr val="FFFFFF">
                                  <a:alpha val="100000"/>
                                </a:srgbClr>
                              </a:clrFrom>
                              <a:clrTo>
                                <a:srgbClr val="FFFFFF">
                                  <a:alpha val="100000"/>
                                  <a:alpha val="0"/>
                                </a:srgbClr>
                              </a:clrTo>
                            </a:clrChange>
                          </a:blip>
                          <a:stretch>
                            <a:fillRect/>
                          </a:stretch>
                        </pic:blipFill>
                        <pic:spPr>
                          <a:xfrm>
                            <a:off x="0" y="0"/>
                            <a:ext cx="937895" cy="689610"/>
                          </a:xfrm>
                          <a:prstGeom prst="rect">
                            <a:avLst/>
                          </a:prstGeom>
                          <a:noFill/>
                          <a:ln>
                            <a:noFill/>
                          </a:ln>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restart"/>
            <w:vAlign w:val="center"/>
          </w:tcPr>
          <w:p>
            <w:pPr>
              <w:spacing w:line="320" w:lineRule="exact"/>
              <w:rPr>
                <w:rFonts w:ascii="宋体" w:hAnsi="宋体" w:cs="宋体"/>
                <w:sz w:val="24"/>
              </w:rPr>
            </w:pPr>
            <w:r>
              <w:rPr>
                <w:rFonts w:hint="eastAsia" w:ascii="宋体" w:hAnsi="宋体" w:cs="宋体"/>
                <w:sz w:val="24"/>
              </w:rPr>
              <w:t>2</w:t>
            </w:r>
          </w:p>
        </w:tc>
        <w:tc>
          <w:tcPr>
            <w:tcW w:w="567" w:type="dxa"/>
            <w:vMerge w:val="restart"/>
            <w:vAlign w:val="center"/>
          </w:tcPr>
          <w:p>
            <w:pPr>
              <w:spacing w:line="320" w:lineRule="exact"/>
              <w:rPr>
                <w:rFonts w:ascii="宋体" w:hAnsi="宋体" w:cs="宋体"/>
                <w:color w:val="000000"/>
                <w:sz w:val="24"/>
              </w:rPr>
            </w:pPr>
            <w:r>
              <w:rPr>
                <w:rFonts w:hint="eastAsia" w:ascii="宋体" w:hAnsi="宋体" w:cs="宋体"/>
                <w:color w:val="000000"/>
                <w:sz w:val="24"/>
              </w:rPr>
              <w:t>爆发力训练区</w:t>
            </w:r>
          </w:p>
        </w:tc>
        <w:tc>
          <w:tcPr>
            <w:tcW w:w="582" w:type="dxa"/>
            <w:vAlign w:val="center"/>
          </w:tcPr>
          <w:p>
            <w:pPr>
              <w:spacing w:line="320" w:lineRule="exact"/>
              <w:rPr>
                <w:rFonts w:ascii="宋体" w:hAnsi="宋体" w:cs="宋体"/>
                <w:sz w:val="24"/>
              </w:rPr>
            </w:pPr>
            <w:r>
              <w:rPr>
                <w:rFonts w:hint="eastAsia" w:ascii="宋体" w:hAnsi="宋体" w:cs="宋体"/>
                <w:sz w:val="24"/>
              </w:rPr>
              <w:t>5</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跳箱</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 xml:space="preserve">长90cm ×宽75cm </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 xml:space="preserve">1、黑白款  长：90cm 宽：75cm，高度：15cm/30cm/45cm/60cm  面料：1000D PVC夹网布 填充物：EPE珍珠棉（32KG/立方）+PE板。2、产品具有保险责任险，提供保险证明材料加盖供应商公章，3.纯黑色+白色印刷整体外观简约美观。                                     </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06368" behindDoc="0" locked="0" layoutInCell="1" allowOverlap="1">
                  <wp:simplePos x="0" y="0"/>
                  <wp:positionH relativeFrom="column">
                    <wp:posOffset>86995</wp:posOffset>
                  </wp:positionH>
                  <wp:positionV relativeFrom="paragraph">
                    <wp:posOffset>150495</wp:posOffset>
                  </wp:positionV>
                  <wp:extent cx="834390" cy="540385"/>
                  <wp:effectExtent l="0" t="0" r="3810" b="12065"/>
                  <wp:wrapSquare wrapText="bothSides"/>
                  <wp:docPr id="365" name="图片 280" descr="四合一跳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280" descr="四合一跳箱"/>
                          <pic:cNvPicPr>
                            <a:picLocks noChangeAspect="1"/>
                          </pic:cNvPicPr>
                        </pic:nvPicPr>
                        <pic:blipFill>
                          <a:blip r:embed="rId13" cstate="print"/>
                          <a:srcRect t="22609" b="16443"/>
                          <a:stretch>
                            <a:fillRect/>
                          </a:stretch>
                        </pic:blipFill>
                        <pic:spPr>
                          <a:xfrm>
                            <a:off x="0" y="0"/>
                            <a:ext cx="834390" cy="540385"/>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color w:val="000000"/>
                <w:sz w:val="24"/>
              </w:rPr>
            </w:pPr>
          </w:p>
        </w:tc>
        <w:tc>
          <w:tcPr>
            <w:tcW w:w="582" w:type="dxa"/>
            <w:vAlign w:val="center"/>
          </w:tcPr>
          <w:p>
            <w:pPr>
              <w:spacing w:line="320" w:lineRule="exact"/>
              <w:rPr>
                <w:rFonts w:ascii="宋体" w:hAnsi="宋体" w:cs="宋体"/>
                <w:sz w:val="24"/>
              </w:rPr>
            </w:pPr>
            <w:r>
              <w:rPr>
                <w:rFonts w:hint="eastAsia" w:ascii="宋体" w:hAnsi="宋体" w:cs="宋体"/>
                <w:sz w:val="24"/>
              </w:rPr>
              <w:t>6</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可调节小栏架</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12英寸</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1、材质：一体式工程塑料制成，不易碎裂，它能够很好的提高人的灵敏性，遇到障碍物的反应能力和提高弹跳能力，2、产品具有保险责任险，提供保险证明材料加盖供应商公章，3、颜色：绿色。4、规格：12英寸6个。</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696128" behindDoc="0" locked="0" layoutInCell="1" allowOverlap="1">
                  <wp:simplePos x="0" y="0"/>
                  <wp:positionH relativeFrom="column">
                    <wp:posOffset>102235</wp:posOffset>
                  </wp:positionH>
                  <wp:positionV relativeFrom="paragraph">
                    <wp:posOffset>114300</wp:posOffset>
                  </wp:positionV>
                  <wp:extent cx="713740" cy="541020"/>
                  <wp:effectExtent l="0" t="0" r="10160" b="11430"/>
                  <wp:wrapSquare wrapText="bothSides"/>
                  <wp:docPr id="366" name="图片 54" descr="敏捷栏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54" descr="敏捷栏架"/>
                          <pic:cNvPicPr>
                            <a:picLocks noChangeAspect="1"/>
                          </pic:cNvPicPr>
                        </pic:nvPicPr>
                        <pic:blipFill>
                          <a:blip r:embed="rId14" cstate="print"/>
                          <a:srcRect t="21139"/>
                          <a:stretch>
                            <a:fillRect/>
                          </a:stretch>
                        </pic:blipFill>
                        <pic:spPr>
                          <a:xfrm>
                            <a:off x="0" y="0"/>
                            <a:ext cx="713740" cy="541020"/>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color w:val="000000"/>
                <w:sz w:val="24"/>
              </w:rPr>
            </w:pPr>
          </w:p>
        </w:tc>
        <w:tc>
          <w:tcPr>
            <w:tcW w:w="582" w:type="dxa"/>
            <w:vAlign w:val="center"/>
          </w:tcPr>
          <w:p>
            <w:pPr>
              <w:spacing w:line="320" w:lineRule="exact"/>
              <w:rPr>
                <w:rFonts w:ascii="宋体" w:hAnsi="宋体" w:cs="宋体"/>
                <w:sz w:val="24"/>
              </w:rPr>
            </w:pPr>
            <w:r>
              <w:rPr>
                <w:rFonts w:hint="eastAsia" w:ascii="宋体" w:hAnsi="宋体" w:cs="宋体"/>
                <w:sz w:val="24"/>
              </w:rPr>
              <w:t>7</w:t>
            </w:r>
          </w:p>
        </w:tc>
        <w:tc>
          <w:tcPr>
            <w:tcW w:w="410" w:type="dxa"/>
            <w:vAlign w:val="center"/>
          </w:tcPr>
          <w:p>
            <w:pPr>
              <w:autoSpaceDE w:val="0"/>
              <w:spacing w:line="320" w:lineRule="exact"/>
              <w:rPr>
                <w:rFonts w:ascii="宋体" w:hAnsi="宋体" w:cs="宋体"/>
                <w:color w:val="000000"/>
                <w:sz w:val="24"/>
              </w:rPr>
            </w:pPr>
            <w:r>
              <w:rPr>
                <w:rFonts w:hint="eastAsia" w:ascii="宋体" w:hAnsi="宋体" w:cs="宋体"/>
                <w:color w:val="000000"/>
                <w:sz w:val="24"/>
              </w:rPr>
              <w:t>绳索滑轮系统</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1090×3800×2300（mm）</w:t>
            </w:r>
          </w:p>
        </w:tc>
        <w:tc>
          <w:tcPr>
            <w:tcW w:w="6677" w:type="dxa"/>
            <w:vAlign w:val="center"/>
          </w:tcPr>
          <w:p>
            <w:pPr>
              <w:textAlignment w:val="center"/>
              <w:rPr>
                <w:rFonts w:ascii="宋体" w:hAnsi="宋体" w:cs="宋体"/>
                <w:color w:val="000000"/>
                <w:sz w:val="24"/>
              </w:rPr>
            </w:pPr>
            <w:r>
              <w:rPr>
                <w:rFonts w:hint="eastAsia" w:ascii="宋体" w:hAnsi="宋体" w:cs="宋体"/>
                <w:color w:val="000000"/>
                <w:sz w:val="24"/>
              </w:rPr>
              <w:t>如名称不一致，保证功能一致，参考图片</w:t>
            </w:r>
          </w:p>
          <w:p>
            <w:pPr>
              <w:widowControl/>
              <w:numPr>
                <w:ilvl w:val="0"/>
                <w:numId w:val="3"/>
              </w:numPr>
              <w:jc w:val="left"/>
              <w:textAlignment w:val="center"/>
              <w:rPr>
                <w:rFonts w:ascii="宋体" w:hAnsi="宋体" w:cs="宋体"/>
                <w:color w:val="000000"/>
                <w:sz w:val="24"/>
              </w:rPr>
            </w:pPr>
            <w:r>
              <w:rPr>
                <w:rFonts w:hint="eastAsia" w:ascii="宋体" w:hAnsi="宋体" w:cs="宋体"/>
                <w:color w:val="000000"/>
                <w:sz w:val="24"/>
              </w:rPr>
              <w:t>管材采用≥50×110mm方钢管材或圆管，管壁厚度≥2.5mm</w:t>
            </w:r>
            <w:r>
              <w:rPr>
                <w:rFonts w:hint="eastAsia" w:ascii="宋体" w:hAnsi="宋体" w:cs="宋体"/>
                <w:color w:val="000000"/>
                <w:sz w:val="24"/>
              </w:rPr>
              <w:br w:type="textWrapping"/>
            </w:r>
            <w:r>
              <w:rPr>
                <w:rFonts w:hint="eastAsia" w:ascii="宋体" w:hAnsi="宋体" w:cs="宋体"/>
                <w:color w:val="000000"/>
                <w:sz w:val="24"/>
              </w:rPr>
              <w:t>2.最大训练载荷：≥90kg×2</w:t>
            </w:r>
            <w:r>
              <w:rPr>
                <w:rFonts w:hint="eastAsia" w:ascii="宋体" w:hAnsi="宋体" w:cs="宋体"/>
                <w:color w:val="000000"/>
                <w:sz w:val="24"/>
              </w:rPr>
              <w:br w:type="textWrapping"/>
            </w:r>
            <w:r>
              <w:rPr>
                <w:rFonts w:hint="eastAsia" w:ascii="宋体" w:hAnsi="宋体" w:cs="宋体"/>
                <w:color w:val="000000"/>
                <w:sz w:val="24"/>
              </w:rPr>
              <w:t>3.钢索：须采用≥φ4.8mm钢索，增加产品的安全性和耐用性</w:t>
            </w:r>
            <w:r>
              <w:rPr>
                <w:rFonts w:hint="eastAsia" w:ascii="宋体" w:hAnsi="宋体" w:cs="宋体"/>
                <w:color w:val="000000"/>
                <w:sz w:val="24"/>
              </w:rPr>
              <w:br w:type="textWrapping"/>
            </w:r>
            <w:r>
              <w:rPr>
                <w:rFonts w:hint="eastAsia" w:ascii="宋体" w:hAnsi="宋体" w:cs="宋体"/>
                <w:color w:val="000000"/>
                <w:sz w:val="24"/>
              </w:rPr>
              <w:t>4.调节：训练部件须配备按压式调节把手使用者可随时调整</w:t>
            </w:r>
            <w:r>
              <w:rPr>
                <w:rFonts w:hint="eastAsia" w:ascii="宋体" w:hAnsi="宋体" w:cs="宋体"/>
                <w:color w:val="000000"/>
                <w:sz w:val="24"/>
              </w:rPr>
              <w:br w:type="textWrapping"/>
            </w:r>
            <w:r>
              <w:rPr>
                <w:rFonts w:hint="eastAsia" w:ascii="宋体" w:hAnsi="宋体" w:cs="宋体"/>
                <w:color w:val="000000"/>
                <w:sz w:val="24"/>
              </w:rPr>
              <w:t>5.把手：须配备多种训练把手</w:t>
            </w:r>
            <w:r>
              <w:rPr>
                <w:rFonts w:hint="eastAsia" w:ascii="宋体" w:hAnsi="宋体" w:cs="宋体"/>
                <w:color w:val="000000"/>
                <w:sz w:val="24"/>
              </w:rPr>
              <w:br w:type="textWrapping"/>
            </w:r>
            <w:r>
              <w:rPr>
                <w:rFonts w:hint="eastAsia" w:ascii="宋体" w:hAnsi="宋体" w:cs="宋体"/>
                <w:color w:val="000000"/>
                <w:sz w:val="24"/>
              </w:rPr>
              <w:t>6.动态组件：所有滑轮.绳索等动态组件均要配备防护罩，有效避免对使用者及周围人群造成伤害</w:t>
            </w:r>
            <w:r>
              <w:rPr>
                <w:rFonts w:hint="eastAsia" w:ascii="宋体" w:hAnsi="宋体" w:cs="宋体"/>
                <w:color w:val="000000"/>
                <w:sz w:val="24"/>
              </w:rPr>
              <w:br w:type="textWrapping"/>
            </w:r>
            <w:r>
              <w:rPr>
                <w:rFonts w:hint="eastAsia" w:ascii="宋体" w:hAnsi="宋体" w:cs="宋体"/>
                <w:color w:val="000000"/>
                <w:sz w:val="24"/>
              </w:rPr>
              <w:t>8.类别：S</w:t>
            </w:r>
            <w:r>
              <w:rPr>
                <w:rFonts w:hint="eastAsia" w:ascii="宋体" w:hAnsi="宋体" w:cs="宋体"/>
                <w:color w:val="000000"/>
                <w:sz w:val="24"/>
              </w:rPr>
              <w:br w:type="textWrapping"/>
            </w:r>
            <w:r>
              <w:rPr>
                <w:rFonts w:hint="eastAsia" w:ascii="宋体" w:hAnsi="宋体" w:cs="宋体"/>
                <w:color w:val="000000"/>
                <w:sz w:val="24"/>
              </w:rPr>
              <w:t xml:space="preserve">9.最大人体质量：≥150kg； </w:t>
            </w:r>
            <w:r>
              <w:rPr>
                <w:rFonts w:hint="eastAsia" w:ascii="宋体" w:hAnsi="宋体" w:cs="宋体"/>
                <w:color w:val="000000"/>
                <w:sz w:val="24"/>
              </w:rPr>
              <w:br w:type="textWrapping"/>
            </w:r>
            <w:r>
              <w:rPr>
                <w:rFonts w:hint="eastAsia" w:ascii="宋体" w:hAnsi="宋体" w:cs="宋体"/>
                <w:color w:val="000000"/>
                <w:sz w:val="24"/>
              </w:rPr>
              <w:t xml:space="preserve">11.锻炼肌肉：锻炼内容可涉及胸、肩、背、腿等人体各大肌肉群 </w:t>
            </w:r>
          </w:p>
          <w:p>
            <w:pPr>
              <w:textAlignment w:val="center"/>
              <w:rPr>
                <w:rFonts w:ascii="宋体" w:hAnsi="宋体" w:cs="宋体"/>
                <w:color w:val="000000"/>
                <w:sz w:val="24"/>
              </w:rPr>
            </w:pPr>
            <w:r>
              <w:rPr>
                <w:rFonts w:hint="eastAsia" w:ascii="宋体" w:hAnsi="宋体" w:cs="宋体"/>
                <w:color w:val="000000"/>
                <w:sz w:val="24"/>
              </w:rPr>
              <w:t>12.通过能源管理体现认证（复印件加盖供应商公章）。</w:t>
            </w:r>
            <w:r>
              <w:rPr>
                <w:rFonts w:hint="eastAsia" w:ascii="宋体" w:hAnsi="宋体" w:cs="宋体"/>
                <w:color w:val="000000"/>
                <w:sz w:val="24"/>
              </w:rPr>
              <w:br w:type="textWrapping"/>
            </w:r>
            <w:r>
              <w:rPr>
                <w:rFonts w:hint="eastAsia" w:ascii="宋体" w:hAnsi="宋体" w:cs="宋体"/>
                <w:color w:val="000000"/>
                <w:sz w:val="24"/>
              </w:rPr>
              <w:t>13.产品通过nscc认证且同时提供有效期内确认函（复印件加盖供应商公章）。</w:t>
            </w:r>
            <w:r>
              <w:rPr>
                <w:rFonts w:hint="eastAsia" w:ascii="宋体" w:hAnsi="宋体" w:cs="宋体"/>
                <w:color w:val="000000"/>
                <w:sz w:val="24"/>
              </w:rPr>
              <w:br w:type="textWrapping"/>
            </w:r>
            <w:r>
              <w:rPr>
                <w:rFonts w:hint="eastAsia" w:ascii="宋体" w:hAnsi="宋体" w:cs="宋体"/>
                <w:color w:val="000000"/>
                <w:sz w:val="24"/>
              </w:rPr>
              <w:t>14.产品符合GB17498-2008国标要求，并提供国家体育用品质量监督检验中心检验合格的检验报告（提供证书复印件加盖供应商公章）。</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autoSpaceDE w:val="0"/>
              <w:spacing w:line="360" w:lineRule="exact"/>
              <w:rPr>
                <w:rFonts w:ascii="宋体" w:hAnsi="宋体" w:cs="宋体"/>
                <w:sz w:val="24"/>
              </w:rPr>
            </w:pPr>
            <w:r>
              <w:rPr>
                <w:rFonts w:hint="eastAsia" w:ascii="宋体" w:hAnsi="宋体" w:cs="宋体"/>
                <w:sz w:val="24"/>
              </w:rPr>
              <w:drawing>
                <wp:anchor distT="0" distB="0" distL="114300" distR="114300" simplePos="0" relativeHeight="251718656" behindDoc="0" locked="0" layoutInCell="1" allowOverlap="1">
                  <wp:simplePos x="0" y="0"/>
                  <wp:positionH relativeFrom="column">
                    <wp:posOffset>86995</wp:posOffset>
                  </wp:positionH>
                  <wp:positionV relativeFrom="paragraph">
                    <wp:posOffset>539750</wp:posOffset>
                  </wp:positionV>
                  <wp:extent cx="925195" cy="766445"/>
                  <wp:effectExtent l="19050" t="0" r="8255" b="0"/>
                  <wp:wrapSquare wrapText="bothSides"/>
                  <wp:docPr id="36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2"/>
                          <pic:cNvPicPr>
                            <a:picLocks noChangeAspect="1"/>
                          </pic:cNvPicPr>
                        </pic:nvPicPr>
                        <pic:blipFill>
                          <a:blip r:embed="rId15" r:link="rId9" cstate="print">
                            <a:clrChange>
                              <a:clrFrom>
                                <a:srgbClr val="FFFFFF">
                                  <a:alpha val="100000"/>
                                </a:srgbClr>
                              </a:clrFrom>
                              <a:clrTo>
                                <a:srgbClr val="FFFFFF">
                                  <a:alpha val="100000"/>
                                  <a:alpha val="0"/>
                                </a:srgbClr>
                              </a:clrTo>
                            </a:clrChange>
                          </a:blip>
                          <a:srcRect l="8827" t="5585" r="6691" b="8235"/>
                          <a:stretch>
                            <a:fillRect/>
                          </a:stretch>
                        </pic:blipFill>
                        <pic:spPr>
                          <a:xfrm>
                            <a:off x="0" y="0"/>
                            <a:ext cx="925195" cy="766445"/>
                          </a:xfrm>
                          <a:prstGeom prst="rect">
                            <a:avLst/>
                          </a:prstGeom>
                          <a:noFill/>
                          <a:ln w="9525">
                            <a:noFill/>
                          </a:ln>
                        </pic:spPr>
                      </pic:pic>
                    </a:graphicData>
                  </a:graphic>
                </wp:anchor>
              </w:drawing>
            </w:r>
          </w:p>
        </w:tc>
        <w:tc>
          <w:tcPr>
            <w:tcW w:w="992" w:type="dxa"/>
          </w:tcPr>
          <w:p>
            <w:pPr>
              <w:autoSpaceDE w:val="0"/>
              <w:spacing w:line="360" w:lineRule="exact"/>
              <w:rPr>
                <w:rFonts w:ascii="宋体" w:hAnsi="宋体" w:cs="宋体"/>
                <w:sz w:val="24"/>
              </w:rPr>
            </w:pPr>
          </w:p>
        </w:tc>
        <w:tc>
          <w:tcPr>
            <w:tcW w:w="993" w:type="dxa"/>
          </w:tcPr>
          <w:p>
            <w:pPr>
              <w:autoSpaceDE w:val="0"/>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color w:val="000000"/>
                <w:sz w:val="24"/>
              </w:rPr>
            </w:pPr>
          </w:p>
        </w:tc>
        <w:tc>
          <w:tcPr>
            <w:tcW w:w="582" w:type="dxa"/>
            <w:vAlign w:val="center"/>
          </w:tcPr>
          <w:p>
            <w:pPr>
              <w:spacing w:line="320" w:lineRule="exact"/>
              <w:rPr>
                <w:rFonts w:ascii="宋体" w:hAnsi="宋体" w:cs="宋体"/>
                <w:sz w:val="24"/>
              </w:rPr>
            </w:pPr>
            <w:r>
              <w:rPr>
                <w:rFonts w:hint="eastAsia" w:ascii="宋体" w:hAnsi="宋体" w:cs="宋体"/>
                <w:sz w:val="24"/>
              </w:rPr>
              <w:t>8</w:t>
            </w:r>
          </w:p>
        </w:tc>
        <w:tc>
          <w:tcPr>
            <w:tcW w:w="410" w:type="dxa"/>
            <w:vAlign w:val="center"/>
          </w:tcPr>
          <w:p>
            <w:pPr>
              <w:autoSpaceDE w:val="0"/>
              <w:spacing w:line="320" w:lineRule="exact"/>
              <w:rPr>
                <w:rFonts w:ascii="宋体" w:hAnsi="宋体" w:cs="宋体"/>
                <w:color w:val="000000"/>
                <w:sz w:val="24"/>
              </w:rPr>
            </w:pPr>
            <w:r>
              <w:rPr>
                <w:rFonts w:hint="eastAsia" w:ascii="宋体" w:hAnsi="宋体" w:cs="宋体"/>
                <w:color w:val="000000"/>
                <w:sz w:val="24"/>
              </w:rPr>
              <w:t>药球</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2\4\6\8\10kg</w:t>
            </w:r>
          </w:p>
        </w:tc>
        <w:tc>
          <w:tcPr>
            <w:tcW w:w="6677" w:type="dxa"/>
            <w:vAlign w:val="center"/>
          </w:tcPr>
          <w:p>
            <w:pPr>
              <w:textAlignment w:val="center"/>
              <w:rPr>
                <w:rFonts w:ascii="宋体" w:hAnsi="宋体" w:cs="宋体"/>
                <w:color w:val="000000"/>
                <w:sz w:val="24"/>
              </w:rPr>
            </w:pPr>
            <w:r>
              <w:rPr>
                <w:rFonts w:hint="eastAsia" w:ascii="宋体" w:hAnsi="宋体" w:cs="宋体"/>
                <w:color w:val="000000"/>
                <w:sz w:val="24"/>
              </w:rPr>
              <w:t>1、产品特点：高含胶量，耐摔，弹性足。表面粗糙的纹理，防滑性更好</w:t>
            </w:r>
            <w:r>
              <w:rPr>
                <w:rFonts w:hint="eastAsia" w:ascii="宋体" w:hAnsi="宋体" w:cs="宋体"/>
                <w:color w:val="000000"/>
                <w:sz w:val="24"/>
              </w:rPr>
              <w:br w:type="textWrapping"/>
            </w:r>
            <w:r>
              <w:rPr>
                <w:rFonts w:hint="eastAsia" w:ascii="宋体" w:hAnsi="宋体" w:cs="宋体"/>
                <w:color w:val="000000"/>
                <w:sz w:val="24"/>
              </w:rPr>
              <w:t xml:space="preserve">2、参数: 2KG直径190mm、4KG直径230mm、6KG直径230mm、8KG直径275mm、10KG直径275mm各2个 </w:t>
            </w:r>
            <w:r>
              <w:rPr>
                <w:rFonts w:hint="eastAsia" w:ascii="宋体" w:hAnsi="宋体" w:cs="宋体"/>
                <w:color w:val="000000"/>
                <w:sz w:val="24"/>
              </w:rPr>
              <w:br w:type="textWrapping"/>
            </w:r>
            <w:r>
              <w:rPr>
                <w:rFonts w:hint="eastAsia" w:ascii="宋体" w:hAnsi="宋体" w:cs="宋体"/>
                <w:color w:val="000000"/>
                <w:sz w:val="24"/>
              </w:rPr>
              <w:t>3、颜色：主体黑色+黄色</w:t>
            </w:r>
            <w:r>
              <w:rPr>
                <w:rFonts w:hint="eastAsia" w:ascii="宋体" w:hAnsi="宋体" w:cs="宋体"/>
                <w:color w:val="000000"/>
                <w:sz w:val="24"/>
              </w:rPr>
              <w:br w:type="textWrapping"/>
            </w:r>
            <w:r>
              <w:rPr>
                <w:rFonts w:hint="eastAsia" w:ascii="宋体" w:hAnsi="宋体" w:cs="宋体"/>
                <w:color w:val="000000"/>
                <w:sz w:val="24"/>
              </w:rPr>
              <w:t>4、材质：橡胶</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autoSpaceDE w:val="0"/>
              <w:spacing w:line="360" w:lineRule="exact"/>
              <w:rPr>
                <w:rFonts w:ascii="宋体" w:hAnsi="宋体" w:cs="宋体"/>
                <w:color w:val="FF0000"/>
                <w:sz w:val="24"/>
              </w:rPr>
            </w:pPr>
            <w:r>
              <w:rPr>
                <w:rFonts w:hint="eastAsia" w:ascii="宋体" w:hAnsi="宋体" w:cs="宋体"/>
                <w:sz w:val="24"/>
              </w:rPr>
              <w:drawing>
                <wp:anchor distT="0" distB="0" distL="114300" distR="114300" simplePos="0" relativeHeight="251720704" behindDoc="0" locked="0" layoutInCell="1" allowOverlap="1">
                  <wp:simplePos x="0" y="0"/>
                  <wp:positionH relativeFrom="column">
                    <wp:posOffset>-1905</wp:posOffset>
                  </wp:positionH>
                  <wp:positionV relativeFrom="paragraph">
                    <wp:posOffset>200660</wp:posOffset>
                  </wp:positionV>
                  <wp:extent cx="1056005" cy="784860"/>
                  <wp:effectExtent l="0" t="0" r="0" b="0"/>
                  <wp:wrapSquare wrapText="bothSides"/>
                  <wp:docPr id="368" name="图片 49" descr="药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49" descr="药球"/>
                          <pic:cNvPicPr>
                            <a:picLocks noChangeAspect="1"/>
                          </pic:cNvPicPr>
                        </pic:nvPicPr>
                        <pic:blipFill>
                          <a:blip r:embed="rId16" cstate="print"/>
                          <a:srcRect t="20718"/>
                          <a:stretch>
                            <a:fillRect/>
                          </a:stretch>
                        </pic:blipFill>
                        <pic:spPr>
                          <a:xfrm>
                            <a:off x="0" y="0"/>
                            <a:ext cx="1056005" cy="784860"/>
                          </a:xfrm>
                          <a:prstGeom prst="rect">
                            <a:avLst/>
                          </a:prstGeom>
                        </pic:spPr>
                      </pic:pic>
                    </a:graphicData>
                  </a:graphic>
                </wp:anchor>
              </w:drawing>
            </w:r>
          </w:p>
        </w:tc>
        <w:tc>
          <w:tcPr>
            <w:tcW w:w="992" w:type="dxa"/>
          </w:tcPr>
          <w:p>
            <w:pPr>
              <w:autoSpaceDE w:val="0"/>
              <w:spacing w:line="360" w:lineRule="exact"/>
              <w:rPr>
                <w:rFonts w:ascii="宋体" w:hAnsi="宋体" w:cs="宋体"/>
                <w:sz w:val="24"/>
              </w:rPr>
            </w:pPr>
          </w:p>
        </w:tc>
        <w:tc>
          <w:tcPr>
            <w:tcW w:w="993" w:type="dxa"/>
          </w:tcPr>
          <w:p>
            <w:pPr>
              <w:autoSpaceDE w:val="0"/>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377" w:type="dxa"/>
            <w:vAlign w:val="center"/>
          </w:tcPr>
          <w:p>
            <w:pPr>
              <w:spacing w:line="320" w:lineRule="exact"/>
              <w:rPr>
                <w:rFonts w:ascii="宋体" w:hAnsi="宋体" w:cs="宋体"/>
                <w:sz w:val="24"/>
              </w:rPr>
            </w:pPr>
          </w:p>
        </w:tc>
        <w:tc>
          <w:tcPr>
            <w:tcW w:w="567" w:type="dxa"/>
            <w:vAlign w:val="center"/>
          </w:tcPr>
          <w:p>
            <w:pPr>
              <w:spacing w:line="320" w:lineRule="exact"/>
              <w:rPr>
                <w:rFonts w:ascii="宋体" w:hAnsi="宋体" w:cs="宋体"/>
                <w:color w:val="000000"/>
                <w:sz w:val="24"/>
              </w:rPr>
            </w:pPr>
          </w:p>
        </w:tc>
        <w:tc>
          <w:tcPr>
            <w:tcW w:w="582" w:type="dxa"/>
            <w:vAlign w:val="center"/>
          </w:tcPr>
          <w:p>
            <w:pPr>
              <w:spacing w:line="320" w:lineRule="exact"/>
              <w:rPr>
                <w:rFonts w:ascii="宋体" w:hAnsi="宋体" w:cs="宋体"/>
                <w:sz w:val="24"/>
              </w:rPr>
            </w:pPr>
            <w:r>
              <w:rPr>
                <w:rFonts w:hint="eastAsia" w:ascii="宋体" w:hAnsi="宋体" w:cs="宋体"/>
                <w:sz w:val="24"/>
              </w:rPr>
              <w:t>9</w:t>
            </w:r>
          </w:p>
        </w:tc>
        <w:tc>
          <w:tcPr>
            <w:tcW w:w="410" w:type="dxa"/>
            <w:vAlign w:val="center"/>
          </w:tcPr>
          <w:p>
            <w:pPr>
              <w:jc w:val="center"/>
              <w:textAlignment w:val="center"/>
              <w:rPr>
                <w:rFonts w:ascii="宋体" w:hAnsi="宋体" w:cs="宋体"/>
                <w:color w:val="000000"/>
                <w:sz w:val="24"/>
              </w:rPr>
            </w:pPr>
            <w:r>
              <w:rPr>
                <w:rFonts w:hint="eastAsia" w:ascii="宋体" w:hAnsi="宋体" w:cs="宋体"/>
                <w:color w:val="000000"/>
                <w:sz w:val="24"/>
              </w:rPr>
              <w:t>专业版药球架</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10支装</w:t>
            </w:r>
            <w:r>
              <w:rPr>
                <w:rFonts w:hint="eastAsia" w:ascii="宋体" w:hAnsi="宋体" w:cs="宋体"/>
                <w:color w:val="000000"/>
                <w:sz w:val="24"/>
              </w:rPr>
              <w:br w:type="textWrapping"/>
            </w:r>
          </w:p>
        </w:tc>
        <w:tc>
          <w:tcPr>
            <w:tcW w:w="6677" w:type="dxa"/>
            <w:vAlign w:val="center"/>
          </w:tcPr>
          <w:p>
            <w:pPr>
              <w:textAlignment w:val="center"/>
              <w:rPr>
                <w:rFonts w:ascii="宋体" w:hAnsi="宋体" w:cs="宋体"/>
                <w:color w:val="000000"/>
                <w:sz w:val="24"/>
              </w:rPr>
            </w:pPr>
            <w:r>
              <w:rPr>
                <w:rFonts w:hint="eastAsia" w:ascii="宋体" w:hAnsi="宋体" w:cs="宋体"/>
                <w:color w:val="000000"/>
                <w:sz w:val="24"/>
              </w:rPr>
              <w:t>1、材质：钢管+喷漆工艺</w:t>
            </w:r>
            <w:r>
              <w:rPr>
                <w:rFonts w:hint="eastAsia" w:ascii="宋体" w:hAnsi="宋体" w:cs="宋体"/>
                <w:color w:val="000000"/>
                <w:sz w:val="24"/>
              </w:rPr>
              <w:br w:type="textWrapping"/>
            </w:r>
            <w:r>
              <w:rPr>
                <w:rFonts w:hint="eastAsia" w:ascii="宋体" w:hAnsi="宋体" w:cs="宋体"/>
                <w:color w:val="000000"/>
                <w:sz w:val="24"/>
              </w:rPr>
              <w:t xml:space="preserve">2、尺寸：高度103CM， </w:t>
            </w:r>
            <w:r>
              <w:rPr>
                <w:rFonts w:hint="eastAsia" w:ascii="宋体" w:hAnsi="宋体" w:cs="宋体"/>
                <w:color w:val="000000"/>
                <w:sz w:val="24"/>
              </w:rPr>
              <w:br w:type="textWrapping"/>
            </w:r>
            <w:r>
              <w:rPr>
                <w:rFonts w:hint="eastAsia" w:ascii="宋体" w:hAnsi="宋体" w:cs="宋体"/>
                <w:color w:val="000000"/>
                <w:sz w:val="24"/>
              </w:rPr>
              <w:t>3、球间距25CM</w:t>
            </w:r>
          </w:p>
          <w:p>
            <w:pPr>
              <w:textAlignment w:val="center"/>
              <w:rPr>
                <w:rFonts w:ascii="宋体" w:hAnsi="宋体" w:cs="宋体"/>
                <w:color w:val="000000"/>
                <w:sz w:val="24"/>
              </w:rPr>
            </w:pPr>
            <w:r>
              <w:rPr>
                <w:rFonts w:hint="eastAsia" w:ascii="宋体" w:hAnsi="宋体" w:cs="宋体"/>
                <w:color w:val="000000"/>
                <w:sz w:val="24"/>
              </w:rPr>
              <w:t>4、说明：精装药球放置架，三角结构设计，更稳定，平衡性更好</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台</w:t>
            </w:r>
          </w:p>
        </w:tc>
        <w:tc>
          <w:tcPr>
            <w:tcW w:w="1559" w:type="dxa"/>
            <w:vAlign w:val="center"/>
          </w:tcPr>
          <w:p>
            <w:pPr>
              <w:autoSpaceDE w:val="0"/>
              <w:spacing w:line="360" w:lineRule="exact"/>
              <w:rPr>
                <w:rFonts w:ascii="宋体" w:hAnsi="宋体" w:cs="宋体"/>
                <w:sz w:val="24"/>
              </w:rPr>
            </w:pPr>
            <w:r>
              <w:rPr>
                <w:rFonts w:hint="eastAsia" w:ascii="宋体" w:hAnsi="宋体" w:cs="宋体"/>
                <w:sz w:val="24"/>
              </w:rPr>
              <w:drawing>
                <wp:anchor distT="0" distB="0" distL="114300" distR="114300" simplePos="0" relativeHeight="251721728" behindDoc="0" locked="0" layoutInCell="1" allowOverlap="1">
                  <wp:simplePos x="0" y="0"/>
                  <wp:positionH relativeFrom="column">
                    <wp:posOffset>114300</wp:posOffset>
                  </wp:positionH>
                  <wp:positionV relativeFrom="paragraph">
                    <wp:posOffset>-523875</wp:posOffset>
                  </wp:positionV>
                  <wp:extent cx="703580" cy="732790"/>
                  <wp:effectExtent l="19050" t="0" r="1270" b="0"/>
                  <wp:wrapSquare wrapText="bothSides"/>
                  <wp:docPr id="369" name="图片 88" descr="专业版药球架-10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88" descr="专业版药球架-10支"/>
                          <pic:cNvPicPr>
                            <a:picLocks noChangeAspect="1"/>
                          </pic:cNvPicPr>
                        </pic:nvPicPr>
                        <pic:blipFill>
                          <a:blip r:embed="rId17" cstate="print"/>
                          <a:stretch>
                            <a:fillRect/>
                          </a:stretch>
                        </pic:blipFill>
                        <pic:spPr>
                          <a:xfrm>
                            <a:off x="0" y="0"/>
                            <a:ext cx="703580" cy="732790"/>
                          </a:xfrm>
                          <a:prstGeom prst="rect">
                            <a:avLst/>
                          </a:prstGeom>
                        </pic:spPr>
                      </pic:pic>
                    </a:graphicData>
                  </a:graphic>
                </wp:anchor>
              </w:drawing>
            </w:r>
          </w:p>
        </w:tc>
        <w:tc>
          <w:tcPr>
            <w:tcW w:w="992" w:type="dxa"/>
          </w:tcPr>
          <w:p>
            <w:pPr>
              <w:autoSpaceDE w:val="0"/>
              <w:spacing w:line="360" w:lineRule="exact"/>
              <w:rPr>
                <w:rFonts w:ascii="宋体" w:hAnsi="宋体" w:cs="宋体"/>
                <w:sz w:val="24"/>
              </w:rPr>
            </w:pPr>
          </w:p>
        </w:tc>
        <w:tc>
          <w:tcPr>
            <w:tcW w:w="993" w:type="dxa"/>
          </w:tcPr>
          <w:p>
            <w:pPr>
              <w:autoSpaceDE w:val="0"/>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377" w:type="dxa"/>
            <w:vMerge w:val="restart"/>
            <w:vAlign w:val="center"/>
          </w:tcPr>
          <w:p>
            <w:pPr>
              <w:spacing w:line="320" w:lineRule="exact"/>
              <w:rPr>
                <w:rFonts w:ascii="宋体" w:hAnsi="宋体" w:cs="宋体"/>
                <w:sz w:val="24"/>
              </w:rPr>
            </w:pPr>
            <w:r>
              <w:rPr>
                <w:rFonts w:hint="eastAsia" w:ascii="宋体" w:hAnsi="宋体" w:cs="宋体"/>
                <w:sz w:val="24"/>
              </w:rPr>
              <w:t>3</w:t>
            </w:r>
          </w:p>
        </w:tc>
        <w:tc>
          <w:tcPr>
            <w:tcW w:w="567" w:type="dxa"/>
            <w:vMerge w:val="restart"/>
            <w:vAlign w:val="center"/>
          </w:tcPr>
          <w:p>
            <w:pPr>
              <w:spacing w:line="320" w:lineRule="exact"/>
              <w:rPr>
                <w:rFonts w:ascii="宋体" w:hAnsi="宋体" w:cs="宋体"/>
                <w:color w:val="000000"/>
                <w:sz w:val="24"/>
              </w:rPr>
            </w:pPr>
            <w:r>
              <w:rPr>
                <w:rFonts w:hint="eastAsia" w:ascii="宋体" w:hAnsi="宋体" w:cs="宋体"/>
                <w:color w:val="000000"/>
                <w:sz w:val="24"/>
              </w:rPr>
              <w:t>力量训练区</w:t>
            </w:r>
          </w:p>
          <w:p>
            <w:pPr>
              <w:spacing w:line="320" w:lineRule="exact"/>
              <w:rPr>
                <w:rFonts w:ascii="宋体" w:hAnsi="宋体" w:cs="宋体"/>
                <w:color w:val="000000"/>
                <w:sz w:val="24"/>
              </w:rPr>
            </w:pPr>
          </w:p>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10</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CF综合训练架</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定制</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根据现场等实际要求定制，尺寸大概4000*1500*2300mm,材质：75*75*3mm方管。组件为深蹲用保险、挂钩组、跳台组、双杆组、低拉炮筒组、TRX组等。</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12512" behindDoc="0" locked="0" layoutInCell="1" allowOverlap="1">
                  <wp:simplePos x="0" y="0"/>
                  <wp:positionH relativeFrom="column">
                    <wp:posOffset>66040</wp:posOffset>
                  </wp:positionH>
                  <wp:positionV relativeFrom="paragraph">
                    <wp:posOffset>284480</wp:posOffset>
                  </wp:positionV>
                  <wp:extent cx="887730" cy="543560"/>
                  <wp:effectExtent l="0" t="0" r="7620" b="8890"/>
                  <wp:wrapSquare wrapText="bothSides"/>
                  <wp:docPr id="370" name="图片 16" descr="ba54ab550b22f9343f33c972002a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16" descr="ba54ab550b22f9343f33c972002a689"/>
                          <pic:cNvPicPr>
                            <a:picLocks noChangeAspect="1"/>
                          </pic:cNvPicPr>
                        </pic:nvPicPr>
                        <pic:blipFill>
                          <a:blip r:embed="rId18" cstate="print"/>
                          <a:stretch>
                            <a:fillRect/>
                          </a:stretch>
                        </pic:blipFill>
                        <pic:spPr>
                          <a:xfrm>
                            <a:off x="0" y="0"/>
                            <a:ext cx="887730" cy="543560"/>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11</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拉力带</w:t>
            </w:r>
          </w:p>
          <w:p>
            <w:pPr>
              <w:spacing w:line="320" w:lineRule="exact"/>
              <w:rPr>
                <w:rFonts w:ascii="宋体" w:hAnsi="宋体" w:cs="宋体"/>
                <w:color w:val="000000"/>
                <w:sz w:val="24"/>
              </w:rPr>
            </w:pPr>
            <w:r>
              <w:rPr>
                <w:rFonts w:hint="eastAsia" w:ascii="宋体" w:hAnsi="宋体" w:cs="宋体"/>
                <w:color w:val="000000"/>
                <w:sz w:val="24"/>
              </w:rPr>
              <w:t>（含不同重量）</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2500*150mm</w:t>
            </w:r>
          </w:p>
        </w:tc>
        <w:tc>
          <w:tcPr>
            <w:tcW w:w="6677" w:type="dxa"/>
            <w:vAlign w:val="center"/>
          </w:tcPr>
          <w:p>
            <w:pPr>
              <w:spacing w:line="340" w:lineRule="exact"/>
              <w:textAlignment w:val="center"/>
              <w:rPr>
                <w:rFonts w:ascii="宋体" w:hAnsi="宋体" w:cs="宋体"/>
                <w:color w:val="000000"/>
                <w:sz w:val="24"/>
              </w:rPr>
            </w:pPr>
            <w:r>
              <w:rPr>
                <w:rFonts w:hint="eastAsia" w:ascii="宋体" w:hAnsi="宋体" w:cs="宋体"/>
                <w:color w:val="000000"/>
                <w:sz w:val="24"/>
              </w:rPr>
              <w:t>1、材质：天然乳胶。2、产品通过国家体育用品质量检验检测合格,提供加盖供应商公章检验报告。3、不同重量级10LB、15LB、20LB、25LB个2个。厚度分别为0.35MM、0.45MM、0.55MM、0.65MM.</w:t>
            </w:r>
            <w:r>
              <w:rPr>
                <w:rFonts w:hint="eastAsia" w:ascii="宋体" w:hAnsi="宋体" w:cs="宋体"/>
                <w:color w:val="000000"/>
                <w:sz w:val="24"/>
              </w:rPr>
              <w:br w:type="textWrapping"/>
            </w:r>
            <w:r>
              <w:rPr>
                <w:rFonts w:hint="eastAsia" w:ascii="宋体" w:hAnsi="宋体" w:cs="宋体"/>
                <w:color w:val="000000"/>
                <w:sz w:val="24"/>
              </w:rPr>
              <w:t>4、产品通过SGS质量认证，提供加盖供应商公章的认证证书扫描件。</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jc w:val="center"/>
              <w:rPr>
                <w:rFonts w:ascii="宋体" w:hAnsi="宋体" w:cs="宋体"/>
                <w:sz w:val="24"/>
              </w:rPr>
            </w:pPr>
            <w:r>
              <w:rPr>
                <w:rFonts w:hint="eastAsia" w:ascii="宋体" w:hAnsi="宋体" w:cs="宋体"/>
                <w:sz w:val="24"/>
              </w:rPr>
              <w:drawing>
                <wp:anchor distT="0" distB="0" distL="114300" distR="114300" simplePos="0" relativeHeight="251708416" behindDoc="0" locked="0" layoutInCell="1" allowOverlap="1">
                  <wp:simplePos x="0" y="0"/>
                  <wp:positionH relativeFrom="column">
                    <wp:posOffset>128905</wp:posOffset>
                  </wp:positionH>
                  <wp:positionV relativeFrom="paragraph">
                    <wp:posOffset>190500</wp:posOffset>
                  </wp:positionV>
                  <wp:extent cx="679450" cy="514985"/>
                  <wp:effectExtent l="0" t="0" r="6350" b="18415"/>
                  <wp:wrapSquare wrapText="bothSides"/>
                  <wp:docPr id="371" name="图片 14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148" descr="10"/>
                          <pic:cNvPicPr>
                            <a:picLocks noChangeAspect="1"/>
                          </pic:cNvPicPr>
                        </pic:nvPicPr>
                        <pic:blipFill>
                          <a:blip r:embed="rId19" cstate="print"/>
                          <a:srcRect t="16871"/>
                          <a:stretch>
                            <a:fillRect/>
                          </a:stretch>
                        </pic:blipFill>
                        <pic:spPr>
                          <a:xfrm>
                            <a:off x="0" y="0"/>
                            <a:ext cx="679450" cy="514985"/>
                          </a:xfrm>
                          <a:prstGeom prst="rect">
                            <a:avLst/>
                          </a:prstGeom>
                        </pic:spPr>
                      </pic:pic>
                    </a:graphicData>
                  </a:graphic>
                </wp:anchor>
              </w:drawing>
            </w:r>
          </w:p>
        </w:tc>
        <w:tc>
          <w:tcPr>
            <w:tcW w:w="992" w:type="dxa"/>
          </w:tcPr>
          <w:p>
            <w:pPr>
              <w:spacing w:line="360" w:lineRule="exact"/>
              <w:jc w:val="center"/>
              <w:rPr>
                <w:rFonts w:ascii="宋体" w:hAnsi="宋体" w:cs="宋体"/>
                <w:sz w:val="24"/>
              </w:rPr>
            </w:pPr>
          </w:p>
        </w:tc>
        <w:tc>
          <w:tcPr>
            <w:tcW w:w="993" w:type="dxa"/>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12</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甩绳</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8m</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 xml:space="preserve">1、材质：绳体 织带护套 涤纶+把手 内置钢圈+PE热缩管+皮圈和堵头 硅胶+保护套PVC夹网布                     </w:t>
            </w:r>
            <w:r>
              <w:rPr>
                <w:rFonts w:hint="eastAsia" w:ascii="宋体" w:hAnsi="宋体" w:cs="宋体"/>
                <w:color w:val="000000"/>
                <w:sz w:val="24"/>
              </w:rPr>
              <w:br w:type="textWrapping"/>
            </w:r>
            <w:r>
              <w:rPr>
                <w:rFonts w:hint="eastAsia" w:ascii="宋体" w:hAnsi="宋体" w:cs="宋体"/>
                <w:color w:val="000000"/>
                <w:sz w:val="24"/>
              </w:rPr>
              <w:t xml:space="preserve">2、尺寸:手柄长度15.5mm  直径27mm，皮圈内径35mm，厚度1.3mm，高度20mm ，护套尺寸36.5×18.5cm，配5cm粘扣带                        </w:t>
            </w:r>
            <w:r>
              <w:rPr>
                <w:rFonts w:hint="eastAsia" w:ascii="宋体" w:hAnsi="宋体" w:cs="宋体"/>
                <w:color w:val="000000"/>
                <w:sz w:val="24"/>
              </w:rPr>
              <w:br w:type="textWrapping"/>
            </w:r>
            <w:r>
              <w:rPr>
                <w:rFonts w:hint="eastAsia" w:ascii="宋体" w:hAnsi="宋体" w:cs="宋体"/>
                <w:color w:val="000000"/>
                <w:sz w:val="24"/>
              </w:rPr>
              <w:t>3、产品特点：特殊把手结构，内置钢圈，外套磨砂面PE热缩管，结实耐用，防滑性强。</w:t>
            </w:r>
            <w:r>
              <w:rPr>
                <w:rFonts w:hint="eastAsia" w:ascii="宋体" w:hAnsi="宋体" w:cs="宋体"/>
                <w:color w:val="000000"/>
                <w:sz w:val="24"/>
              </w:rPr>
              <w:br w:type="textWrapping"/>
            </w:r>
            <w:r>
              <w:rPr>
                <w:rFonts w:hint="eastAsia" w:ascii="宋体" w:hAnsi="宋体" w:cs="宋体"/>
                <w:color w:val="000000"/>
                <w:sz w:val="24"/>
              </w:rPr>
              <w:t xml:space="preserve">4、产品通过SGS质量认证，提供加盖供应商公章的证书复印件。 </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00224" behindDoc="0" locked="0" layoutInCell="1" allowOverlap="1">
                  <wp:simplePos x="0" y="0"/>
                  <wp:positionH relativeFrom="column">
                    <wp:posOffset>43180</wp:posOffset>
                  </wp:positionH>
                  <wp:positionV relativeFrom="paragraph">
                    <wp:posOffset>410845</wp:posOffset>
                  </wp:positionV>
                  <wp:extent cx="925195" cy="640715"/>
                  <wp:effectExtent l="0" t="0" r="0" b="0"/>
                  <wp:wrapSquare wrapText="bothSides"/>
                  <wp:docPr id="372"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89"/>
                          <pic:cNvPicPr>
                            <a:picLocks noChangeAspect="1"/>
                          </pic:cNvPicPr>
                        </pic:nvPicPr>
                        <pic:blipFill>
                          <a:blip r:embed="rId20" cstate="print"/>
                          <a:srcRect t="17295"/>
                          <a:stretch>
                            <a:fillRect/>
                          </a:stretch>
                        </pic:blipFill>
                        <pic:spPr>
                          <a:xfrm>
                            <a:off x="0" y="0"/>
                            <a:ext cx="925195" cy="640715"/>
                          </a:xfrm>
                          <a:prstGeom prst="rect">
                            <a:avLst/>
                          </a:prstGeom>
                          <a:noFill/>
                          <a:ln w="9525">
                            <a:noFill/>
                          </a:ln>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13</w:t>
            </w:r>
          </w:p>
        </w:tc>
        <w:tc>
          <w:tcPr>
            <w:tcW w:w="410" w:type="dxa"/>
            <w:vAlign w:val="center"/>
          </w:tcPr>
          <w:p>
            <w:pPr>
              <w:spacing w:line="360" w:lineRule="exact"/>
              <w:rPr>
                <w:rFonts w:ascii="宋体" w:hAnsi="宋体" w:cs="宋体"/>
                <w:color w:val="000000"/>
                <w:sz w:val="24"/>
              </w:rPr>
            </w:pPr>
            <w:r>
              <w:rPr>
                <w:rFonts w:hint="eastAsia" w:ascii="宋体" w:hAnsi="宋体" w:cs="宋体"/>
                <w:color w:val="000000"/>
                <w:sz w:val="24"/>
              </w:rPr>
              <w:t>GHD训练绳</w:t>
            </w:r>
          </w:p>
        </w:tc>
        <w:tc>
          <w:tcPr>
            <w:tcW w:w="851" w:type="dxa"/>
            <w:vAlign w:val="center"/>
          </w:tcPr>
          <w:p>
            <w:pPr>
              <w:spacing w:line="360" w:lineRule="exact"/>
              <w:jc w:val="center"/>
              <w:rPr>
                <w:rFonts w:ascii="宋体" w:hAnsi="宋体" w:cs="宋体"/>
                <w:color w:val="000000"/>
                <w:sz w:val="24"/>
              </w:rPr>
            </w:pPr>
            <w:r>
              <w:rPr>
                <w:rFonts w:hint="eastAsia" w:ascii="宋体" w:hAnsi="宋体" w:cs="宋体"/>
                <w:color w:val="000000"/>
                <w:sz w:val="24"/>
              </w:rPr>
              <w:t>定制</w:t>
            </w:r>
          </w:p>
        </w:tc>
        <w:tc>
          <w:tcPr>
            <w:tcW w:w="6677" w:type="dxa"/>
            <w:vAlign w:val="center"/>
          </w:tcPr>
          <w:p>
            <w:pPr>
              <w:spacing w:line="360" w:lineRule="exact"/>
              <w:textAlignment w:val="center"/>
              <w:rPr>
                <w:rFonts w:ascii="宋体" w:hAnsi="宋体" w:cs="宋体"/>
                <w:color w:val="000000"/>
                <w:sz w:val="24"/>
              </w:rPr>
            </w:pPr>
            <w:r>
              <w:rPr>
                <w:rFonts w:hint="eastAsia" w:ascii="宋体" w:hAnsi="宋体" w:cs="宋体"/>
                <w:color w:val="000000"/>
                <w:sz w:val="24"/>
              </w:rPr>
              <w:t xml:space="preserve">1、材质：麻绳  ，2、直径：38mm，3、长度：根据现场定制，4：固定挂钩，包裹手柄                                                 </w:t>
            </w:r>
          </w:p>
        </w:tc>
        <w:tc>
          <w:tcPr>
            <w:tcW w:w="567" w:type="dxa"/>
            <w:vAlign w:val="center"/>
          </w:tcPr>
          <w:p>
            <w:pPr>
              <w:spacing w:line="360" w:lineRule="exact"/>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spacing w:line="360" w:lineRule="exact"/>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13536" behindDoc="0" locked="0" layoutInCell="1" allowOverlap="1">
                  <wp:simplePos x="0" y="0"/>
                  <wp:positionH relativeFrom="column">
                    <wp:posOffset>180340</wp:posOffset>
                  </wp:positionH>
                  <wp:positionV relativeFrom="paragraph">
                    <wp:posOffset>123190</wp:posOffset>
                  </wp:positionV>
                  <wp:extent cx="600075" cy="539115"/>
                  <wp:effectExtent l="0" t="0" r="9525" b="13335"/>
                  <wp:wrapSquare wrapText="bothSides"/>
                  <wp:docPr id="373" name="图片 17" descr="235f8efcf5dff5d2871e444d2fd1f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17" descr="235f8efcf5dff5d2871e444d2fd1f6c"/>
                          <pic:cNvPicPr>
                            <a:picLocks noChangeAspect="1"/>
                          </pic:cNvPicPr>
                        </pic:nvPicPr>
                        <pic:blipFill>
                          <a:blip r:embed="rId21" cstate="print"/>
                          <a:srcRect t="32953" b="23830"/>
                          <a:stretch>
                            <a:fillRect/>
                          </a:stretch>
                        </pic:blipFill>
                        <pic:spPr>
                          <a:xfrm>
                            <a:off x="0" y="0"/>
                            <a:ext cx="600075" cy="539115"/>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14</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杠杆</w:t>
            </w:r>
          </w:p>
        </w:tc>
        <w:tc>
          <w:tcPr>
            <w:tcW w:w="851" w:type="dxa"/>
            <w:vAlign w:val="center"/>
          </w:tcPr>
          <w:p>
            <w:pPr>
              <w:spacing w:line="320" w:lineRule="exact"/>
              <w:rPr>
                <w:rFonts w:ascii="宋体" w:hAnsi="宋体" w:cs="宋体"/>
                <w:sz w:val="24"/>
              </w:rPr>
            </w:pPr>
            <w:r>
              <w:rPr>
                <w:rFonts w:hint="eastAsia" w:ascii="宋体" w:hAnsi="宋体" w:cs="宋体"/>
                <w:sz w:val="24"/>
              </w:rPr>
              <w:t xml:space="preserve">   2.2m</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2.2米奥杆，需要配50M孔的杠铃片使用</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根</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04320" behindDoc="0" locked="0" layoutInCell="1" allowOverlap="1">
                  <wp:simplePos x="0" y="0"/>
                  <wp:positionH relativeFrom="column">
                    <wp:posOffset>175895</wp:posOffset>
                  </wp:positionH>
                  <wp:positionV relativeFrom="paragraph">
                    <wp:posOffset>126365</wp:posOffset>
                  </wp:positionV>
                  <wp:extent cx="661035" cy="389255"/>
                  <wp:effectExtent l="0" t="0" r="5715" b="10795"/>
                  <wp:wrapSquare wrapText="bothSides"/>
                  <wp:docPr id="37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1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1035" cy="389255"/>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杠铃片</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320kg</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规格：2.5KG/5KG/10KG/15KG/20KG/25KG各2计1套2.5KG/5KG/10KG/15KG/20KG各2计1套.2套合计320kg</w:t>
            </w:r>
            <w:r>
              <w:rPr>
                <w:rFonts w:hint="eastAsia" w:ascii="宋体" w:hAnsi="宋体" w:cs="宋体"/>
                <w:color w:val="000000"/>
                <w:sz w:val="24"/>
              </w:rPr>
              <w:br w:type="textWrapping"/>
            </w:r>
            <w:r>
              <w:rPr>
                <w:rFonts w:hint="eastAsia" w:ascii="宋体" w:hAnsi="宋体" w:cs="宋体"/>
                <w:color w:val="000000"/>
                <w:sz w:val="24"/>
              </w:rPr>
              <w:t>特征：大孔，外包胶，内铸铁，不伤地板；三孔手抓设计，防滑，耐摔、耐用，做工精细。</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03296" behindDoc="0" locked="0" layoutInCell="1" allowOverlap="1">
                  <wp:simplePos x="0" y="0"/>
                  <wp:positionH relativeFrom="column">
                    <wp:posOffset>148590</wp:posOffset>
                  </wp:positionH>
                  <wp:positionV relativeFrom="paragraph">
                    <wp:posOffset>217170</wp:posOffset>
                  </wp:positionV>
                  <wp:extent cx="762000" cy="552450"/>
                  <wp:effectExtent l="0" t="0" r="0" b="0"/>
                  <wp:wrapSquare wrapText="bothSides"/>
                  <wp:docPr id="37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4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62000" cy="552450"/>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0"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15</w:t>
            </w:r>
          </w:p>
        </w:tc>
        <w:tc>
          <w:tcPr>
            <w:tcW w:w="410" w:type="dxa"/>
            <w:vAlign w:val="center"/>
          </w:tcPr>
          <w:p>
            <w:pPr>
              <w:spacing w:line="320" w:lineRule="exact"/>
              <w:rPr>
                <w:rFonts w:ascii="宋体" w:hAnsi="宋体" w:cs="宋体"/>
                <w:color w:val="FF0000"/>
                <w:sz w:val="24"/>
              </w:rPr>
            </w:pPr>
            <w:r>
              <w:rPr>
                <w:rFonts w:hint="eastAsia" w:ascii="宋体" w:hAnsi="宋体" w:cs="宋体"/>
                <w:color w:val="000000" w:themeColor="text1"/>
                <w:sz w:val="24"/>
              </w:rPr>
              <w:t>哑铃哑铃架组合</w:t>
            </w:r>
          </w:p>
        </w:tc>
        <w:tc>
          <w:tcPr>
            <w:tcW w:w="851" w:type="dxa"/>
            <w:vAlign w:val="center"/>
          </w:tcPr>
          <w:p>
            <w:pPr>
              <w:spacing w:line="320" w:lineRule="exact"/>
              <w:rPr>
                <w:rFonts w:ascii="宋体" w:hAnsi="宋体" w:cs="宋体"/>
                <w:sz w:val="24"/>
              </w:rPr>
            </w:pPr>
            <w:r>
              <w:rPr>
                <w:rFonts w:hint="eastAsia" w:ascii="宋体" w:hAnsi="宋体" w:cs="宋体"/>
                <w:sz w:val="24"/>
              </w:rPr>
              <w:t xml:space="preserve">1980×780×780mm  </w:t>
            </w:r>
          </w:p>
          <w:p>
            <w:pPr>
              <w:spacing w:line="320" w:lineRule="exact"/>
              <w:rPr>
                <w:rFonts w:ascii="宋体" w:hAnsi="宋体" w:cs="宋体"/>
                <w:sz w:val="24"/>
              </w:rPr>
            </w:pPr>
          </w:p>
        </w:tc>
        <w:tc>
          <w:tcPr>
            <w:tcW w:w="6677" w:type="dxa"/>
            <w:vAlign w:val="center"/>
          </w:tcPr>
          <w:p>
            <w:pPr>
              <w:spacing w:line="320" w:lineRule="exact"/>
              <w:rPr>
                <w:rFonts w:ascii="宋体" w:hAnsi="宋体" w:cs="宋体"/>
                <w:sz w:val="24"/>
              </w:rPr>
            </w:pPr>
            <w:r>
              <w:rPr>
                <w:rFonts w:hint="eastAsia" w:ascii="宋体" w:hAnsi="宋体" w:cs="宋体"/>
                <w:sz w:val="24"/>
              </w:rPr>
              <w:t xml:space="preserve">产品描述：根据锻炼者不同的需求配不同重量的哑铃，可放置10对哑铃计2.5、5、7.5、10、12.5、15、17.5、20、22.5、25kg各2个。                            </w:t>
            </w:r>
          </w:p>
          <w:p>
            <w:pPr>
              <w:spacing w:line="320" w:lineRule="exact"/>
              <w:rPr>
                <w:rFonts w:ascii="宋体" w:hAnsi="宋体" w:cs="宋体"/>
                <w:sz w:val="24"/>
              </w:rPr>
            </w:pPr>
            <w:r>
              <w:rPr>
                <w:rFonts w:hint="eastAsia" w:ascii="宋体" w:hAnsi="宋体" w:cs="宋体"/>
                <w:sz w:val="24"/>
              </w:rPr>
              <w:t>产品特征：</w:t>
            </w:r>
          </w:p>
          <w:p>
            <w:pPr>
              <w:spacing w:line="320" w:lineRule="exact"/>
              <w:rPr>
                <w:rFonts w:ascii="宋体" w:hAnsi="宋体" w:cs="宋体"/>
                <w:sz w:val="24"/>
              </w:rPr>
            </w:pPr>
            <w:r>
              <w:rPr>
                <w:rFonts w:hint="eastAsia" w:ascii="宋体" w:hAnsi="宋体" w:cs="宋体"/>
                <w:sz w:val="24"/>
              </w:rPr>
              <w:t>1、机器主要采用100*50*2.0椭圆管和50*50*4角铁。</w:t>
            </w:r>
          </w:p>
          <w:p>
            <w:pPr>
              <w:spacing w:line="320" w:lineRule="exact"/>
              <w:rPr>
                <w:rFonts w:ascii="宋体" w:hAnsi="宋体" w:cs="宋体"/>
                <w:sz w:val="24"/>
              </w:rPr>
            </w:pPr>
            <w:r>
              <w:rPr>
                <w:rFonts w:hint="eastAsia" w:ascii="宋体" w:hAnsi="宋体" w:cs="宋体"/>
                <w:sz w:val="24"/>
              </w:rPr>
              <w:t>2、表面采用静电热固化粉末涂层，具有卓越的耐用性，前处理采用不锈钢砂抛丸，能有效除锈，除油，除应力。使表面烤漆附着力更高，更耐用。</w:t>
            </w:r>
          </w:p>
          <w:p>
            <w:pPr>
              <w:spacing w:line="320" w:lineRule="exact"/>
              <w:rPr>
                <w:rFonts w:ascii="宋体" w:hAnsi="宋体" w:cs="宋体"/>
                <w:sz w:val="24"/>
              </w:rPr>
            </w:pPr>
            <w:r>
              <w:rPr>
                <w:rFonts w:hint="eastAsia" w:ascii="宋体" w:hAnsi="宋体" w:cs="宋体"/>
                <w:sz w:val="24"/>
              </w:rPr>
              <w:t xml:space="preserve">3、橡胶脚垫，具有减震功能。能更好的保护地面。 </w:t>
            </w:r>
          </w:p>
          <w:p>
            <w:pPr>
              <w:spacing w:line="320" w:lineRule="exact"/>
              <w:rPr>
                <w:rFonts w:ascii="宋体" w:hAnsi="宋体" w:cs="宋体"/>
                <w:sz w:val="24"/>
              </w:rPr>
            </w:pPr>
            <w:r>
              <w:rPr>
                <w:rFonts w:hint="eastAsia" w:ascii="宋体" w:hAnsi="宋体" w:cs="宋体"/>
                <w:sz w:val="24"/>
              </w:rPr>
              <w:t>产品特色：1、月牙型的架托设计，保证哑铃储存过程中的安全性；架托30°倾角，方便取拿存放。</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color w:val="FF0000"/>
                <w:sz w:val="24"/>
              </w:rPr>
            </w:pPr>
          </w:p>
          <w:p>
            <w:pPr>
              <w:spacing w:line="360" w:lineRule="exact"/>
              <w:rPr>
                <w:rFonts w:ascii="宋体" w:hAnsi="宋体" w:cs="宋体"/>
                <w:sz w:val="24"/>
              </w:rPr>
            </w:pPr>
            <w:r>
              <w:rPr>
                <w:rFonts w:hint="eastAsia" w:ascii="宋体" w:hAnsi="宋体" w:cs="宋体"/>
                <w:sz w:val="24"/>
              </w:rPr>
              <w:drawing>
                <wp:anchor distT="0" distB="0" distL="114300" distR="114300" simplePos="0" relativeHeight="251702272" behindDoc="0" locked="0" layoutInCell="1" allowOverlap="1">
                  <wp:simplePos x="0" y="0"/>
                  <wp:positionH relativeFrom="column">
                    <wp:posOffset>102235</wp:posOffset>
                  </wp:positionH>
                  <wp:positionV relativeFrom="paragraph">
                    <wp:posOffset>375920</wp:posOffset>
                  </wp:positionV>
                  <wp:extent cx="768985" cy="499745"/>
                  <wp:effectExtent l="0" t="0" r="12065" b="14605"/>
                  <wp:wrapSquare wrapText="bothSides"/>
                  <wp:docPr id="37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5"/>
                          <pic:cNvPicPr>
                            <a:picLocks noChangeAspect="1"/>
                          </pic:cNvPicPr>
                        </pic:nvPicPr>
                        <pic:blipFill>
                          <a:blip r:embed="rId24" cstate="print"/>
                          <a:stretch>
                            <a:fillRect/>
                          </a:stretch>
                        </pic:blipFill>
                        <pic:spPr>
                          <a:xfrm>
                            <a:off x="0" y="0"/>
                            <a:ext cx="768985" cy="499745"/>
                          </a:xfrm>
                          <a:prstGeom prst="rect">
                            <a:avLst/>
                          </a:prstGeom>
                        </pic:spPr>
                      </pic:pic>
                    </a:graphicData>
                  </a:graphic>
                </wp:anchor>
              </w:drawing>
            </w:r>
            <w:r>
              <w:rPr>
                <w:rFonts w:hint="eastAsia" w:ascii="宋体" w:hAnsi="宋体" w:cs="宋体"/>
                <w:sz w:val="24"/>
              </w:rPr>
              <w:drawing>
                <wp:anchor distT="0" distB="0" distL="114300" distR="114300" simplePos="0" relativeHeight="251705344" behindDoc="0" locked="0" layoutInCell="1" allowOverlap="1">
                  <wp:simplePos x="0" y="0"/>
                  <wp:positionH relativeFrom="column">
                    <wp:posOffset>111760</wp:posOffset>
                  </wp:positionH>
                  <wp:positionV relativeFrom="paragraph">
                    <wp:posOffset>1001395</wp:posOffset>
                  </wp:positionV>
                  <wp:extent cx="816610" cy="575945"/>
                  <wp:effectExtent l="0" t="0" r="2540" b="14605"/>
                  <wp:wrapSquare wrapText="bothSides"/>
                  <wp:docPr id="37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47"/>
                          <pic:cNvPicPr>
                            <a:picLocks noChangeAspect="1"/>
                          </pic:cNvPicPr>
                        </pic:nvPicPr>
                        <pic:blipFill>
                          <a:blip r:embed="rId25" cstate="print"/>
                          <a:stretch>
                            <a:fillRect/>
                          </a:stretch>
                        </pic:blipFill>
                        <pic:spPr>
                          <a:xfrm>
                            <a:off x="0" y="0"/>
                            <a:ext cx="816610" cy="575945"/>
                          </a:xfrm>
                          <a:prstGeom prst="rect">
                            <a:avLst/>
                          </a:prstGeom>
                        </pic:spPr>
                      </pic:pic>
                    </a:graphicData>
                  </a:graphic>
                </wp:anchor>
              </w:drawing>
            </w:r>
          </w:p>
        </w:tc>
        <w:tc>
          <w:tcPr>
            <w:tcW w:w="992" w:type="dxa"/>
          </w:tcPr>
          <w:p>
            <w:pPr>
              <w:spacing w:line="360" w:lineRule="exact"/>
              <w:rPr>
                <w:rFonts w:ascii="宋体" w:hAnsi="宋体" w:cs="宋体"/>
                <w:color w:val="FF0000"/>
                <w:sz w:val="24"/>
              </w:rPr>
            </w:pPr>
          </w:p>
        </w:tc>
        <w:tc>
          <w:tcPr>
            <w:tcW w:w="993" w:type="dxa"/>
          </w:tcPr>
          <w:p>
            <w:pPr>
              <w:spacing w:line="360" w:lineRule="exact"/>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16</w:t>
            </w:r>
          </w:p>
        </w:tc>
        <w:tc>
          <w:tcPr>
            <w:tcW w:w="410" w:type="dxa"/>
            <w:vAlign w:val="center"/>
          </w:tcPr>
          <w:p>
            <w:pPr>
              <w:spacing w:line="320" w:lineRule="exact"/>
              <w:rPr>
                <w:rFonts w:ascii="宋体" w:hAnsi="宋体" w:cs="宋体"/>
                <w:color w:val="000000" w:themeColor="text1"/>
                <w:sz w:val="24"/>
              </w:rPr>
            </w:pPr>
            <w:r>
              <w:rPr>
                <w:rFonts w:hint="eastAsia" w:ascii="宋体" w:hAnsi="宋体" w:cs="宋体"/>
                <w:color w:val="000000" w:themeColor="text1"/>
                <w:sz w:val="24"/>
              </w:rPr>
              <w:t>雪橇车</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930×647×933mm</w:t>
            </w:r>
            <w:r>
              <w:rPr>
                <w:rFonts w:hint="eastAsia" w:ascii="宋体" w:hAnsi="宋体" w:cs="宋体"/>
                <w:color w:val="000000"/>
                <w:sz w:val="24"/>
              </w:rPr>
              <w:br w:type="textWrapping"/>
            </w:r>
          </w:p>
        </w:tc>
        <w:tc>
          <w:tcPr>
            <w:tcW w:w="6677" w:type="dxa"/>
            <w:vAlign w:val="center"/>
          </w:tcPr>
          <w:p>
            <w:pPr>
              <w:textAlignment w:val="center"/>
              <w:rPr>
                <w:rFonts w:ascii="宋体" w:hAnsi="宋体" w:cs="宋体"/>
                <w:color w:val="000000"/>
                <w:sz w:val="24"/>
              </w:rPr>
            </w:pPr>
            <w:r>
              <w:rPr>
                <w:rFonts w:hint="eastAsia" w:ascii="宋体" w:hAnsi="宋体" w:cs="宋体"/>
                <w:color w:val="000000"/>
                <w:sz w:val="24"/>
              </w:rPr>
              <w:t>1、尺寸：长930×宽647×高933mm</w:t>
            </w:r>
            <w:r>
              <w:rPr>
                <w:rFonts w:hint="eastAsia" w:ascii="宋体" w:hAnsi="宋体" w:cs="宋体"/>
                <w:color w:val="000000"/>
                <w:sz w:val="24"/>
              </w:rPr>
              <w:br w:type="textWrapping"/>
            </w:r>
            <w:r>
              <w:rPr>
                <w:rFonts w:hint="eastAsia" w:ascii="宋体" w:hAnsi="宋体" w:cs="宋体"/>
                <w:color w:val="000000"/>
                <w:sz w:val="24"/>
              </w:rPr>
              <w:t>2、颜色:表面黑色细磨砂+黑色软塑料</w:t>
            </w:r>
            <w:r>
              <w:rPr>
                <w:rFonts w:hint="eastAsia" w:ascii="宋体" w:hAnsi="宋体" w:cs="宋体"/>
                <w:color w:val="000000"/>
                <w:sz w:val="24"/>
              </w:rPr>
              <w:br w:type="textWrapping"/>
            </w:r>
            <w:r>
              <w:rPr>
                <w:rFonts w:hint="eastAsia" w:ascii="宋体" w:hAnsi="宋体" w:cs="宋体"/>
                <w:color w:val="000000"/>
                <w:sz w:val="24"/>
              </w:rPr>
              <w:t>3、材质：钢材+超高分子量聚乙烯</w:t>
            </w:r>
            <w:r>
              <w:rPr>
                <w:rFonts w:hint="eastAsia" w:ascii="宋体" w:hAnsi="宋体" w:cs="宋体"/>
                <w:color w:val="000000"/>
                <w:sz w:val="24"/>
              </w:rPr>
              <w:br w:type="textWrapping"/>
            </w:r>
            <w:r>
              <w:rPr>
                <w:rFonts w:hint="eastAsia" w:ascii="宋体" w:hAnsi="宋体" w:cs="宋体"/>
                <w:color w:val="000000"/>
                <w:sz w:val="24"/>
              </w:rPr>
              <w:t>4、可多地形使用，如普通水泥地、功能性PVC地胶、人工草坪等。把手做有防滑环形纹，使用时，手感更好。</w:t>
            </w:r>
            <w:r>
              <w:rPr>
                <w:rFonts w:hint="eastAsia" w:ascii="宋体" w:hAnsi="宋体" w:cs="宋体"/>
                <w:color w:val="000000"/>
                <w:sz w:val="24"/>
              </w:rPr>
              <w:br w:type="textWrapping"/>
            </w:r>
            <w:r>
              <w:rPr>
                <w:rFonts w:hint="eastAsia" w:ascii="宋体" w:hAnsi="宋体" w:cs="宋体"/>
                <w:color w:val="000000"/>
                <w:sz w:val="24"/>
              </w:rPr>
              <w:t xml:space="preserve">5、配备有训练指导教学视频                                       </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22752" behindDoc="0" locked="0" layoutInCell="1" allowOverlap="1">
                  <wp:simplePos x="0" y="0"/>
                  <wp:positionH relativeFrom="column">
                    <wp:posOffset>95250</wp:posOffset>
                  </wp:positionH>
                  <wp:positionV relativeFrom="paragraph">
                    <wp:posOffset>347980</wp:posOffset>
                  </wp:positionV>
                  <wp:extent cx="995045" cy="867410"/>
                  <wp:effectExtent l="0" t="0" r="14605" b="8890"/>
                  <wp:wrapSquare wrapText="bothSides"/>
                  <wp:docPr id="378" name="图片 284" descr="多地形雪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284" descr="多地形雪橇"/>
                          <pic:cNvPicPr>
                            <a:picLocks noChangeAspect="1"/>
                          </pic:cNvPicPr>
                        </pic:nvPicPr>
                        <pic:blipFill>
                          <a:blip r:embed="rId26" cstate="print"/>
                          <a:srcRect t="18503"/>
                          <a:stretch>
                            <a:fillRect/>
                          </a:stretch>
                        </pic:blipFill>
                        <pic:spPr>
                          <a:xfrm>
                            <a:off x="0" y="0"/>
                            <a:ext cx="995045" cy="867410"/>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17</w:t>
            </w:r>
          </w:p>
        </w:tc>
        <w:tc>
          <w:tcPr>
            <w:tcW w:w="410" w:type="dxa"/>
            <w:vAlign w:val="center"/>
          </w:tcPr>
          <w:p>
            <w:pPr>
              <w:spacing w:line="320" w:lineRule="exact"/>
              <w:rPr>
                <w:rFonts w:ascii="宋体" w:hAnsi="宋体" w:cs="宋体"/>
                <w:color w:val="FF0000"/>
                <w:sz w:val="24"/>
              </w:rPr>
            </w:pPr>
            <w:r>
              <w:rPr>
                <w:rFonts w:hint="eastAsia" w:ascii="宋体" w:hAnsi="宋体" w:cs="宋体"/>
                <w:color w:val="000000" w:themeColor="text1"/>
                <w:sz w:val="24"/>
              </w:rPr>
              <w:t>壶铃一套</w:t>
            </w:r>
          </w:p>
        </w:tc>
        <w:tc>
          <w:tcPr>
            <w:tcW w:w="851" w:type="dxa"/>
            <w:vAlign w:val="center"/>
          </w:tcPr>
          <w:p>
            <w:pPr>
              <w:spacing w:line="320" w:lineRule="exact"/>
              <w:jc w:val="center"/>
              <w:rPr>
                <w:rFonts w:ascii="宋体" w:hAnsi="宋体" w:cs="宋体"/>
                <w:color w:val="000000"/>
                <w:sz w:val="24"/>
              </w:rPr>
            </w:pPr>
            <w:r>
              <w:rPr>
                <w:rFonts w:hint="eastAsia" w:ascii="宋体" w:hAnsi="宋体" w:cs="宋体"/>
                <w:sz w:val="24"/>
              </w:rPr>
              <w:t>4、6、8、12、16、20、24KG</w:t>
            </w:r>
          </w:p>
        </w:tc>
        <w:tc>
          <w:tcPr>
            <w:tcW w:w="6677" w:type="dxa"/>
            <w:vAlign w:val="center"/>
          </w:tcPr>
          <w:p>
            <w:pPr>
              <w:spacing w:line="320" w:lineRule="exact"/>
              <w:rPr>
                <w:rFonts w:ascii="宋体" w:hAnsi="宋体" w:cs="宋体"/>
                <w:sz w:val="24"/>
              </w:rPr>
            </w:pPr>
            <w:r>
              <w:rPr>
                <w:rFonts w:hint="eastAsia" w:ascii="宋体" w:hAnsi="宋体" w:cs="宋体"/>
                <w:color w:val="000000"/>
                <w:sz w:val="24"/>
              </w:rPr>
              <w:t>壶铃规格：</w:t>
            </w:r>
            <w:r>
              <w:rPr>
                <w:rFonts w:hint="eastAsia" w:ascii="宋体" w:hAnsi="宋体" w:cs="宋体"/>
                <w:sz w:val="24"/>
              </w:rPr>
              <w:t>1、材质：足重纯天然胶铸铁包胶壶铃，不锈钢镀铬把手。2、产品通过CE质量认证，提供</w:t>
            </w:r>
            <w:r>
              <w:rPr>
                <w:rFonts w:hint="eastAsia" w:ascii="宋体" w:hAnsi="宋体" w:cs="宋体"/>
                <w:color w:val="000000"/>
                <w:sz w:val="24"/>
              </w:rPr>
              <w:t>加盖供应商公章的</w:t>
            </w:r>
            <w:r>
              <w:rPr>
                <w:rFonts w:hint="eastAsia" w:ascii="宋体" w:hAnsi="宋体" w:cs="宋体"/>
                <w:sz w:val="24"/>
              </w:rPr>
              <w:t>证明材料。3、配4、6、8、12、16、20、24KG各1个。4、具有产品责任险，提供保险证明材料</w:t>
            </w:r>
            <w:r>
              <w:rPr>
                <w:rFonts w:hint="eastAsia" w:ascii="宋体" w:hAnsi="宋体" w:cs="宋体"/>
                <w:color w:val="000000"/>
                <w:sz w:val="24"/>
              </w:rPr>
              <w:t>加盖供应商公章</w:t>
            </w:r>
            <w:r>
              <w:rPr>
                <w:rFonts w:hint="eastAsia" w:ascii="宋体" w:hAnsi="宋体" w:cs="宋体"/>
                <w:sz w:val="24"/>
              </w:rPr>
              <w:t>。</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07392" behindDoc="0" locked="0" layoutInCell="1" allowOverlap="1">
                  <wp:simplePos x="0" y="0"/>
                  <wp:positionH relativeFrom="column">
                    <wp:posOffset>188595</wp:posOffset>
                  </wp:positionH>
                  <wp:positionV relativeFrom="paragraph">
                    <wp:posOffset>299085</wp:posOffset>
                  </wp:positionV>
                  <wp:extent cx="768350" cy="630555"/>
                  <wp:effectExtent l="0" t="0" r="12700" b="17145"/>
                  <wp:wrapSquare wrapText="bothSides"/>
                  <wp:docPr id="379" name="图片 304" descr="专业包胶壶铃-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304" descr="专业包胶壶铃-8"/>
                          <pic:cNvPicPr>
                            <a:picLocks noChangeAspect="1"/>
                          </pic:cNvPicPr>
                        </pic:nvPicPr>
                        <pic:blipFill>
                          <a:blip r:embed="rId27" cstate="print"/>
                          <a:srcRect t="17834"/>
                          <a:stretch>
                            <a:fillRect/>
                          </a:stretch>
                        </pic:blipFill>
                        <pic:spPr>
                          <a:xfrm>
                            <a:off x="0" y="0"/>
                            <a:ext cx="768350" cy="630555"/>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18</w:t>
            </w:r>
          </w:p>
        </w:tc>
        <w:tc>
          <w:tcPr>
            <w:tcW w:w="410" w:type="dxa"/>
            <w:vAlign w:val="center"/>
          </w:tcPr>
          <w:p>
            <w:pPr>
              <w:jc w:val="center"/>
              <w:textAlignment w:val="center"/>
              <w:rPr>
                <w:rFonts w:ascii="宋体" w:hAnsi="宋体" w:cs="宋体"/>
                <w:color w:val="000000"/>
                <w:sz w:val="24"/>
              </w:rPr>
            </w:pPr>
            <w:r>
              <w:rPr>
                <w:rFonts w:hint="eastAsia" w:ascii="宋体" w:hAnsi="宋体" w:cs="宋体"/>
                <w:color w:val="000000"/>
                <w:sz w:val="24"/>
              </w:rPr>
              <w:t>高拉力背肌及坐式背肌训练器</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1886×1223×2227（mm）</w:t>
            </w:r>
          </w:p>
        </w:tc>
        <w:tc>
          <w:tcPr>
            <w:tcW w:w="6677" w:type="dxa"/>
            <w:vAlign w:val="center"/>
          </w:tcPr>
          <w:p>
            <w:pPr>
              <w:textAlignment w:val="center"/>
              <w:rPr>
                <w:rFonts w:ascii="宋体" w:hAnsi="宋体" w:cs="宋体"/>
                <w:color w:val="000000"/>
                <w:sz w:val="24"/>
              </w:rPr>
            </w:pPr>
            <w:r>
              <w:rPr>
                <w:rFonts w:hint="eastAsia" w:ascii="宋体" w:hAnsi="宋体" w:cs="宋体"/>
                <w:color w:val="000000"/>
                <w:sz w:val="24"/>
              </w:rPr>
              <w:t xml:space="preserve">双功能，具有高拉把手和水平把手两种训练方式，可针对性训练背部肌肉的宽度和厚度。                                                       </w:t>
            </w:r>
            <w:r>
              <w:rPr>
                <w:rFonts w:hint="eastAsia" w:ascii="宋体" w:hAnsi="宋体" w:cs="宋体"/>
                <w:color w:val="000000"/>
                <w:sz w:val="24"/>
              </w:rPr>
              <w:br w:type="textWrapping"/>
            </w:r>
            <w:r>
              <w:rPr>
                <w:rFonts w:hint="eastAsia" w:ascii="宋体" w:hAnsi="宋体" w:cs="宋体"/>
                <w:color w:val="000000"/>
                <w:sz w:val="24"/>
              </w:rPr>
              <w:t xml:space="preserve">主要锻炼背阔肌。锻炼者在选择合适重量和腿部固定垫高度后，通过拉动下拉把手/水平把手，使背部肌肉得到有效锻炼。产品参数                                                                                             </w:t>
            </w:r>
            <w:r>
              <w:rPr>
                <w:rFonts w:hint="eastAsia" w:ascii="宋体" w:hAnsi="宋体" w:cs="宋体"/>
                <w:color w:val="000000"/>
                <w:sz w:val="24"/>
              </w:rPr>
              <w:br w:type="textWrapping"/>
            </w:r>
            <w:r>
              <w:rPr>
                <w:rFonts w:hint="eastAsia" w:ascii="宋体" w:hAnsi="宋体" w:cs="宋体"/>
                <w:color w:val="000000"/>
                <w:sz w:val="24"/>
              </w:rPr>
              <w:t>1.配重箱：整个系列的产品配重箱高度保持统一，组装总高1530mm，让配备此系列的俱乐部的环境明亮统一。</w:t>
            </w:r>
            <w:r>
              <w:rPr>
                <w:rFonts w:hint="eastAsia" w:ascii="宋体" w:hAnsi="宋体" w:cs="宋体"/>
                <w:color w:val="000000"/>
                <w:sz w:val="24"/>
              </w:rPr>
              <w:br w:type="textWrapping"/>
            </w:r>
            <w:r>
              <w:rPr>
                <w:rFonts w:hint="eastAsia" w:ascii="宋体" w:hAnsi="宋体" w:cs="宋体"/>
                <w:color w:val="000000"/>
                <w:sz w:val="24"/>
              </w:rPr>
              <w:t>2.管材：配重箱框架采用50×110×2.5mm管材，功能部分主管采用50×100×2.5mm矩形管，使整个机器显得更加有力量感。</w:t>
            </w:r>
            <w:r>
              <w:rPr>
                <w:rFonts w:hint="eastAsia" w:ascii="宋体" w:hAnsi="宋体" w:cs="宋体"/>
                <w:color w:val="000000"/>
                <w:sz w:val="24"/>
              </w:rPr>
              <w:br w:type="textWrapping"/>
            </w:r>
            <w:r>
              <w:rPr>
                <w:rFonts w:hint="eastAsia" w:ascii="宋体" w:hAnsi="宋体" w:cs="宋体"/>
                <w:color w:val="000000"/>
                <w:sz w:val="24"/>
              </w:rPr>
              <w:t>3.护罩：全系列标配双面ABS半透明磨砂全高护罩，经久耐磨，抗冲击性能优越配重箱上所有塑料件，都采用注塑工艺生产，品质比吸塑护罩更加稳定。</w:t>
            </w:r>
            <w:r>
              <w:rPr>
                <w:rFonts w:hint="eastAsia" w:ascii="宋体" w:hAnsi="宋体" w:cs="宋体"/>
                <w:color w:val="000000"/>
                <w:sz w:val="24"/>
              </w:rPr>
              <w:br w:type="textWrapping"/>
            </w:r>
            <w:r>
              <w:rPr>
                <w:rFonts w:hint="eastAsia" w:ascii="宋体" w:hAnsi="宋体" w:cs="宋体"/>
                <w:color w:val="000000"/>
                <w:sz w:val="24"/>
              </w:rPr>
              <w:t>4.选择铁：采用冷拔Q235A材质的选择铁片，厚度为19mm。</w:t>
            </w:r>
            <w:r>
              <w:rPr>
                <w:rFonts w:hint="eastAsia" w:ascii="宋体" w:hAnsi="宋体" w:cs="宋体"/>
                <w:color w:val="000000"/>
                <w:sz w:val="24"/>
              </w:rPr>
              <w:br w:type="textWrapping"/>
            </w:r>
            <w:r>
              <w:rPr>
                <w:rFonts w:hint="eastAsia" w:ascii="宋体" w:hAnsi="宋体" w:cs="宋体"/>
                <w:color w:val="000000"/>
                <w:sz w:val="24"/>
              </w:rPr>
              <w:t>5.坐靠垫：坐靠垫采用马鞍棕PVC皮革包覆，内置聚合材质，确保产品的耐用性及舒适性。</w:t>
            </w:r>
            <w:r>
              <w:rPr>
                <w:rFonts w:hint="eastAsia" w:ascii="宋体" w:hAnsi="宋体" w:cs="宋体"/>
                <w:color w:val="000000"/>
                <w:sz w:val="24"/>
              </w:rPr>
              <w:br w:type="textWrapping"/>
            </w:r>
            <w:r>
              <w:rPr>
                <w:rFonts w:hint="eastAsia" w:ascii="宋体" w:hAnsi="宋体" w:cs="宋体"/>
                <w:color w:val="000000"/>
                <w:sz w:val="24"/>
              </w:rPr>
              <w:t>6.把手：把手以类肤质感TPV（热塑性硫化橡胶）包覆，触感柔软，防滑耐磨。把手尾端为铝质端盖，简洁大方。</w:t>
            </w:r>
            <w:r>
              <w:rPr>
                <w:rFonts w:hint="eastAsia" w:ascii="宋体" w:hAnsi="宋体" w:cs="宋体"/>
                <w:color w:val="000000"/>
                <w:sz w:val="24"/>
              </w:rPr>
              <w:br w:type="textWrapping"/>
            </w:r>
            <w:r>
              <w:rPr>
                <w:rFonts w:hint="eastAsia" w:ascii="宋体" w:hAnsi="宋体" w:cs="宋体"/>
                <w:color w:val="000000"/>
                <w:sz w:val="24"/>
              </w:rPr>
              <w:t>7.表面处理：主架采用优质的烤漆工艺提升产品外观品质的同时赋予器材更强的耐磨性和抗刮伤能力。</w:t>
            </w:r>
            <w:r>
              <w:rPr>
                <w:rFonts w:hint="eastAsia" w:ascii="宋体" w:hAnsi="宋体" w:cs="宋体"/>
                <w:sz w:val="24"/>
              </w:rPr>
              <w:t>喷漆部件通过GBT23987-2009国家标准测试，在不少于200h紫外老化检测时间中检出无起泡、开裂，粉化0级，变色0级.提供通过第三方检测中心检测合格的产品检测报告扫描件并加盖供应商公章.</w:t>
            </w:r>
            <w:r>
              <w:rPr>
                <w:rFonts w:hint="eastAsia" w:ascii="宋体" w:hAnsi="宋体" w:cs="宋体"/>
                <w:color w:val="000000"/>
                <w:sz w:val="24"/>
              </w:rPr>
              <w:br w:type="textWrapping"/>
            </w:r>
            <w:r>
              <w:rPr>
                <w:rFonts w:hint="eastAsia" w:ascii="宋体" w:hAnsi="宋体" w:cs="宋体"/>
                <w:color w:val="000000"/>
                <w:sz w:val="24"/>
              </w:rPr>
              <w:t>8.紧固件：所有的标准件都采用镀锌或者不锈钢材质，从功能和外观上都有所提升。</w:t>
            </w:r>
            <w:r>
              <w:rPr>
                <w:rFonts w:hint="eastAsia" w:ascii="宋体" w:hAnsi="宋体" w:cs="宋体"/>
                <w:color w:val="000000"/>
                <w:sz w:val="24"/>
              </w:rPr>
              <w:br w:type="textWrapping"/>
            </w:r>
            <w:r>
              <w:rPr>
                <w:rFonts w:hint="eastAsia" w:ascii="宋体" w:hAnsi="宋体" w:cs="宋体"/>
                <w:color w:val="000000"/>
                <w:sz w:val="24"/>
              </w:rPr>
              <w:t xml:space="preserve">9.滑轮：所有钢索滑轮，采用轴承游隙更小的高品质车加工滑轮，运动更顺畅。                                                  </w:t>
            </w:r>
            <w:r>
              <w:rPr>
                <w:rFonts w:hint="eastAsia" w:ascii="宋体" w:hAnsi="宋体" w:cs="宋体"/>
                <w:color w:val="000000"/>
                <w:sz w:val="24"/>
              </w:rPr>
              <w:br w:type="textWrapping"/>
            </w:r>
            <w:r>
              <w:rPr>
                <w:rFonts w:hint="eastAsia" w:ascii="宋体" w:hAnsi="宋体" w:cs="宋体"/>
                <w:color w:val="000000"/>
                <w:sz w:val="24"/>
              </w:rPr>
              <w:t xml:space="preserve">10.净重（不含选择铁）：104.8kg                                              </w:t>
            </w:r>
            <w:r>
              <w:rPr>
                <w:rFonts w:hint="eastAsia" w:ascii="宋体" w:hAnsi="宋体" w:cs="宋体"/>
                <w:color w:val="000000"/>
                <w:sz w:val="24"/>
              </w:rPr>
              <w:br w:type="textWrapping"/>
            </w:r>
            <w:r>
              <w:rPr>
                <w:rFonts w:hint="eastAsia" w:ascii="宋体" w:hAnsi="宋体" w:cs="宋体"/>
                <w:color w:val="000000"/>
                <w:sz w:val="24"/>
              </w:rPr>
              <w:t xml:space="preserve">11.标准配重重量：91kg，可选配重重量: 72kg/106kg/134kg        </w:t>
            </w:r>
            <w:r>
              <w:rPr>
                <w:rFonts w:hint="eastAsia" w:ascii="宋体" w:hAnsi="宋体" w:cs="宋体"/>
                <w:color w:val="000000"/>
                <w:sz w:val="24"/>
              </w:rPr>
              <w:br w:type="textWrapping"/>
            </w:r>
            <w:r>
              <w:rPr>
                <w:rFonts w:hint="eastAsia" w:ascii="宋体" w:hAnsi="宋体" w:cs="宋体"/>
                <w:color w:val="000000"/>
                <w:sz w:val="24"/>
              </w:rPr>
              <w:t>12. 符合GB17498-2008国标要求，并提供加盖供应商公章的国家体育用品质量监督检验中心检验合格的检验报告</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台</w:t>
            </w:r>
          </w:p>
        </w:tc>
        <w:tc>
          <w:tcPr>
            <w:tcW w:w="1559" w:type="dxa"/>
          </w:tcPr>
          <w:p>
            <w:pPr>
              <w:pStyle w:val="11"/>
              <w:ind w:left="1260"/>
              <w:rPr>
                <w:sz w:val="24"/>
              </w:rPr>
            </w:pPr>
          </w:p>
          <w:p>
            <w:pPr>
              <w:rPr>
                <w:sz w:val="24"/>
              </w:rPr>
            </w:pPr>
          </w:p>
          <w:p>
            <w:pPr>
              <w:pStyle w:val="11"/>
              <w:ind w:left="1260"/>
              <w:rPr>
                <w:sz w:val="24"/>
              </w:rPr>
            </w:pPr>
          </w:p>
          <w:p>
            <w:pPr>
              <w:rPr>
                <w:sz w:val="24"/>
              </w:rPr>
            </w:pPr>
          </w:p>
          <w:p>
            <w:pPr>
              <w:pStyle w:val="11"/>
              <w:ind w:left="1260"/>
              <w:rPr>
                <w:sz w:val="24"/>
              </w:rPr>
            </w:pPr>
          </w:p>
          <w:p>
            <w:pPr>
              <w:textAlignment w:val="top"/>
              <w:rPr>
                <w:rFonts w:ascii="宋体" w:hAnsi="宋体" w:cs="宋体"/>
                <w:color w:val="000000"/>
                <w:sz w:val="24"/>
              </w:rPr>
            </w:pPr>
            <w:r>
              <w:rPr>
                <w:sz w:val="24"/>
              </w:rPr>
              <w:drawing>
                <wp:inline distT="0" distB="0" distL="114300" distR="114300">
                  <wp:extent cx="855345" cy="1176020"/>
                  <wp:effectExtent l="0" t="0" r="1581" b="0"/>
                  <wp:docPr id="380"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图片 39"/>
                          <pic:cNvPicPr>
                            <a:picLocks noChangeAspect="1"/>
                          </pic:cNvPicPr>
                        </pic:nvPicPr>
                        <pic:blipFill>
                          <a:blip r:embed="rId28" r:link="rId9" cstate="print">
                            <a:clrChange>
                              <a:clrFrom>
                                <a:srgbClr val="FFFFFF">
                                  <a:alpha val="100000"/>
                                </a:srgbClr>
                              </a:clrFrom>
                              <a:clrTo>
                                <a:srgbClr val="FFFFFF">
                                  <a:alpha val="100000"/>
                                  <a:alpha val="0"/>
                                </a:srgbClr>
                              </a:clrTo>
                            </a:clrChange>
                          </a:blip>
                          <a:srcRect l="29306" t="4318" r="30139" b="4545"/>
                          <a:stretch>
                            <a:fillRect/>
                          </a:stretch>
                        </pic:blipFill>
                        <pic:spPr>
                          <a:xfrm>
                            <a:off x="0" y="0"/>
                            <a:ext cx="855669" cy="1176476"/>
                          </a:xfrm>
                          <a:prstGeom prst="rect">
                            <a:avLst/>
                          </a:prstGeom>
                          <a:noFill/>
                          <a:ln>
                            <a:noFill/>
                          </a:ln>
                        </pic:spPr>
                      </pic:pic>
                    </a:graphicData>
                  </a:graphic>
                </wp:inline>
              </w:drawing>
            </w:r>
          </w:p>
        </w:tc>
        <w:tc>
          <w:tcPr>
            <w:tcW w:w="992" w:type="dxa"/>
          </w:tcPr>
          <w:p>
            <w:pPr>
              <w:pStyle w:val="11"/>
              <w:ind w:left="1260"/>
              <w:rPr>
                <w:sz w:val="24"/>
              </w:rPr>
            </w:pPr>
          </w:p>
        </w:tc>
        <w:tc>
          <w:tcPr>
            <w:tcW w:w="993" w:type="dxa"/>
          </w:tcPr>
          <w:p>
            <w:pPr>
              <w:pStyle w:val="11"/>
              <w:ind w:left="126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19</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坐姿推肩训练器</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1100x1400x1500（mm</w:t>
            </w:r>
          </w:p>
        </w:tc>
        <w:tc>
          <w:tcPr>
            <w:tcW w:w="6677" w:type="dxa"/>
          </w:tcPr>
          <w:p>
            <w:pPr>
              <w:textAlignment w:val="top"/>
              <w:rPr>
                <w:rFonts w:ascii="宋体" w:hAnsi="宋体" w:cs="宋体"/>
                <w:color w:val="000000"/>
                <w:sz w:val="24"/>
              </w:rPr>
            </w:pPr>
            <w:r>
              <w:rPr>
                <w:rFonts w:hint="eastAsia" w:ascii="宋体" w:hAnsi="宋体" w:cs="宋体"/>
                <w:color w:val="000000"/>
                <w:sz w:val="24"/>
              </w:rPr>
              <w:t>1.须具有双把位把手，提供多种握姿选择，满足不同锻炼需求。</w:t>
            </w:r>
            <w:r>
              <w:rPr>
                <w:rFonts w:hint="eastAsia" w:ascii="宋体" w:hAnsi="宋体" w:cs="宋体"/>
                <w:color w:val="000000"/>
                <w:sz w:val="24"/>
              </w:rPr>
              <w:br w:type="textWrapping"/>
            </w:r>
            <w:r>
              <w:rPr>
                <w:rFonts w:hint="eastAsia" w:ascii="宋体" w:hAnsi="宋体" w:cs="宋体"/>
                <w:color w:val="000000"/>
                <w:sz w:val="24"/>
              </w:rPr>
              <w:t>2.≥30°倾角坐垫与背垫，保证最佳锻炼坐姿。</w:t>
            </w:r>
            <w:r>
              <w:rPr>
                <w:rFonts w:hint="eastAsia" w:ascii="宋体" w:hAnsi="宋体" w:cs="宋体"/>
                <w:color w:val="000000"/>
                <w:sz w:val="24"/>
              </w:rPr>
              <w:br w:type="textWrapping"/>
            </w:r>
            <w:r>
              <w:rPr>
                <w:rFonts w:hint="eastAsia" w:ascii="宋体" w:hAnsi="宋体" w:cs="宋体"/>
                <w:color w:val="000000"/>
                <w:sz w:val="24"/>
              </w:rPr>
              <w:t xml:space="preserve">3.座垫可调节，使用亮色调整结构提示。                                                </w:t>
            </w:r>
            <w:r>
              <w:rPr>
                <w:rFonts w:hint="eastAsia" w:ascii="宋体" w:hAnsi="宋体" w:cs="宋体"/>
                <w:color w:val="000000"/>
                <w:sz w:val="24"/>
              </w:rPr>
              <w:br w:type="textWrapping"/>
            </w:r>
            <w:r>
              <w:rPr>
                <w:rFonts w:hint="eastAsia" w:ascii="宋体" w:hAnsi="宋体" w:cs="宋体"/>
                <w:color w:val="000000"/>
                <w:sz w:val="24"/>
              </w:rPr>
              <w:t>4.配重箱：产品配重箱高度保持统一，组装总高≥1500mm。</w:t>
            </w:r>
            <w:r>
              <w:rPr>
                <w:rFonts w:hint="eastAsia" w:ascii="宋体" w:hAnsi="宋体" w:cs="宋体"/>
                <w:color w:val="000000"/>
                <w:sz w:val="24"/>
              </w:rPr>
              <w:br w:type="textWrapping"/>
            </w:r>
            <w:r>
              <w:rPr>
                <w:rFonts w:hint="eastAsia" w:ascii="宋体" w:hAnsi="宋体" w:cs="宋体"/>
                <w:color w:val="000000"/>
                <w:sz w:val="24"/>
              </w:rPr>
              <w:t>5.训练指南：须具有清晰、明确的训练指南，并确定锻炼的目标肌群。</w:t>
            </w:r>
            <w:r>
              <w:rPr>
                <w:rFonts w:hint="eastAsia" w:ascii="宋体" w:hAnsi="宋体" w:cs="宋体"/>
                <w:color w:val="000000"/>
                <w:sz w:val="24"/>
              </w:rPr>
              <w:br w:type="textWrapping"/>
            </w:r>
            <w:r>
              <w:rPr>
                <w:rFonts w:hint="eastAsia" w:ascii="宋体" w:hAnsi="宋体" w:cs="宋体"/>
                <w:color w:val="000000"/>
                <w:sz w:val="24"/>
              </w:rPr>
              <w:t>6.管材：主立管≥50×110×2.5mm</w:t>
            </w:r>
            <w:r>
              <w:rPr>
                <w:rFonts w:hint="eastAsia" w:ascii="宋体" w:hAnsi="宋体" w:cs="宋体"/>
                <w:color w:val="000000"/>
                <w:sz w:val="24"/>
              </w:rPr>
              <w:br w:type="textWrapping"/>
            </w:r>
            <w:r>
              <w:rPr>
                <w:rFonts w:hint="eastAsia" w:ascii="宋体" w:hAnsi="宋体" w:cs="宋体"/>
                <w:color w:val="000000"/>
                <w:sz w:val="24"/>
              </w:rPr>
              <w:t>7.水杯架：水杯架位于配重箱顶盖，充分利用空间。</w:t>
            </w:r>
            <w:r>
              <w:rPr>
                <w:rFonts w:hint="eastAsia" w:ascii="宋体" w:hAnsi="宋体" w:cs="宋体"/>
                <w:color w:val="000000"/>
                <w:sz w:val="24"/>
              </w:rPr>
              <w:br w:type="textWrapping"/>
            </w:r>
            <w:r>
              <w:rPr>
                <w:rFonts w:hint="eastAsia" w:ascii="宋体" w:hAnsi="宋体" w:cs="宋体"/>
                <w:color w:val="000000"/>
                <w:sz w:val="24"/>
              </w:rPr>
              <w:t>8.表面处理：主架采用优质的烤漆工艺提升产品外观品质的同时赋予器材更强的耐磨性和抗刮伤能力。</w:t>
            </w:r>
            <w:r>
              <w:rPr>
                <w:rFonts w:hint="eastAsia" w:ascii="宋体" w:hAnsi="宋体" w:cs="宋体"/>
                <w:color w:val="000000"/>
                <w:sz w:val="24"/>
              </w:rPr>
              <w:br w:type="textWrapping"/>
            </w:r>
            <w:r>
              <w:rPr>
                <w:rFonts w:hint="eastAsia" w:ascii="宋体" w:hAnsi="宋体" w:cs="宋体"/>
                <w:color w:val="000000"/>
                <w:sz w:val="24"/>
              </w:rPr>
              <w:t>9.护罩：双面ABS半透明磨砂全高护罩，采用注塑工艺生产，以达到抗冲击和经久耐磨的目的</w:t>
            </w:r>
            <w:r>
              <w:rPr>
                <w:rFonts w:hint="eastAsia" w:ascii="宋体" w:hAnsi="宋体" w:cs="宋体"/>
                <w:color w:val="000000"/>
                <w:sz w:val="24"/>
              </w:rPr>
              <w:br w:type="textWrapping"/>
            </w:r>
            <w:r>
              <w:rPr>
                <w:rFonts w:hint="eastAsia" w:ascii="宋体" w:hAnsi="宋体" w:cs="宋体"/>
                <w:color w:val="000000"/>
                <w:sz w:val="24"/>
              </w:rPr>
              <w:t>10.紧固件：所有的标准件都采用镀锌或者不锈钢材质。</w:t>
            </w:r>
            <w:r>
              <w:rPr>
                <w:rFonts w:hint="eastAsia" w:ascii="宋体" w:hAnsi="宋体" w:cs="宋体"/>
                <w:color w:val="000000"/>
                <w:sz w:val="24"/>
              </w:rPr>
              <w:br w:type="textWrapping"/>
            </w:r>
            <w:r>
              <w:rPr>
                <w:rFonts w:hint="eastAsia" w:ascii="宋体" w:hAnsi="宋体" w:cs="宋体"/>
                <w:color w:val="000000"/>
                <w:sz w:val="24"/>
              </w:rPr>
              <w:t xml:space="preserve">11.阻力传动方式：钢索  </w:t>
            </w:r>
            <w:r>
              <w:rPr>
                <w:rFonts w:hint="eastAsia" w:ascii="宋体" w:hAnsi="宋体" w:cs="宋体"/>
                <w:color w:val="000000"/>
                <w:sz w:val="24"/>
              </w:rPr>
              <w:br w:type="textWrapping"/>
            </w:r>
            <w:r>
              <w:rPr>
                <w:rFonts w:hint="eastAsia" w:ascii="宋体" w:hAnsi="宋体" w:cs="宋体"/>
                <w:color w:val="000000"/>
                <w:sz w:val="24"/>
              </w:rPr>
              <w:t xml:space="preserve">12.标准配重重量：≥90kg                                 </w:t>
            </w:r>
            <w:r>
              <w:rPr>
                <w:rFonts w:hint="eastAsia" w:ascii="宋体" w:hAnsi="宋体" w:cs="宋体"/>
                <w:color w:val="000000"/>
                <w:sz w:val="24"/>
              </w:rPr>
              <w:br w:type="textWrapping"/>
            </w:r>
            <w:r>
              <w:rPr>
                <w:rFonts w:hint="eastAsia" w:ascii="宋体" w:hAnsi="宋体" w:cs="宋体"/>
                <w:color w:val="000000"/>
                <w:sz w:val="24"/>
              </w:rPr>
              <w:t>13.阻力形式：配重铁，</w:t>
            </w:r>
          </w:p>
          <w:p>
            <w:pPr>
              <w:textAlignment w:val="top"/>
              <w:rPr>
                <w:rFonts w:ascii="宋体" w:hAnsi="宋体" w:cs="宋体"/>
                <w:color w:val="000000"/>
                <w:sz w:val="24"/>
              </w:rPr>
            </w:pPr>
            <w:r>
              <w:rPr>
                <w:rFonts w:hint="eastAsia" w:ascii="宋体" w:hAnsi="宋体" w:cs="宋体"/>
                <w:color w:val="000000"/>
                <w:sz w:val="24"/>
              </w:rPr>
              <w:t xml:space="preserve">14.主要锻炼三角肌和斜方肌。锻炼者在选择合适重量和坐垫高度后，通过向上推举把手，使得肩部与上臂肌肉得到有效锻炼。                                                                                           </w:t>
            </w:r>
            <w:r>
              <w:rPr>
                <w:rFonts w:hint="eastAsia" w:ascii="宋体" w:hAnsi="宋体" w:cs="宋体"/>
                <w:color w:val="000000"/>
                <w:sz w:val="24"/>
              </w:rPr>
              <w:br w:type="textWrapping"/>
            </w:r>
            <w:r>
              <w:rPr>
                <w:rFonts w:hint="eastAsia" w:ascii="宋体" w:hAnsi="宋体" w:cs="宋体"/>
                <w:color w:val="000000"/>
                <w:sz w:val="24"/>
              </w:rPr>
              <w:t>15. 符合GB17498-2008国标要求，并提供国家体育用品质量监督检验中心检验合格的检验报告（提供证书复印件加盖供应商公章）</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台</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19680" behindDoc="0" locked="0" layoutInCell="1" allowOverlap="1">
                  <wp:simplePos x="0" y="0"/>
                  <wp:positionH relativeFrom="column">
                    <wp:posOffset>-3810</wp:posOffset>
                  </wp:positionH>
                  <wp:positionV relativeFrom="paragraph">
                    <wp:posOffset>937260</wp:posOffset>
                  </wp:positionV>
                  <wp:extent cx="988695" cy="989330"/>
                  <wp:effectExtent l="0" t="0" r="1905" b="1270"/>
                  <wp:wrapSquare wrapText="bothSides"/>
                  <wp:docPr id="381" name="图片 5" descr="C:\Users\dell\Desktop\IF93图片\12.pn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图片 5" descr="C:\Users\dell\Desktop\IF93图片\12.png12"/>
                          <pic:cNvPicPr>
                            <a:picLocks noChangeAspect="1"/>
                          </pic:cNvPicPr>
                        </pic:nvPicPr>
                        <pic:blipFill>
                          <a:blip r:embed="rId29" cstate="print">
                            <a:clrChange>
                              <a:clrFrom>
                                <a:srgbClr val="FFFFFF">
                                  <a:alpha val="100000"/>
                                </a:srgbClr>
                              </a:clrFrom>
                              <a:clrTo>
                                <a:srgbClr val="FFFFFF">
                                  <a:alpha val="100000"/>
                                  <a:alpha val="0"/>
                                </a:srgbClr>
                              </a:clrTo>
                            </a:clrChange>
                          </a:blip>
                          <a:stretch>
                            <a:fillRect/>
                          </a:stretch>
                        </pic:blipFill>
                        <pic:spPr>
                          <a:xfrm>
                            <a:off x="0" y="0"/>
                            <a:ext cx="988695" cy="989330"/>
                          </a:xfrm>
                          <a:prstGeom prst="rect">
                            <a:avLst/>
                          </a:prstGeom>
                          <a:noFill/>
                          <a:ln w="9525">
                            <a:noFill/>
                          </a:ln>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77" w:type="dxa"/>
            <w:vMerge w:val="continue"/>
            <w:vAlign w:val="center"/>
          </w:tcPr>
          <w:p>
            <w:pPr>
              <w:spacing w:line="320" w:lineRule="exact"/>
              <w:rPr>
                <w:rFonts w:ascii="宋体" w:hAnsi="宋体" w:cs="宋体"/>
                <w:sz w:val="24"/>
              </w:rPr>
            </w:pPr>
          </w:p>
        </w:tc>
        <w:tc>
          <w:tcPr>
            <w:tcW w:w="567" w:type="dxa"/>
            <w:vAlign w:val="center"/>
          </w:tcPr>
          <w:p>
            <w:pPr>
              <w:spacing w:line="320" w:lineRule="exact"/>
              <w:rPr>
                <w:rFonts w:ascii="宋体" w:hAnsi="宋体" w:cs="宋体"/>
                <w:color w:val="000000"/>
                <w:sz w:val="24"/>
              </w:rPr>
            </w:pPr>
          </w:p>
        </w:tc>
        <w:tc>
          <w:tcPr>
            <w:tcW w:w="582" w:type="dxa"/>
            <w:vAlign w:val="center"/>
          </w:tcPr>
          <w:p>
            <w:pPr>
              <w:spacing w:line="320" w:lineRule="exact"/>
              <w:rPr>
                <w:rFonts w:ascii="宋体" w:hAnsi="宋体" w:cs="宋体"/>
                <w:sz w:val="24"/>
              </w:rPr>
            </w:pPr>
            <w:r>
              <w:rPr>
                <w:rFonts w:hint="eastAsia" w:ascii="宋体" w:hAnsi="宋体" w:cs="宋体"/>
                <w:sz w:val="24"/>
              </w:rPr>
              <w:t>20</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水平推胸训练器</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1500×1300×1200mm</w:t>
            </w:r>
          </w:p>
        </w:tc>
        <w:tc>
          <w:tcPr>
            <w:tcW w:w="6677" w:type="dxa"/>
          </w:tcPr>
          <w:p>
            <w:pPr>
              <w:textAlignment w:val="top"/>
              <w:rPr>
                <w:rFonts w:ascii="宋体" w:hAnsi="宋体" w:cs="宋体"/>
                <w:color w:val="000000"/>
                <w:sz w:val="24"/>
              </w:rPr>
            </w:pPr>
            <w:r>
              <w:rPr>
                <w:rFonts w:hint="eastAsia" w:ascii="宋体" w:hAnsi="宋体" w:cs="宋体"/>
                <w:color w:val="000000"/>
                <w:sz w:val="24"/>
              </w:rPr>
              <w:t>1.产品尺寸：≥1500×1300×1200（mm）.</w:t>
            </w:r>
            <w:r>
              <w:rPr>
                <w:rFonts w:hint="eastAsia" w:ascii="宋体" w:hAnsi="宋体" w:cs="宋体"/>
                <w:color w:val="000000"/>
                <w:sz w:val="24"/>
              </w:rPr>
              <w:br w:type="textWrapping"/>
            </w:r>
            <w:r>
              <w:rPr>
                <w:rFonts w:hint="eastAsia" w:ascii="宋体" w:hAnsi="宋体" w:cs="宋体"/>
                <w:color w:val="000000"/>
                <w:sz w:val="24"/>
              </w:rPr>
              <w:t>2.≥2档齿板选择，适合不同健身人士需求</w:t>
            </w:r>
            <w:r>
              <w:rPr>
                <w:rFonts w:hint="eastAsia" w:ascii="宋体" w:hAnsi="宋体" w:cs="宋体"/>
                <w:color w:val="000000"/>
                <w:sz w:val="24"/>
              </w:rPr>
              <w:br w:type="textWrapping"/>
            </w:r>
            <w:r>
              <w:rPr>
                <w:rFonts w:hint="eastAsia" w:ascii="宋体" w:hAnsi="宋体" w:cs="宋体"/>
                <w:color w:val="000000"/>
                <w:sz w:val="24"/>
              </w:rPr>
              <w:t>3.管材采用方钢管材或圆管，管壁厚度≥2.5mm</w:t>
            </w:r>
            <w:r>
              <w:rPr>
                <w:rFonts w:hint="eastAsia" w:ascii="宋体" w:hAnsi="宋体" w:cs="宋体"/>
                <w:color w:val="000000"/>
                <w:sz w:val="24"/>
              </w:rPr>
              <w:br w:type="textWrapping"/>
            </w:r>
            <w:r>
              <w:rPr>
                <w:rFonts w:hint="eastAsia" w:ascii="宋体" w:hAnsi="宋体" w:cs="宋体"/>
                <w:color w:val="000000"/>
                <w:sz w:val="24"/>
              </w:rPr>
              <w:t>4.靠垫：采用高密度泡沫材质填充</w:t>
            </w:r>
            <w:r>
              <w:rPr>
                <w:rFonts w:hint="eastAsia" w:ascii="宋体" w:hAnsi="宋体" w:cs="宋体"/>
                <w:color w:val="000000"/>
                <w:sz w:val="24"/>
              </w:rPr>
              <w:br w:type="textWrapping"/>
            </w:r>
            <w:r>
              <w:rPr>
                <w:rFonts w:hint="eastAsia" w:ascii="宋体" w:hAnsi="宋体" w:cs="宋体"/>
                <w:color w:val="000000"/>
                <w:sz w:val="24"/>
              </w:rPr>
              <w:t>5.烤漆工艺：静电粉末喷涂</w:t>
            </w:r>
            <w:r>
              <w:rPr>
                <w:rFonts w:hint="eastAsia" w:ascii="宋体" w:hAnsi="宋体" w:cs="宋体"/>
                <w:color w:val="000000"/>
                <w:sz w:val="24"/>
              </w:rPr>
              <w:br w:type="textWrapping"/>
            </w:r>
            <w:r>
              <w:rPr>
                <w:rFonts w:hint="eastAsia" w:ascii="宋体" w:hAnsi="宋体" w:cs="宋体"/>
                <w:color w:val="000000"/>
                <w:sz w:val="24"/>
              </w:rPr>
              <w:t>6. 产品符合GB17498-2008国标要求，并提供国家体育用品质量监督检验中心检验合格的检验报告（提供证书复印件加盖供应商公章）</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台</w:t>
            </w:r>
          </w:p>
        </w:tc>
        <w:tc>
          <w:tcPr>
            <w:tcW w:w="1559" w:type="dxa"/>
            <w:vAlign w:val="center"/>
          </w:tcPr>
          <w:p>
            <w:pPr>
              <w:spacing w:line="360" w:lineRule="exact"/>
              <w:rPr>
                <w:rFonts w:ascii="宋体" w:hAnsi="宋体" w:cs="宋体"/>
                <w:sz w:val="24"/>
              </w:rPr>
            </w:pPr>
          </w:p>
          <w:p>
            <w:pPr>
              <w:pStyle w:val="18"/>
              <w:ind w:left="0" w:leftChars="0" w:firstLine="0" w:firstLineChars="0"/>
              <w:rPr>
                <w:rFonts w:ascii="宋体" w:hAnsi="宋体" w:cs="宋体"/>
                <w:sz w:val="24"/>
              </w:rPr>
            </w:pPr>
            <w:r>
              <w:rPr>
                <w:rFonts w:hint="eastAsia" w:ascii="宋体" w:hAnsi="宋体" w:cs="宋体"/>
                <w:sz w:val="24"/>
              </w:rPr>
              <w:drawing>
                <wp:inline distT="0" distB="0" distL="114300" distR="114300">
                  <wp:extent cx="727710" cy="685165"/>
                  <wp:effectExtent l="19050" t="0" r="0" b="0"/>
                  <wp:docPr id="382"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图片 53"/>
                          <pic:cNvPicPr>
                            <a:picLocks noChangeAspect="1"/>
                          </pic:cNvPicPr>
                        </pic:nvPicPr>
                        <pic:blipFill>
                          <a:blip r:embed="rId30" r:link="rId9" cstate="print">
                            <a:clrChange>
                              <a:clrFrom>
                                <a:srgbClr val="FFFFFF">
                                  <a:alpha val="100000"/>
                                </a:srgbClr>
                              </a:clrFrom>
                              <a:clrTo>
                                <a:srgbClr val="FFFFFF">
                                  <a:alpha val="100000"/>
                                  <a:alpha val="0"/>
                                </a:srgbClr>
                              </a:clrTo>
                            </a:clrChange>
                          </a:blip>
                          <a:srcRect l="20049" t="4656" r="20046" b="4849"/>
                          <a:stretch>
                            <a:fillRect/>
                          </a:stretch>
                        </pic:blipFill>
                        <pic:spPr>
                          <a:xfrm>
                            <a:off x="0" y="0"/>
                            <a:ext cx="730939" cy="688317"/>
                          </a:xfrm>
                          <a:prstGeom prst="rect">
                            <a:avLst/>
                          </a:prstGeom>
                          <a:noFill/>
                          <a:ln>
                            <a:noFill/>
                          </a:ln>
                        </pic:spPr>
                      </pic:pic>
                    </a:graphicData>
                  </a:graphic>
                </wp:inline>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restart"/>
            <w:vAlign w:val="center"/>
          </w:tcPr>
          <w:p>
            <w:pPr>
              <w:spacing w:line="320" w:lineRule="exact"/>
              <w:rPr>
                <w:rFonts w:ascii="宋体" w:hAnsi="宋体" w:cs="宋体"/>
                <w:sz w:val="24"/>
              </w:rPr>
            </w:pPr>
            <w:r>
              <w:rPr>
                <w:rFonts w:hint="eastAsia" w:ascii="宋体" w:hAnsi="宋体" w:cs="宋体"/>
                <w:sz w:val="24"/>
              </w:rPr>
              <w:t>4</w:t>
            </w:r>
          </w:p>
        </w:tc>
        <w:tc>
          <w:tcPr>
            <w:tcW w:w="567" w:type="dxa"/>
            <w:vMerge w:val="restart"/>
            <w:vAlign w:val="center"/>
          </w:tcPr>
          <w:p>
            <w:pPr>
              <w:spacing w:line="320" w:lineRule="exact"/>
              <w:rPr>
                <w:rFonts w:ascii="宋体" w:hAnsi="宋体" w:cs="宋体"/>
                <w:color w:val="000000"/>
                <w:sz w:val="24"/>
              </w:rPr>
            </w:pPr>
            <w:r>
              <w:rPr>
                <w:rFonts w:hint="eastAsia" w:ascii="宋体" w:hAnsi="宋体" w:cs="宋体"/>
                <w:color w:val="000000"/>
                <w:sz w:val="24"/>
              </w:rPr>
              <w:t>灵敏度训练区</w:t>
            </w:r>
          </w:p>
          <w:p>
            <w:pPr>
              <w:spacing w:line="320" w:lineRule="exact"/>
              <w:rPr>
                <w:rFonts w:ascii="宋体" w:hAnsi="宋体" w:cs="宋体"/>
                <w:color w:val="000000"/>
                <w:sz w:val="24"/>
              </w:rPr>
            </w:pPr>
          </w:p>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21</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标志桶</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6、9、12、15英寸</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1、材质：软质塑料</w:t>
            </w:r>
            <w:r>
              <w:rPr>
                <w:rFonts w:hint="eastAsia" w:ascii="宋体" w:hAnsi="宋体" w:cs="宋体"/>
                <w:color w:val="000000"/>
                <w:sz w:val="24"/>
              </w:rPr>
              <w:br w:type="textWrapping"/>
            </w:r>
            <w:r>
              <w:rPr>
                <w:rFonts w:hint="eastAsia" w:ascii="宋体" w:hAnsi="宋体" w:cs="宋体"/>
                <w:color w:val="000000"/>
                <w:sz w:val="24"/>
              </w:rPr>
              <w:t>2、尺寸： 高度6、9、12、15英寸各6只装</w:t>
            </w:r>
            <w:r>
              <w:rPr>
                <w:rFonts w:hint="eastAsia" w:ascii="宋体" w:hAnsi="宋体" w:cs="宋体"/>
                <w:color w:val="000000"/>
                <w:sz w:val="24"/>
              </w:rPr>
              <w:br w:type="textWrapping"/>
            </w:r>
            <w:r>
              <w:rPr>
                <w:rFonts w:hint="eastAsia" w:ascii="宋体" w:hAnsi="宋体" w:cs="宋体"/>
                <w:color w:val="000000"/>
                <w:sz w:val="24"/>
              </w:rPr>
              <w:t xml:space="preserve">3、用途：主要是为运动员训练敏捷性和速度必备的器材 </w:t>
            </w:r>
            <w:r>
              <w:rPr>
                <w:rFonts w:hint="eastAsia" w:ascii="宋体" w:hAnsi="宋体" w:cs="宋体"/>
                <w:color w:val="000000"/>
                <w:sz w:val="24"/>
              </w:rPr>
              <w:br w:type="textWrapping"/>
            </w:r>
            <w:r>
              <w:rPr>
                <w:rFonts w:hint="eastAsia" w:ascii="宋体" w:hAnsi="宋体" w:cs="宋体"/>
                <w:color w:val="000000"/>
                <w:sz w:val="24"/>
              </w:rPr>
              <w:t>4、颜色：绿色381C</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693056" behindDoc="0" locked="0" layoutInCell="1" allowOverlap="1">
                  <wp:simplePos x="0" y="0"/>
                  <wp:positionH relativeFrom="column">
                    <wp:posOffset>257810</wp:posOffset>
                  </wp:positionH>
                  <wp:positionV relativeFrom="paragraph">
                    <wp:posOffset>182880</wp:posOffset>
                  </wp:positionV>
                  <wp:extent cx="562610" cy="433070"/>
                  <wp:effectExtent l="0" t="0" r="0" b="0"/>
                  <wp:wrapSquare wrapText="bothSides"/>
                  <wp:docPr id="383" name="图片 36" descr="标志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图片 36" descr="标志筒"/>
                          <pic:cNvPicPr>
                            <a:picLocks noChangeAspect="1"/>
                          </pic:cNvPicPr>
                        </pic:nvPicPr>
                        <pic:blipFill>
                          <a:blip r:embed="rId31" cstate="print"/>
                          <a:srcRect t="23025"/>
                          <a:stretch>
                            <a:fillRect/>
                          </a:stretch>
                        </pic:blipFill>
                        <pic:spPr>
                          <a:xfrm>
                            <a:off x="0" y="0"/>
                            <a:ext cx="562610" cy="433070"/>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22</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敏捷梯</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265*51CM</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1、材质：1.塑料件：PP；织带：丙纶；网布袋：涤纶 ，265*51CM（共5个间隔）/套</w:t>
            </w:r>
            <w:r>
              <w:rPr>
                <w:rFonts w:hint="eastAsia" w:ascii="宋体" w:hAnsi="宋体" w:cs="宋体"/>
                <w:color w:val="000000"/>
                <w:sz w:val="24"/>
              </w:rPr>
              <w:br w:type="textWrapping"/>
            </w:r>
            <w:r>
              <w:rPr>
                <w:rFonts w:hint="eastAsia" w:ascii="宋体" w:hAnsi="宋体" w:cs="宋体"/>
                <w:color w:val="000000"/>
                <w:sz w:val="24"/>
              </w:rPr>
              <w:t>2、本产品已投保了中国保险公司的产品责任险，提供加盖供应商公章的复印件。</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692032" behindDoc="0" locked="0" layoutInCell="1" allowOverlap="1">
                  <wp:simplePos x="0" y="0"/>
                  <wp:positionH relativeFrom="column">
                    <wp:posOffset>254000</wp:posOffset>
                  </wp:positionH>
                  <wp:positionV relativeFrom="paragraph">
                    <wp:posOffset>71755</wp:posOffset>
                  </wp:positionV>
                  <wp:extent cx="585470" cy="276860"/>
                  <wp:effectExtent l="0" t="0" r="0" b="0"/>
                  <wp:wrapSquare wrapText="bothSides"/>
                  <wp:docPr id="384" name="图片 33" descr="专业款敏捷绳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33" descr="专业款敏捷绳梯"/>
                          <pic:cNvPicPr>
                            <a:picLocks noChangeAspect="1"/>
                          </pic:cNvPicPr>
                        </pic:nvPicPr>
                        <pic:blipFill>
                          <a:blip r:embed="rId32" cstate="print"/>
                          <a:srcRect t="28850" b="23861"/>
                          <a:stretch>
                            <a:fillRect/>
                          </a:stretch>
                        </pic:blipFill>
                        <pic:spPr>
                          <a:xfrm>
                            <a:off x="0" y="0"/>
                            <a:ext cx="585470" cy="276860"/>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color w:val="000000"/>
                <w:sz w:val="24"/>
              </w:rPr>
            </w:pPr>
          </w:p>
        </w:tc>
        <w:tc>
          <w:tcPr>
            <w:tcW w:w="582" w:type="dxa"/>
            <w:vAlign w:val="center"/>
          </w:tcPr>
          <w:p>
            <w:pPr>
              <w:spacing w:line="320" w:lineRule="exact"/>
              <w:rPr>
                <w:rFonts w:ascii="宋体" w:hAnsi="宋体" w:cs="宋体"/>
                <w:sz w:val="24"/>
              </w:rPr>
            </w:pPr>
            <w:r>
              <w:rPr>
                <w:rFonts w:hint="eastAsia" w:ascii="宋体" w:hAnsi="宋体" w:cs="宋体"/>
                <w:sz w:val="24"/>
              </w:rPr>
              <w:t>23</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软式标志碟</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20*5cm</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1、材质：软质环保PVC制成，</w:t>
            </w:r>
            <w:r>
              <w:rPr>
                <w:rFonts w:hint="eastAsia" w:ascii="宋体" w:hAnsi="宋体" w:cs="宋体"/>
                <w:color w:val="000000"/>
                <w:sz w:val="24"/>
              </w:rPr>
              <w:br w:type="textWrapping"/>
            </w:r>
            <w:r>
              <w:rPr>
                <w:rFonts w:hint="eastAsia" w:ascii="宋体" w:hAnsi="宋体" w:cs="宋体"/>
                <w:color w:val="000000"/>
                <w:sz w:val="24"/>
              </w:rPr>
              <w:t xml:space="preserve">2、用途：主要是为运动员训练敏捷性和速度必备的器材 </w:t>
            </w:r>
            <w:r>
              <w:rPr>
                <w:rFonts w:hint="eastAsia" w:ascii="宋体" w:hAnsi="宋体" w:cs="宋体"/>
                <w:color w:val="000000"/>
                <w:sz w:val="24"/>
              </w:rPr>
              <w:br w:type="textWrapping"/>
            </w:r>
            <w:r>
              <w:rPr>
                <w:rFonts w:hint="eastAsia" w:ascii="宋体" w:hAnsi="宋体" w:cs="宋体"/>
                <w:color w:val="000000"/>
                <w:sz w:val="24"/>
              </w:rPr>
              <w:t>3.尺寸：直径20厘米 高5厘米，40只2色/套</w:t>
            </w:r>
            <w:r>
              <w:rPr>
                <w:rFonts w:hint="eastAsia" w:ascii="宋体" w:hAnsi="宋体" w:cs="宋体"/>
                <w:color w:val="000000"/>
                <w:sz w:val="24"/>
              </w:rPr>
              <w:br w:type="textWrapping"/>
            </w:r>
            <w:r>
              <w:rPr>
                <w:rFonts w:hint="eastAsia" w:ascii="宋体" w:hAnsi="宋体" w:cs="宋体"/>
                <w:color w:val="000000"/>
                <w:sz w:val="24"/>
              </w:rPr>
              <w:t>3、颜色：红、黄</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套</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694080" behindDoc="0" locked="0" layoutInCell="1" allowOverlap="1">
                  <wp:simplePos x="0" y="0"/>
                  <wp:positionH relativeFrom="column">
                    <wp:posOffset>288290</wp:posOffset>
                  </wp:positionH>
                  <wp:positionV relativeFrom="paragraph">
                    <wp:posOffset>244475</wp:posOffset>
                  </wp:positionV>
                  <wp:extent cx="508635" cy="440690"/>
                  <wp:effectExtent l="0" t="0" r="0" b="0"/>
                  <wp:wrapSquare wrapText="bothSides"/>
                  <wp:docPr id="385" name="图片 40" descr="软式标志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40" descr="软式标志碟"/>
                          <pic:cNvPicPr>
                            <a:picLocks noChangeAspect="1"/>
                          </pic:cNvPicPr>
                        </pic:nvPicPr>
                        <pic:blipFill>
                          <a:blip r:embed="rId33" cstate="print"/>
                          <a:srcRect t="15981"/>
                          <a:stretch>
                            <a:fillRect/>
                          </a:stretch>
                        </pic:blipFill>
                        <pic:spPr>
                          <a:xfrm>
                            <a:off x="0" y="0"/>
                            <a:ext cx="508635" cy="440690"/>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restart"/>
            <w:vAlign w:val="center"/>
          </w:tcPr>
          <w:p>
            <w:pPr>
              <w:spacing w:line="320" w:lineRule="exact"/>
              <w:rPr>
                <w:rFonts w:ascii="宋体" w:hAnsi="宋体" w:cs="宋体"/>
                <w:sz w:val="24"/>
              </w:rPr>
            </w:pPr>
            <w:r>
              <w:rPr>
                <w:rFonts w:hint="eastAsia" w:ascii="宋体" w:hAnsi="宋体" w:cs="宋体"/>
                <w:sz w:val="24"/>
              </w:rPr>
              <w:t>5</w:t>
            </w:r>
          </w:p>
        </w:tc>
        <w:tc>
          <w:tcPr>
            <w:tcW w:w="567" w:type="dxa"/>
            <w:vMerge w:val="restart"/>
            <w:vAlign w:val="center"/>
          </w:tcPr>
          <w:p>
            <w:pPr>
              <w:spacing w:line="320" w:lineRule="exact"/>
              <w:rPr>
                <w:rFonts w:ascii="宋体" w:hAnsi="宋体" w:cs="宋体"/>
                <w:color w:val="000000"/>
                <w:sz w:val="24"/>
              </w:rPr>
            </w:pPr>
            <w:r>
              <w:rPr>
                <w:rFonts w:hint="eastAsia" w:ascii="宋体" w:hAnsi="宋体" w:cs="宋体"/>
                <w:color w:val="000000"/>
                <w:sz w:val="24"/>
              </w:rPr>
              <w:t>协调平衡训练区</w:t>
            </w:r>
          </w:p>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24</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BOSU球</w:t>
            </w:r>
          </w:p>
        </w:tc>
        <w:tc>
          <w:tcPr>
            <w:tcW w:w="851" w:type="dxa"/>
            <w:vAlign w:val="center"/>
          </w:tcPr>
          <w:p>
            <w:pPr>
              <w:spacing w:line="320" w:lineRule="exact"/>
              <w:jc w:val="center"/>
              <w:rPr>
                <w:rFonts w:ascii="宋体" w:hAnsi="宋体" w:cs="宋体"/>
                <w:color w:val="000000"/>
                <w:sz w:val="24"/>
              </w:rPr>
            </w:pPr>
            <w:r>
              <w:rPr>
                <w:rFonts w:hint="eastAsia" w:ascii="宋体" w:hAnsi="宋体" w:cs="宋体"/>
                <w:sz w:val="24"/>
              </w:rPr>
              <w:t>¢63cm</w:t>
            </w:r>
          </w:p>
        </w:tc>
        <w:tc>
          <w:tcPr>
            <w:tcW w:w="6677" w:type="dxa"/>
            <w:vAlign w:val="center"/>
          </w:tcPr>
          <w:p>
            <w:pPr>
              <w:spacing w:line="320" w:lineRule="exact"/>
              <w:rPr>
                <w:rFonts w:ascii="宋体" w:hAnsi="宋体" w:cs="宋体"/>
                <w:sz w:val="24"/>
              </w:rPr>
            </w:pPr>
            <w:r>
              <w:rPr>
                <w:rFonts w:hint="eastAsia" w:ascii="宋体" w:hAnsi="宋体" w:cs="宋体"/>
                <w:sz w:val="24"/>
              </w:rPr>
              <w:t>1、产品描述：新颖的外观,底部贴合大面积TPR软胶，防滑</w:t>
            </w:r>
            <w:r>
              <w:rPr>
                <w:rFonts w:hint="eastAsia" w:ascii="宋体" w:hAnsi="宋体" w:cs="宋体"/>
                <w:sz w:val="24"/>
              </w:rPr>
              <w:br w:type="textWrapping"/>
            </w:r>
            <w:r>
              <w:rPr>
                <w:rFonts w:hint="eastAsia" w:ascii="宋体" w:hAnsi="宋体" w:cs="宋体"/>
                <w:sz w:val="24"/>
              </w:rPr>
              <w:t>2、规格：底部圆直径63cm，球皮最大可充气高度22cm</w:t>
            </w:r>
            <w:r>
              <w:rPr>
                <w:rFonts w:hint="eastAsia" w:ascii="宋体" w:hAnsi="宋体" w:cs="宋体"/>
                <w:sz w:val="24"/>
              </w:rPr>
              <w:br w:type="textWrapping"/>
            </w:r>
            <w:r>
              <w:rPr>
                <w:rFonts w:hint="eastAsia" w:ascii="宋体" w:hAnsi="宋体" w:cs="宋体"/>
                <w:sz w:val="24"/>
              </w:rPr>
              <w:t>3、材质：PVC，边框ABS，底盘PP+玻纤+TPR</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个</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695104" behindDoc="0" locked="0" layoutInCell="1" allowOverlap="1">
                  <wp:simplePos x="0" y="0"/>
                  <wp:positionH relativeFrom="column">
                    <wp:posOffset>297180</wp:posOffset>
                  </wp:positionH>
                  <wp:positionV relativeFrom="paragraph">
                    <wp:posOffset>234315</wp:posOffset>
                  </wp:positionV>
                  <wp:extent cx="467360" cy="362585"/>
                  <wp:effectExtent l="0" t="0" r="0" b="0"/>
                  <wp:wrapSquare wrapText="bothSides"/>
                  <wp:docPr id="386" name="图片 1" descr="半圆平衡球-灰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1" descr="半圆平衡球-灰色"/>
                          <pic:cNvPicPr>
                            <a:picLocks noChangeAspect="1"/>
                          </pic:cNvPicPr>
                        </pic:nvPicPr>
                        <pic:blipFill>
                          <a:blip r:embed="rId34" cstate="print"/>
                          <a:srcRect t="20363"/>
                          <a:stretch>
                            <a:fillRect/>
                          </a:stretch>
                        </pic:blipFill>
                        <pic:spPr>
                          <a:xfrm>
                            <a:off x="0" y="0"/>
                            <a:ext cx="467360" cy="362585"/>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377" w:type="dxa"/>
            <w:vMerge w:val="continue"/>
            <w:vAlign w:val="center"/>
          </w:tcPr>
          <w:p>
            <w:pPr>
              <w:spacing w:line="320" w:lineRule="exact"/>
              <w:rPr>
                <w:rFonts w:ascii="宋体" w:hAnsi="宋体" w:cs="宋体"/>
                <w:sz w:val="24"/>
              </w:rPr>
            </w:pPr>
          </w:p>
        </w:tc>
        <w:tc>
          <w:tcPr>
            <w:tcW w:w="567" w:type="dxa"/>
            <w:vMerge w:val="continue"/>
            <w:vAlign w:val="center"/>
          </w:tcPr>
          <w:p>
            <w:pPr>
              <w:spacing w:line="320" w:lineRule="exact"/>
              <w:rPr>
                <w:rFonts w:ascii="宋体" w:hAnsi="宋体" w:cs="宋体"/>
                <w:color w:val="000000"/>
                <w:sz w:val="24"/>
              </w:rPr>
            </w:pPr>
          </w:p>
        </w:tc>
        <w:tc>
          <w:tcPr>
            <w:tcW w:w="582" w:type="dxa"/>
            <w:vAlign w:val="center"/>
          </w:tcPr>
          <w:p>
            <w:pPr>
              <w:spacing w:line="320" w:lineRule="exact"/>
              <w:rPr>
                <w:rFonts w:ascii="宋体" w:hAnsi="宋体" w:cs="宋体"/>
                <w:sz w:val="24"/>
              </w:rPr>
            </w:pPr>
            <w:r>
              <w:rPr>
                <w:rFonts w:hint="eastAsia" w:ascii="宋体" w:hAnsi="宋体" w:cs="宋体"/>
                <w:sz w:val="24"/>
              </w:rPr>
              <w:t>25</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瑞士球</w:t>
            </w:r>
          </w:p>
        </w:tc>
        <w:tc>
          <w:tcPr>
            <w:tcW w:w="851" w:type="dxa"/>
            <w:vAlign w:val="center"/>
          </w:tcPr>
          <w:p>
            <w:pPr>
              <w:spacing w:line="320" w:lineRule="exact"/>
              <w:jc w:val="center"/>
              <w:rPr>
                <w:rFonts w:ascii="宋体" w:hAnsi="宋体" w:cs="宋体"/>
                <w:color w:val="000000"/>
                <w:sz w:val="24"/>
              </w:rPr>
            </w:pPr>
            <w:r>
              <w:rPr>
                <w:rFonts w:hint="eastAsia" w:ascii="宋体" w:hAnsi="宋体" w:cs="宋体"/>
                <w:sz w:val="24"/>
              </w:rPr>
              <w:t>¢</w:t>
            </w:r>
            <w:r>
              <w:rPr>
                <w:rFonts w:hint="eastAsia" w:ascii="宋体" w:hAnsi="宋体" w:cs="宋体"/>
                <w:color w:val="000000"/>
                <w:sz w:val="24"/>
              </w:rPr>
              <w:t>65cm</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1、产品特点描述：流线型外观</w:t>
            </w:r>
            <w:r>
              <w:rPr>
                <w:rFonts w:hint="eastAsia" w:ascii="宋体" w:hAnsi="宋体" w:cs="宋体"/>
                <w:color w:val="000000"/>
                <w:sz w:val="24"/>
              </w:rPr>
              <w:br w:type="textWrapping"/>
            </w:r>
            <w:r>
              <w:rPr>
                <w:rFonts w:hint="eastAsia" w:ascii="宋体" w:hAnsi="宋体" w:cs="宋体"/>
                <w:color w:val="000000"/>
                <w:sz w:val="24"/>
              </w:rPr>
              <w:t>2、规格：环保PVC</w:t>
            </w:r>
            <w:r>
              <w:rPr>
                <w:rFonts w:hint="eastAsia" w:ascii="宋体" w:hAnsi="宋体" w:cs="宋体"/>
                <w:color w:val="000000"/>
                <w:sz w:val="24"/>
              </w:rPr>
              <w:br w:type="textWrapping"/>
            </w:r>
            <w:r>
              <w:rPr>
                <w:rFonts w:hint="eastAsia" w:ascii="宋体" w:hAnsi="宋体" w:cs="宋体"/>
                <w:color w:val="000000"/>
                <w:sz w:val="24"/>
              </w:rPr>
              <w:t>3、2000克 球皮浅色</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10</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个</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01248" behindDoc="0" locked="0" layoutInCell="1" allowOverlap="1">
                  <wp:simplePos x="0" y="0"/>
                  <wp:positionH relativeFrom="column">
                    <wp:posOffset>184150</wp:posOffset>
                  </wp:positionH>
                  <wp:positionV relativeFrom="paragraph">
                    <wp:posOffset>230505</wp:posOffset>
                  </wp:positionV>
                  <wp:extent cx="808355" cy="580390"/>
                  <wp:effectExtent l="0" t="0" r="10795" b="10160"/>
                  <wp:wrapSquare wrapText="bothSides"/>
                  <wp:docPr id="387" name="图片 34" descr="健身球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图片 34" descr="健身球1"/>
                          <pic:cNvPicPr>
                            <a:picLocks noChangeAspect="1"/>
                          </pic:cNvPicPr>
                        </pic:nvPicPr>
                        <pic:blipFill>
                          <a:blip r:embed="rId35" cstate="print"/>
                          <a:srcRect t="20305" b="8077"/>
                          <a:stretch>
                            <a:fillRect/>
                          </a:stretch>
                        </pic:blipFill>
                        <pic:spPr>
                          <a:xfrm>
                            <a:off x="0" y="0"/>
                            <a:ext cx="808355" cy="580390"/>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restart"/>
            <w:vAlign w:val="center"/>
          </w:tcPr>
          <w:p>
            <w:pPr>
              <w:spacing w:line="320" w:lineRule="exact"/>
              <w:rPr>
                <w:rFonts w:ascii="宋体" w:hAnsi="宋体" w:cs="宋体"/>
                <w:sz w:val="24"/>
              </w:rPr>
            </w:pPr>
            <w:r>
              <w:rPr>
                <w:rFonts w:hint="eastAsia" w:ascii="宋体" w:hAnsi="宋体" w:cs="宋体"/>
                <w:sz w:val="24"/>
              </w:rPr>
              <w:t>6</w:t>
            </w:r>
          </w:p>
        </w:tc>
        <w:tc>
          <w:tcPr>
            <w:tcW w:w="567" w:type="dxa"/>
            <w:vMerge w:val="restart"/>
            <w:vAlign w:val="center"/>
          </w:tcPr>
          <w:p>
            <w:pPr>
              <w:spacing w:line="320" w:lineRule="exact"/>
              <w:rPr>
                <w:rFonts w:ascii="宋体" w:hAnsi="宋体" w:cs="宋体"/>
                <w:color w:val="000000"/>
                <w:sz w:val="24"/>
              </w:rPr>
            </w:pPr>
            <w:r>
              <w:rPr>
                <w:rFonts w:hint="eastAsia" w:ascii="宋体" w:hAnsi="宋体" w:cs="宋体"/>
                <w:color w:val="000000"/>
                <w:sz w:val="24"/>
              </w:rPr>
              <w:t>热身放</w:t>
            </w:r>
          </w:p>
          <w:p>
            <w:pPr>
              <w:spacing w:line="320" w:lineRule="exact"/>
              <w:rPr>
                <w:rFonts w:ascii="宋体" w:hAnsi="宋体" w:cs="宋体"/>
                <w:sz w:val="24"/>
              </w:rPr>
            </w:pPr>
            <w:r>
              <w:rPr>
                <w:rFonts w:hint="eastAsia" w:ascii="宋体" w:hAnsi="宋体" w:cs="宋体"/>
                <w:color w:val="000000"/>
                <w:sz w:val="24"/>
              </w:rPr>
              <w:t>松训练区</w:t>
            </w:r>
          </w:p>
        </w:tc>
        <w:tc>
          <w:tcPr>
            <w:tcW w:w="582" w:type="dxa"/>
            <w:vAlign w:val="center"/>
          </w:tcPr>
          <w:p>
            <w:pPr>
              <w:spacing w:line="320" w:lineRule="exact"/>
              <w:rPr>
                <w:rFonts w:ascii="宋体" w:hAnsi="宋体" w:cs="宋体"/>
                <w:sz w:val="24"/>
              </w:rPr>
            </w:pPr>
            <w:r>
              <w:rPr>
                <w:rFonts w:hint="eastAsia" w:ascii="宋体" w:hAnsi="宋体" w:cs="宋体"/>
                <w:sz w:val="24"/>
              </w:rPr>
              <w:t>26</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筋膜枪</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135*46*88mm</w:t>
            </w:r>
            <w:r>
              <w:rPr>
                <w:rFonts w:hint="eastAsia" w:ascii="宋体" w:hAnsi="宋体" w:cs="宋体"/>
                <w:color w:val="000000"/>
                <w:sz w:val="24"/>
              </w:rPr>
              <w:br w:type="textWrapping"/>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1.材质：ABS+EVA，</w:t>
            </w:r>
          </w:p>
          <w:p>
            <w:pPr>
              <w:spacing w:line="320" w:lineRule="exact"/>
              <w:rPr>
                <w:rFonts w:ascii="宋体" w:hAnsi="宋体" w:cs="宋体"/>
                <w:color w:val="000000"/>
                <w:sz w:val="24"/>
              </w:rPr>
            </w:pPr>
            <w:r>
              <w:rPr>
                <w:rFonts w:hint="eastAsia" w:ascii="宋体" w:hAnsi="宋体" w:cs="宋体"/>
                <w:color w:val="000000"/>
                <w:sz w:val="24"/>
              </w:rPr>
              <w:t>2.配件：主体筋膜枪×1，球头×4</w:t>
            </w:r>
            <w:r>
              <w:rPr>
                <w:rFonts w:hint="eastAsia" w:ascii="宋体" w:hAnsi="宋体" w:cs="宋体"/>
                <w:color w:val="000000"/>
                <w:sz w:val="24"/>
              </w:rPr>
              <w:br w:type="textWrapping"/>
            </w:r>
            <w:r>
              <w:rPr>
                <w:rFonts w:hint="eastAsia" w:ascii="宋体" w:hAnsi="宋体" w:cs="宋体"/>
                <w:color w:val="000000"/>
                <w:sz w:val="24"/>
              </w:rPr>
              <w:t>3.重量：产品410g；产品+包640g；</w:t>
            </w:r>
            <w:r>
              <w:rPr>
                <w:rFonts w:hint="eastAsia" w:ascii="宋体" w:hAnsi="宋体" w:cs="宋体"/>
                <w:color w:val="000000"/>
                <w:sz w:val="24"/>
              </w:rPr>
              <w:br w:type="textWrapping"/>
            </w:r>
            <w:r>
              <w:rPr>
                <w:rFonts w:hint="eastAsia" w:ascii="宋体" w:hAnsi="宋体" w:cs="宋体"/>
                <w:color w:val="000000"/>
                <w:sz w:val="24"/>
              </w:rPr>
              <w:t>4.锂电池 2000mAh高性能锂电池（3C动力型电池）</w:t>
            </w:r>
          </w:p>
          <w:p>
            <w:pPr>
              <w:spacing w:line="320" w:lineRule="exact"/>
              <w:rPr>
                <w:rFonts w:ascii="宋体" w:hAnsi="宋体" w:cs="宋体"/>
                <w:color w:val="000000"/>
                <w:sz w:val="24"/>
              </w:rPr>
            </w:pPr>
            <w:r>
              <w:rPr>
                <w:rFonts w:hint="eastAsia" w:ascii="宋体" w:hAnsi="宋体" w:cs="宋体"/>
                <w:color w:val="000000"/>
                <w:sz w:val="24"/>
              </w:rPr>
              <w:t>5.最大功率 54W   额定功率25W  额定电流2A</w:t>
            </w:r>
            <w:r>
              <w:rPr>
                <w:rFonts w:hint="eastAsia" w:ascii="宋体" w:hAnsi="宋体" w:cs="宋体"/>
                <w:color w:val="000000"/>
                <w:sz w:val="24"/>
              </w:rPr>
              <w:br w:type="textWrapping"/>
            </w:r>
            <w:r>
              <w:rPr>
                <w:rFonts w:hint="eastAsia" w:ascii="宋体" w:hAnsi="宋体" w:cs="宋体"/>
                <w:color w:val="000000"/>
                <w:sz w:val="24"/>
              </w:rPr>
              <w:t>6. 档位：4档调节</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5</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把</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23776" behindDoc="0" locked="0" layoutInCell="1" allowOverlap="1">
                  <wp:simplePos x="0" y="0"/>
                  <wp:positionH relativeFrom="column">
                    <wp:posOffset>37465</wp:posOffset>
                  </wp:positionH>
                  <wp:positionV relativeFrom="paragraph">
                    <wp:posOffset>41275</wp:posOffset>
                  </wp:positionV>
                  <wp:extent cx="955675" cy="741680"/>
                  <wp:effectExtent l="19050" t="0" r="0" b="0"/>
                  <wp:wrapSquare wrapText="bothSides"/>
                  <wp:docPr id="388" name="图片 11" descr="f318cb3ea39f06df77651387bfe4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图片 11" descr="f318cb3ea39f06df77651387bfe45c2"/>
                          <pic:cNvPicPr>
                            <a:picLocks noChangeAspect="1"/>
                          </pic:cNvPicPr>
                        </pic:nvPicPr>
                        <pic:blipFill>
                          <a:blip r:embed="rId36" cstate="print"/>
                          <a:stretch>
                            <a:fillRect/>
                          </a:stretch>
                        </pic:blipFill>
                        <pic:spPr>
                          <a:xfrm>
                            <a:off x="0" y="0"/>
                            <a:ext cx="955675" cy="741680"/>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377" w:type="dxa"/>
            <w:vMerge w:val="continue"/>
            <w:vAlign w:val="center"/>
          </w:tcPr>
          <w:p>
            <w:pPr>
              <w:spacing w:line="320" w:lineRule="exact"/>
              <w:rPr>
                <w:rFonts w:ascii="宋体" w:hAnsi="宋体" w:cs="宋体"/>
                <w:sz w:val="24"/>
              </w:rPr>
            </w:pPr>
          </w:p>
        </w:tc>
        <w:tc>
          <w:tcPr>
            <w:tcW w:w="567" w:type="dxa"/>
            <w:vMerge w:val="continue"/>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27</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筋膜球</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95mm×90mm</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1、产品描述：运动前使用，激发身体机能；运动后使用，放松筋膜和肌肉。2、充电功率：9W。3、定时关机时间：10分钟±30秒。4、满电最高档放点时间：约100分钟。</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3</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个</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698176" behindDoc="0" locked="0" layoutInCell="1" allowOverlap="1">
                  <wp:simplePos x="0" y="0"/>
                  <wp:positionH relativeFrom="column">
                    <wp:posOffset>152400</wp:posOffset>
                  </wp:positionH>
                  <wp:positionV relativeFrom="paragraph">
                    <wp:posOffset>78740</wp:posOffset>
                  </wp:positionV>
                  <wp:extent cx="661670" cy="499745"/>
                  <wp:effectExtent l="19050" t="0" r="5080" b="0"/>
                  <wp:wrapSquare wrapText="bothSides"/>
                  <wp:docPr id="389" name="图片 5"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5" descr="2(3)"/>
                          <pic:cNvPicPr>
                            <a:picLocks noChangeAspect="1"/>
                          </pic:cNvPicPr>
                        </pic:nvPicPr>
                        <pic:blipFill>
                          <a:blip r:embed="rId37" cstate="print"/>
                          <a:srcRect t="23195"/>
                          <a:stretch>
                            <a:fillRect/>
                          </a:stretch>
                        </pic:blipFill>
                        <pic:spPr>
                          <a:xfrm>
                            <a:off x="0" y="0"/>
                            <a:ext cx="661670" cy="499745"/>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7" w:type="dxa"/>
            <w:vMerge w:val="continue"/>
            <w:vAlign w:val="center"/>
          </w:tcPr>
          <w:p>
            <w:pPr>
              <w:spacing w:line="320" w:lineRule="exact"/>
              <w:rPr>
                <w:rFonts w:ascii="宋体" w:hAnsi="宋体" w:cs="宋体"/>
                <w:sz w:val="24"/>
              </w:rPr>
            </w:pPr>
          </w:p>
        </w:tc>
        <w:tc>
          <w:tcPr>
            <w:tcW w:w="567" w:type="dxa"/>
            <w:vMerge w:val="continue"/>
          </w:tcPr>
          <w:p>
            <w:pPr>
              <w:spacing w:line="320" w:lineRule="exact"/>
              <w:rPr>
                <w:rFonts w:ascii="宋体" w:hAnsi="宋体" w:cs="宋体"/>
                <w:sz w:val="24"/>
              </w:rPr>
            </w:pPr>
          </w:p>
        </w:tc>
        <w:tc>
          <w:tcPr>
            <w:tcW w:w="582" w:type="dxa"/>
            <w:vAlign w:val="center"/>
          </w:tcPr>
          <w:p>
            <w:pPr>
              <w:spacing w:line="320" w:lineRule="exact"/>
              <w:rPr>
                <w:rFonts w:ascii="宋体" w:hAnsi="宋体" w:cs="宋体"/>
                <w:sz w:val="24"/>
              </w:rPr>
            </w:pPr>
            <w:r>
              <w:rPr>
                <w:rFonts w:hint="eastAsia" w:ascii="宋体" w:hAnsi="宋体" w:cs="宋体"/>
                <w:sz w:val="24"/>
              </w:rPr>
              <w:t>28</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瑜伽垫</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178*61*0.5cm</w:t>
            </w:r>
          </w:p>
        </w:tc>
        <w:tc>
          <w:tcPr>
            <w:tcW w:w="6677" w:type="dxa"/>
            <w:vAlign w:val="center"/>
          </w:tcPr>
          <w:p>
            <w:pPr>
              <w:spacing w:line="320" w:lineRule="exact"/>
              <w:rPr>
                <w:rFonts w:ascii="宋体" w:hAnsi="宋体" w:cs="宋体"/>
                <w:sz w:val="24"/>
              </w:rPr>
            </w:pPr>
            <w:r>
              <w:rPr>
                <w:rFonts w:hint="eastAsia" w:ascii="宋体" w:hAnsi="宋体" w:cs="宋体"/>
                <w:color w:val="000000"/>
                <w:sz w:val="24"/>
              </w:rPr>
              <w:t>1、尺寸：178*61*0.5cm。 2、优点：专业款训练垫，超高密度高防滑性，特殊纹路 设计，高端实用款瑜伽垫。产品具有SGS质量认证，提供加盖供应商公章的证书复印件，3、颜色：淡紫.</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10</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张</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699200" behindDoc="0" locked="0" layoutInCell="1" allowOverlap="1">
                  <wp:simplePos x="0" y="0"/>
                  <wp:positionH relativeFrom="column">
                    <wp:posOffset>67945</wp:posOffset>
                  </wp:positionH>
                  <wp:positionV relativeFrom="paragraph">
                    <wp:posOffset>-189865</wp:posOffset>
                  </wp:positionV>
                  <wp:extent cx="733425" cy="400050"/>
                  <wp:effectExtent l="19050" t="0" r="9525" b="0"/>
                  <wp:wrapSquare wrapText="bothSides"/>
                  <wp:docPr id="390" name="图片 20" descr="PVC瑜伽垫 PRO-紫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20" descr="PVC瑜伽垫 PRO-紫色"/>
                          <pic:cNvPicPr>
                            <a:picLocks noChangeAspect="1"/>
                          </pic:cNvPicPr>
                        </pic:nvPicPr>
                        <pic:blipFill>
                          <a:blip r:embed="rId38" cstate="print"/>
                          <a:srcRect t="32057" b="15737"/>
                          <a:stretch>
                            <a:fillRect/>
                          </a:stretch>
                        </pic:blipFill>
                        <pic:spPr>
                          <a:xfrm>
                            <a:off x="0" y="0"/>
                            <a:ext cx="733425" cy="400050"/>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tcPr>
          <w:p>
            <w:pPr>
              <w:spacing w:line="320" w:lineRule="exact"/>
              <w:rPr>
                <w:rFonts w:ascii="宋体" w:hAnsi="宋体" w:cs="宋体"/>
                <w:color w:val="000000"/>
                <w:sz w:val="24"/>
              </w:rPr>
            </w:pPr>
          </w:p>
        </w:tc>
        <w:tc>
          <w:tcPr>
            <w:tcW w:w="582" w:type="dxa"/>
            <w:vAlign w:val="center"/>
          </w:tcPr>
          <w:p>
            <w:pPr>
              <w:spacing w:line="320" w:lineRule="exact"/>
              <w:rPr>
                <w:rFonts w:ascii="宋体" w:hAnsi="宋体" w:cs="宋体"/>
                <w:sz w:val="24"/>
              </w:rPr>
            </w:pPr>
            <w:r>
              <w:rPr>
                <w:rFonts w:hint="eastAsia" w:ascii="宋体" w:hAnsi="宋体" w:cs="宋体"/>
                <w:sz w:val="24"/>
              </w:rPr>
              <w:t>29</w:t>
            </w:r>
          </w:p>
        </w:tc>
        <w:tc>
          <w:tcPr>
            <w:tcW w:w="410"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泡沫轴</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硬度30度</w:t>
            </w:r>
          </w:p>
        </w:tc>
        <w:tc>
          <w:tcPr>
            <w:tcW w:w="6677" w:type="dxa"/>
            <w:vAlign w:val="center"/>
          </w:tcPr>
          <w:p>
            <w:pPr>
              <w:widowControl/>
              <w:numPr>
                <w:ilvl w:val="0"/>
                <w:numId w:val="4"/>
              </w:numPr>
              <w:spacing w:line="320" w:lineRule="exact"/>
              <w:jc w:val="left"/>
              <w:rPr>
                <w:rFonts w:ascii="宋体" w:hAnsi="宋体" w:cs="宋体"/>
                <w:color w:val="000000"/>
                <w:sz w:val="24"/>
              </w:rPr>
            </w:pPr>
            <w:r>
              <w:rPr>
                <w:rFonts w:hint="eastAsia" w:ascii="宋体" w:hAnsi="宋体" w:cs="宋体"/>
                <w:color w:val="000000"/>
                <w:sz w:val="24"/>
              </w:rPr>
              <w:t>特点：高回弹EVA加大按摩点</w:t>
            </w:r>
            <w:r>
              <w:rPr>
                <w:rFonts w:hint="eastAsia" w:ascii="宋体" w:hAnsi="宋体" w:cs="宋体"/>
                <w:color w:val="000000"/>
                <w:sz w:val="24"/>
              </w:rPr>
              <w:br w:type="textWrapping"/>
            </w:r>
            <w:r>
              <w:rPr>
                <w:rFonts w:hint="eastAsia" w:ascii="宋体" w:hAnsi="宋体" w:cs="宋体"/>
                <w:color w:val="000000"/>
                <w:sz w:val="24"/>
              </w:rPr>
              <w:t>2、尺寸：长度45cm直径14.6cm，重量325g1个。</w:t>
            </w:r>
          </w:p>
          <w:p>
            <w:pPr>
              <w:spacing w:line="320" w:lineRule="exact"/>
              <w:rPr>
                <w:rFonts w:ascii="宋体" w:hAnsi="宋体" w:cs="宋体"/>
                <w:color w:val="000000"/>
                <w:sz w:val="24"/>
              </w:rPr>
            </w:pPr>
            <w:r>
              <w:rPr>
                <w:rFonts w:hint="eastAsia" w:ascii="宋体" w:hAnsi="宋体" w:cs="宋体"/>
                <w:color w:val="000000"/>
                <w:sz w:val="24"/>
              </w:rPr>
              <w:t>长度60cm直径14.6cm，重量430g1个。</w:t>
            </w:r>
          </w:p>
          <w:p>
            <w:pPr>
              <w:spacing w:line="320" w:lineRule="exact"/>
              <w:rPr>
                <w:rFonts w:ascii="宋体" w:hAnsi="宋体" w:cs="宋体"/>
                <w:color w:val="000000"/>
                <w:sz w:val="24"/>
              </w:rPr>
            </w:pPr>
            <w:r>
              <w:rPr>
                <w:rFonts w:hint="eastAsia" w:ascii="宋体" w:hAnsi="宋体" w:cs="宋体"/>
                <w:color w:val="000000"/>
                <w:sz w:val="24"/>
              </w:rPr>
              <w:t>长度90cm直径14.6cm，重重650g。</w:t>
            </w:r>
            <w:r>
              <w:rPr>
                <w:rFonts w:hint="eastAsia" w:ascii="宋体" w:hAnsi="宋体" w:cs="宋体"/>
                <w:color w:val="000000"/>
                <w:sz w:val="24"/>
              </w:rPr>
              <w:br w:type="textWrapping"/>
            </w:r>
            <w:r>
              <w:rPr>
                <w:rFonts w:hint="eastAsia" w:ascii="宋体" w:hAnsi="宋体" w:cs="宋体"/>
                <w:color w:val="000000"/>
                <w:sz w:val="24"/>
              </w:rPr>
              <w:t>3、材质：环保EVA材质，产品硬度30度</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3</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个</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697152" behindDoc="0" locked="0" layoutInCell="1" allowOverlap="1">
                  <wp:simplePos x="0" y="0"/>
                  <wp:positionH relativeFrom="column">
                    <wp:posOffset>88265</wp:posOffset>
                  </wp:positionH>
                  <wp:positionV relativeFrom="paragraph">
                    <wp:posOffset>209550</wp:posOffset>
                  </wp:positionV>
                  <wp:extent cx="727710" cy="440055"/>
                  <wp:effectExtent l="0" t="0" r="0" b="0"/>
                  <wp:wrapSquare wrapText="bothSides"/>
                  <wp:docPr id="39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图片 31"/>
                          <pic:cNvPicPr>
                            <a:picLocks noChangeAspect="1"/>
                          </pic:cNvPicPr>
                        </pic:nvPicPr>
                        <pic:blipFill>
                          <a:blip r:embed="rId39" cstate="print"/>
                          <a:srcRect t="26667"/>
                          <a:stretch>
                            <a:fillRect/>
                          </a:stretch>
                        </pic:blipFill>
                        <pic:spPr>
                          <a:xfrm>
                            <a:off x="0" y="0"/>
                            <a:ext cx="727710" cy="440055"/>
                          </a:xfrm>
                          <a:prstGeom prst="rect">
                            <a:avLst/>
                          </a:prstGeom>
                          <a:noFill/>
                          <a:ln w="9525">
                            <a:noFill/>
                          </a:ln>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Merge w:val="continue"/>
            <w:vAlign w:val="center"/>
          </w:tcPr>
          <w:p>
            <w:pPr>
              <w:spacing w:line="320" w:lineRule="exact"/>
              <w:rPr>
                <w:rFonts w:ascii="宋体" w:hAnsi="宋体" w:cs="宋体"/>
                <w:sz w:val="24"/>
              </w:rPr>
            </w:pPr>
          </w:p>
        </w:tc>
        <w:tc>
          <w:tcPr>
            <w:tcW w:w="567" w:type="dxa"/>
            <w:vMerge w:val="continue"/>
          </w:tcPr>
          <w:p>
            <w:pPr>
              <w:spacing w:line="320" w:lineRule="exact"/>
              <w:rPr>
                <w:rFonts w:ascii="宋体" w:hAnsi="宋体" w:cs="宋体"/>
                <w:color w:val="000000"/>
                <w:sz w:val="24"/>
              </w:rPr>
            </w:pPr>
          </w:p>
        </w:tc>
        <w:tc>
          <w:tcPr>
            <w:tcW w:w="582" w:type="dxa"/>
            <w:vAlign w:val="center"/>
          </w:tcPr>
          <w:p>
            <w:pPr>
              <w:spacing w:line="320" w:lineRule="exact"/>
              <w:rPr>
                <w:rFonts w:ascii="宋体" w:hAnsi="宋体" w:cs="宋体"/>
                <w:sz w:val="24"/>
              </w:rPr>
            </w:pPr>
            <w:r>
              <w:rPr>
                <w:rFonts w:hint="eastAsia" w:ascii="宋体" w:hAnsi="宋体" w:cs="宋体"/>
                <w:sz w:val="24"/>
              </w:rPr>
              <w:t>30</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平凳</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1310×655×430mm</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产品描述：进行辅助训练的平板训练凳。辅助哑铃训练，具有多种训练功能, 可搭配其它举重训练器械或哑铃进行锻炼。</w:t>
            </w:r>
          </w:p>
          <w:p>
            <w:pPr>
              <w:spacing w:line="320" w:lineRule="exact"/>
              <w:rPr>
                <w:rFonts w:ascii="宋体" w:hAnsi="宋体" w:cs="宋体"/>
                <w:color w:val="000000"/>
                <w:sz w:val="24"/>
              </w:rPr>
            </w:pPr>
            <w:r>
              <w:rPr>
                <w:rFonts w:hint="eastAsia" w:ascii="宋体" w:hAnsi="宋体" w:cs="宋体"/>
                <w:color w:val="000000"/>
                <w:sz w:val="24"/>
              </w:rPr>
              <w:t xml:space="preserve">产品参数：净重：25公斤                                                                                                  </w:t>
            </w:r>
          </w:p>
          <w:p>
            <w:pPr>
              <w:spacing w:line="320" w:lineRule="exact"/>
              <w:rPr>
                <w:rFonts w:ascii="宋体" w:hAnsi="宋体" w:cs="宋体"/>
                <w:color w:val="000000"/>
                <w:sz w:val="24"/>
              </w:rPr>
            </w:pPr>
            <w:r>
              <w:rPr>
                <w:rFonts w:hint="eastAsia" w:ascii="宋体" w:hAnsi="宋体" w:cs="宋体"/>
                <w:color w:val="000000"/>
                <w:sz w:val="24"/>
              </w:rPr>
              <w:t>产品特征：1、机器主要采用100*50*2.5椭圆管。</w:t>
            </w:r>
          </w:p>
          <w:p>
            <w:pPr>
              <w:spacing w:line="320" w:lineRule="exact"/>
              <w:rPr>
                <w:rFonts w:ascii="宋体" w:hAnsi="宋体" w:cs="宋体"/>
                <w:color w:val="000000"/>
                <w:sz w:val="24"/>
              </w:rPr>
            </w:pPr>
            <w:r>
              <w:rPr>
                <w:rFonts w:hint="eastAsia" w:ascii="宋体" w:hAnsi="宋体" w:cs="宋体"/>
                <w:color w:val="000000"/>
                <w:sz w:val="24"/>
              </w:rPr>
              <w:t>2、座椅靠垫表面为高档加厚汽车级PVC皮革面料，耐磨，耐汗；座椅靠垫填充物为优质聚氨酯发泡一次成型，带来最大的舒适度和耐用度。采用双线车缝使机器更显美观。</w:t>
            </w:r>
          </w:p>
          <w:p>
            <w:pPr>
              <w:spacing w:line="320" w:lineRule="exact"/>
              <w:rPr>
                <w:rFonts w:ascii="宋体" w:hAnsi="宋体" w:cs="宋体"/>
                <w:color w:val="000000"/>
                <w:sz w:val="24"/>
              </w:rPr>
            </w:pPr>
            <w:r>
              <w:rPr>
                <w:rFonts w:hint="eastAsia" w:ascii="宋体" w:hAnsi="宋体" w:cs="宋体"/>
                <w:color w:val="000000"/>
                <w:sz w:val="24"/>
              </w:rPr>
              <w:t>3、橡胶脚垫，能更好的保护地面。带移动滚轮，方便快速移动</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张</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10464" behindDoc="0" locked="0" layoutInCell="1" allowOverlap="1">
                  <wp:simplePos x="0" y="0"/>
                  <wp:positionH relativeFrom="column">
                    <wp:posOffset>123825</wp:posOffset>
                  </wp:positionH>
                  <wp:positionV relativeFrom="paragraph">
                    <wp:posOffset>405765</wp:posOffset>
                  </wp:positionV>
                  <wp:extent cx="731520" cy="527685"/>
                  <wp:effectExtent l="19050" t="0" r="0" b="0"/>
                  <wp:wrapSquare wrapText="bothSides"/>
                  <wp:docPr id="3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1"/>
                          <pic:cNvPicPr>
                            <a:picLocks noChangeAspect="1"/>
                          </pic:cNvPicPr>
                        </pic:nvPicPr>
                        <pic:blipFill>
                          <a:blip r:embed="rId40" cstate="print"/>
                          <a:stretch>
                            <a:fillRect/>
                          </a:stretch>
                        </pic:blipFill>
                        <pic:spPr>
                          <a:xfrm>
                            <a:off x="0" y="0"/>
                            <a:ext cx="731520" cy="527685"/>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7" w:type="dxa"/>
            <w:vAlign w:val="center"/>
          </w:tcPr>
          <w:p>
            <w:pPr>
              <w:spacing w:line="320" w:lineRule="exact"/>
              <w:rPr>
                <w:rFonts w:ascii="宋体" w:hAnsi="宋体" w:cs="宋体"/>
                <w:sz w:val="24"/>
              </w:rPr>
            </w:pPr>
            <w:r>
              <w:rPr>
                <w:rFonts w:hint="eastAsia" w:ascii="宋体" w:hAnsi="宋体" w:cs="宋体"/>
                <w:sz w:val="24"/>
              </w:rPr>
              <w:t>7</w:t>
            </w:r>
          </w:p>
        </w:tc>
        <w:tc>
          <w:tcPr>
            <w:tcW w:w="567" w:type="dxa"/>
            <w:vMerge w:val="restart"/>
          </w:tcPr>
          <w:p>
            <w:pPr>
              <w:spacing w:line="320" w:lineRule="exact"/>
              <w:rPr>
                <w:rFonts w:ascii="宋体" w:hAnsi="宋体" w:cs="宋体"/>
                <w:color w:val="000000"/>
                <w:sz w:val="24"/>
              </w:rPr>
            </w:pPr>
          </w:p>
          <w:p>
            <w:pPr>
              <w:spacing w:line="320" w:lineRule="exact"/>
              <w:rPr>
                <w:rFonts w:ascii="宋体" w:hAnsi="宋体" w:cs="宋体"/>
                <w:color w:val="000000"/>
                <w:sz w:val="24"/>
              </w:rPr>
            </w:pPr>
          </w:p>
          <w:p>
            <w:pPr>
              <w:spacing w:line="320" w:lineRule="exact"/>
              <w:rPr>
                <w:rFonts w:ascii="宋体" w:hAnsi="宋体" w:cs="宋体"/>
                <w:color w:val="000000"/>
                <w:sz w:val="24"/>
              </w:rPr>
            </w:pPr>
          </w:p>
          <w:p>
            <w:pPr>
              <w:spacing w:line="320" w:lineRule="exact"/>
              <w:rPr>
                <w:rFonts w:ascii="宋体" w:hAnsi="宋体" w:cs="宋体"/>
                <w:color w:val="000000"/>
                <w:sz w:val="24"/>
              </w:rPr>
            </w:pPr>
          </w:p>
          <w:p>
            <w:pPr>
              <w:spacing w:line="320" w:lineRule="exact"/>
              <w:rPr>
                <w:rFonts w:ascii="宋体" w:hAnsi="宋体" w:cs="宋体"/>
                <w:color w:val="000000"/>
                <w:sz w:val="24"/>
              </w:rPr>
            </w:pPr>
          </w:p>
          <w:p>
            <w:pPr>
              <w:spacing w:line="320" w:lineRule="exact"/>
              <w:rPr>
                <w:rFonts w:ascii="宋体" w:hAnsi="宋体" w:cs="宋体"/>
                <w:color w:val="000000"/>
                <w:sz w:val="24"/>
              </w:rPr>
            </w:pPr>
          </w:p>
          <w:p>
            <w:pPr>
              <w:spacing w:line="320" w:lineRule="exact"/>
              <w:rPr>
                <w:rFonts w:ascii="宋体" w:hAnsi="宋体" w:cs="宋体"/>
                <w:color w:val="000000"/>
                <w:sz w:val="24"/>
              </w:rPr>
            </w:pPr>
            <w:r>
              <w:rPr>
                <w:rFonts w:hint="eastAsia" w:ascii="宋体" w:hAnsi="宋体" w:cs="宋体"/>
                <w:color w:val="000000"/>
                <w:sz w:val="24"/>
              </w:rPr>
              <w:t>其他</w:t>
            </w:r>
          </w:p>
        </w:tc>
        <w:tc>
          <w:tcPr>
            <w:tcW w:w="582" w:type="dxa"/>
            <w:vAlign w:val="center"/>
          </w:tcPr>
          <w:p>
            <w:pPr>
              <w:spacing w:line="320" w:lineRule="exact"/>
              <w:rPr>
                <w:rFonts w:ascii="宋体" w:hAnsi="宋体" w:cs="宋体"/>
                <w:sz w:val="24"/>
              </w:rPr>
            </w:pPr>
            <w:r>
              <w:rPr>
                <w:rFonts w:hint="eastAsia" w:ascii="宋体" w:hAnsi="宋体" w:cs="宋体"/>
                <w:sz w:val="24"/>
              </w:rPr>
              <w:t>31</w:t>
            </w:r>
          </w:p>
        </w:tc>
        <w:tc>
          <w:tcPr>
            <w:tcW w:w="410" w:type="dxa"/>
            <w:vAlign w:val="center"/>
          </w:tcPr>
          <w:p>
            <w:pPr>
              <w:spacing w:line="320" w:lineRule="exact"/>
              <w:rPr>
                <w:rFonts w:ascii="宋体" w:hAnsi="宋体" w:cs="宋体"/>
                <w:color w:val="000000"/>
                <w:sz w:val="24"/>
              </w:rPr>
            </w:pPr>
            <w:r>
              <w:rPr>
                <w:rFonts w:hint="eastAsia" w:ascii="宋体" w:hAnsi="宋体" w:cs="宋体"/>
                <w:color w:val="000000"/>
                <w:sz w:val="24"/>
              </w:rPr>
              <w:t>可调节哑铃凳</w:t>
            </w:r>
          </w:p>
        </w:tc>
        <w:tc>
          <w:tcPr>
            <w:tcW w:w="851"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1450×660×1320mm</w:t>
            </w:r>
          </w:p>
          <w:p>
            <w:pPr>
              <w:spacing w:line="320" w:lineRule="exact"/>
              <w:jc w:val="center"/>
              <w:rPr>
                <w:rFonts w:ascii="宋体" w:hAnsi="宋体" w:cs="宋体"/>
                <w:color w:val="000000"/>
                <w:sz w:val="24"/>
              </w:rPr>
            </w:pP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产品描述：可进行多种位置调节的辅助训练椅，具有多种训练功能,可以配合哑铃、深蹲架、史密斯机等使用。</w:t>
            </w:r>
          </w:p>
          <w:p>
            <w:pPr>
              <w:spacing w:line="320" w:lineRule="exact"/>
              <w:rPr>
                <w:rFonts w:ascii="宋体" w:hAnsi="宋体" w:cs="宋体"/>
                <w:color w:val="000000"/>
                <w:sz w:val="24"/>
              </w:rPr>
            </w:pPr>
            <w:r>
              <w:rPr>
                <w:rFonts w:hint="eastAsia" w:ascii="宋体" w:hAnsi="宋体" w:cs="宋体"/>
                <w:color w:val="000000"/>
                <w:sz w:val="24"/>
              </w:rPr>
              <w:t xml:space="preserve">产品参数：1、净重：36公斤，                                                                                                                   </w:t>
            </w:r>
          </w:p>
          <w:p>
            <w:pPr>
              <w:spacing w:line="320" w:lineRule="exact"/>
              <w:rPr>
                <w:rFonts w:ascii="宋体" w:hAnsi="宋体" w:cs="宋体"/>
                <w:color w:val="000000"/>
                <w:sz w:val="24"/>
              </w:rPr>
            </w:pPr>
            <w:r>
              <w:rPr>
                <w:rFonts w:hint="eastAsia" w:ascii="宋体" w:hAnsi="宋体" w:cs="宋体"/>
                <w:color w:val="000000"/>
                <w:sz w:val="24"/>
              </w:rPr>
              <w:t>产品特征：1、机器主要采用100*50*2.5椭圆管。</w:t>
            </w:r>
          </w:p>
          <w:p>
            <w:pPr>
              <w:spacing w:line="320" w:lineRule="exact"/>
              <w:rPr>
                <w:rFonts w:ascii="宋体" w:hAnsi="宋体" w:cs="宋体"/>
                <w:color w:val="000000"/>
                <w:sz w:val="24"/>
              </w:rPr>
            </w:pPr>
            <w:r>
              <w:rPr>
                <w:rFonts w:hint="eastAsia" w:ascii="宋体" w:hAnsi="宋体" w:cs="宋体"/>
                <w:color w:val="000000"/>
                <w:sz w:val="24"/>
              </w:rPr>
              <w:t>2、座椅靠垫表面为高档加厚汽车级PVC皮革面料，耐磨，耐汗，座椅靠垫填充物为优质聚氨酯发泡一次成型，带来最大的舒适度和耐用度。采用双线车缝使机器更显美观大方。</w:t>
            </w:r>
          </w:p>
          <w:p>
            <w:pPr>
              <w:spacing w:line="320" w:lineRule="exact"/>
              <w:rPr>
                <w:rFonts w:ascii="宋体" w:hAnsi="宋体" w:cs="宋体"/>
                <w:color w:val="000000"/>
                <w:sz w:val="24"/>
              </w:rPr>
            </w:pPr>
            <w:r>
              <w:rPr>
                <w:rFonts w:hint="eastAsia" w:ascii="宋体" w:hAnsi="宋体" w:cs="宋体"/>
                <w:color w:val="000000"/>
                <w:sz w:val="24"/>
              </w:rPr>
              <w:t>3、方便快捷的多档位调节，更方便不同身高使用者，调节位置采用304不锈钢，更加耐用美观，座垫和背垫角度双重可调。</w:t>
            </w:r>
          </w:p>
          <w:p>
            <w:pPr>
              <w:spacing w:line="320" w:lineRule="exact"/>
              <w:rPr>
                <w:rFonts w:ascii="宋体" w:hAnsi="宋体" w:cs="宋体"/>
                <w:color w:val="000000"/>
                <w:sz w:val="24"/>
              </w:rPr>
            </w:pPr>
            <w:r>
              <w:rPr>
                <w:rFonts w:hint="eastAsia" w:ascii="宋体" w:hAnsi="宋体" w:cs="宋体"/>
                <w:color w:val="000000"/>
                <w:sz w:val="24"/>
              </w:rPr>
              <w:t>4、表面采用静电热固化粉末涂层，具有卓越的耐用性，前处理采用不锈钢砂抛丸，能有效除锈，除油，除应力。使表面烤漆附着力更高，更耐用。</w:t>
            </w:r>
          </w:p>
          <w:p>
            <w:pPr>
              <w:spacing w:line="320" w:lineRule="exact"/>
              <w:rPr>
                <w:rFonts w:ascii="宋体" w:hAnsi="宋体" w:cs="宋体"/>
                <w:color w:val="000000"/>
                <w:sz w:val="24"/>
              </w:rPr>
            </w:pPr>
            <w:r>
              <w:rPr>
                <w:rFonts w:hint="eastAsia" w:ascii="宋体" w:hAnsi="宋体" w:cs="宋体"/>
                <w:color w:val="000000"/>
                <w:sz w:val="24"/>
              </w:rPr>
              <w:t>5、橡胶脚垫具有减震功能，能更好的保护地面。</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张</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11488" behindDoc="0" locked="0" layoutInCell="1" allowOverlap="1">
                  <wp:simplePos x="0" y="0"/>
                  <wp:positionH relativeFrom="column">
                    <wp:posOffset>160020</wp:posOffset>
                  </wp:positionH>
                  <wp:positionV relativeFrom="paragraph">
                    <wp:posOffset>214630</wp:posOffset>
                  </wp:positionV>
                  <wp:extent cx="696595" cy="629285"/>
                  <wp:effectExtent l="19050" t="0" r="8255" b="0"/>
                  <wp:wrapSquare wrapText="bothSides"/>
                  <wp:docPr id="39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5"/>
                          <pic:cNvPicPr>
                            <a:picLocks noChangeAspect="1"/>
                          </pic:cNvPicPr>
                        </pic:nvPicPr>
                        <pic:blipFill>
                          <a:blip r:embed="rId41" cstate="print"/>
                          <a:stretch>
                            <a:fillRect/>
                          </a:stretch>
                        </pic:blipFill>
                        <pic:spPr>
                          <a:xfrm>
                            <a:off x="0" y="0"/>
                            <a:ext cx="696595" cy="629285"/>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377" w:type="dxa"/>
            <w:vAlign w:val="center"/>
          </w:tcPr>
          <w:p>
            <w:pPr>
              <w:spacing w:line="320" w:lineRule="exact"/>
              <w:rPr>
                <w:rFonts w:ascii="宋体" w:hAnsi="宋体" w:cs="宋体"/>
                <w:sz w:val="24"/>
              </w:rPr>
            </w:pPr>
          </w:p>
        </w:tc>
        <w:tc>
          <w:tcPr>
            <w:tcW w:w="567" w:type="dxa"/>
            <w:vMerge w:val="continue"/>
          </w:tcPr>
          <w:p>
            <w:pPr>
              <w:spacing w:line="320" w:lineRule="exact"/>
              <w:rPr>
                <w:rFonts w:ascii="宋体" w:hAnsi="宋体" w:cs="宋体"/>
                <w:color w:val="000000"/>
                <w:sz w:val="24"/>
              </w:rPr>
            </w:pPr>
          </w:p>
        </w:tc>
        <w:tc>
          <w:tcPr>
            <w:tcW w:w="582" w:type="dxa"/>
            <w:vAlign w:val="center"/>
          </w:tcPr>
          <w:p>
            <w:pPr>
              <w:spacing w:line="320" w:lineRule="exact"/>
              <w:rPr>
                <w:rFonts w:ascii="宋体" w:hAnsi="宋体" w:cs="宋体"/>
                <w:sz w:val="24"/>
              </w:rPr>
            </w:pPr>
            <w:r>
              <w:rPr>
                <w:rFonts w:hint="eastAsia" w:ascii="宋体" w:hAnsi="宋体" w:cs="宋体"/>
                <w:sz w:val="24"/>
              </w:rPr>
              <w:t>32</w:t>
            </w:r>
          </w:p>
        </w:tc>
        <w:tc>
          <w:tcPr>
            <w:tcW w:w="410" w:type="dxa"/>
            <w:vAlign w:val="center"/>
          </w:tcPr>
          <w:p>
            <w:pPr>
              <w:spacing w:line="320" w:lineRule="exact"/>
              <w:jc w:val="center"/>
              <w:rPr>
                <w:rFonts w:ascii="宋体" w:hAnsi="宋体" w:cs="宋体"/>
                <w:color w:val="000000"/>
                <w:sz w:val="24"/>
              </w:rPr>
            </w:pPr>
            <w:r>
              <w:rPr>
                <w:rFonts w:hint="eastAsia" w:ascii="宋体" w:hAnsi="宋体" w:cs="宋体"/>
                <w:color w:val="000000"/>
                <w:sz w:val="24"/>
              </w:rPr>
              <w:t>置物架</w:t>
            </w:r>
          </w:p>
        </w:tc>
        <w:tc>
          <w:tcPr>
            <w:tcW w:w="851" w:type="dxa"/>
            <w:vAlign w:val="center"/>
          </w:tcPr>
          <w:p>
            <w:pPr>
              <w:jc w:val="center"/>
              <w:textAlignment w:val="center"/>
              <w:rPr>
                <w:rFonts w:ascii="宋体" w:hAnsi="宋体" w:cs="宋体"/>
                <w:color w:val="000000"/>
                <w:sz w:val="24"/>
              </w:rPr>
            </w:pPr>
            <w:r>
              <w:rPr>
                <w:rFonts w:hint="eastAsia" w:ascii="宋体" w:hAnsi="宋体" w:cs="宋体"/>
                <w:color w:val="000000"/>
                <w:sz w:val="24"/>
              </w:rPr>
              <w:t>2000×600×2000mm</w:t>
            </w:r>
          </w:p>
        </w:tc>
        <w:tc>
          <w:tcPr>
            <w:tcW w:w="6677" w:type="dxa"/>
            <w:vAlign w:val="center"/>
          </w:tcPr>
          <w:p>
            <w:pPr>
              <w:spacing w:line="320" w:lineRule="exact"/>
              <w:rPr>
                <w:rFonts w:ascii="宋体" w:hAnsi="宋体" w:cs="宋体"/>
                <w:color w:val="000000"/>
                <w:sz w:val="24"/>
              </w:rPr>
            </w:pPr>
            <w:r>
              <w:rPr>
                <w:rFonts w:hint="eastAsia" w:ascii="宋体" w:hAnsi="宋体" w:cs="宋体"/>
                <w:color w:val="000000"/>
                <w:sz w:val="24"/>
              </w:rPr>
              <w:t>用途：主要用于不同类型器具放置，能摆放壶铃哑铃杠铃片等器具，长度不小于2米</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567" w:type="dxa"/>
            <w:vAlign w:val="center"/>
          </w:tcPr>
          <w:p>
            <w:pPr>
              <w:jc w:val="center"/>
              <w:rPr>
                <w:rFonts w:ascii="宋体" w:hAnsi="宋体" w:cs="宋体"/>
                <w:color w:val="000000"/>
                <w:sz w:val="24"/>
              </w:rPr>
            </w:pPr>
            <w:r>
              <w:rPr>
                <w:rFonts w:hint="eastAsia" w:ascii="宋体" w:hAnsi="宋体" w:cs="宋体"/>
                <w:color w:val="000000"/>
                <w:sz w:val="24"/>
              </w:rPr>
              <w:t>组</w:t>
            </w:r>
          </w:p>
        </w:tc>
        <w:tc>
          <w:tcPr>
            <w:tcW w:w="1559" w:type="dxa"/>
            <w:vAlign w:val="center"/>
          </w:tcPr>
          <w:p>
            <w:pPr>
              <w:spacing w:line="360" w:lineRule="exact"/>
              <w:rPr>
                <w:rFonts w:ascii="宋体" w:hAnsi="宋体" w:cs="宋体"/>
                <w:sz w:val="24"/>
              </w:rPr>
            </w:pPr>
            <w:r>
              <w:rPr>
                <w:rFonts w:hint="eastAsia" w:ascii="宋体" w:hAnsi="宋体" w:cs="宋体"/>
                <w:sz w:val="24"/>
              </w:rPr>
              <w:drawing>
                <wp:anchor distT="0" distB="0" distL="114300" distR="114300" simplePos="0" relativeHeight="251709440" behindDoc="0" locked="0" layoutInCell="1" allowOverlap="1">
                  <wp:simplePos x="0" y="0"/>
                  <wp:positionH relativeFrom="column">
                    <wp:posOffset>158115</wp:posOffset>
                  </wp:positionH>
                  <wp:positionV relativeFrom="paragraph">
                    <wp:posOffset>-451485</wp:posOffset>
                  </wp:positionV>
                  <wp:extent cx="662305" cy="441960"/>
                  <wp:effectExtent l="19050" t="0" r="4445" b="0"/>
                  <wp:wrapSquare wrapText="bothSides"/>
                  <wp:docPr id="394" name="图片 13" descr="41b8ecb844b6d4c20b80e28aaf648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图片 13" descr="41b8ecb844b6d4c20b80e28aaf6488a"/>
                          <pic:cNvPicPr>
                            <a:picLocks noChangeAspect="1"/>
                          </pic:cNvPicPr>
                        </pic:nvPicPr>
                        <pic:blipFill>
                          <a:blip r:embed="rId42" cstate="print"/>
                          <a:stretch>
                            <a:fillRect/>
                          </a:stretch>
                        </pic:blipFill>
                        <pic:spPr>
                          <a:xfrm>
                            <a:off x="0" y="0"/>
                            <a:ext cx="662305" cy="441960"/>
                          </a:xfrm>
                          <a:prstGeom prst="rect">
                            <a:avLst/>
                          </a:prstGeom>
                        </pic:spPr>
                      </pic:pic>
                    </a:graphicData>
                  </a:graphic>
                </wp:anchor>
              </w:drawing>
            </w:r>
          </w:p>
        </w:tc>
        <w:tc>
          <w:tcPr>
            <w:tcW w:w="992" w:type="dxa"/>
          </w:tcPr>
          <w:p>
            <w:pPr>
              <w:spacing w:line="360" w:lineRule="exact"/>
              <w:rPr>
                <w:rFonts w:ascii="宋体" w:hAnsi="宋体" w:cs="宋体"/>
                <w:sz w:val="24"/>
              </w:rPr>
            </w:pPr>
          </w:p>
        </w:tc>
        <w:tc>
          <w:tcPr>
            <w:tcW w:w="993" w:type="dxa"/>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4142" w:type="dxa"/>
            <w:gridSpan w:val="11"/>
            <w:vAlign w:val="center"/>
          </w:tcPr>
          <w:p>
            <w:pPr>
              <w:spacing w:line="360" w:lineRule="exact"/>
              <w:rPr>
                <w:rFonts w:ascii="宋体" w:hAnsi="宋体" w:cs="宋体"/>
                <w:sz w:val="24"/>
              </w:rPr>
            </w:pPr>
            <w:r>
              <w:rPr>
                <w:rFonts w:hint="eastAsia" w:ascii="宋体" w:hAnsi="宋体" w:cs="宋体"/>
                <w:color w:val="000000"/>
                <w:sz w:val="24"/>
              </w:rPr>
              <w:t>合计：大写：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14142" w:type="dxa"/>
            <w:gridSpan w:val="11"/>
            <w:vAlign w:val="center"/>
          </w:tcPr>
          <w:p>
            <w:pPr>
              <w:spacing w:line="360" w:lineRule="exact"/>
              <w:rPr>
                <w:rFonts w:asciiTheme="majorEastAsia" w:hAnsiTheme="majorEastAsia" w:eastAsiaTheme="majorEastAsia"/>
                <w:bCs/>
                <w:sz w:val="24"/>
              </w:rPr>
            </w:pPr>
            <w:r>
              <w:rPr>
                <w:rFonts w:hint="eastAsia" w:cs="宋体" w:asciiTheme="majorEastAsia" w:hAnsiTheme="majorEastAsia" w:eastAsiaTheme="majorEastAsia"/>
                <w:sz w:val="24"/>
              </w:rPr>
              <w:t>说明：1、</w:t>
            </w:r>
            <w:r>
              <w:rPr>
                <w:rFonts w:asciiTheme="majorEastAsia" w:hAnsiTheme="majorEastAsia" w:eastAsiaTheme="majorEastAsia"/>
                <w:bCs/>
                <w:sz w:val="24"/>
              </w:rPr>
              <w:t>为保证</w:t>
            </w:r>
            <w:r>
              <w:rPr>
                <w:rFonts w:hint="eastAsia" w:asciiTheme="majorEastAsia" w:hAnsiTheme="majorEastAsia" w:eastAsiaTheme="majorEastAsia"/>
                <w:bCs/>
                <w:sz w:val="24"/>
              </w:rPr>
              <w:t>产品器材间匹配</w:t>
            </w:r>
            <w:r>
              <w:rPr>
                <w:rFonts w:asciiTheme="majorEastAsia" w:hAnsiTheme="majorEastAsia" w:eastAsiaTheme="majorEastAsia"/>
                <w:bCs/>
                <w:sz w:val="24"/>
              </w:rPr>
              <w:t>性及售后服务的便捷性，所投</w:t>
            </w:r>
            <w:r>
              <w:rPr>
                <w:rFonts w:hint="eastAsia" w:asciiTheme="majorEastAsia" w:hAnsiTheme="majorEastAsia" w:eastAsiaTheme="majorEastAsia"/>
                <w:bCs/>
                <w:sz w:val="24"/>
              </w:rPr>
              <w:t>健身</w:t>
            </w:r>
            <w:r>
              <w:rPr>
                <w:rFonts w:asciiTheme="majorEastAsia" w:hAnsiTheme="majorEastAsia" w:eastAsiaTheme="majorEastAsia"/>
                <w:bCs/>
                <w:sz w:val="24"/>
              </w:rPr>
              <w:t>器材</w:t>
            </w:r>
            <w:r>
              <w:rPr>
                <w:rFonts w:asciiTheme="majorEastAsia" w:hAnsiTheme="majorEastAsia" w:eastAsiaTheme="majorEastAsia"/>
                <w:bCs/>
                <w:color w:val="000000" w:themeColor="text1"/>
                <w:sz w:val="24"/>
              </w:rPr>
              <w:t>1-</w:t>
            </w:r>
            <w:r>
              <w:rPr>
                <w:rFonts w:hint="eastAsia" w:asciiTheme="majorEastAsia" w:hAnsiTheme="majorEastAsia" w:eastAsiaTheme="majorEastAsia"/>
                <w:bCs/>
                <w:color w:val="000000" w:themeColor="text1"/>
                <w:sz w:val="24"/>
              </w:rPr>
              <w:t>4</w:t>
            </w:r>
            <w:r>
              <w:rPr>
                <w:rFonts w:asciiTheme="majorEastAsia" w:hAnsiTheme="majorEastAsia" w:eastAsiaTheme="majorEastAsia"/>
                <w:bCs/>
                <w:sz w:val="24"/>
              </w:rPr>
              <w:t>项产品要求为同一品牌</w:t>
            </w:r>
            <w:r>
              <w:rPr>
                <w:rFonts w:hint="eastAsia" w:asciiTheme="majorEastAsia" w:hAnsiTheme="majorEastAsia" w:eastAsiaTheme="majorEastAsia"/>
                <w:bCs/>
                <w:sz w:val="24"/>
              </w:rPr>
              <w:t>。</w:t>
            </w:r>
          </w:p>
          <w:p>
            <w:pPr>
              <w:spacing w:line="360" w:lineRule="exact"/>
              <w:ind w:firstLine="720" w:firstLineChars="300"/>
              <w:rPr>
                <w:rFonts w:asciiTheme="majorEastAsia" w:hAnsiTheme="majorEastAsia" w:eastAsiaTheme="majorEastAsia"/>
                <w:bCs/>
                <w:sz w:val="24"/>
              </w:rPr>
            </w:pPr>
            <w:r>
              <w:rPr>
                <w:rFonts w:hint="eastAsia" w:asciiTheme="majorEastAsia" w:hAnsiTheme="majorEastAsia" w:eastAsiaTheme="majorEastAsia"/>
                <w:sz w:val="24"/>
              </w:rPr>
              <w:t>2、</w:t>
            </w:r>
            <w:r>
              <w:rPr>
                <w:rFonts w:hint="eastAsia" w:cs="宋体" w:asciiTheme="majorEastAsia" w:hAnsiTheme="majorEastAsia" w:eastAsiaTheme="majorEastAsia"/>
                <w:color w:val="000000"/>
                <w:sz w:val="24"/>
              </w:rPr>
              <w:t>上述采购要求为最低要求，不得负偏离</w:t>
            </w:r>
            <w:r>
              <w:rPr>
                <w:rFonts w:cs="宋体" w:asciiTheme="majorEastAsia" w:hAnsiTheme="majorEastAsia" w:eastAsiaTheme="majorEastAsia"/>
                <w:color w:val="000000"/>
                <w:sz w:val="24"/>
              </w:rPr>
              <w:t>，否则</w:t>
            </w:r>
            <w:r>
              <w:rPr>
                <w:rFonts w:hint="eastAsia" w:cs="宋体" w:asciiTheme="majorEastAsia" w:hAnsiTheme="majorEastAsia" w:eastAsiaTheme="majorEastAsia"/>
                <w:color w:val="000000"/>
                <w:sz w:val="24"/>
              </w:rPr>
              <w:t>视</w:t>
            </w:r>
            <w:r>
              <w:rPr>
                <w:rFonts w:cs="宋体" w:asciiTheme="majorEastAsia" w:hAnsiTheme="majorEastAsia" w:eastAsiaTheme="majorEastAsia"/>
                <w:color w:val="000000"/>
                <w:sz w:val="24"/>
              </w:rPr>
              <w:t>为无效投标。</w:t>
            </w:r>
          </w:p>
          <w:p>
            <w:pPr>
              <w:ind w:firstLine="720" w:firstLineChars="300"/>
              <w:rPr>
                <w:rFonts w:cs="宋体" w:asciiTheme="majorEastAsia" w:hAnsiTheme="majorEastAsia" w:eastAsiaTheme="majorEastAsia"/>
                <w:color w:val="000000"/>
                <w:sz w:val="24"/>
                <w:shd w:val="clear" w:color="auto" w:fill="FFFFFF"/>
              </w:rPr>
            </w:pPr>
            <w:r>
              <w:rPr>
                <w:rFonts w:hint="eastAsia" w:asciiTheme="majorEastAsia" w:hAnsiTheme="majorEastAsia" w:eastAsiaTheme="majorEastAsia"/>
                <w:sz w:val="24"/>
              </w:rPr>
              <w:t>3、</w:t>
            </w:r>
            <w:r>
              <w:rPr>
                <w:rFonts w:hint="eastAsia" w:cs="宋体" w:asciiTheme="majorEastAsia" w:hAnsiTheme="majorEastAsia" w:eastAsiaTheme="majorEastAsia"/>
                <w:color w:val="000000"/>
                <w:sz w:val="24"/>
                <w:shd w:val="clear" w:color="auto" w:fill="FFFFFF"/>
              </w:rPr>
              <w:t>中标货物均需保证正品。</w:t>
            </w:r>
            <w:r>
              <w:rPr>
                <w:rFonts w:hint="eastAsia" w:cs="宋体" w:asciiTheme="majorEastAsia" w:hAnsiTheme="majorEastAsia" w:eastAsiaTheme="majorEastAsia"/>
                <w:color w:val="000000" w:themeColor="text1"/>
                <w:sz w:val="24"/>
                <w:shd w:val="clear" w:color="auto" w:fill="FFFFFF"/>
              </w:rPr>
              <w:t>中标供应商在中标后签订合同前必须</w:t>
            </w:r>
            <w:r>
              <w:rPr>
                <w:rFonts w:hint="eastAsia" w:cs="宋体" w:asciiTheme="majorEastAsia" w:hAnsiTheme="majorEastAsia" w:eastAsiaTheme="majorEastAsia"/>
                <w:color w:val="000000"/>
                <w:sz w:val="24"/>
                <w:shd w:val="clear" w:color="auto" w:fill="FFFFFF"/>
              </w:rPr>
              <w:t>提供投标文件中各证书和检验报告的原件核查。</w:t>
            </w:r>
          </w:p>
          <w:p>
            <w:pPr>
              <w:spacing w:line="360" w:lineRule="exact"/>
              <w:ind w:firstLine="720" w:firstLineChars="300"/>
              <w:rPr>
                <w:rFonts w:cs="宋体" w:asciiTheme="majorEastAsia" w:hAnsiTheme="majorEastAsia" w:eastAsiaTheme="majorEastAsia"/>
                <w:sz w:val="24"/>
              </w:rPr>
            </w:pPr>
            <w:r>
              <w:rPr>
                <w:rFonts w:hint="eastAsia" w:asciiTheme="majorEastAsia" w:hAnsiTheme="majorEastAsia" w:eastAsiaTheme="majorEastAsia"/>
                <w:sz w:val="24"/>
              </w:rPr>
              <w:t>4、</w:t>
            </w:r>
            <w:r>
              <w:rPr>
                <w:rFonts w:hint="eastAsia" w:cs="宋体" w:asciiTheme="majorEastAsia" w:hAnsiTheme="majorEastAsia" w:eastAsiaTheme="majorEastAsia"/>
                <w:bCs/>
                <w:sz w:val="24"/>
              </w:rPr>
              <w:t>参数里要求提供证书和检验报告的产品，参数响应须以证书和检验报告体现为准，没有提供相关证书的产品参数响应也必须真实，若验收过程中发现产品与投标参数不符合的情况，采购方将有权追究投标人的法律责任。</w:t>
            </w:r>
          </w:p>
        </w:tc>
      </w:tr>
    </w:tbl>
    <w:p>
      <w:pPr>
        <w:pStyle w:val="16"/>
        <w:rPr>
          <w:rFonts w:hint="default"/>
        </w:rPr>
        <w:sectPr>
          <w:pgSz w:w="16840" w:h="11915" w:orient="landscape"/>
          <w:pgMar w:top="1758" w:right="1440" w:bottom="1758" w:left="1440" w:header="851" w:footer="851" w:gutter="0"/>
          <w:cols w:space="720" w:num="1"/>
          <w:docGrid w:type="lines" w:linePitch="312" w:charSpace="0"/>
        </w:sectPr>
      </w:pPr>
    </w:p>
    <w:p>
      <w:pPr>
        <w:spacing w:line="360" w:lineRule="auto"/>
        <w:rPr>
          <w:rFonts w:ascii="仿宋" w:hAnsi="仿宋" w:eastAsia="仿宋" w:cs="仿宋"/>
          <w:b/>
          <w:bCs/>
          <w:sz w:val="24"/>
        </w:rPr>
      </w:pPr>
      <w:r>
        <w:rPr>
          <w:rFonts w:hint="eastAsia" w:ascii="仿宋" w:hAnsi="仿宋" w:eastAsia="仿宋" w:cs="仿宋"/>
          <w:b/>
          <w:bCs/>
          <w:sz w:val="24"/>
        </w:rPr>
        <w:t>（此报价为本项目的最终报价，最终报价包含本项目所有费用）</w:t>
      </w:r>
    </w:p>
    <w:p>
      <w:pPr>
        <w:adjustRightInd w:val="0"/>
        <w:snapToGrid w:val="0"/>
        <w:spacing w:line="360" w:lineRule="auto"/>
        <w:ind w:firstLine="480" w:firstLineChars="200"/>
        <w:jc w:val="left"/>
        <w:rPr>
          <w:rFonts w:ascii="仿宋" w:hAnsi="仿宋" w:eastAsia="仿宋" w:cs="仿宋"/>
          <w:b/>
          <w:sz w:val="24"/>
          <w:lang w:val="zh-CN"/>
        </w:rPr>
      </w:pPr>
      <w:r>
        <w:rPr>
          <w:rFonts w:hint="eastAsia" w:ascii="仿宋" w:hAnsi="仿宋" w:eastAsia="仿宋" w:cs="仿宋"/>
          <w:b/>
          <w:sz w:val="24"/>
          <w:lang w:val="zh-CN"/>
        </w:rPr>
        <w:t>注： 1.本项目一次性报价，报价中含采购等所发生的各种费用，本次报价包括全部货物和服务所发生的费用，以及为完成上述内容所必须的相应附件、货物运输、人工费、材料费、搬运（二次搬运）、装卸、分发、上楼、安装、调式、使用、运输保险、验收、税金、检测、售后质保服务等所有相关费用。无论本文件是否以文字形式规定，报价供应商应具备足够的专业知识和能力判定本项目所需的一切材料、服务、材料检测等各种未预见费用，采购方不接受任何可选择的报价，成交供应商也不得在供货期间提出任何增加费用的要求，更不得减少供货数量，不得降低货物质量。请各供应商在报价时请充分考虑各种因素。</w:t>
      </w:r>
    </w:p>
    <w:p>
      <w:pPr>
        <w:adjustRightInd w:val="0"/>
        <w:snapToGrid w:val="0"/>
        <w:spacing w:line="360" w:lineRule="auto"/>
        <w:ind w:firstLine="480" w:firstLineChars="200"/>
        <w:jc w:val="left"/>
        <w:rPr>
          <w:rFonts w:ascii="仿宋" w:hAnsi="仿宋" w:eastAsia="仿宋" w:cs="仿宋"/>
          <w:b/>
          <w:bCs/>
          <w:sz w:val="24"/>
        </w:rPr>
      </w:pPr>
      <w:r>
        <w:rPr>
          <w:rFonts w:hint="eastAsia" w:ascii="仿宋" w:hAnsi="仿宋" w:eastAsia="仿宋" w:cs="仿宋"/>
          <w:b/>
          <w:sz w:val="24"/>
          <w:lang w:val="zh-CN"/>
        </w:rPr>
        <w:t>2. 供应商须详细的信息。内容不实的，属于提供虚假材料谋取中标、成交，依照《中华人民共和国政府采购法》等国家有关规定追究相应责任。</w:t>
      </w:r>
    </w:p>
    <w:p>
      <w:pPr>
        <w:adjustRightInd w:val="0"/>
        <w:snapToGrid w:val="0"/>
        <w:spacing w:line="312" w:lineRule="auto"/>
        <w:ind w:firstLine="3360" w:firstLineChars="1400"/>
        <w:jc w:val="left"/>
        <w:rPr>
          <w:rFonts w:ascii="仿宋" w:hAnsi="仿宋" w:eastAsia="仿宋" w:cs="仿宋"/>
          <w:sz w:val="24"/>
        </w:rPr>
      </w:pPr>
    </w:p>
    <w:p>
      <w:pPr>
        <w:adjustRightInd w:val="0"/>
        <w:snapToGrid w:val="0"/>
        <w:spacing w:line="360" w:lineRule="auto"/>
        <w:ind w:firstLine="3360" w:firstLineChars="1400"/>
        <w:jc w:val="left"/>
        <w:rPr>
          <w:rFonts w:ascii="仿宋" w:hAnsi="仿宋" w:eastAsia="仿宋" w:cs="仿宋"/>
          <w:b/>
          <w:bCs/>
          <w:sz w:val="24"/>
          <w:u w:val="single"/>
        </w:rPr>
      </w:pPr>
      <w:r>
        <w:rPr>
          <w:rFonts w:hint="eastAsia" w:ascii="仿宋" w:hAnsi="仿宋" w:eastAsia="仿宋" w:cs="仿宋"/>
          <w:sz w:val="24"/>
        </w:rPr>
        <w:t>供应商（盖公章）：</w:t>
      </w:r>
    </w:p>
    <w:p>
      <w:pPr>
        <w:adjustRightInd w:val="0"/>
        <w:snapToGrid w:val="0"/>
        <w:spacing w:line="360" w:lineRule="auto"/>
        <w:ind w:firstLine="3360" w:firstLineChars="1400"/>
        <w:jc w:val="left"/>
        <w:rPr>
          <w:rFonts w:ascii="仿宋" w:hAnsi="仿宋" w:eastAsia="仿宋" w:cs="仿宋"/>
          <w:sz w:val="24"/>
        </w:rPr>
      </w:pPr>
      <w:r>
        <w:rPr>
          <w:rFonts w:hint="eastAsia" w:ascii="仿宋" w:hAnsi="仿宋" w:eastAsia="仿宋" w:cs="仿宋"/>
          <w:sz w:val="24"/>
        </w:rPr>
        <w:t xml:space="preserve">法定代表人或被授权人（签字或盖章）： </w:t>
      </w:r>
    </w:p>
    <w:p>
      <w:pPr>
        <w:adjustRightInd w:val="0"/>
        <w:snapToGrid w:val="0"/>
        <w:spacing w:line="360" w:lineRule="auto"/>
        <w:ind w:firstLine="3360" w:firstLineChars="1400"/>
        <w:jc w:val="left"/>
        <w:rPr>
          <w:rFonts w:ascii="仿宋" w:hAnsi="仿宋" w:eastAsia="仿宋" w:cs="仿宋"/>
          <w:sz w:val="24"/>
        </w:rPr>
      </w:pPr>
      <w:r>
        <w:rPr>
          <w:rFonts w:hint="eastAsia" w:ascii="仿宋" w:hAnsi="仿宋" w:eastAsia="仿宋" w:cs="仿宋"/>
          <w:sz w:val="24"/>
        </w:rPr>
        <w:t>日期：年月日</w:t>
      </w:r>
    </w:p>
    <w:p>
      <w:pPr>
        <w:rPr>
          <w:rFonts w:ascii="仿宋" w:hAnsi="仿宋" w:eastAsia="仿宋" w:cs="仿宋"/>
          <w:bCs/>
          <w:sz w:val="32"/>
          <w:szCs w:val="32"/>
        </w:rPr>
      </w:pPr>
      <w:r>
        <w:rPr>
          <w:rFonts w:hint="eastAsia" w:ascii="仿宋" w:hAnsi="仿宋" w:eastAsia="仿宋" w:cs="仿宋"/>
          <w:b/>
          <w:bCs/>
          <w:sz w:val="24"/>
        </w:rPr>
        <w:br w:type="page"/>
      </w:r>
    </w:p>
    <w:p>
      <w:pPr>
        <w:rPr>
          <w:rFonts w:ascii="仿宋" w:hAnsi="仿宋" w:eastAsia="仿宋" w:cs="仿宋"/>
          <w:sz w:val="32"/>
          <w:szCs w:val="32"/>
        </w:rPr>
      </w:pPr>
      <w:r>
        <w:rPr>
          <w:rFonts w:hint="eastAsia" w:ascii="仿宋" w:hAnsi="仿宋" w:eastAsia="仿宋" w:cs="仿宋"/>
          <w:bCs/>
          <w:sz w:val="32"/>
          <w:szCs w:val="32"/>
        </w:rPr>
        <w:t>附件7</w:t>
      </w:r>
    </w:p>
    <w:p>
      <w:pPr>
        <w:jc w:val="center"/>
        <w:rPr>
          <w:rFonts w:ascii="仿宋" w:hAnsi="仿宋" w:eastAsia="仿宋" w:cs="仿宋"/>
          <w:bCs/>
          <w:sz w:val="36"/>
          <w:szCs w:val="36"/>
        </w:rPr>
      </w:pPr>
      <w:r>
        <w:rPr>
          <w:rFonts w:hint="eastAsia" w:ascii="仿宋" w:hAnsi="仿宋" w:eastAsia="仿宋" w:cs="仿宋"/>
          <w:bCs/>
          <w:sz w:val="36"/>
          <w:szCs w:val="36"/>
        </w:rPr>
        <w:t>质疑函范本</w:t>
      </w:r>
    </w:p>
    <w:p>
      <w:pPr>
        <w:adjustRightInd w:val="0"/>
        <w:snapToGrid w:val="0"/>
        <w:spacing w:beforeLines="100" w:line="312" w:lineRule="auto"/>
        <w:rPr>
          <w:rFonts w:ascii="仿宋" w:hAnsi="仿宋" w:eastAsia="仿宋" w:cs="仿宋"/>
          <w:bCs/>
          <w:sz w:val="28"/>
          <w:szCs w:val="28"/>
        </w:rPr>
      </w:pPr>
      <w:r>
        <w:rPr>
          <w:rFonts w:hint="eastAsia" w:ascii="仿宋" w:hAnsi="仿宋" w:eastAsia="仿宋" w:cs="仿宋"/>
          <w:bCs/>
          <w:sz w:val="28"/>
          <w:szCs w:val="28"/>
        </w:rPr>
        <w:t>一、质疑供应商基本信息</w:t>
      </w:r>
    </w:p>
    <w:p>
      <w:pPr>
        <w:adjustRightInd w:val="0"/>
        <w:snapToGrid w:val="0"/>
        <w:spacing w:line="312" w:lineRule="auto"/>
        <w:rPr>
          <w:rFonts w:ascii="仿宋" w:hAnsi="仿宋" w:eastAsia="仿宋" w:cs="仿宋"/>
          <w:sz w:val="28"/>
          <w:szCs w:val="28"/>
          <w:u w:val="dotted"/>
        </w:rPr>
      </w:pPr>
      <w:r>
        <w:rPr>
          <w:rFonts w:hint="eastAsia" w:ascii="仿宋" w:hAnsi="仿宋" w:eastAsia="仿宋" w:cs="仿宋"/>
          <w:sz w:val="28"/>
          <w:szCs w:val="28"/>
        </w:rPr>
        <w:t>质疑供应商：</w:t>
      </w:r>
    </w:p>
    <w:p>
      <w:pPr>
        <w:adjustRightInd w:val="0"/>
        <w:snapToGrid w:val="0"/>
        <w:spacing w:line="312" w:lineRule="auto"/>
        <w:rPr>
          <w:rFonts w:ascii="仿宋" w:hAnsi="仿宋" w:eastAsia="仿宋" w:cs="仿宋"/>
          <w:sz w:val="28"/>
          <w:szCs w:val="28"/>
        </w:rPr>
      </w:pPr>
      <w:r>
        <w:rPr>
          <w:rFonts w:hint="eastAsia" w:ascii="仿宋" w:hAnsi="仿宋" w:eastAsia="仿宋" w:cs="仿宋"/>
          <w:sz w:val="28"/>
          <w:szCs w:val="28"/>
        </w:rPr>
        <w:t>地址：邮编：</w:t>
      </w:r>
    </w:p>
    <w:p>
      <w:pPr>
        <w:adjustRightInd w:val="0"/>
        <w:snapToGrid w:val="0"/>
        <w:spacing w:line="312" w:lineRule="auto"/>
        <w:rPr>
          <w:rFonts w:ascii="仿宋" w:hAnsi="仿宋" w:eastAsia="仿宋" w:cs="仿宋"/>
          <w:sz w:val="28"/>
          <w:szCs w:val="28"/>
        </w:rPr>
      </w:pPr>
      <w:r>
        <w:rPr>
          <w:rFonts w:hint="eastAsia" w:ascii="仿宋" w:hAnsi="仿宋" w:eastAsia="仿宋" w:cs="仿宋"/>
          <w:sz w:val="28"/>
          <w:szCs w:val="28"/>
        </w:rPr>
        <w:t>联系人：联系电话：</w:t>
      </w:r>
    </w:p>
    <w:p>
      <w:pPr>
        <w:adjustRightInd w:val="0"/>
        <w:snapToGrid w:val="0"/>
        <w:spacing w:line="312" w:lineRule="auto"/>
        <w:rPr>
          <w:rFonts w:ascii="仿宋" w:hAnsi="仿宋" w:eastAsia="仿宋" w:cs="仿宋"/>
          <w:sz w:val="28"/>
          <w:szCs w:val="28"/>
          <w:u w:val="dotted"/>
        </w:rPr>
      </w:pPr>
      <w:r>
        <w:rPr>
          <w:rFonts w:hint="eastAsia" w:ascii="仿宋" w:hAnsi="仿宋" w:eastAsia="仿宋" w:cs="仿宋"/>
          <w:sz w:val="28"/>
          <w:szCs w:val="28"/>
        </w:rPr>
        <w:t>授权代表：</w:t>
      </w:r>
    </w:p>
    <w:p>
      <w:pPr>
        <w:adjustRightInd w:val="0"/>
        <w:snapToGrid w:val="0"/>
        <w:spacing w:line="312" w:lineRule="auto"/>
        <w:rPr>
          <w:rFonts w:ascii="仿宋" w:hAnsi="仿宋" w:eastAsia="仿宋" w:cs="仿宋"/>
          <w:sz w:val="28"/>
          <w:szCs w:val="28"/>
        </w:rPr>
      </w:pPr>
      <w:r>
        <w:rPr>
          <w:rFonts w:hint="eastAsia" w:ascii="仿宋" w:hAnsi="仿宋" w:eastAsia="仿宋" w:cs="仿宋"/>
          <w:sz w:val="28"/>
          <w:szCs w:val="28"/>
        </w:rPr>
        <w:t>联系电话：</w:t>
      </w:r>
    </w:p>
    <w:p>
      <w:pPr>
        <w:adjustRightInd w:val="0"/>
        <w:snapToGrid w:val="0"/>
        <w:spacing w:line="312" w:lineRule="auto"/>
        <w:rPr>
          <w:rFonts w:ascii="仿宋" w:hAnsi="仿宋" w:eastAsia="仿宋" w:cs="仿宋"/>
          <w:sz w:val="28"/>
          <w:szCs w:val="28"/>
        </w:rPr>
      </w:pPr>
      <w:r>
        <w:rPr>
          <w:rFonts w:hint="eastAsia" w:ascii="仿宋" w:hAnsi="仿宋" w:eastAsia="仿宋" w:cs="仿宋"/>
          <w:sz w:val="28"/>
          <w:szCs w:val="28"/>
        </w:rPr>
        <w:t>地址：邮编：</w:t>
      </w:r>
    </w:p>
    <w:p>
      <w:pPr>
        <w:adjustRightInd w:val="0"/>
        <w:snapToGrid w:val="0"/>
        <w:spacing w:line="312" w:lineRule="auto"/>
        <w:rPr>
          <w:rFonts w:ascii="仿宋" w:hAnsi="仿宋" w:eastAsia="仿宋" w:cs="仿宋"/>
          <w:bCs/>
          <w:sz w:val="28"/>
          <w:szCs w:val="28"/>
        </w:rPr>
      </w:pPr>
      <w:r>
        <w:rPr>
          <w:rFonts w:hint="eastAsia" w:ascii="仿宋" w:hAnsi="仿宋" w:eastAsia="仿宋" w:cs="仿宋"/>
          <w:bCs/>
          <w:sz w:val="28"/>
          <w:szCs w:val="28"/>
        </w:rPr>
        <w:t>二、质疑项目基本情况</w:t>
      </w:r>
    </w:p>
    <w:p>
      <w:pPr>
        <w:adjustRightInd w:val="0"/>
        <w:snapToGrid w:val="0"/>
        <w:spacing w:line="312" w:lineRule="auto"/>
        <w:rPr>
          <w:rFonts w:ascii="仿宋" w:hAnsi="仿宋" w:eastAsia="仿宋" w:cs="仿宋"/>
          <w:sz w:val="28"/>
          <w:szCs w:val="28"/>
        </w:rPr>
      </w:pPr>
      <w:r>
        <w:rPr>
          <w:rFonts w:hint="eastAsia" w:ascii="仿宋" w:hAnsi="仿宋" w:eastAsia="仿宋" w:cs="仿宋"/>
          <w:sz w:val="28"/>
          <w:szCs w:val="28"/>
        </w:rPr>
        <w:t>质疑项目的名称：</w:t>
      </w:r>
    </w:p>
    <w:p>
      <w:pPr>
        <w:adjustRightInd w:val="0"/>
        <w:snapToGrid w:val="0"/>
        <w:spacing w:line="312" w:lineRule="auto"/>
        <w:rPr>
          <w:rFonts w:ascii="仿宋" w:hAnsi="仿宋" w:eastAsia="仿宋" w:cs="仿宋"/>
          <w:sz w:val="28"/>
          <w:szCs w:val="28"/>
        </w:rPr>
      </w:pPr>
      <w:r>
        <w:rPr>
          <w:rFonts w:hint="eastAsia" w:ascii="仿宋" w:hAnsi="仿宋" w:eastAsia="仿宋" w:cs="仿宋"/>
          <w:sz w:val="28"/>
          <w:szCs w:val="28"/>
        </w:rPr>
        <w:t>质疑项目的编号：包号：</w:t>
      </w:r>
    </w:p>
    <w:p>
      <w:pPr>
        <w:adjustRightInd w:val="0"/>
        <w:snapToGrid w:val="0"/>
        <w:spacing w:line="312" w:lineRule="auto"/>
        <w:rPr>
          <w:rFonts w:ascii="仿宋" w:hAnsi="仿宋" w:eastAsia="仿宋" w:cs="仿宋"/>
          <w:sz w:val="28"/>
          <w:szCs w:val="28"/>
          <w:u w:val="dotted"/>
        </w:rPr>
      </w:pPr>
      <w:r>
        <w:rPr>
          <w:rFonts w:hint="eastAsia" w:ascii="仿宋" w:hAnsi="仿宋" w:eastAsia="仿宋" w:cs="仿宋"/>
          <w:sz w:val="28"/>
          <w:szCs w:val="28"/>
        </w:rPr>
        <w:t>采购人名称：</w:t>
      </w:r>
    </w:p>
    <w:p>
      <w:pPr>
        <w:adjustRightInd w:val="0"/>
        <w:snapToGrid w:val="0"/>
        <w:spacing w:line="312" w:lineRule="auto"/>
        <w:rPr>
          <w:rFonts w:ascii="仿宋" w:hAnsi="仿宋" w:eastAsia="仿宋" w:cs="仿宋"/>
          <w:sz w:val="28"/>
          <w:szCs w:val="28"/>
        </w:rPr>
      </w:pPr>
      <w:r>
        <w:rPr>
          <w:rFonts w:hint="eastAsia" w:ascii="仿宋" w:hAnsi="仿宋" w:eastAsia="仿宋" w:cs="仿宋"/>
          <w:sz w:val="28"/>
          <w:szCs w:val="28"/>
        </w:rPr>
        <w:t>采购文件获取日期：</w:t>
      </w:r>
    </w:p>
    <w:p>
      <w:pPr>
        <w:adjustRightInd w:val="0"/>
        <w:snapToGrid w:val="0"/>
        <w:spacing w:line="312" w:lineRule="auto"/>
        <w:rPr>
          <w:rFonts w:ascii="仿宋" w:hAnsi="仿宋" w:eastAsia="仿宋" w:cs="仿宋"/>
          <w:bCs/>
          <w:sz w:val="28"/>
          <w:szCs w:val="28"/>
        </w:rPr>
      </w:pPr>
      <w:r>
        <w:rPr>
          <w:rFonts w:hint="eastAsia" w:ascii="仿宋" w:hAnsi="仿宋" w:eastAsia="仿宋" w:cs="仿宋"/>
          <w:bCs/>
          <w:sz w:val="28"/>
          <w:szCs w:val="28"/>
        </w:rPr>
        <w:t>三、质疑事项具体内容</w:t>
      </w:r>
    </w:p>
    <w:p>
      <w:pPr>
        <w:adjustRightInd w:val="0"/>
        <w:snapToGrid w:val="0"/>
        <w:spacing w:line="312" w:lineRule="auto"/>
        <w:rPr>
          <w:rFonts w:ascii="仿宋" w:hAnsi="仿宋" w:eastAsia="仿宋" w:cs="仿宋"/>
          <w:sz w:val="28"/>
          <w:szCs w:val="28"/>
          <w:u w:val="dotted"/>
        </w:rPr>
      </w:pPr>
      <w:r>
        <w:rPr>
          <w:rFonts w:hint="eastAsia" w:ascii="仿宋" w:hAnsi="仿宋" w:eastAsia="仿宋" w:cs="仿宋"/>
          <w:sz w:val="28"/>
          <w:szCs w:val="28"/>
        </w:rPr>
        <w:t>质疑事项1：</w:t>
      </w:r>
    </w:p>
    <w:p>
      <w:pPr>
        <w:adjustRightInd w:val="0"/>
        <w:snapToGrid w:val="0"/>
        <w:spacing w:line="312" w:lineRule="auto"/>
        <w:rPr>
          <w:rFonts w:ascii="仿宋" w:hAnsi="仿宋" w:eastAsia="仿宋" w:cs="仿宋"/>
          <w:sz w:val="28"/>
          <w:szCs w:val="28"/>
          <w:u w:val="dotted"/>
        </w:rPr>
      </w:pPr>
      <w:r>
        <w:rPr>
          <w:rFonts w:hint="eastAsia" w:ascii="仿宋" w:hAnsi="仿宋" w:eastAsia="仿宋" w:cs="仿宋"/>
          <w:sz w:val="28"/>
          <w:szCs w:val="28"/>
        </w:rPr>
        <w:t>事实依据：</w:t>
      </w:r>
    </w:p>
    <w:p>
      <w:pPr>
        <w:adjustRightInd w:val="0"/>
        <w:snapToGrid w:val="0"/>
        <w:spacing w:line="312" w:lineRule="auto"/>
        <w:rPr>
          <w:rFonts w:ascii="仿宋" w:hAnsi="仿宋" w:eastAsia="仿宋" w:cs="仿宋"/>
          <w:sz w:val="28"/>
          <w:szCs w:val="28"/>
        </w:rPr>
      </w:pPr>
    </w:p>
    <w:p>
      <w:pPr>
        <w:adjustRightInd w:val="0"/>
        <w:snapToGrid w:val="0"/>
        <w:spacing w:line="312" w:lineRule="auto"/>
        <w:rPr>
          <w:rFonts w:ascii="仿宋" w:hAnsi="仿宋" w:eastAsia="仿宋" w:cs="仿宋"/>
          <w:sz w:val="28"/>
          <w:szCs w:val="28"/>
          <w:u w:val="dotted"/>
        </w:rPr>
      </w:pPr>
      <w:r>
        <w:rPr>
          <w:rFonts w:hint="eastAsia" w:ascii="仿宋" w:hAnsi="仿宋" w:eastAsia="仿宋" w:cs="仿宋"/>
          <w:sz w:val="28"/>
          <w:szCs w:val="28"/>
        </w:rPr>
        <w:t>法律依据：</w:t>
      </w:r>
    </w:p>
    <w:p>
      <w:pPr>
        <w:adjustRightInd w:val="0"/>
        <w:snapToGrid w:val="0"/>
        <w:spacing w:line="312" w:lineRule="auto"/>
        <w:rPr>
          <w:rFonts w:ascii="仿宋" w:hAnsi="仿宋" w:eastAsia="仿宋" w:cs="仿宋"/>
          <w:sz w:val="28"/>
          <w:szCs w:val="28"/>
          <w:u w:val="dotted"/>
        </w:rPr>
      </w:pPr>
    </w:p>
    <w:p>
      <w:pPr>
        <w:adjustRightInd w:val="0"/>
        <w:snapToGrid w:val="0"/>
        <w:spacing w:line="312" w:lineRule="auto"/>
        <w:rPr>
          <w:rFonts w:ascii="仿宋" w:hAnsi="仿宋" w:eastAsia="仿宋" w:cs="仿宋"/>
          <w:sz w:val="28"/>
          <w:szCs w:val="28"/>
          <w:u w:val="dotted"/>
        </w:rPr>
      </w:pPr>
      <w:r>
        <w:rPr>
          <w:rFonts w:hint="eastAsia" w:ascii="仿宋" w:hAnsi="仿宋" w:eastAsia="仿宋" w:cs="仿宋"/>
          <w:sz w:val="28"/>
          <w:szCs w:val="28"/>
        </w:rPr>
        <w:t>质疑事项2</w:t>
      </w:r>
    </w:p>
    <w:p>
      <w:pPr>
        <w:adjustRightInd w:val="0"/>
        <w:snapToGrid w:val="0"/>
        <w:spacing w:line="312" w:lineRule="auto"/>
        <w:rPr>
          <w:rFonts w:ascii="仿宋" w:hAnsi="仿宋" w:eastAsia="仿宋" w:cs="仿宋"/>
          <w:sz w:val="28"/>
          <w:szCs w:val="28"/>
        </w:rPr>
      </w:pPr>
      <w:r>
        <w:rPr>
          <w:rFonts w:hint="eastAsia" w:ascii="仿宋" w:hAnsi="仿宋" w:eastAsia="仿宋" w:cs="仿宋"/>
          <w:sz w:val="28"/>
          <w:szCs w:val="28"/>
        </w:rPr>
        <w:t>……</w:t>
      </w:r>
    </w:p>
    <w:p>
      <w:pPr>
        <w:adjustRightInd w:val="0"/>
        <w:snapToGrid w:val="0"/>
        <w:spacing w:line="312" w:lineRule="auto"/>
        <w:rPr>
          <w:rFonts w:ascii="仿宋" w:hAnsi="仿宋" w:eastAsia="仿宋" w:cs="仿宋"/>
          <w:bCs/>
          <w:sz w:val="28"/>
          <w:szCs w:val="28"/>
        </w:rPr>
      </w:pPr>
      <w:r>
        <w:rPr>
          <w:rFonts w:hint="eastAsia" w:ascii="仿宋" w:hAnsi="仿宋" w:eastAsia="仿宋" w:cs="仿宋"/>
          <w:bCs/>
          <w:sz w:val="28"/>
          <w:szCs w:val="28"/>
        </w:rPr>
        <w:t>四、与质疑事项相关的质疑请求</w:t>
      </w:r>
    </w:p>
    <w:p>
      <w:pPr>
        <w:adjustRightInd w:val="0"/>
        <w:snapToGrid w:val="0"/>
        <w:spacing w:line="312" w:lineRule="auto"/>
        <w:rPr>
          <w:rFonts w:ascii="仿宋" w:hAnsi="仿宋" w:eastAsia="仿宋" w:cs="仿宋"/>
          <w:sz w:val="28"/>
          <w:szCs w:val="28"/>
          <w:u w:val="dotted"/>
        </w:rPr>
      </w:pPr>
      <w:r>
        <w:rPr>
          <w:rFonts w:hint="eastAsia" w:ascii="仿宋" w:hAnsi="仿宋" w:eastAsia="仿宋" w:cs="仿宋"/>
          <w:sz w:val="28"/>
          <w:szCs w:val="28"/>
        </w:rPr>
        <w:t>请求：</w:t>
      </w:r>
    </w:p>
    <w:p>
      <w:pPr>
        <w:spacing w:line="312" w:lineRule="auto"/>
        <w:rPr>
          <w:rFonts w:ascii="仿宋" w:hAnsi="仿宋" w:eastAsia="仿宋" w:cs="仿宋"/>
          <w:sz w:val="28"/>
          <w:szCs w:val="28"/>
        </w:rPr>
      </w:pPr>
      <w:r>
        <w:rPr>
          <w:rFonts w:hint="eastAsia" w:ascii="仿宋" w:hAnsi="仿宋" w:eastAsia="仿宋" w:cs="仿宋"/>
          <w:sz w:val="28"/>
          <w:szCs w:val="28"/>
        </w:rPr>
        <w:t xml:space="preserve">签字(签章)：                   公章：                      </w:t>
      </w:r>
    </w:p>
    <w:p>
      <w:pPr>
        <w:spacing w:line="312" w:lineRule="auto"/>
        <w:rPr>
          <w:rFonts w:ascii="仿宋" w:hAnsi="仿宋" w:eastAsia="仿宋" w:cs="仿宋"/>
          <w:sz w:val="28"/>
          <w:szCs w:val="28"/>
        </w:rPr>
      </w:pPr>
      <w:r>
        <w:rPr>
          <w:rFonts w:hint="eastAsia" w:ascii="仿宋" w:hAnsi="仿宋" w:eastAsia="仿宋" w:cs="仿宋"/>
          <w:sz w:val="28"/>
          <w:szCs w:val="28"/>
        </w:rPr>
        <w:t xml:space="preserve">日期：    </w:t>
      </w:r>
    </w:p>
    <w:p>
      <w:pPr>
        <w:adjustRightInd w:val="0"/>
        <w:snapToGrid w:val="0"/>
        <w:spacing w:line="288" w:lineRule="auto"/>
        <w:rPr>
          <w:rFonts w:ascii="仿宋" w:hAnsi="仿宋" w:eastAsia="仿宋" w:cs="仿宋"/>
          <w:sz w:val="28"/>
          <w:szCs w:val="28"/>
        </w:rPr>
      </w:pPr>
    </w:p>
    <w:p>
      <w:pPr>
        <w:rPr>
          <w:rFonts w:ascii="仿宋" w:hAnsi="仿宋" w:eastAsia="仿宋" w:cs="仿宋"/>
          <w:b/>
          <w:sz w:val="28"/>
          <w:szCs w:val="28"/>
        </w:rPr>
      </w:pPr>
      <w:r>
        <w:rPr>
          <w:rFonts w:hint="eastAsia" w:ascii="仿宋" w:hAnsi="仿宋" w:eastAsia="仿宋" w:cs="仿宋"/>
          <w:b/>
          <w:sz w:val="28"/>
          <w:szCs w:val="28"/>
        </w:rPr>
        <w:t>质疑函制作说明：</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1.供应商提出质疑时，应提交质疑函和必要的证明材料。</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2.质疑供应商若委托代理人进行质疑的，质疑函应按要求列明“授权代表”的有关内容，并在附件中提交由质疑</w:t>
      </w:r>
      <w:r>
        <w:rPr>
          <w:rFonts w:hint="eastAsia" w:ascii="仿宋" w:hAnsi="仿宋" w:eastAsia="仿宋" w:cs="仿宋"/>
          <w:kern w:val="0"/>
          <w:sz w:val="28"/>
          <w:szCs w:val="28"/>
        </w:rPr>
        <w:t>供应商签署的授权委托书。授权委托书应载明代理人的姓名或者名称、代理事项、具体权限、期限和相关事项。</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3.质疑供应商若对项目的某一分包进行质疑，质疑函中应列明具体分包号。</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4.质疑函的质疑事项应具体、明确，并有必要的事实依据和法律依据。</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5.质疑函的质疑请求应与质疑事项相关。</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6.质疑供应商为自然人的，质疑函应由本人签字；质疑供应商为法人或者其他组织的，质疑函应由法定代表人、主要负责人，或者其授权代表签字或者盖章，并加盖公章。</w:t>
      </w:r>
    </w:p>
    <w:p>
      <w:pPr>
        <w:snapToGrid w:val="0"/>
        <w:spacing w:line="300" w:lineRule="auto"/>
        <w:outlineLvl w:val="0"/>
        <w:rPr>
          <w:rFonts w:ascii="仿宋" w:hAnsi="仿宋" w:eastAsia="仿宋" w:cs="仿宋"/>
          <w:sz w:val="28"/>
          <w:szCs w:val="28"/>
        </w:rPr>
      </w:pPr>
    </w:p>
    <w:p>
      <w:pPr>
        <w:snapToGrid w:val="0"/>
        <w:spacing w:line="300" w:lineRule="auto"/>
        <w:outlineLvl w:val="0"/>
        <w:rPr>
          <w:rFonts w:ascii="仿宋" w:hAnsi="仿宋" w:eastAsia="仿宋" w:cs="仿宋"/>
          <w:sz w:val="28"/>
          <w:szCs w:val="28"/>
        </w:rPr>
      </w:pPr>
    </w:p>
    <w:p>
      <w:pPr>
        <w:rPr>
          <w:rFonts w:ascii="仿宋" w:hAnsi="仿宋" w:eastAsia="仿宋" w:cs="仿宋"/>
        </w:rPr>
      </w:pPr>
    </w:p>
    <w:sectPr>
      <w:pgSz w:w="11915" w:h="16840"/>
      <w:pgMar w:top="1440" w:right="1758" w:bottom="1440" w:left="1758" w:header="851" w:footer="85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1028" o:spid="_x0000_s3074"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GPcsoBAACcAwAADgAAAGRycy9lMm9Eb2MueG1srVPNjtMwEL4j8Q6W&#10;7zRpDiiKmq4WVYuQECAtPIDr2I0l/8njNukLwBtw4sKd5+pzMHaS7rJc9rAXZzwz/ma+byabm9Fo&#10;chIBlLMtXa9KSoTlrlP20NJvX+/e1JRAZLZj2lnR0rMAerN9/Woz+EZUrne6E4EgiIVm8C3tY/RN&#10;UQDvhWGwcl5YDEoXDIt4DYeiC2xAdKOLqizfFoMLnQ+OCwD07qYgnRHDcwCdlIqLneNHI2ycUIPQ&#10;LCIl6JUHus3dSil4/CwliEh0S5FpzCcWQXufzmK7Yc0hMN8rPrfAntPCE06GKYtFr1A7Fhk5BvUf&#10;lFE8OHAyrrgzxUQkK4Is1uUTbe575kXmglKDv4oOLwfLP52+BKK6llaUWGZw4JefPy6//lx+fyfr&#10;sqqTQoOHBhPvPabG8Z0bcW8WP6AzER9lMOmLlAjGUd/zVV8xRsLTo7qq6xJDHGPLBfGLh+c+QHwv&#10;nCHJaGnAAWZd2ekjxCl1SUnVrLtTWuchavuPAzGTp0i9Tz0mK477cSa0d90Z+Qw4+5ZaXHVK9AeL&#10;0qY1WYywGPvFOPqgDn3eo1QP/O0xYhO5t1Rhgp0L49Ayu3nB0lY8vuesh59q+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zGPcsoBAACcAwAADgAAAAAAAAABACAAAAAeAQAAZHJzL2Uyb0Rv&#10;Yy54bWxQSwUGAAAAAAYABgBZAQAAWgU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Times New Roman" w:hAnsi="Times New Roman"/>
        <w:sz w:val="28"/>
        <w:szCs w:val="28"/>
      </w:rPr>
    </w:pPr>
    <w:r>
      <w:rPr>
        <w:sz w:val="28"/>
      </w:rPr>
      <w:pict>
        <v:shape id="文本框 1029" o:spid="_x0000_s307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TwUxMoBAACcAwAADgAAAGRycy9lMm9Eb2MueG1srVPNjtMwEL4j8Q6W&#10;79Rpk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TwUxMoBAACcAwAADgAAAAAAAAABACAAAAAeAQAAZHJzL2Uyb0Rv&#10;Yy54bWxQSwUGAAAAAAYABgBZAQAAWgU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51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31FD2"/>
    <w:multiLevelType w:val="singleLevel"/>
    <w:tmpl w:val="9C331FD2"/>
    <w:lvl w:ilvl="0" w:tentative="0">
      <w:start w:val="1"/>
      <w:numFmt w:val="decimal"/>
      <w:suff w:val="nothing"/>
      <w:lvlText w:val="（%1）"/>
      <w:lvlJc w:val="left"/>
    </w:lvl>
  </w:abstractNum>
  <w:abstractNum w:abstractNumId="1">
    <w:nsid w:val="C051E686"/>
    <w:multiLevelType w:val="singleLevel"/>
    <w:tmpl w:val="C051E686"/>
    <w:lvl w:ilvl="0" w:tentative="0">
      <w:start w:val="3"/>
      <w:numFmt w:val="decimal"/>
      <w:lvlText w:val="%1."/>
      <w:lvlJc w:val="left"/>
      <w:pPr>
        <w:tabs>
          <w:tab w:val="left" w:pos="312"/>
        </w:tabs>
      </w:pPr>
    </w:lvl>
  </w:abstractNum>
  <w:abstractNum w:abstractNumId="2">
    <w:nsid w:val="C50BFB89"/>
    <w:multiLevelType w:val="singleLevel"/>
    <w:tmpl w:val="C50BFB89"/>
    <w:lvl w:ilvl="0" w:tentative="0">
      <w:start w:val="1"/>
      <w:numFmt w:val="decimal"/>
      <w:lvlText w:val="%1."/>
      <w:lvlJc w:val="left"/>
      <w:pPr>
        <w:tabs>
          <w:tab w:val="left" w:pos="312"/>
        </w:tabs>
      </w:pPr>
    </w:lvl>
  </w:abstractNum>
  <w:abstractNum w:abstractNumId="3">
    <w:nsid w:val="79A20BB9"/>
    <w:multiLevelType w:val="singleLevel"/>
    <w:tmpl w:val="79A20BB9"/>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wZWJkZjM0MWU4OTczMjU5ZDFlODE5ZWYxYjZjNzEifQ=="/>
  </w:docVars>
  <w:rsids>
    <w:rsidRoot w:val="72DA44FF"/>
    <w:rsid w:val="000031BB"/>
    <w:rsid w:val="00004A7C"/>
    <w:rsid w:val="000120F6"/>
    <w:rsid w:val="00013AEC"/>
    <w:rsid w:val="00030D94"/>
    <w:rsid w:val="00034E5F"/>
    <w:rsid w:val="0004429C"/>
    <w:rsid w:val="0005603F"/>
    <w:rsid w:val="0007437B"/>
    <w:rsid w:val="00090B25"/>
    <w:rsid w:val="00093FAB"/>
    <w:rsid w:val="000971F5"/>
    <w:rsid w:val="000A59DE"/>
    <w:rsid w:val="000A7995"/>
    <w:rsid w:val="000B0D5B"/>
    <w:rsid w:val="000B37FA"/>
    <w:rsid w:val="000C1502"/>
    <w:rsid w:val="000C59DE"/>
    <w:rsid w:val="000D23CC"/>
    <w:rsid w:val="000F24EA"/>
    <w:rsid w:val="000F5F73"/>
    <w:rsid w:val="00102AD3"/>
    <w:rsid w:val="00103299"/>
    <w:rsid w:val="00104A30"/>
    <w:rsid w:val="00104F7B"/>
    <w:rsid w:val="00106C4E"/>
    <w:rsid w:val="001125F2"/>
    <w:rsid w:val="00116193"/>
    <w:rsid w:val="00123BCF"/>
    <w:rsid w:val="0014136A"/>
    <w:rsid w:val="00151A61"/>
    <w:rsid w:val="00177C0D"/>
    <w:rsid w:val="001D4F48"/>
    <w:rsid w:val="001D5FB4"/>
    <w:rsid w:val="001E0D3F"/>
    <w:rsid w:val="001F00DA"/>
    <w:rsid w:val="001F141B"/>
    <w:rsid w:val="001F3BB0"/>
    <w:rsid w:val="00203E2B"/>
    <w:rsid w:val="00205D51"/>
    <w:rsid w:val="00210BA2"/>
    <w:rsid w:val="00217FBF"/>
    <w:rsid w:val="00236474"/>
    <w:rsid w:val="002378FE"/>
    <w:rsid w:val="00241ACF"/>
    <w:rsid w:val="00244DEB"/>
    <w:rsid w:val="002500D3"/>
    <w:rsid w:val="0025265F"/>
    <w:rsid w:val="00286C87"/>
    <w:rsid w:val="002B613D"/>
    <w:rsid w:val="002C0F03"/>
    <w:rsid w:val="002D5236"/>
    <w:rsid w:val="003037A3"/>
    <w:rsid w:val="00310D5F"/>
    <w:rsid w:val="003121C2"/>
    <w:rsid w:val="00315121"/>
    <w:rsid w:val="003364F4"/>
    <w:rsid w:val="00367F5D"/>
    <w:rsid w:val="00380875"/>
    <w:rsid w:val="003820DA"/>
    <w:rsid w:val="003A1AD8"/>
    <w:rsid w:val="003A4DF6"/>
    <w:rsid w:val="003B0F20"/>
    <w:rsid w:val="003C03B5"/>
    <w:rsid w:val="003C130D"/>
    <w:rsid w:val="003C21FD"/>
    <w:rsid w:val="003C693E"/>
    <w:rsid w:val="003C76E6"/>
    <w:rsid w:val="003F2B61"/>
    <w:rsid w:val="003F4FD8"/>
    <w:rsid w:val="00421872"/>
    <w:rsid w:val="0042626D"/>
    <w:rsid w:val="00433C8F"/>
    <w:rsid w:val="004366FE"/>
    <w:rsid w:val="004378CD"/>
    <w:rsid w:val="004444FD"/>
    <w:rsid w:val="0044663C"/>
    <w:rsid w:val="004541EF"/>
    <w:rsid w:val="004570AF"/>
    <w:rsid w:val="00460E4A"/>
    <w:rsid w:val="0047403B"/>
    <w:rsid w:val="0048387C"/>
    <w:rsid w:val="00491D67"/>
    <w:rsid w:val="004A0780"/>
    <w:rsid w:val="004A7ADC"/>
    <w:rsid w:val="004C4933"/>
    <w:rsid w:val="004C6B91"/>
    <w:rsid w:val="004E5643"/>
    <w:rsid w:val="004F6F7F"/>
    <w:rsid w:val="004F795B"/>
    <w:rsid w:val="00503101"/>
    <w:rsid w:val="0050377F"/>
    <w:rsid w:val="00535E2F"/>
    <w:rsid w:val="0056629C"/>
    <w:rsid w:val="00567FB1"/>
    <w:rsid w:val="00580847"/>
    <w:rsid w:val="005827AC"/>
    <w:rsid w:val="00585220"/>
    <w:rsid w:val="00590012"/>
    <w:rsid w:val="005C5DCC"/>
    <w:rsid w:val="005D14D1"/>
    <w:rsid w:val="005D23AE"/>
    <w:rsid w:val="005D378A"/>
    <w:rsid w:val="005E605F"/>
    <w:rsid w:val="00602CBB"/>
    <w:rsid w:val="006050D1"/>
    <w:rsid w:val="006166DC"/>
    <w:rsid w:val="00624A21"/>
    <w:rsid w:val="00635D3A"/>
    <w:rsid w:val="00656B95"/>
    <w:rsid w:val="00664E18"/>
    <w:rsid w:val="0067318C"/>
    <w:rsid w:val="006739A5"/>
    <w:rsid w:val="006910F6"/>
    <w:rsid w:val="006937C8"/>
    <w:rsid w:val="006A3707"/>
    <w:rsid w:val="006A76F6"/>
    <w:rsid w:val="006B111D"/>
    <w:rsid w:val="006B5AD4"/>
    <w:rsid w:val="006B7CD3"/>
    <w:rsid w:val="006C7881"/>
    <w:rsid w:val="006F435E"/>
    <w:rsid w:val="006F61CB"/>
    <w:rsid w:val="006F72CE"/>
    <w:rsid w:val="0071021D"/>
    <w:rsid w:val="00711944"/>
    <w:rsid w:val="00715C56"/>
    <w:rsid w:val="00734BD1"/>
    <w:rsid w:val="007412AA"/>
    <w:rsid w:val="00747FCA"/>
    <w:rsid w:val="00750D27"/>
    <w:rsid w:val="00751867"/>
    <w:rsid w:val="0076663F"/>
    <w:rsid w:val="00793C13"/>
    <w:rsid w:val="007C4F8B"/>
    <w:rsid w:val="007D3386"/>
    <w:rsid w:val="007E4447"/>
    <w:rsid w:val="00803D68"/>
    <w:rsid w:val="008076E2"/>
    <w:rsid w:val="00810BD0"/>
    <w:rsid w:val="00814356"/>
    <w:rsid w:val="00852DE3"/>
    <w:rsid w:val="00893CDE"/>
    <w:rsid w:val="008B5DEC"/>
    <w:rsid w:val="008D5924"/>
    <w:rsid w:val="008D7681"/>
    <w:rsid w:val="008F4E65"/>
    <w:rsid w:val="009108C5"/>
    <w:rsid w:val="0091137A"/>
    <w:rsid w:val="00923838"/>
    <w:rsid w:val="009312BD"/>
    <w:rsid w:val="0094493C"/>
    <w:rsid w:val="00975836"/>
    <w:rsid w:val="009937E8"/>
    <w:rsid w:val="009A7113"/>
    <w:rsid w:val="009B79B1"/>
    <w:rsid w:val="009C0E7F"/>
    <w:rsid w:val="009D047A"/>
    <w:rsid w:val="009E04A4"/>
    <w:rsid w:val="009F049D"/>
    <w:rsid w:val="009F5E2A"/>
    <w:rsid w:val="00A0044C"/>
    <w:rsid w:val="00A019A2"/>
    <w:rsid w:val="00A02BBB"/>
    <w:rsid w:val="00A23CEC"/>
    <w:rsid w:val="00A23D2F"/>
    <w:rsid w:val="00A27085"/>
    <w:rsid w:val="00A4744A"/>
    <w:rsid w:val="00A6197F"/>
    <w:rsid w:val="00A66D3B"/>
    <w:rsid w:val="00A737C2"/>
    <w:rsid w:val="00A751DC"/>
    <w:rsid w:val="00A77BDF"/>
    <w:rsid w:val="00A818AF"/>
    <w:rsid w:val="00AB3A16"/>
    <w:rsid w:val="00AD3E11"/>
    <w:rsid w:val="00B16617"/>
    <w:rsid w:val="00B25391"/>
    <w:rsid w:val="00B61542"/>
    <w:rsid w:val="00B654EA"/>
    <w:rsid w:val="00B82506"/>
    <w:rsid w:val="00B9181B"/>
    <w:rsid w:val="00BA611D"/>
    <w:rsid w:val="00BE5D54"/>
    <w:rsid w:val="00BE6F5B"/>
    <w:rsid w:val="00C00A45"/>
    <w:rsid w:val="00C01D06"/>
    <w:rsid w:val="00C01E89"/>
    <w:rsid w:val="00C23DFA"/>
    <w:rsid w:val="00C26813"/>
    <w:rsid w:val="00C46100"/>
    <w:rsid w:val="00C57D84"/>
    <w:rsid w:val="00C85DF0"/>
    <w:rsid w:val="00CB17F4"/>
    <w:rsid w:val="00CB505A"/>
    <w:rsid w:val="00CC2A8A"/>
    <w:rsid w:val="00CE346F"/>
    <w:rsid w:val="00D112D6"/>
    <w:rsid w:val="00D114FD"/>
    <w:rsid w:val="00D30BC0"/>
    <w:rsid w:val="00D3580A"/>
    <w:rsid w:val="00D42457"/>
    <w:rsid w:val="00D65A4B"/>
    <w:rsid w:val="00D817F3"/>
    <w:rsid w:val="00D8449B"/>
    <w:rsid w:val="00D8574B"/>
    <w:rsid w:val="00D86290"/>
    <w:rsid w:val="00D94BE9"/>
    <w:rsid w:val="00DB0445"/>
    <w:rsid w:val="00DB3130"/>
    <w:rsid w:val="00DB4CE7"/>
    <w:rsid w:val="00DD0017"/>
    <w:rsid w:val="00DD0B98"/>
    <w:rsid w:val="00DD6AE4"/>
    <w:rsid w:val="00DF7C9E"/>
    <w:rsid w:val="00E0598E"/>
    <w:rsid w:val="00E12985"/>
    <w:rsid w:val="00E27C07"/>
    <w:rsid w:val="00E56192"/>
    <w:rsid w:val="00E57C52"/>
    <w:rsid w:val="00E612F6"/>
    <w:rsid w:val="00E66E9B"/>
    <w:rsid w:val="00EA05C0"/>
    <w:rsid w:val="00EA3731"/>
    <w:rsid w:val="00EA4BC5"/>
    <w:rsid w:val="00EA5A08"/>
    <w:rsid w:val="00EA6E3E"/>
    <w:rsid w:val="00EB4B03"/>
    <w:rsid w:val="00EF5DB7"/>
    <w:rsid w:val="00F21BDD"/>
    <w:rsid w:val="00F34615"/>
    <w:rsid w:val="00F54BE6"/>
    <w:rsid w:val="00F7090D"/>
    <w:rsid w:val="00FC35B2"/>
    <w:rsid w:val="00FE4037"/>
    <w:rsid w:val="00FF0E7C"/>
    <w:rsid w:val="00FF2CF6"/>
    <w:rsid w:val="00FF4D3F"/>
    <w:rsid w:val="00FF6AE3"/>
    <w:rsid w:val="011B466A"/>
    <w:rsid w:val="014D0B1B"/>
    <w:rsid w:val="01DF2B34"/>
    <w:rsid w:val="01F17356"/>
    <w:rsid w:val="0221497E"/>
    <w:rsid w:val="02411B93"/>
    <w:rsid w:val="027125E7"/>
    <w:rsid w:val="03863E70"/>
    <w:rsid w:val="03A3046B"/>
    <w:rsid w:val="040A2CF3"/>
    <w:rsid w:val="04231D23"/>
    <w:rsid w:val="04951247"/>
    <w:rsid w:val="049525BD"/>
    <w:rsid w:val="04A15406"/>
    <w:rsid w:val="04A8035C"/>
    <w:rsid w:val="05353DA0"/>
    <w:rsid w:val="054A784B"/>
    <w:rsid w:val="055204AE"/>
    <w:rsid w:val="057B186A"/>
    <w:rsid w:val="06336531"/>
    <w:rsid w:val="06F207A1"/>
    <w:rsid w:val="06FA7309"/>
    <w:rsid w:val="075020E6"/>
    <w:rsid w:val="07585B24"/>
    <w:rsid w:val="075A2B50"/>
    <w:rsid w:val="078A58ED"/>
    <w:rsid w:val="08167EB9"/>
    <w:rsid w:val="08297BEC"/>
    <w:rsid w:val="083245C7"/>
    <w:rsid w:val="085A3487"/>
    <w:rsid w:val="0878647D"/>
    <w:rsid w:val="08EC29C7"/>
    <w:rsid w:val="09491BC8"/>
    <w:rsid w:val="09646A02"/>
    <w:rsid w:val="09B62700"/>
    <w:rsid w:val="09D43B87"/>
    <w:rsid w:val="0A1026E6"/>
    <w:rsid w:val="0A355414"/>
    <w:rsid w:val="0A821835"/>
    <w:rsid w:val="0A862501"/>
    <w:rsid w:val="0AE0030A"/>
    <w:rsid w:val="0B56577A"/>
    <w:rsid w:val="0B685928"/>
    <w:rsid w:val="0B700E0C"/>
    <w:rsid w:val="0BE70023"/>
    <w:rsid w:val="0C1C35C4"/>
    <w:rsid w:val="0C774C9E"/>
    <w:rsid w:val="0CC32F3E"/>
    <w:rsid w:val="0CC41FE6"/>
    <w:rsid w:val="0D0B79A8"/>
    <w:rsid w:val="0D15073F"/>
    <w:rsid w:val="0E211365"/>
    <w:rsid w:val="0E3B3D37"/>
    <w:rsid w:val="0E867A2B"/>
    <w:rsid w:val="0EF10D38"/>
    <w:rsid w:val="0EF45FEF"/>
    <w:rsid w:val="0FA1275E"/>
    <w:rsid w:val="0FFC0273"/>
    <w:rsid w:val="100F6863"/>
    <w:rsid w:val="101F6CD7"/>
    <w:rsid w:val="106A2B50"/>
    <w:rsid w:val="107B45E5"/>
    <w:rsid w:val="107C30FC"/>
    <w:rsid w:val="10B10AC9"/>
    <w:rsid w:val="10DE1449"/>
    <w:rsid w:val="11185E54"/>
    <w:rsid w:val="111E1B8C"/>
    <w:rsid w:val="12487CE3"/>
    <w:rsid w:val="125E66E4"/>
    <w:rsid w:val="127C39BF"/>
    <w:rsid w:val="12A762DD"/>
    <w:rsid w:val="13255FEB"/>
    <w:rsid w:val="135C3EE8"/>
    <w:rsid w:val="13FF3EF7"/>
    <w:rsid w:val="14045069"/>
    <w:rsid w:val="14105202"/>
    <w:rsid w:val="14593E59"/>
    <w:rsid w:val="147C10A3"/>
    <w:rsid w:val="15430425"/>
    <w:rsid w:val="15A8272D"/>
    <w:rsid w:val="15CC70C4"/>
    <w:rsid w:val="16276709"/>
    <w:rsid w:val="16314110"/>
    <w:rsid w:val="164825DB"/>
    <w:rsid w:val="174502AB"/>
    <w:rsid w:val="176C2274"/>
    <w:rsid w:val="179130B8"/>
    <w:rsid w:val="17967F85"/>
    <w:rsid w:val="17B500E2"/>
    <w:rsid w:val="17EC6540"/>
    <w:rsid w:val="18357AA5"/>
    <w:rsid w:val="189270E7"/>
    <w:rsid w:val="19113420"/>
    <w:rsid w:val="19597C05"/>
    <w:rsid w:val="199E386A"/>
    <w:rsid w:val="19F94F44"/>
    <w:rsid w:val="1A3B49D3"/>
    <w:rsid w:val="1A840CB2"/>
    <w:rsid w:val="1AB1581F"/>
    <w:rsid w:val="1AD339E7"/>
    <w:rsid w:val="1AE17EB2"/>
    <w:rsid w:val="1AF44089"/>
    <w:rsid w:val="1B100797"/>
    <w:rsid w:val="1B3A5814"/>
    <w:rsid w:val="1B525A3A"/>
    <w:rsid w:val="1BD15BBA"/>
    <w:rsid w:val="1BF60EA2"/>
    <w:rsid w:val="1C101741"/>
    <w:rsid w:val="1C3D27D9"/>
    <w:rsid w:val="1D507571"/>
    <w:rsid w:val="1D6512B9"/>
    <w:rsid w:val="1DC97EE6"/>
    <w:rsid w:val="1DFE3E65"/>
    <w:rsid w:val="1E326C77"/>
    <w:rsid w:val="1E3B5B2B"/>
    <w:rsid w:val="1E524B92"/>
    <w:rsid w:val="1E7B23CC"/>
    <w:rsid w:val="1E854FF8"/>
    <w:rsid w:val="1E8C45D9"/>
    <w:rsid w:val="1EA82360"/>
    <w:rsid w:val="1F022AED"/>
    <w:rsid w:val="1F234F3D"/>
    <w:rsid w:val="1F4B3C4B"/>
    <w:rsid w:val="1FA45952"/>
    <w:rsid w:val="1FA65675"/>
    <w:rsid w:val="1FFE5062"/>
    <w:rsid w:val="2004056C"/>
    <w:rsid w:val="20114408"/>
    <w:rsid w:val="2024799D"/>
    <w:rsid w:val="20801F1B"/>
    <w:rsid w:val="20B816B5"/>
    <w:rsid w:val="210D5718"/>
    <w:rsid w:val="21182154"/>
    <w:rsid w:val="21411C9A"/>
    <w:rsid w:val="2155573C"/>
    <w:rsid w:val="2190618E"/>
    <w:rsid w:val="21DC4F15"/>
    <w:rsid w:val="224D2894"/>
    <w:rsid w:val="22A81D4C"/>
    <w:rsid w:val="22FC48E1"/>
    <w:rsid w:val="23A97579"/>
    <w:rsid w:val="23EE53EE"/>
    <w:rsid w:val="240D1D18"/>
    <w:rsid w:val="24F52D0A"/>
    <w:rsid w:val="253432D4"/>
    <w:rsid w:val="256F266F"/>
    <w:rsid w:val="259C5AEB"/>
    <w:rsid w:val="25A247EC"/>
    <w:rsid w:val="26061132"/>
    <w:rsid w:val="2650413E"/>
    <w:rsid w:val="2685584E"/>
    <w:rsid w:val="268B161A"/>
    <w:rsid w:val="26EC20B9"/>
    <w:rsid w:val="271B299E"/>
    <w:rsid w:val="27294138"/>
    <w:rsid w:val="275B2D9A"/>
    <w:rsid w:val="27A02EA3"/>
    <w:rsid w:val="2852419D"/>
    <w:rsid w:val="286001FB"/>
    <w:rsid w:val="28724840"/>
    <w:rsid w:val="28FD7399"/>
    <w:rsid w:val="29283150"/>
    <w:rsid w:val="292E037B"/>
    <w:rsid w:val="296D5007"/>
    <w:rsid w:val="29950680"/>
    <w:rsid w:val="29AC3D81"/>
    <w:rsid w:val="29D137E8"/>
    <w:rsid w:val="29F6324E"/>
    <w:rsid w:val="2A0B0AA8"/>
    <w:rsid w:val="2A1738F0"/>
    <w:rsid w:val="2ADC2293"/>
    <w:rsid w:val="2AE92B8B"/>
    <w:rsid w:val="2AF7102C"/>
    <w:rsid w:val="2AFD0A94"/>
    <w:rsid w:val="2B185933"/>
    <w:rsid w:val="2B990335"/>
    <w:rsid w:val="2C251BC9"/>
    <w:rsid w:val="2C311191"/>
    <w:rsid w:val="2C416D72"/>
    <w:rsid w:val="2C5A7AC4"/>
    <w:rsid w:val="2CA376BD"/>
    <w:rsid w:val="2D016192"/>
    <w:rsid w:val="2D494239"/>
    <w:rsid w:val="2D6501FC"/>
    <w:rsid w:val="2DA21723"/>
    <w:rsid w:val="2E6C46A3"/>
    <w:rsid w:val="2E861327"/>
    <w:rsid w:val="2E9F3EB4"/>
    <w:rsid w:val="2EA72180"/>
    <w:rsid w:val="2ED33B5E"/>
    <w:rsid w:val="2F5C288F"/>
    <w:rsid w:val="2F742938"/>
    <w:rsid w:val="2F9C1554"/>
    <w:rsid w:val="2FC961C2"/>
    <w:rsid w:val="30607673"/>
    <w:rsid w:val="30FB127B"/>
    <w:rsid w:val="3182062E"/>
    <w:rsid w:val="31842C04"/>
    <w:rsid w:val="319B4CA7"/>
    <w:rsid w:val="31A517E2"/>
    <w:rsid w:val="31AD4B3A"/>
    <w:rsid w:val="31C4449A"/>
    <w:rsid w:val="32145A07"/>
    <w:rsid w:val="323D7C6C"/>
    <w:rsid w:val="32456E89"/>
    <w:rsid w:val="32F32A21"/>
    <w:rsid w:val="32F36749"/>
    <w:rsid w:val="33150BE9"/>
    <w:rsid w:val="33CA5530"/>
    <w:rsid w:val="33F407FF"/>
    <w:rsid w:val="34140EA1"/>
    <w:rsid w:val="342F5CDB"/>
    <w:rsid w:val="348451A1"/>
    <w:rsid w:val="349C3C37"/>
    <w:rsid w:val="34A15F56"/>
    <w:rsid w:val="34EF0FC6"/>
    <w:rsid w:val="356203CC"/>
    <w:rsid w:val="35C52022"/>
    <w:rsid w:val="35EF72F8"/>
    <w:rsid w:val="361E2B75"/>
    <w:rsid w:val="368D0A96"/>
    <w:rsid w:val="36E0506A"/>
    <w:rsid w:val="3756674C"/>
    <w:rsid w:val="37896C52"/>
    <w:rsid w:val="37AD13F0"/>
    <w:rsid w:val="37DA5F5D"/>
    <w:rsid w:val="37F9175D"/>
    <w:rsid w:val="38072EB2"/>
    <w:rsid w:val="381274A5"/>
    <w:rsid w:val="384D4565"/>
    <w:rsid w:val="386677F1"/>
    <w:rsid w:val="38A26A7B"/>
    <w:rsid w:val="38E075A3"/>
    <w:rsid w:val="38FE5C7B"/>
    <w:rsid w:val="391536F1"/>
    <w:rsid w:val="39162D81"/>
    <w:rsid w:val="39E62997"/>
    <w:rsid w:val="39FA4695"/>
    <w:rsid w:val="3A100A68"/>
    <w:rsid w:val="3A15327D"/>
    <w:rsid w:val="3A8F302F"/>
    <w:rsid w:val="3AA23689"/>
    <w:rsid w:val="3AAC27E9"/>
    <w:rsid w:val="3AB74334"/>
    <w:rsid w:val="3BF53076"/>
    <w:rsid w:val="3C0B4511"/>
    <w:rsid w:val="3C2B1619"/>
    <w:rsid w:val="3C313FF4"/>
    <w:rsid w:val="3C477110"/>
    <w:rsid w:val="3C7945AF"/>
    <w:rsid w:val="3C940DD1"/>
    <w:rsid w:val="3C942B7F"/>
    <w:rsid w:val="3CAC46F6"/>
    <w:rsid w:val="3CCC056A"/>
    <w:rsid w:val="3CD3774B"/>
    <w:rsid w:val="3CF7310E"/>
    <w:rsid w:val="3CFB49AC"/>
    <w:rsid w:val="3D4F4CF8"/>
    <w:rsid w:val="3DB039E8"/>
    <w:rsid w:val="3DB41ED8"/>
    <w:rsid w:val="3DBB5DC7"/>
    <w:rsid w:val="3E5A3606"/>
    <w:rsid w:val="3E611D45"/>
    <w:rsid w:val="3E636CAD"/>
    <w:rsid w:val="3E6B5B61"/>
    <w:rsid w:val="3EA51C60"/>
    <w:rsid w:val="3F5F4168"/>
    <w:rsid w:val="3FAB3A69"/>
    <w:rsid w:val="3FB35A12"/>
    <w:rsid w:val="3FB452E6"/>
    <w:rsid w:val="40267F92"/>
    <w:rsid w:val="40664832"/>
    <w:rsid w:val="40880C4C"/>
    <w:rsid w:val="408B4299"/>
    <w:rsid w:val="40A40D4F"/>
    <w:rsid w:val="40B732E0"/>
    <w:rsid w:val="40BA656D"/>
    <w:rsid w:val="40D23C76"/>
    <w:rsid w:val="40D914A8"/>
    <w:rsid w:val="40F36293"/>
    <w:rsid w:val="40F7192E"/>
    <w:rsid w:val="417A10C5"/>
    <w:rsid w:val="419B2E13"/>
    <w:rsid w:val="41B415CD"/>
    <w:rsid w:val="42201879"/>
    <w:rsid w:val="42611755"/>
    <w:rsid w:val="4286740D"/>
    <w:rsid w:val="429733C9"/>
    <w:rsid w:val="4324703D"/>
    <w:rsid w:val="43254A44"/>
    <w:rsid w:val="43E22422"/>
    <w:rsid w:val="440B0B14"/>
    <w:rsid w:val="443F11DE"/>
    <w:rsid w:val="44A43B7B"/>
    <w:rsid w:val="44B1265C"/>
    <w:rsid w:val="45284A5E"/>
    <w:rsid w:val="45676B0B"/>
    <w:rsid w:val="456B6431"/>
    <w:rsid w:val="457F1EF2"/>
    <w:rsid w:val="45C1250B"/>
    <w:rsid w:val="463F42D7"/>
    <w:rsid w:val="4642364B"/>
    <w:rsid w:val="469320F9"/>
    <w:rsid w:val="46DF70EC"/>
    <w:rsid w:val="46F10BCE"/>
    <w:rsid w:val="47874EA9"/>
    <w:rsid w:val="47B44676"/>
    <w:rsid w:val="4803701A"/>
    <w:rsid w:val="480A548C"/>
    <w:rsid w:val="480F3951"/>
    <w:rsid w:val="48D83DF3"/>
    <w:rsid w:val="48FD7CFE"/>
    <w:rsid w:val="491237A9"/>
    <w:rsid w:val="49530312"/>
    <w:rsid w:val="49583186"/>
    <w:rsid w:val="496D4E83"/>
    <w:rsid w:val="49B77EAC"/>
    <w:rsid w:val="49C8668D"/>
    <w:rsid w:val="49ED64C9"/>
    <w:rsid w:val="4AF36E2F"/>
    <w:rsid w:val="4B3C4B0D"/>
    <w:rsid w:val="4B48499E"/>
    <w:rsid w:val="4B876D4C"/>
    <w:rsid w:val="4BC0573E"/>
    <w:rsid w:val="4BDB5372"/>
    <w:rsid w:val="4BE331DB"/>
    <w:rsid w:val="4C7A32E7"/>
    <w:rsid w:val="4C9B3AB5"/>
    <w:rsid w:val="4D05239A"/>
    <w:rsid w:val="4D447CA9"/>
    <w:rsid w:val="4D677E3B"/>
    <w:rsid w:val="4D6A3FBD"/>
    <w:rsid w:val="4E023E15"/>
    <w:rsid w:val="4E371546"/>
    <w:rsid w:val="4E760336"/>
    <w:rsid w:val="4F100820"/>
    <w:rsid w:val="4FA964E9"/>
    <w:rsid w:val="502D711A"/>
    <w:rsid w:val="505C3C79"/>
    <w:rsid w:val="507A635B"/>
    <w:rsid w:val="508722C5"/>
    <w:rsid w:val="50B6598C"/>
    <w:rsid w:val="50D70E34"/>
    <w:rsid w:val="514207FD"/>
    <w:rsid w:val="5176064D"/>
    <w:rsid w:val="51A73905"/>
    <w:rsid w:val="51B11685"/>
    <w:rsid w:val="51C13FBE"/>
    <w:rsid w:val="52232583"/>
    <w:rsid w:val="522D179F"/>
    <w:rsid w:val="52A5743C"/>
    <w:rsid w:val="52C74869"/>
    <w:rsid w:val="53111CCF"/>
    <w:rsid w:val="53BC7CB1"/>
    <w:rsid w:val="53CA4C80"/>
    <w:rsid w:val="53DB2795"/>
    <w:rsid w:val="5402266C"/>
    <w:rsid w:val="54896BD1"/>
    <w:rsid w:val="54DB230D"/>
    <w:rsid w:val="55944C0E"/>
    <w:rsid w:val="55A90FF1"/>
    <w:rsid w:val="56097CE2"/>
    <w:rsid w:val="56206DD9"/>
    <w:rsid w:val="569752EE"/>
    <w:rsid w:val="571B7CCD"/>
    <w:rsid w:val="571C1C97"/>
    <w:rsid w:val="576D3087"/>
    <w:rsid w:val="57B343A9"/>
    <w:rsid w:val="57B974E6"/>
    <w:rsid w:val="58823D7B"/>
    <w:rsid w:val="58FC58DC"/>
    <w:rsid w:val="591D1F70"/>
    <w:rsid w:val="592C4BC0"/>
    <w:rsid w:val="593A06B5"/>
    <w:rsid w:val="595E0345"/>
    <w:rsid w:val="59C26129"/>
    <w:rsid w:val="59DB1995"/>
    <w:rsid w:val="5A5D684E"/>
    <w:rsid w:val="5A655703"/>
    <w:rsid w:val="5A762450"/>
    <w:rsid w:val="5A7871E4"/>
    <w:rsid w:val="5A981634"/>
    <w:rsid w:val="5AC35A6B"/>
    <w:rsid w:val="5AD76600"/>
    <w:rsid w:val="5B2829B8"/>
    <w:rsid w:val="5B392E17"/>
    <w:rsid w:val="5B4D0671"/>
    <w:rsid w:val="5B991B08"/>
    <w:rsid w:val="5B9E2C7A"/>
    <w:rsid w:val="5BBC75A4"/>
    <w:rsid w:val="5BD111F4"/>
    <w:rsid w:val="5BF44F90"/>
    <w:rsid w:val="5C0E40B2"/>
    <w:rsid w:val="5C1E3DBB"/>
    <w:rsid w:val="5C367357"/>
    <w:rsid w:val="5CC86EA4"/>
    <w:rsid w:val="5CE5193F"/>
    <w:rsid w:val="5CF214D0"/>
    <w:rsid w:val="5D883BE2"/>
    <w:rsid w:val="5DA652DB"/>
    <w:rsid w:val="5E23390B"/>
    <w:rsid w:val="5E3D507A"/>
    <w:rsid w:val="5E3E6996"/>
    <w:rsid w:val="5E506D1E"/>
    <w:rsid w:val="5F243677"/>
    <w:rsid w:val="5F3062DF"/>
    <w:rsid w:val="5F4A16A1"/>
    <w:rsid w:val="5F571ABE"/>
    <w:rsid w:val="5F5F6BC4"/>
    <w:rsid w:val="5F957A86"/>
    <w:rsid w:val="5F9C69B7"/>
    <w:rsid w:val="5FBE1B3D"/>
    <w:rsid w:val="60017C7C"/>
    <w:rsid w:val="60D31618"/>
    <w:rsid w:val="61204B95"/>
    <w:rsid w:val="6130766C"/>
    <w:rsid w:val="613F280A"/>
    <w:rsid w:val="61722BDF"/>
    <w:rsid w:val="6186668A"/>
    <w:rsid w:val="61DC7186"/>
    <w:rsid w:val="621F0086"/>
    <w:rsid w:val="623844F4"/>
    <w:rsid w:val="624D0C1C"/>
    <w:rsid w:val="62766E03"/>
    <w:rsid w:val="62A019CE"/>
    <w:rsid w:val="62D11B87"/>
    <w:rsid w:val="63531F8D"/>
    <w:rsid w:val="638C227F"/>
    <w:rsid w:val="639B7CD8"/>
    <w:rsid w:val="63BC2837"/>
    <w:rsid w:val="63BD1701"/>
    <w:rsid w:val="63F01943"/>
    <w:rsid w:val="64256973"/>
    <w:rsid w:val="647E0EAE"/>
    <w:rsid w:val="64901CDF"/>
    <w:rsid w:val="64E102CB"/>
    <w:rsid w:val="64E12312"/>
    <w:rsid w:val="650E0EB0"/>
    <w:rsid w:val="65A34405"/>
    <w:rsid w:val="65AD7581"/>
    <w:rsid w:val="65DB74FA"/>
    <w:rsid w:val="66D9725C"/>
    <w:rsid w:val="670F7122"/>
    <w:rsid w:val="673812B4"/>
    <w:rsid w:val="67A71109"/>
    <w:rsid w:val="67FD341E"/>
    <w:rsid w:val="687A3533"/>
    <w:rsid w:val="68802085"/>
    <w:rsid w:val="68A13DAA"/>
    <w:rsid w:val="691E364C"/>
    <w:rsid w:val="692F7608"/>
    <w:rsid w:val="69B35505"/>
    <w:rsid w:val="69B705EC"/>
    <w:rsid w:val="6A510DDC"/>
    <w:rsid w:val="6A6B28C1"/>
    <w:rsid w:val="6AF059AE"/>
    <w:rsid w:val="6B1B7E43"/>
    <w:rsid w:val="6B442F1F"/>
    <w:rsid w:val="6B59096C"/>
    <w:rsid w:val="6C2E3BA6"/>
    <w:rsid w:val="6C3E00B2"/>
    <w:rsid w:val="6C892CE1"/>
    <w:rsid w:val="6E39717B"/>
    <w:rsid w:val="6E9F3C9F"/>
    <w:rsid w:val="6F2474E3"/>
    <w:rsid w:val="6FB41C14"/>
    <w:rsid w:val="6FCA2ACC"/>
    <w:rsid w:val="700F08C0"/>
    <w:rsid w:val="704F0ED7"/>
    <w:rsid w:val="704F7F89"/>
    <w:rsid w:val="705B714E"/>
    <w:rsid w:val="706F2E94"/>
    <w:rsid w:val="713E0F09"/>
    <w:rsid w:val="718C1A9B"/>
    <w:rsid w:val="71933005"/>
    <w:rsid w:val="719721EE"/>
    <w:rsid w:val="71D34078"/>
    <w:rsid w:val="72C05AE3"/>
    <w:rsid w:val="72DA44FF"/>
    <w:rsid w:val="72EB15F3"/>
    <w:rsid w:val="735143C5"/>
    <w:rsid w:val="73CB43D1"/>
    <w:rsid w:val="73CB6DD9"/>
    <w:rsid w:val="73DC213A"/>
    <w:rsid w:val="73E01848"/>
    <w:rsid w:val="74116287"/>
    <w:rsid w:val="742762A4"/>
    <w:rsid w:val="74A649E1"/>
    <w:rsid w:val="74E22F5B"/>
    <w:rsid w:val="74E60521"/>
    <w:rsid w:val="75821800"/>
    <w:rsid w:val="75DA1C82"/>
    <w:rsid w:val="7601232C"/>
    <w:rsid w:val="76C23869"/>
    <w:rsid w:val="76D33CC8"/>
    <w:rsid w:val="77037899"/>
    <w:rsid w:val="776C7C79"/>
    <w:rsid w:val="77AB445A"/>
    <w:rsid w:val="77F739E6"/>
    <w:rsid w:val="78083F5D"/>
    <w:rsid w:val="78564BB1"/>
    <w:rsid w:val="7901354B"/>
    <w:rsid w:val="79A74F98"/>
    <w:rsid w:val="79AD6A52"/>
    <w:rsid w:val="79B7342D"/>
    <w:rsid w:val="79E24222"/>
    <w:rsid w:val="7A24483B"/>
    <w:rsid w:val="7A2F16EC"/>
    <w:rsid w:val="7A49604F"/>
    <w:rsid w:val="7ACF18EE"/>
    <w:rsid w:val="7B000E04"/>
    <w:rsid w:val="7B0E3521"/>
    <w:rsid w:val="7B252618"/>
    <w:rsid w:val="7BB52A0C"/>
    <w:rsid w:val="7C280612"/>
    <w:rsid w:val="7CE16A13"/>
    <w:rsid w:val="7D1D5C9D"/>
    <w:rsid w:val="7D252DA4"/>
    <w:rsid w:val="7D3E5C13"/>
    <w:rsid w:val="7D5471E5"/>
    <w:rsid w:val="7DC4436B"/>
    <w:rsid w:val="7E751B09"/>
    <w:rsid w:val="7EE97F06"/>
    <w:rsid w:val="7FB81CAD"/>
    <w:rsid w:val="7FC41F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iPriority="99" w:semiHidden="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4"/>
    <w:autoRedefine/>
    <w:qFormat/>
    <w:uiPriority w:val="0"/>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autoRedefine/>
    <w:qFormat/>
    <w:uiPriority w:val="0"/>
    <w:pPr>
      <w:keepNext/>
      <w:keepLines/>
      <w:spacing w:line="360" w:lineRule="auto"/>
      <w:ind w:firstLine="1680" w:firstLineChars="200"/>
      <w:jc w:val="left"/>
      <w:outlineLvl w:val="1"/>
    </w:pPr>
    <w:rPr>
      <w:rFonts w:ascii="Cambria" w:hAnsi="Cambria"/>
      <w:b/>
      <w:bCs/>
      <w:kern w:val="0"/>
      <w:sz w:val="32"/>
      <w:szCs w:val="32"/>
    </w:rPr>
  </w:style>
  <w:style w:type="paragraph" w:styleId="4">
    <w:name w:val="heading 3"/>
    <w:basedOn w:val="1"/>
    <w:next w:val="1"/>
    <w:autoRedefine/>
    <w:qFormat/>
    <w:uiPriority w:val="0"/>
    <w:pPr>
      <w:keepNext/>
      <w:keepLines/>
      <w:autoSpaceDE w:val="0"/>
      <w:autoSpaceDN w:val="0"/>
      <w:adjustRightInd w:val="0"/>
      <w:spacing w:before="260" w:after="260" w:line="416" w:lineRule="atLeast"/>
      <w:jc w:val="left"/>
      <w:outlineLvl w:val="2"/>
    </w:pPr>
    <w:rPr>
      <w:rFonts w:hint="eastAsia" w:ascii="宋体" w:hAnsi="宋体"/>
      <w:b/>
      <w:sz w:val="32"/>
      <w:szCs w:val="20"/>
    </w:rPr>
  </w:style>
  <w:style w:type="paragraph" w:styleId="5">
    <w:name w:val="heading 4"/>
    <w:basedOn w:val="1"/>
    <w:next w:val="1"/>
    <w:autoRedefine/>
    <w:qFormat/>
    <w:uiPriority w:val="0"/>
    <w:pPr>
      <w:keepNext/>
      <w:jc w:val="center"/>
      <w:outlineLvl w:val="3"/>
    </w:pPr>
    <w:rPr>
      <w:rFonts w:eastAsia="新宋体"/>
      <w:kern w:val="0"/>
      <w:sz w:val="30"/>
      <w:szCs w:val="21"/>
    </w:rPr>
  </w:style>
  <w:style w:type="paragraph" w:styleId="6">
    <w:name w:val="heading 6"/>
    <w:basedOn w:val="1"/>
    <w:next w:val="7"/>
    <w:autoRedefine/>
    <w:qFormat/>
    <w:uiPriority w:val="0"/>
    <w:pPr>
      <w:keepNext/>
      <w:jc w:val="center"/>
      <w:outlineLvl w:val="5"/>
    </w:pPr>
    <w:rPr>
      <w:b/>
      <w:kern w:val="0"/>
      <w:sz w:val="44"/>
      <w:szCs w:val="20"/>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autoRedefine/>
    <w:qFormat/>
    <w:uiPriority w:val="0"/>
    <w:pPr>
      <w:ind w:firstLine="420"/>
    </w:pPr>
    <w:rPr>
      <w:rFonts w:ascii="Times New Roman" w:hAnsi="Times New Roman"/>
      <w:kern w:val="0"/>
      <w:sz w:val="20"/>
      <w:szCs w:val="20"/>
    </w:rPr>
  </w:style>
  <w:style w:type="paragraph" w:styleId="8">
    <w:name w:val="Document Map"/>
    <w:basedOn w:val="1"/>
    <w:link w:val="45"/>
    <w:autoRedefine/>
    <w:semiHidden/>
    <w:unhideWhenUsed/>
    <w:qFormat/>
    <w:uiPriority w:val="0"/>
    <w:rPr>
      <w:rFonts w:ascii="Microsoft YaHei UI" w:eastAsia="Microsoft YaHei UI"/>
      <w:sz w:val="18"/>
      <w:szCs w:val="18"/>
    </w:rPr>
  </w:style>
  <w:style w:type="paragraph" w:styleId="9">
    <w:name w:val="Body Text"/>
    <w:basedOn w:val="1"/>
    <w:autoRedefine/>
    <w:qFormat/>
    <w:uiPriority w:val="0"/>
    <w:pPr>
      <w:spacing w:after="120"/>
    </w:pPr>
    <w:rPr>
      <w:rFonts w:ascii="Times New Roman" w:hAnsi="Times New Roman"/>
      <w:szCs w:val="20"/>
    </w:rPr>
  </w:style>
  <w:style w:type="paragraph" w:styleId="10">
    <w:name w:val="Body Text Indent"/>
    <w:basedOn w:val="1"/>
    <w:autoRedefine/>
    <w:qFormat/>
    <w:uiPriority w:val="0"/>
    <w:pPr>
      <w:ind w:left="420" w:leftChars="200"/>
    </w:pPr>
  </w:style>
  <w:style w:type="paragraph" w:styleId="11">
    <w:name w:val="index 4"/>
    <w:basedOn w:val="1"/>
    <w:next w:val="1"/>
    <w:autoRedefine/>
    <w:unhideWhenUsed/>
    <w:qFormat/>
    <w:uiPriority w:val="99"/>
    <w:pPr>
      <w:ind w:left="600" w:leftChars="600"/>
    </w:pPr>
  </w:style>
  <w:style w:type="paragraph" w:styleId="12">
    <w:name w:val="Plain Text"/>
    <w:basedOn w:val="1"/>
    <w:next w:val="1"/>
    <w:autoRedefine/>
    <w:qFormat/>
    <w:uiPriority w:val="0"/>
    <w:rPr>
      <w:rFonts w:hint="eastAsia" w:ascii="宋体" w:hAnsi="Courier New"/>
      <w:szCs w:val="20"/>
    </w:rPr>
  </w:style>
  <w:style w:type="paragraph" w:styleId="13">
    <w:name w:val="Balloon Text"/>
    <w:basedOn w:val="1"/>
    <w:link w:val="56"/>
    <w:uiPriority w:val="0"/>
    <w:rPr>
      <w:sz w:val="18"/>
      <w:szCs w:val="18"/>
    </w:rPr>
  </w:style>
  <w:style w:type="paragraph" w:styleId="14">
    <w:name w:val="footer"/>
    <w:basedOn w:val="1"/>
    <w:link w:val="42"/>
    <w:autoRedefine/>
    <w:qFormat/>
    <w:uiPriority w:val="99"/>
    <w:pPr>
      <w:tabs>
        <w:tab w:val="center" w:pos="4153"/>
        <w:tab w:val="right" w:pos="8306"/>
      </w:tabs>
      <w:snapToGrid w:val="0"/>
      <w:jc w:val="left"/>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Normal (Web)"/>
    <w:basedOn w:val="1"/>
    <w:autoRedefine/>
    <w:qFormat/>
    <w:uiPriority w:val="0"/>
    <w:pPr>
      <w:spacing w:before="100" w:beforeAutospacing="1" w:after="100" w:afterAutospacing="1" w:line="400" w:lineRule="exact"/>
      <w:jc w:val="left"/>
    </w:pPr>
    <w:rPr>
      <w:rFonts w:hint="eastAsia" w:ascii="Arial Unicode MS" w:hAnsi="Arial Unicode MS"/>
      <w:kern w:val="0"/>
      <w:sz w:val="24"/>
      <w:szCs w:val="20"/>
    </w:rPr>
  </w:style>
  <w:style w:type="paragraph" w:styleId="17">
    <w:name w:val="Body Text First Indent"/>
    <w:basedOn w:val="9"/>
    <w:autoRedefine/>
    <w:qFormat/>
    <w:uiPriority w:val="0"/>
    <w:pPr>
      <w:ind w:firstLine="420" w:firstLineChars="100"/>
    </w:pPr>
  </w:style>
  <w:style w:type="paragraph" w:styleId="18">
    <w:name w:val="Body Text First Indent 2"/>
    <w:basedOn w:val="10"/>
    <w:next w:val="1"/>
    <w:autoRedefine/>
    <w:qFormat/>
    <w:uiPriority w:val="0"/>
    <w:pPr>
      <w:spacing w:after="120"/>
      <w:ind w:firstLine="420" w:firstLineChars="200"/>
    </w:pPr>
    <w:rPr>
      <w:rFonts w:ascii="Times New Roman" w:hAnsi="Times New Roman"/>
      <w:szCs w:val="20"/>
    </w:rPr>
  </w:style>
  <w:style w:type="table" w:styleId="20">
    <w:name w:val="Table Grid"/>
    <w:basedOn w:val="1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autoRedefine/>
    <w:qFormat/>
    <w:uiPriority w:val="0"/>
    <w:rPr>
      <w:color w:val="800080"/>
      <w:u w:val="none"/>
    </w:rPr>
  </w:style>
  <w:style w:type="character" w:styleId="23">
    <w:name w:val="HTML Definition"/>
    <w:basedOn w:val="21"/>
    <w:autoRedefine/>
    <w:qFormat/>
    <w:uiPriority w:val="0"/>
  </w:style>
  <w:style w:type="character" w:styleId="24">
    <w:name w:val="HTML Typewriter"/>
    <w:basedOn w:val="21"/>
    <w:autoRedefine/>
    <w:qFormat/>
    <w:uiPriority w:val="0"/>
    <w:rPr>
      <w:rFonts w:hint="default" w:ascii="monospace" w:hAnsi="monospace" w:eastAsia="monospace" w:cs="monospace"/>
      <w:sz w:val="20"/>
    </w:rPr>
  </w:style>
  <w:style w:type="character" w:styleId="25">
    <w:name w:val="HTML Acronym"/>
    <w:basedOn w:val="21"/>
    <w:autoRedefine/>
    <w:qFormat/>
    <w:uiPriority w:val="0"/>
  </w:style>
  <w:style w:type="character" w:styleId="26">
    <w:name w:val="HTML Variable"/>
    <w:basedOn w:val="21"/>
    <w:autoRedefine/>
    <w:qFormat/>
    <w:uiPriority w:val="0"/>
  </w:style>
  <w:style w:type="character" w:styleId="27">
    <w:name w:val="Hyperlink"/>
    <w:basedOn w:val="21"/>
    <w:autoRedefine/>
    <w:qFormat/>
    <w:uiPriority w:val="0"/>
    <w:rPr>
      <w:color w:val="0000FF"/>
      <w:u w:val="none"/>
    </w:rPr>
  </w:style>
  <w:style w:type="character" w:styleId="28">
    <w:name w:val="HTML Code"/>
    <w:basedOn w:val="21"/>
    <w:autoRedefine/>
    <w:qFormat/>
    <w:uiPriority w:val="0"/>
    <w:rPr>
      <w:rFonts w:ascii="monospace" w:hAnsi="monospace" w:eastAsia="monospace" w:cs="monospace"/>
      <w:sz w:val="20"/>
    </w:rPr>
  </w:style>
  <w:style w:type="character" w:styleId="29">
    <w:name w:val="HTML Cite"/>
    <w:basedOn w:val="21"/>
    <w:autoRedefine/>
    <w:qFormat/>
    <w:uiPriority w:val="0"/>
  </w:style>
  <w:style w:type="character" w:styleId="30">
    <w:name w:val="HTML Keyboard"/>
    <w:basedOn w:val="21"/>
    <w:autoRedefine/>
    <w:qFormat/>
    <w:uiPriority w:val="0"/>
    <w:rPr>
      <w:rFonts w:hint="default" w:ascii="monospace" w:hAnsi="monospace" w:eastAsia="monospace" w:cs="monospace"/>
      <w:sz w:val="20"/>
    </w:rPr>
  </w:style>
  <w:style w:type="character" w:styleId="31">
    <w:name w:val="HTML Sample"/>
    <w:basedOn w:val="21"/>
    <w:autoRedefine/>
    <w:qFormat/>
    <w:uiPriority w:val="0"/>
    <w:rPr>
      <w:rFonts w:hint="default" w:ascii="monospace" w:hAnsi="monospace" w:eastAsia="monospace" w:cs="monospace"/>
    </w:rPr>
  </w:style>
  <w:style w:type="paragraph" w:customStyle="1" w:styleId="32">
    <w:name w:val="*正文"/>
    <w:basedOn w:val="1"/>
    <w:autoRedefine/>
    <w:qFormat/>
    <w:uiPriority w:val="0"/>
    <w:rPr>
      <w:rFonts w:ascii="宋体" w:hAnsi="宋体"/>
      <w:kern w:val="0"/>
    </w:rPr>
  </w:style>
  <w:style w:type="paragraph" w:customStyle="1" w:styleId="33">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4">
    <w:name w:val="二级目录"/>
    <w:basedOn w:val="1"/>
    <w:next w:val="1"/>
    <w:autoRedefine/>
    <w:qFormat/>
    <w:uiPriority w:val="0"/>
    <w:pPr>
      <w:widowControl/>
      <w:tabs>
        <w:tab w:val="left" w:pos="720"/>
      </w:tabs>
      <w:ind w:left="720" w:hanging="720"/>
      <w:jc w:val="left"/>
      <w:outlineLvl w:val="1"/>
    </w:pPr>
    <w:rPr>
      <w:rFonts w:ascii="Times New Roman" w:hAnsi="Times New Roman"/>
      <w:b/>
      <w:sz w:val="30"/>
      <w:szCs w:val="28"/>
    </w:rPr>
  </w:style>
  <w:style w:type="paragraph" w:customStyle="1" w:styleId="35">
    <w:name w:val="首行缩进"/>
    <w:basedOn w:val="1"/>
    <w:autoRedefine/>
    <w:qFormat/>
    <w:uiPriority w:val="0"/>
    <w:pPr>
      <w:spacing w:line="360" w:lineRule="auto"/>
      <w:ind w:firstLine="480" w:firstLineChars="200"/>
    </w:pPr>
    <w:rPr>
      <w:rFonts w:ascii="Times New Roman" w:hAnsi="Times New Roman"/>
      <w:szCs w:val="20"/>
    </w:rPr>
  </w:style>
  <w:style w:type="character" w:customStyle="1" w:styleId="36">
    <w:name w:val="first-child"/>
    <w:basedOn w:val="21"/>
    <w:autoRedefine/>
    <w:qFormat/>
    <w:uiPriority w:val="0"/>
  </w:style>
  <w:style w:type="character" w:customStyle="1" w:styleId="37">
    <w:name w:val="hover2"/>
    <w:basedOn w:val="21"/>
    <w:autoRedefine/>
    <w:qFormat/>
    <w:uiPriority w:val="0"/>
    <w:rPr>
      <w:color w:val="5FB878"/>
    </w:rPr>
  </w:style>
  <w:style w:type="character" w:customStyle="1" w:styleId="38">
    <w:name w:val="hover3"/>
    <w:basedOn w:val="21"/>
    <w:autoRedefine/>
    <w:qFormat/>
    <w:uiPriority w:val="0"/>
    <w:rPr>
      <w:color w:val="5FB878"/>
    </w:rPr>
  </w:style>
  <w:style w:type="character" w:customStyle="1" w:styleId="39">
    <w:name w:val="hover4"/>
    <w:basedOn w:val="21"/>
    <w:autoRedefine/>
    <w:qFormat/>
    <w:uiPriority w:val="0"/>
    <w:rPr>
      <w:color w:val="FFFFFF"/>
    </w:rPr>
  </w:style>
  <w:style w:type="character" w:customStyle="1" w:styleId="40">
    <w:name w:val="layui-this"/>
    <w:basedOn w:val="21"/>
    <w:autoRedefine/>
    <w:qFormat/>
    <w:uiPriority w:val="0"/>
    <w:rPr>
      <w:bdr w:val="single" w:color="EEEEEE" w:sz="6" w:space="0"/>
      <w:shd w:val="clear" w:color="auto" w:fill="FFFFFF"/>
    </w:rPr>
  </w:style>
  <w:style w:type="paragraph" w:customStyle="1" w:styleId="41">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character" w:customStyle="1" w:styleId="42">
    <w:name w:val="页脚 Char"/>
    <w:basedOn w:val="21"/>
    <w:link w:val="14"/>
    <w:autoRedefine/>
    <w:qFormat/>
    <w:uiPriority w:val="99"/>
    <w:rPr>
      <w:rFonts w:ascii="Calibri" w:hAnsi="Calibri"/>
      <w:kern w:val="2"/>
      <w:sz w:val="18"/>
      <w:szCs w:val="24"/>
    </w:rPr>
  </w:style>
  <w:style w:type="paragraph" w:styleId="43">
    <w:name w:val="List Paragraph"/>
    <w:basedOn w:val="1"/>
    <w:autoRedefine/>
    <w:qFormat/>
    <w:uiPriority w:val="99"/>
    <w:pPr>
      <w:ind w:firstLine="420" w:firstLineChars="200"/>
    </w:pPr>
  </w:style>
  <w:style w:type="character" w:customStyle="1" w:styleId="44">
    <w:name w:val="标题 1 Char"/>
    <w:link w:val="2"/>
    <w:autoRedefine/>
    <w:qFormat/>
    <w:uiPriority w:val="0"/>
    <w:rPr>
      <w:b/>
      <w:kern w:val="44"/>
      <w:sz w:val="44"/>
    </w:rPr>
  </w:style>
  <w:style w:type="character" w:customStyle="1" w:styleId="45">
    <w:name w:val="文档结构图 Char"/>
    <w:basedOn w:val="21"/>
    <w:link w:val="8"/>
    <w:autoRedefine/>
    <w:semiHidden/>
    <w:qFormat/>
    <w:uiPriority w:val="0"/>
    <w:rPr>
      <w:rFonts w:ascii="Microsoft YaHei UI" w:hAnsi="Calibri" w:eastAsia="Microsoft YaHei UI"/>
      <w:kern w:val="2"/>
      <w:sz w:val="18"/>
      <w:szCs w:val="18"/>
    </w:rPr>
  </w:style>
  <w:style w:type="character" w:customStyle="1" w:styleId="46">
    <w:name w:val="font21"/>
    <w:basedOn w:val="21"/>
    <w:autoRedefine/>
    <w:qFormat/>
    <w:uiPriority w:val="0"/>
    <w:rPr>
      <w:rFonts w:hint="eastAsia" w:ascii="微软雅黑" w:hAnsi="微软雅黑" w:eastAsia="微软雅黑" w:cs="微软雅黑"/>
      <w:color w:val="000000"/>
      <w:sz w:val="20"/>
      <w:szCs w:val="20"/>
      <w:u w:val="none"/>
    </w:rPr>
  </w:style>
  <w:style w:type="character" w:customStyle="1" w:styleId="47">
    <w:name w:val="font41"/>
    <w:basedOn w:val="21"/>
    <w:autoRedefine/>
    <w:qFormat/>
    <w:uiPriority w:val="0"/>
    <w:rPr>
      <w:rFonts w:ascii="Arial" w:hAnsi="Arial" w:cs="Arial"/>
      <w:color w:val="000000"/>
      <w:sz w:val="20"/>
      <w:szCs w:val="20"/>
      <w:u w:val="none"/>
    </w:rPr>
  </w:style>
  <w:style w:type="character" w:customStyle="1" w:styleId="48">
    <w:name w:val="NormalCharacter"/>
    <w:autoRedefine/>
    <w:qFormat/>
    <w:uiPriority w:val="99"/>
  </w:style>
  <w:style w:type="paragraph" w:customStyle="1" w:styleId="49">
    <w:name w:val="HtmlNormal"/>
    <w:basedOn w:val="1"/>
    <w:autoRedefine/>
    <w:qFormat/>
    <w:uiPriority w:val="0"/>
    <w:pPr>
      <w:jc w:val="left"/>
    </w:pPr>
    <w:rPr>
      <w:kern w:val="0"/>
      <w:sz w:val="24"/>
    </w:rPr>
  </w:style>
  <w:style w:type="paragraph" w:customStyle="1" w:styleId="50">
    <w:name w:val="样式 正文格式 + 行距: 多倍行距 1.25 字行"/>
    <w:basedOn w:val="51"/>
    <w:autoRedefine/>
    <w:qFormat/>
    <w:uiPriority w:val="0"/>
    <w:pPr>
      <w:spacing w:line="300" w:lineRule="auto"/>
    </w:pPr>
    <w:rPr>
      <w:rFonts w:cs="宋体"/>
    </w:rPr>
  </w:style>
  <w:style w:type="paragraph" w:customStyle="1" w:styleId="51">
    <w:name w:val="正文格式"/>
    <w:basedOn w:val="1"/>
    <w:autoRedefine/>
    <w:qFormat/>
    <w:uiPriority w:val="0"/>
    <w:pPr>
      <w:widowControl/>
      <w:adjustRightInd w:val="0"/>
      <w:snapToGrid w:val="0"/>
      <w:spacing w:line="360" w:lineRule="atLeast"/>
      <w:ind w:firstLine="482"/>
      <w:textAlignment w:val="baseline"/>
    </w:pPr>
    <w:rPr>
      <w:kern w:val="0"/>
      <w:sz w:val="24"/>
      <w:szCs w:val="20"/>
    </w:rPr>
  </w:style>
  <w:style w:type="character" w:customStyle="1" w:styleId="52">
    <w:name w:val="font11"/>
    <w:basedOn w:val="21"/>
    <w:autoRedefine/>
    <w:qFormat/>
    <w:uiPriority w:val="0"/>
    <w:rPr>
      <w:rFonts w:hint="eastAsia" w:ascii="宋体" w:hAnsi="宋体" w:eastAsia="宋体" w:cs="宋体"/>
      <w:color w:val="000000"/>
      <w:sz w:val="24"/>
      <w:szCs w:val="24"/>
      <w:u w:val="none"/>
    </w:rPr>
  </w:style>
  <w:style w:type="paragraph" w:customStyle="1" w:styleId="53">
    <w:name w:val="Table Text"/>
    <w:basedOn w:val="1"/>
    <w:autoRedefine/>
    <w:semiHidden/>
    <w:qFormat/>
    <w:uiPriority w:val="0"/>
    <w:rPr>
      <w:rFonts w:ascii="微软雅黑" w:hAnsi="微软雅黑" w:eastAsia="微软雅黑" w:cs="微软雅黑"/>
      <w:sz w:val="19"/>
      <w:szCs w:val="19"/>
    </w:rPr>
  </w:style>
  <w:style w:type="table" w:customStyle="1" w:styleId="54">
    <w:name w:val="Table Normal"/>
    <w:autoRedefine/>
    <w:semiHidden/>
    <w:unhideWhenUsed/>
    <w:qFormat/>
    <w:uiPriority w:val="0"/>
    <w:tblPr>
      <w:tblCellMar>
        <w:top w:w="0" w:type="dxa"/>
        <w:left w:w="0" w:type="dxa"/>
        <w:bottom w:w="0" w:type="dxa"/>
        <w:right w:w="0" w:type="dxa"/>
      </w:tblCellMar>
    </w:tblPr>
  </w:style>
  <w:style w:type="table" w:customStyle="1" w:styleId="55">
    <w:name w:val="网格型1"/>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6">
    <w:name w:val="批注框文本 Char"/>
    <w:basedOn w:val="21"/>
    <w:link w:val="1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NULL" TargetMode="Externa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5" Type="http://schemas.openxmlformats.org/officeDocument/2006/relationships/fontTable" Target="fontTable.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34.jpeg"/><Relationship Id="rId41" Type="http://schemas.openxmlformats.org/officeDocument/2006/relationships/image" Target="media/image33.png"/><Relationship Id="rId40" Type="http://schemas.openxmlformats.org/officeDocument/2006/relationships/image" Target="media/image32.png"/><Relationship Id="rId4" Type="http://schemas.openxmlformats.org/officeDocument/2006/relationships/footer" Target="footer2.xml"/><Relationship Id="rId39" Type="http://schemas.openxmlformats.org/officeDocument/2006/relationships/image" Target="media/image31.png"/><Relationship Id="rId38" Type="http://schemas.openxmlformats.org/officeDocument/2006/relationships/image" Target="media/image30.jpeg"/><Relationship Id="rId37" Type="http://schemas.openxmlformats.org/officeDocument/2006/relationships/image" Target="media/image29.jpeg"/><Relationship Id="rId36" Type="http://schemas.openxmlformats.org/officeDocument/2006/relationships/image" Target="media/image28.png"/><Relationship Id="rId35" Type="http://schemas.openxmlformats.org/officeDocument/2006/relationships/image" Target="media/image27.jpeg"/><Relationship Id="rId34" Type="http://schemas.openxmlformats.org/officeDocument/2006/relationships/image" Target="media/image26.jpeg"/><Relationship Id="rId33" Type="http://schemas.openxmlformats.org/officeDocument/2006/relationships/image" Target="media/image25.jpeg"/><Relationship Id="rId32" Type="http://schemas.openxmlformats.org/officeDocument/2006/relationships/image" Target="media/image24.jpeg"/><Relationship Id="rId31" Type="http://schemas.openxmlformats.org/officeDocument/2006/relationships/image" Target="media/image23.jpeg"/><Relationship Id="rId30" Type="http://schemas.openxmlformats.org/officeDocument/2006/relationships/image" Target="media/image22.jpeg"/><Relationship Id="rId3" Type="http://schemas.openxmlformats.org/officeDocument/2006/relationships/footer" Target="footer1.xml"/><Relationship Id="rId29" Type="http://schemas.openxmlformats.org/officeDocument/2006/relationships/image" Target="media/image21.png"/><Relationship Id="rId28" Type="http://schemas.openxmlformats.org/officeDocument/2006/relationships/image" Target="media/image20.jpeg"/><Relationship Id="rId27" Type="http://schemas.openxmlformats.org/officeDocument/2006/relationships/image" Target="media/image19.jpeg"/><Relationship Id="rId26" Type="http://schemas.openxmlformats.org/officeDocument/2006/relationships/image" Target="media/image18.jpe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22533</Words>
  <Characters>7235</Characters>
  <Lines>60</Lines>
  <Paragraphs>59</Paragraphs>
  <TotalTime>145</TotalTime>
  <ScaleCrop>false</ScaleCrop>
  <LinksUpToDate>false</LinksUpToDate>
  <CharactersWithSpaces>29709</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2021-11-08T09:01:00Z</dcterms:created>
  <dc:creator>Administrator</dc:creator>
  <cp:lastModifiedBy>Administrator</cp:lastModifiedBy>
  <cp:lastPrinted>2024-03-01T08:31:00Z</cp:lastPrinted>
  <dcterms:modified xsi:type="dcterms:W3CDTF">2024-03-25T08:10:29Z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6FF540F3511D478E9A38BA07D39F70D9_13</vt:lpwstr>
  </property>
</Properties>
</file>