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B98" w:rsidRDefault="00A04A06">
      <w:pPr>
        <w:jc w:val="center"/>
        <w:rPr>
          <w:rFonts w:ascii="Times New Roman" w:hAnsi="Times New Roman" w:cs="Times New Roman"/>
          <w:b/>
          <w:bCs/>
          <w:sz w:val="32"/>
          <w:szCs w:val="32"/>
        </w:rPr>
      </w:pPr>
      <w:bookmarkStart w:id="0" w:name="_Hlk185337909"/>
      <w:bookmarkStart w:id="1" w:name="_GoBack"/>
      <w:bookmarkEnd w:id="1"/>
      <w:r>
        <w:rPr>
          <w:rFonts w:ascii="Times New Roman" w:hAnsi="Times New Roman" w:cs="Times New Roman" w:hint="eastAsia"/>
          <w:b/>
          <w:bCs/>
          <w:sz w:val="32"/>
          <w:szCs w:val="32"/>
        </w:rPr>
        <w:t>启东市公安局执法办案管理中心暨南阳中心派出所业务用房健身器材采购项目</w:t>
      </w:r>
      <w:r>
        <w:rPr>
          <w:rFonts w:ascii="Times New Roman" w:hAnsi="Times New Roman" w:cs="Times New Roman"/>
          <w:b/>
          <w:bCs/>
          <w:sz w:val="32"/>
          <w:szCs w:val="32"/>
        </w:rPr>
        <w:t>市场询价公告</w:t>
      </w:r>
    </w:p>
    <w:bookmarkEnd w:id="0"/>
    <w:p w:rsidR="00B54B98" w:rsidRDefault="00A04A06">
      <w:pPr>
        <w:adjustRightInd w:val="0"/>
        <w:snapToGrid w:val="0"/>
        <w:spacing w:line="500" w:lineRule="exact"/>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启东市</w:t>
      </w:r>
      <w:r>
        <w:rPr>
          <w:rFonts w:ascii="Times New Roman" w:eastAsia="宋体" w:hAnsi="宋体" w:cs="Times New Roman" w:hint="eastAsia"/>
          <w:sz w:val="24"/>
          <w:szCs w:val="24"/>
        </w:rPr>
        <w:t>公安局</w:t>
      </w:r>
      <w:r>
        <w:rPr>
          <w:rFonts w:ascii="Times New Roman" w:eastAsia="宋体" w:hAnsi="宋体" w:cs="Times New Roman"/>
          <w:sz w:val="24"/>
          <w:szCs w:val="24"/>
        </w:rPr>
        <w:t>的</w:t>
      </w:r>
      <w:r>
        <w:rPr>
          <w:rFonts w:ascii="Times New Roman" w:eastAsia="宋体" w:hAnsi="宋体" w:cs="Times New Roman" w:hint="eastAsia"/>
          <w:sz w:val="24"/>
          <w:szCs w:val="24"/>
        </w:rPr>
        <w:t>启东市公安局执法办案管理中心暨南阳中心派出所业务用房健身器材采购项目</w:t>
      </w:r>
      <w:r>
        <w:rPr>
          <w:rFonts w:ascii="Times New Roman" w:eastAsia="宋体" w:hAnsi="宋体" w:cs="Times New Roman"/>
          <w:sz w:val="24"/>
          <w:szCs w:val="24"/>
        </w:rPr>
        <w:t>即将实施，现就该项目进行市场询价调研。</w:t>
      </w:r>
    </w:p>
    <w:p w:rsidR="00B54B98" w:rsidRDefault="00A04A06">
      <w:pPr>
        <w:numPr>
          <w:ilvl w:val="0"/>
          <w:numId w:val="1"/>
        </w:numPr>
        <w:adjustRightInd w:val="0"/>
        <w:snapToGrid w:val="0"/>
        <w:spacing w:line="500" w:lineRule="exact"/>
        <w:ind w:firstLineChars="200" w:firstLine="466"/>
        <w:rPr>
          <w:rFonts w:ascii="Times New Roman" w:eastAsia="宋体" w:hAnsi="宋体" w:cs="Times New Roman"/>
          <w:b/>
          <w:spacing w:val="-4"/>
          <w:sz w:val="24"/>
          <w:szCs w:val="24"/>
        </w:rPr>
      </w:pPr>
      <w:r>
        <w:rPr>
          <w:rFonts w:ascii="Times New Roman" w:eastAsia="宋体" w:hAnsi="宋体" w:cs="Times New Roman"/>
          <w:b/>
          <w:spacing w:val="-4"/>
          <w:sz w:val="24"/>
          <w:szCs w:val="24"/>
        </w:rPr>
        <w:t>采购</w:t>
      </w:r>
      <w:r>
        <w:rPr>
          <w:rFonts w:ascii="Times New Roman" w:eastAsia="宋体" w:hAnsi="宋体" w:cs="Times New Roman" w:hint="eastAsia"/>
          <w:b/>
          <w:spacing w:val="-4"/>
          <w:sz w:val="24"/>
          <w:szCs w:val="24"/>
        </w:rPr>
        <w:t>项目需求</w:t>
      </w:r>
      <w:r>
        <w:rPr>
          <w:rFonts w:ascii="Times New Roman" w:eastAsia="宋体" w:hAnsi="宋体" w:cs="Times New Roman"/>
          <w:b/>
          <w:spacing w:val="-4"/>
          <w:sz w:val="24"/>
          <w:szCs w:val="24"/>
        </w:rPr>
        <w:t>：</w:t>
      </w:r>
    </w:p>
    <w:tbl>
      <w:tblPr>
        <w:tblpPr w:leftFromText="180" w:rightFromText="180" w:vertAnchor="text" w:horzAnchor="page" w:tblpXSpec="center" w:tblpY="573"/>
        <w:tblOverlap w:val="never"/>
        <w:tblW w:w="11085" w:type="dxa"/>
        <w:jc w:val="center"/>
        <w:tblLayout w:type="fixed"/>
        <w:tblLook w:val="04A0" w:firstRow="1" w:lastRow="0" w:firstColumn="1" w:lastColumn="0" w:noHBand="0" w:noVBand="1"/>
      </w:tblPr>
      <w:tblGrid>
        <w:gridCol w:w="757"/>
        <w:gridCol w:w="1338"/>
        <w:gridCol w:w="5784"/>
        <w:gridCol w:w="681"/>
        <w:gridCol w:w="637"/>
        <w:gridCol w:w="1888"/>
      </w:tblGrid>
      <w:tr w:rsidR="00B54B98">
        <w:trPr>
          <w:trHeight w:val="555"/>
          <w:jc w:val="center"/>
        </w:trPr>
        <w:tc>
          <w:tcPr>
            <w:tcW w:w="757" w:type="dxa"/>
            <w:tcBorders>
              <w:top w:val="single" w:sz="4" w:space="0" w:color="000000"/>
              <w:left w:val="single" w:sz="4" w:space="0" w:color="000000"/>
              <w:bottom w:val="single" w:sz="4" w:space="0" w:color="000000"/>
              <w:right w:val="single" w:sz="4" w:space="0" w:color="000000"/>
            </w:tcBorders>
            <w:shd w:val="clear" w:color="auto" w:fill="C7D9F1" w:themeFill="text2" w:themeFillTint="32"/>
            <w:vAlign w:val="center"/>
          </w:tcPr>
          <w:p w:rsidR="00B54B98" w:rsidRDefault="00A04A06">
            <w:pPr>
              <w:widowControl/>
              <w:spacing w:line="320" w:lineRule="exact"/>
              <w:jc w:val="center"/>
              <w:textAlignment w:val="center"/>
              <w:rPr>
                <w:rFonts w:asciiTheme="majorEastAsia" w:eastAsiaTheme="majorEastAsia" w:hAnsiTheme="majorEastAsia" w:cstheme="majorEastAsia"/>
                <w:kern w:val="0"/>
                <w:szCs w:val="21"/>
                <w:lang w:bidi="ar"/>
              </w:rPr>
            </w:pPr>
            <w:r>
              <w:rPr>
                <w:rFonts w:asciiTheme="majorEastAsia" w:eastAsiaTheme="majorEastAsia" w:hAnsiTheme="majorEastAsia" w:cstheme="majorEastAsia" w:hint="eastAsia"/>
                <w:kern w:val="0"/>
                <w:szCs w:val="21"/>
                <w:lang w:bidi="ar"/>
              </w:rPr>
              <w:t>序号</w:t>
            </w:r>
          </w:p>
        </w:tc>
        <w:tc>
          <w:tcPr>
            <w:tcW w:w="1338" w:type="dxa"/>
            <w:tcBorders>
              <w:top w:val="single" w:sz="4" w:space="0" w:color="000000"/>
              <w:left w:val="single" w:sz="4" w:space="0" w:color="000000"/>
              <w:bottom w:val="single" w:sz="4" w:space="0" w:color="000000"/>
              <w:right w:val="single" w:sz="4" w:space="0" w:color="000000"/>
            </w:tcBorders>
            <w:shd w:val="clear" w:color="auto" w:fill="C7D9F1" w:themeFill="text2" w:themeFillTint="32"/>
            <w:vAlign w:val="center"/>
          </w:tcPr>
          <w:p w:rsidR="00B54B98" w:rsidRDefault="00A04A06">
            <w:pPr>
              <w:widowControl/>
              <w:spacing w:line="320" w:lineRule="exact"/>
              <w:jc w:val="center"/>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设备名称</w:t>
            </w:r>
          </w:p>
        </w:tc>
        <w:tc>
          <w:tcPr>
            <w:tcW w:w="5784" w:type="dxa"/>
            <w:tcBorders>
              <w:top w:val="single" w:sz="4" w:space="0" w:color="000000"/>
              <w:left w:val="single" w:sz="4" w:space="0" w:color="000000"/>
              <w:bottom w:val="single" w:sz="4" w:space="0" w:color="000000"/>
              <w:right w:val="single" w:sz="4" w:space="0" w:color="000000"/>
            </w:tcBorders>
            <w:shd w:val="clear" w:color="auto" w:fill="C7D9F1" w:themeFill="text2" w:themeFillTint="32"/>
            <w:vAlign w:val="center"/>
          </w:tcPr>
          <w:p w:rsidR="00B54B98" w:rsidRDefault="00A04A06">
            <w:pPr>
              <w:widowControl/>
              <w:spacing w:line="320" w:lineRule="exact"/>
              <w:ind w:firstLineChars="1300" w:firstLine="2730"/>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技术参数</w:t>
            </w:r>
          </w:p>
        </w:tc>
        <w:tc>
          <w:tcPr>
            <w:tcW w:w="681" w:type="dxa"/>
            <w:tcBorders>
              <w:top w:val="single" w:sz="4" w:space="0" w:color="000000"/>
              <w:left w:val="single" w:sz="4" w:space="0" w:color="000000"/>
              <w:bottom w:val="single" w:sz="4" w:space="0" w:color="000000"/>
              <w:right w:val="single" w:sz="4" w:space="0" w:color="000000"/>
            </w:tcBorders>
            <w:shd w:val="clear" w:color="auto" w:fill="C7D9F1" w:themeFill="text2" w:themeFillTint="32"/>
            <w:vAlign w:val="center"/>
          </w:tcPr>
          <w:p w:rsidR="00B54B98" w:rsidRDefault="00A04A06">
            <w:pPr>
              <w:jc w:val="center"/>
              <w:rPr>
                <w:rFonts w:cs="Times New Roman"/>
                <w:szCs w:val="21"/>
              </w:rPr>
            </w:pPr>
            <w:r>
              <w:rPr>
                <w:rFonts w:cs="Times New Roman" w:hint="eastAsia"/>
                <w:szCs w:val="21"/>
              </w:rPr>
              <w:t>数量</w:t>
            </w:r>
          </w:p>
        </w:tc>
        <w:tc>
          <w:tcPr>
            <w:tcW w:w="637" w:type="dxa"/>
            <w:tcBorders>
              <w:top w:val="single" w:sz="4" w:space="0" w:color="000000"/>
              <w:left w:val="single" w:sz="4" w:space="0" w:color="000000"/>
              <w:bottom w:val="single" w:sz="4" w:space="0" w:color="000000"/>
              <w:right w:val="single" w:sz="4" w:space="0" w:color="000000"/>
            </w:tcBorders>
            <w:shd w:val="clear" w:color="auto" w:fill="C7D9F1" w:themeFill="text2" w:themeFillTint="32"/>
            <w:vAlign w:val="center"/>
          </w:tcPr>
          <w:p w:rsidR="00B54B98" w:rsidRDefault="00A04A06">
            <w:pPr>
              <w:jc w:val="center"/>
              <w:rPr>
                <w:rFonts w:cs="Times New Roman"/>
                <w:szCs w:val="21"/>
              </w:rPr>
            </w:pPr>
            <w:r>
              <w:rPr>
                <w:rFonts w:cs="Times New Roman" w:hint="eastAsia"/>
                <w:szCs w:val="21"/>
              </w:rPr>
              <w:t>单位</w:t>
            </w:r>
          </w:p>
        </w:tc>
        <w:tc>
          <w:tcPr>
            <w:tcW w:w="1888" w:type="dxa"/>
            <w:tcBorders>
              <w:top w:val="single" w:sz="4" w:space="0" w:color="000000"/>
              <w:left w:val="single" w:sz="4" w:space="0" w:color="000000"/>
              <w:bottom w:val="single" w:sz="4" w:space="0" w:color="000000"/>
              <w:right w:val="single" w:sz="4" w:space="0" w:color="000000"/>
            </w:tcBorders>
            <w:shd w:val="clear" w:color="auto" w:fill="C7D9F1" w:themeFill="text2" w:themeFillTint="32"/>
            <w:vAlign w:val="center"/>
          </w:tcPr>
          <w:p w:rsidR="00B54B98" w:rsidRDefault="00A04A06">
            <w:pPr>
              <w:jc w:val="center"/>
              <w:rPr>
                <w:rFonts w:cs="Times New Roman"/>
                <w:szCs w:val="21"/>
              </w:rPr>
            </w:pPr>
            <w:r>
              <w:rPr>
                <w:rFonts w:cs="Times New Roman" w:hint="eastAsia"/>
                <w:szCs w:val="21"/>
              </w:rPr>
              <w:t>参考图片</w:t>
            </w:r>
          </w:p>
        </w:tc>
      </w:tr>
      <w:tr w:rsidR="00B54B98">
        <w:trPr>
          <w:trHeight w:val="4454"/>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商用跑步机</w:t>
            </w:r>
          </w:p>
        </w:tc>
        <w:tc>
          <w:tcPr>
            <w:tcW w:w="5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7</w:t>
            </w:r>
            <w:r>
              <w:rPr>
                <w:rFonts w:asciiTheme="majorEastAsia" w:eastAsiaTheme="majorEastAsia" w:hAnsiTheme="majorEastAsia" w:cstheme="majorEastAsia" w:hint="eastAsia"/>
                <w:szCs w:val="21"/>
              </w:rPr>
              <w:t>视窗</w:t>
            </w:r>
            <w:r>
              <w:rPr>
                <w:rFonts w:asciiTheme="majorEastAsia" w:eastAsiaTheme="majorEastAsia" w:hAnsiTheme="majorEastAsia" w:cstheme="majorEastAsia" w:hint="eastAsia"/>
                <w:szCs w:val="21"/>
              </w:rPr>
              <w:t>LED</w:t>
            </w:r>
            <w:r>
              <w:rPr>
                <w:rFonts w:asciiTheme="majorEastAsia" w:eastAsiaTheme="majorEastAsia" w:hAnsiTheme="majorEastAsia" w:cstheme="majorEastAsia" w:hint="eastAsia"/>
                <w:szCs w:val="21"/>
              </w:rPr>
              <w:t>数码显示屏；</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·免维护系统：故障自检系统、跑带自动纠偏系统；</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·跑带≥</w:t>
            </w:r>
            <w:r>
              <w:rPr>
                <w:rFonts w:asciiTheme="majorEastAsia" w:eastAsiaTheme="majorEastAsia" w:hAnsiTheme="majorEastAsia" w:cstheme="majorEastAsia" w:hint="eastAsia"/>
                <w:szCs w:val="21"/>
              </w:rPr>
              <w:t>2.2mm</w:t>
            </w:r>
            <w:r>
              <w:rPr>
                <w:rFonts w:asciiTheme="majorEastAsia" w:eastAsiaTheme="majorEastAsia" w:hAnsiTheme="majorEastAsia" w:cstheme="majorEastAsia" w:hint="eastAsia"/>
                <w:szCs w:val="21"/>
              </w:rPr>
              <w:t>厚度耐磨跑带，跑步面积≥</w:t>
            </w:r>
            <w:r>
              <w:rPr>
                <w:rFonts w:asciiTheme="majorEastAsia" w:eastAsiaTheme="majorEastAsia" w:hAnsiTheme="majorEastAsia" w:cstheme="majorEastAsia" w:hint="eastAsia"/>
                <w:szCs w:val="21"/>
              </w:rPr>
              <w:t>550mm*1550mm</w:t>
            </w:r>
            <w:r>
              <w:rPr>
                <w:rFonts w:asciiTheme="majorEastAsia" w:eastAsiaTheme="majorEastAsia" w:hAnsiTheme="majorEastAsia" w:cstheme="majorEastAsia" w:hint="eastAsia"/>
                <w:szCs w:val="21"/>
              </w:rPr>
              <w:t>；</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PU</w:t>
            </w:r>
            <w:r>
              <w:rPr>
                <w:rFonts w:asciiTheme="majorEastAsia" w:eastAsiaTheme="majorEastAsia" w:hAnsiTheme="majorEastAsia" w:cstheme="majorEastAsia" w:hint="eastAsia"/>
                <w:szCs w:val="21"/>
              </w:rPr>
              <w:t>发泡扶手，并具有手扶式心率监测功能；</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·马达：交流变频马达，连续功率≥</w:t>
            </w:r>
            <w:r>
              <w:rPr>
                <w:rFonts w:asciiTheme="majorEastAsia" w:eastAsiaTheme="majorEastAsia" w:hAnsiTheme="majorEastAsia" w:cstheme="majorEastAsia" w:hint="eastAsia"/>
                <w:szCs w:val="21"/>
              </w:rPr>
              <w:t>2.2KW,</w:t>
            </w:r>
            <w:r>
              <w:rPr>
                <w:rFonts w:asciiTheme="majorEastAsia" w:eastAsiaTheme="majorEastAsia" w:hAnsiTheme="majorEastAsia" w:cstheme="majorEastAsia" w:hint="eastAsia"/>
                <w:szCs w:val="21"/>
              </w:rPr>
              <w:t>峰值功率≥</w:t>
            </w:r>
            <w:r>
              <w:rPr>
                <w:rFonts w:asciiTheme="majorEastAsia" w:eastAsiaTheme="majorEastAsia" w:hAnsiTheme="majorEastAsia" w:cstheme="majorEastAsia" w:hint="eastAsia"/>
                <w:szCs w:val="21"/>
              </w:rPr>
              <w:t>3.3KW</w:t>
            </w:r>
            <w:r>
              <w:rPr>
                <w:rFonts w:asciiTheme="majorEastAsia" w:eastAsiaTheme="majorEastAsia" w:hAnsiTheme="majorEastAsia" w:cstheme="majorEastAsia" w:hint="eastAsia"/>
                <w:szCs w:val="21"/>
              </w:rPr>
              <w:t>，</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·速度范围</w:t>
            </w:r>
            <w:r>
              <w:rPr>
                <w:rFonts w:asciiTheme="majorEastAsia" w:eastAsiaTheme="majorEastAsia" w:hAnsiTheme="majorEastAsia" w:cstheme="majorEastAsia" w:hint="eastAsia"/>
                <w:szCs w:val="21"/>
              </w:rPr>
              <w:t>0.8~18KM/H</w:t>
            </w:r>
            <w:r>
              <w:rPr>
                <w:rFonts w:asciiTheme="majorEastAsia" w:eastAsiaTheme="majorEastAsia" w:hAnsiTheme="majorEastAsia" w:cstheme="majorEastAsia" w:hint="eastAsia"/>
                <w:szCs w:val="21"/>
              </w:rPr>
              <w:t>，坡度范围</w:t>
            </w:r>
            <w:r>
              <w:rPr>
                <w:rFonts w:asciiTheme="majorEastAsia" w:eastAsiaTheme="majorEastAsia" w:hAnsiTheme="majorEastAsia" w:cstheme="majorEastAsia" w:hint="eastAsia"/>
                <w:szCs w:val="21"/>
              </w:rPr>
              <w:t>0~16%</w:t>
            </w:r>
            <w:r>
              <w:rPr>
                <w:rFonts w:asciiTheme="majorEastAsia" w:eastAsiaTheme="majorEastAsia" w:hAnsiTheme="majorEastAsia" w:cstheme="majorEastAsia" w:hint="eastAsia"/>
                <w:szCs w:val="21"/>
              </w:rPr>
              <w:t>；</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18mm</w:t>
            </w:r>
            <w:r>
              <w:rPr>
                <w:rFonts w:asciiTheme="majorEastAsia" w:eastAsiaTheme="majorEastAsia" w:hAnsiTheme="majorEastAsia" w:cstheme="majorEastAsia" w:hint="eastAsia"/>
                <w:szCs w:val="21"/>
              </w:rPr>
              <w:t>厚度单面跑板；</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·滚筒尺寸≥</w:t>
            </w:r>
            <w:r>
              <w:rPr>
                <w:rFonts w:asciiTheme="majorEastAsia" w:eastAsiaTheme="majorEastAsia" w:hAnsiTheme="majorEastAsia" w:cstheme="majorEastAsia" w:hint="eastAsia"/>
                <w:szCs w:val="21"/>
              </w:rPr>
              <w:t>75mm</w:t>
            </w:r>
            <w:r>
              <w:rPr>
                <w:rFonts w:asciiTheme="majorEastAsia" w:eastAsiaTheme="majorEastAsia" w:hAnsiTheme="majorEastAsia" w:cstheme="majorEastAsia" w:hint="eastAsia"/>
                <w:szCs w:val="21"/>
              </w:rPr>
              <w:t>；</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Pr>
                <w:rFonts w:ascii="宋体" w:hAnsi="宋体" w:cs="宋体" w:hint="eastAsia"/>
                <w:bCs/>
                <w:szCs w:val="21"/>
              </w:rPr>
              <w:t>接地电阻≤</w:t>
            </w:r>
            <w:r>
              <w:rPr>
                <w:rFonts w:ascii="宋体" w:hAnsi="宋体" w:cs="宋体" w:hint="eastAsia"/>
                <w:bCs/>
                <w:szCs w:val="21"/>
              </w:rPr>
              <w:t>0.05</w:t>
            </w:r>
            <w:r>
              <w:rPr>
                <w:rFonts w:ascii="宋体" w:hAnsi="宋体" w:cs="宋体" w:hint="eastAsia"/>
                <w:bCs/>
                <w:szCs w:val="21"/>
              </w:rPr>
              <w:t>2</w:t>
            </w:r>
            <w:r>
              <w:rPr>
                <w:rFonts w:ascii="Times New Roman" w:hAnsi="Times New Roman"/>
                <w:bCs/>
                <w:szCs w:val="21"/>
              </w:rPr>
              <w:t>Ω</w:t>
            </w:r>
            <w:r>
              <w:rPr>
                <w:rFonts w:ascii="Times New Roman" w:hAnsi="Times New Roman" w:hint="eastAsia"/>
                <w:bCs/>
                <w:szCs w:val="21"/>
              </w:rPr>
              <w:t>，泄漏电流</w:t>
            </w:r>
            <w:r>
              <w:rPr>
                <w:rFonts w:ascii="宋体" w:hAnsi="宋体" w:cs="宋体" w:hint="eastAsia"/>
                <w:bCs/>
                <w:szCs w:val="21"/>
              </w:rPr>
              <w:t>≤</w:t>
            </w:r>
            <w:r>
              <w:rPr>
                <w:rFonts w:ascii="宋体" w:hAnsi="宋体" w:cs="宋体" w:hint="eastAsia"/>
                <w:bCs/>
                <w:szCs w:val="21"/>
              </w:rPr>
              <w:t>0.</w:t>
            </w:r>
            <w:r>
              <w:rPr>
                <w:rFonts w:ascii="宋体" w:hAnsi="宋体" w:cs="宋体" w:hint="eastAsia"/>
                <w:bCs/>
                <w:szCs w:val="21"/>
              </w:rPr>
              <w:t>49</w:t>
            </w:r>
            <w:r>
              <w:rPr>
                <w:rFonts w:ascii="宋体" w:hAnsi="宋体" w:cs="宋体" w:hint="eastAsia"/>
                <w:bCs/>
                <w:szCs w:val="21"/>
              </w:rPr>
              <w:t xml:space="preserve">mA </w:t>
            </w:r>
            <w:r>
              <w:rPr>
                <w:rFonts w:ascii="宋体" w:hAnsi="宋体" w:cs="宋体" w:hint="eastAsia"/>
                <w:bCs/>
                <w:szCs w:val="21"/>
              </w:rPr>
              <w:t>,</w:t>
            </w:r>
            <w:r>
              <w:rPr>
                <w:rFonts w:ascii="宋体" w:hAnsi="宋体" w:cs="宋体" w:hint="eastAsia"/>
                <w:bCs/>
                <w:szCs w:val="21"/>
              </w:rPr>
              <w:t>最小速度</w:t>
            </w:r>
            <w:r>
              <w:rPr>
                <w:rFonts w:ascii="宋体" w:hAnsi="宋体" w:cs="宋体" w:hint="eastAsia"/>
                <w:bCs/>
                <w:szCs w:val="21"/>
              </w:rPr>
              <w:t>≤</w:t>
            </w:r>
            <w:r>
              <w:rPr>
                <w:rFonts w:ascii="宋体" w:hAnsi="宋体" w:cs="宋体" w:hint="eastAsia"/>
                <w:bCs/>
                <w:szCs w:val="21"/>
              </w:rPr>
              <w:t>0.8km/h,</w:t>
            </w:r>
            <w:r>
              <w:rPr>
                <w:rFonts w:ascii="宋体" w:hAnsi="宋体" w:cs="宋体" w:hint="eastAsia"/>
                <w:bCs/>
                <w:szCs w:val="21"/>
              </w:rPr>
              <w:t>速度增量</w:t>
            </w:r>
            <w:r>
              <w:rPr>
                <w:rFonts w:ascii="宋体" w:hAnsi="宋体" w:cs="宋体" w:hint="eastAsia"/>
                <w:bCs/>
                <w:szCs w:val="21"/>
              </w:rPr>
              <w:t>≤</w:t>
            </w:r>
            <w:r>
              <w:rPr>
                <w:rFonts w:ascii="宋体" w:hAnsi="宋体" w:cs="宋体" w:hint="eastAsia"/>
                <w:bCs/>
                <w:szCs w:val="21"/>
              </w:rPr>
              <w:t>0.1km/h.</w:t>
            </w:r>
            <w:r>
              <w:rPr>
                <w:rFonts w:ascii="宋体" w:hAnsi="宋体" w:cs="宋体" w:hint="eastAsia"/>
                <w:bCs/>
                <w:szCs w:val="21"/>
              </w:rPr>
              <w:t>提供</w:t>
            </w:r>
            <w:r>
              <w:rPr>
                <w:rFonts w:ascii="宋体" w:eastAsia="宋体" w:hAnsi="宋体" w:cs="宋体" w:hint="eastAsia"/>
                <w:szCs w:val="21"/>
              </w:rPr>
              <w:t>国家体育用品质量监督检验中心</w:t>
            </w:r>
            <w:r>
              <w:rPr>
                <w:rFonts w:ascii="宋体" w:hAnsi="宋体" w:cs="宋体" w:hint="eastAsia"/>
                <w:szCs w:val="21"/>
              </w:rPr>
              <w:t>的</w:t>
            </w:r>
            <w:r>
              <w:rPr>
                <w:rFonts w:ascii="宋体" w:eastAsia="宋体" w:hAnsi="宋体" w:cs="宋体" w:hint="eastAsia"/>
                <w:szCs w:val="21"/>
              </w:rPr>
              <w:t>检验报告</w:t>
            </w:r>
            <w:r>
              <w:rPr>
                <w:rFonts w:ascii="宋体" w:hAnsi="宋体" w:cs="宋体" w:hint="eastAsia"/>
                <w:szCs w:val="21"/>
              </w:rPr>
              <w:t>。</w:t>
            </w:r>
            <w:r>
              <w:rPr>
                <w:rFonts w:ascii="宋体" w:hAnsi="宋体" w:cs="宋体" w:hint="eastAsia"/>
                <w:bCs/>
                <w:szCs w:val="21"/>
              </w:rPr>
              <w:t xml:space="preserve"> </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·占地面积≥</w:t>
            </w:r>
            <w:r>
              <w:rPr>
                <w:rFonts w:asciiTheme="majorEastAsia" w:eastAsiaTheme="majorEastAsia" w:hAnsiTheme="majorEastAsia" w:cstheme="majorEastAsia" w:hint="eastAsia"/>
                <w:szCs w:val="21"/>
              </w:rPr>
              <w:t>2200mm</w:t>
            </w:r>
            <w:r>
              <w:rPr>
                <w:rFonts w:asciiTheme="majorEastAsia" w:eastAsiaTheme="majorEastAsia" w:hAnsiTheme="majorEastAsia" w:cstheme="majorEastAsia" w:hint="eastAsia"/>
                <w:szCs w:val="21"/>
              </w:rPr>
              <w:t>（长）</w:t>
            </w:r>
            <w:r>
              <w:rPr>
                <w:rFonts w:asciiTheme="majorEastAsia" w:eastAsiaTheme="majorEastAsia" w:hAnsiTheme="majorEastAsia" w:cstheme="majorEastAsia" w:hint="eastAsia"/>
                <w:szCs w:val="21"/>
              </w:rPr>
              <w:t>*850mm</w:t>
            </w:r>
            <w:r>
              <w:rPr>
                <w:rFonts w:asciiTheme="majorEastAsia" w:eastAsiaTheme="majorEastAsia" w:hAnsiTheme="majorEastAsia" w:cstheme="majorEastAsia" w:hint="eastAsia"/>
                <w:szCs w:val="21"/>
              </w:rPr>
              <w:t>（宽）</w:t>
            </w:r>
            <w:r>
              <w:rPr>
                <w:rFonts w:asciiTheme="majorEastAsia" w:eastAsiaTheme="majorEastAsia" w:hAnsiTheme="majorEastAsia" w:cstheme="majorEastAsia" w:hint="eastAsia"/>
                <w:szCs w:val="21"/>
              </w:rPr>
              <w:t>*1510mm</w:t>
            </w:r>
            <w:r>
              <w:rPr>
                <w:rFonts w:asciiTheme="majorEastAsia" w:eastAsiaTheme="majorEastAsia" w:hAnsiTheme="majorEastAsia" w:cstheme="majorEastAsia" w:hint="eastAsia"/>
                <w:szCs w:val="21"/>
              </w:rPr>
              <w:t>（高）</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·器材净重≥</w:t>
            </w:r>
            <w:r>
              <w:rPr>
                <w:rFonts w:asciiTheme="majorEastAsia" w:eastAsiaTheme="majorEastAsia" w:hAnsiTheme="majorEastAsia" w:cstheme="majorEastAsia" w:hint="eastAsia"/>
                <w:szCs w:val="21"/>
              </w:rPr>
              <w:t>190KG</w:t>
            </w:r>
            <w:r>
              <w:rPr>
                <w:rFonts w:asciiTheme="majorEastAsia" w:eastAsiaTheme="majorEastAsia" w:hAnsiTheme="majorEastAsia" w:cstheme="majorEastAsia" w:hint="eastAsia"/>
                <w:szCs w:val="21"/>
              </w:rPr>
              <w:t>；</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·最大限重≥</w:t>
            </w:r>
            <w:r>
              <w:rPr>
                <w:rFonts w:asciiTheme="majorEastAsia" w:eastAsiaTheme="majorEastAsia" w:hAnsiTheme="majorEastAsia" w:cstheme="majorEastAsia" w:hint="eastAsia"/>
                <w:szCs w:val="21"/>
              </w:rPr>
              <w:t>150KG</w:t>
            </w:r>
            <w:r>
              <w:rPr>
                <w:rFonts w:asciiTheme="majorEastAsia" w:eastAsiaTheme="majorEastAsia" w:hAnsiTheme="majorEastAsia" w:cstheme="majorEastAsia" w:hint="eastAsia"/>
                <w:szCs w:val="21"/>
              </w:rPr>
              <w:t>。</w:t>
            </w:r>
          </w:p>
          <w:p w:rsidR="00B54B98" w:rsidRDefault="00A04A06">
            <w:pPr>
              <w:spacing w:line="320" w:lineRule="exact"/>
              <w:rPr>
                <w:rFonts w:asciiTheme="majorEastAsia" w:eastAsiaTheme="majorEastAsia" w:hAnsiTheme="majorEastAsia" w:cstheme="majorEastAsia"/>
                <w:szCs w:val="21"/>
                <w:lang w:bidi="ar"/>
              </w:rPr>
            </w:pPr>
            <w:r>
              <w:rPr>
                <w:rFonts w:asciiTheme="majorEastAsia" w:eastAsiaTheme="majorEastAsia" w:hAnsiTheme="majorEastAsia" w:cstheme="majorEastAsia" w:hint="eastAsia"/>
                <w:szCs w:val="21"/>
              </w:rPr>
              <w:t>·</w:t>
            </w:r>
            <w:r>
              <w:rPr>
                <w:rFonts w:ascii="宋体" w:eastAsia="宋体" w:hAnsi="宋体" w:cs="宋体" w:hint="eastAsia"/>
                <w:szCs w:val="21"/>
              </w:rPr>
              <w:t>产品通过</w:t>
            </w:r>
            <w:r>
              <w:rPr>
                <w:rFonts w:ascii="宋体" w:eastAsia="宋体" w:hAnsi="宋体" w:cs="宋体" w:hint="eastAsia"/>
                <w:szCs w:val="21"/>
              </w:rPr>
              <w:t>NSCC</w:t>
            </w:r>
            <w:r>
              <w:rPr>
                <w:rFonts w:ascii="宋体" w:eastAsia="宋体" w:hAnsi="宋体" w:cs="宋体" w:hint="eastAsia"/>
                <w:szCs w:val="21"/>
              </w:rPr>
              <w:t>国体认证产品通过国家体育用品质量监督检验中心检测合格，提供检验报告；</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宋体" w:eastAsia="宋体" w:hAnsi="宋体" w:cs="宋体"/>
                <w:szCs w:val="21"/>
              </w:rPr>
            </w:pPr>
            <w:r>
              <w:rPr>
                <w:rFonts w:ascii="宋体" w:hAnsi="宋体" w:cs="宋体" w:hint="eastAsia"/>
                <w:szCs w:val="21"/>
              </w:rPr>
              <w:t>3</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宋体" w:eastAsia="宋体" w:hAnsi="宋体" w:cs="宋体"/>
                <w:szCs w:val="21"/>
              </w:rPr>
            </w:pPr>
            <w:r>
              <w:rPr>
                <w:rFonts w:ascii="宋体" w:hAnsi="宋体" w:cs="宋体" w:hint="eastAsia"/>
                <w:szCs w:val="21"/>
              </w:rPr>
              <w:t>台</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宋体" w:eastAsia="宋体" w:hAnsi="宋体" w:cs="宋体"/>
                <w:szCs w:val="21"/>
              </w:rPr>
            </w:pPr>
            <w:r>
              <w:rPr>
                <w:noProof/>
              </w:rPr>
              <w:drawing>
                <wp:anchor distT="0" distB="0" distL="114300" distR="114300" simplePos="0" relativeHeight="251660288" behindDoc="1" locked="0" layoutInCell="1" allowOverlap="1">
                  <wp:simplePos x="0" y="0"/>
                  <wp:positionH relativeFrom="column">
                    <wp:posOffset>26670</wp:posOffset>
                  </wp:positionH>
                  <wp:positionV relativeFrom="paragraph">
                    <wp:posOffset>215265</wp:posOffset>
                  </wp:positionV>
                  <wp:extent cx="1143635" cy="911860"/>
                  <wp:effectExtent l="0" t="0" r="14605" b="2540"/>
                  <wp:wrapTight wrapText="bothSides">
                    <wp:wrapPolygon edited="0">
                      <wp:start x="0" y="0"/>
                      <wp:lineTo x="0" y="21299"/>
                      <wp:lineTo x="21300" y="21299"/>
                      <wp:lineTo x="21300" y="0"/>
                      <wp:lineTo x="0" y="0"/>
                    </wp:wrapPolygon>
                  </wp:wrapTight>
                  <wp:docPr id="20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2"/>
                          <pic:cNvPicPr>
                            <a:picLocks noChangeAspect="1"/>
                          </pic:cNvPicPr>
                        </pic:nvPicPr>
                        <pic:blipFill>
                          <a:blip r:embed="rId8"/>
                          <a:stretch>
                            <a:fillRect/>
                          </a:stretch>
                        </pic:blipFill>
                        <pic:spPr>
                          <a:xfrm>
                            <a:off x="0" y="0"/>
                            <a:ext cx="1143635" cy="911860"/>
                          </a:xfrm>
                          <a:prstGeom prst="rect">
                            <a:avLst/>
                          </a:prstGeom>
                          <a:noFill/>
                          <a:ln w="9525">
                            <a:noFill/>
                          </a:ln>
                        </pic:spPr>
                      </pic:pic>
                    </a:graphicData>
                  </a:graphic>
                </wp:anchor>
              </w:drawing>
            </w:r>
          </w:p>
        </w:tc>
      </w:tr>
      <w:tr w:rsidR="00B54B98">
        <w:trPr>
          <w:trHeight w:val="855"/>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商用椭圆机</w:t>
            </w:r>
          </w:p>
        </w:tc>
        <w:tc>
          <w:tcPr>
            <w:tcW w:w="5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autoSpaceDE w:val="0"/>
              <w:spacing w:line="320" w:lineRule="exact"/>
              <w:jc w:val="left"/>
              <w:rPr>
                <w:rFonts w:asciiTheme="majorEastAsia" w:eastAsiaTheme="majorEastAsia" w:hAnsiTheme="majorEastAsia" w:cstheme="majorEastAsia"/>
                <w:szCs w:val="21"/>
                <w:lang w:bidi="ar"/>
              </w:rPr>
            </w:pPr>
            <w:r>
              <w:rPr>
                <w:rFonts w:asciiTheme="majorEastAsia" w:eastAsiaTheme="majorEastAsia" w:hAnsiTheme="majorEastAsia" w:cstheme="majorEastAsia" w:hint="eastAsia"/>
                <w:szCs w:val="21"/>
                <w:lang w:bidi="ar"/>
              </w:rPr>
              <w:t>·屏幕：七视窗白光</w:t>
            </w:r>
            <w:r>
              <w:rPr>
                <w:rFonts w:asciiTheme="majorEastAsia" w:eastAsiaTheme="majorEastAsia" w:hAnsiTheme="majorEastAsia" w:cstheme="majorEastAsia" w:hint="eastAsia"/>
                <w:szCs w:val="21"/>
                <w:lang w:bidi="ar"/>
              </w:rPr>
              <w:t>LED</w:t>
            </w:r>
            <w:r>
              <w:rPr>
                <w:rFonts w:asciiTheme="majorEastAsia" w:eastAsiaTheme="majorEastAsia" w:hAnsiTheme="majorEastAsia" w:cstheme="majorEastAsia" w:hint="eastAsia"/>
                <w:szCs w:val="21"/>
                <w:lang w:bidi="ar"/>
              </w:rPr>
              <w:t>数码显示屏</w:t>
            </w:r>
            <w:r>
              <w:rPr>
                <w:rFonts w:asciiTheme="majorEastAsia" w:eastAsiaTheme="majorEastAsia" w:hAnsiTheme="majorEastAsia" w:cstheme="majorEastAsia" w:hint="eastAsia"/>
                <w:szCs w:val="21"/>
                <w:lang w:bidi="ar"/>
              </w:rPr>
              <w:t>,</w:t>
            </w:r>
            <w:r>
              <w:rPr>
                <w:rFonts w:asciiTheme="majorEastAsia" w:eastAsiaTheme="majorEastAsia" w:hAnsiTheme="majorEastAsia" w:cstheme="majorEastAsia" w:hint="eastAsia"/>
                <w:szCs w:val="21"/>
                <w:lang w:bidi="ar"/>
              </w:rPr>
              <w:t>系统具备通过</w:t>
            </w:r>
            <w:r>
              <w:rPr>
                <w:rFonts w:asciiTheme="majorEastAsia" w:eastAsiaTheme="majorEastAsia" w:hAnsiTheme="majorEastAsia" w:cstheme="majorEastAsia" w:hint="eastAsia"/>
                <w:szCs w:val="21"/>
                <w:lang w:bidi="ar"/>
              </w:rPr>
              <w:t>USB</w:t>
            </w:r>
            <w:r>
              <w:rPr>
                <w:rFonts w:asciiTheme="majorEastAsia" w:eastAsiaTheme="majorEastAsia" w:hAnsiTheme="majorEastAsia" w:cstheme="majorEastAsia" w:hint="eastAsia"/>
                <w:szCs w:val="21"/>
                <w:lang w:bidi="ar"/>
              </w:rPr>
              <w:t>接口，输入字幕、广告语功能；</w:t>
            </w:r>
          </w:p>
          <w:p w:rsidR="00B54B98" w:rsidRDefault="00A04A06">
            <w:pPr>
              <w:autoSpaceDE w:val="0"/>
              <w:spacing w:line="320" w:lineRule="exact"/>
              <w:jc w:val="left"/>
              <w:rPr>
                <w:rFonts w:asciiTheme="majorEastAsia" w:eastAsiaTheme="majorEastAsia" w:hAnsiTheme="majorEastAsia" w:cstheme="majorEastAsia"/>
                <w:szCs w:val="21"/>
                <w:lang w:bidi="ar"/>
              </w:rPr>
            </w:pPr>
            <w:r>
              <w:rPr>
                <w:rFonts w:asciiTheme="majorEastAsia" w:eastAsiaTheme="majorEastAsia" w:hAnsiTheme="majorEastAsia" w:cstheme="majorEastAsia" w:hint="eastAsia"/>
                <w:szCs w:val="21"/>
                <w:lang w:bidi="ar"/>
              </w:rPr>
              <w:t>·无线充电：</w:t>
            </w:r>
            <w:r>
              <w:rPr>
                <w:rFonts w:asciiTheme="majorEastAsia" w:eastAsiaTheme="majorEastAsia" w:hAnsiTheme="majorEastAsia" w:cstheme="majorEastAsia" w:hint="eastAsia"/>
                <w:szCs w:val="21"/>
                <w:lang w:bidi="ar"/>
              </w:rPr>
              <w:t>(</w:t>
            </w:r>
            <w:r>
              <w:rPr>
                <w:rFonts w:asciiTheme="majorEastAsia" w:eastAsiaTheme="majorEastAsia" w:hAnsiTheme="majorEastAsia" w:cstheme="majorEastAsia" w:hint="eastAsia"/>
                <w:szCs w:val="21"/>
                <w:lang w:bidi="ar"/>
              </w:rPr>
              <w:t>选配</w:t>
            </w:r>
            <w:r>
              <w:rPr>
                <w:rFonts w:asciiTheme="majorEastAsia" w:eastAsiaTheme="majorEastAsia" w:hAnsiTheme="majorEastAsia" w:cstheme="majorEastAsia" w:hint="eastAsia"/>
                <w:szCs w:val="21"/>
                <w:lang w:bidi="ar"/>
              </w:rPr>
              <w:t>)</w:t>
            </w:r>
            <w:r>
              <w:rPr>
                <w:rFonts w:asciiTheme="majorEastAsia" w:eastAsiaTheme="majorEastAsia" w:hAnsiTheme="majorEastAsia" w:cstheme="majorEastAsia" w:hint="eastAsia"/>
                <w:szCs w:val="21"/>
                <w:lang w:bidi="ar"/>
              </w:rPr>
              <w:t>手机无线充电，摆脱线缆束缚；</w:t>
            </w:r>
          </w:p>
          <w:p w:rsidR="00B54B98" w:rsidRDefault="00A04A06">
            <w:pPr>
              <w:autoSpaceDE w:val="0"/>
              <w:spacing w:line="320" w:lineRule="exact"/>
              <w:jc w:val="left"/>
              <w:rPr>
                <w:rFonts w:asciiTheme="majorEastAsia" w:eastAsiaTheme="majorEastAsia" w:hAnsiTheme="majorEastAsia" w:cstheme="majorEastAsia"/>
                <w:szCs w:val="21"/>
                <w:lang w:bidi="ar"/>
              </w:rPr>
            </w:pPr>
            <w:r>
              <w:rPr>
                <w:rFonts w:asciiTheme="majorEastAsia" w:eastAsiaTheme="majorEastAsia" w:hAnsiTheme="majorEastAsia" w:cstheme="majorEastAsia" w:hint="eastAsia"/>
                <w:szCs w:val="21"/>
                <w:lang w:bidi="ar"/>
              </w:rPr>
              <w:t>·节能降耗：控制系统在待机情况下，</w:t>
            </w:r>
            <w:r>
              <w:rPr>
                <w:rFonts w:asciiTheme="majorEastAsia" w:eastAsiaTheme="majorEastAsia" w:hAnsiTheme="majorEastAsia" w:cstheme="majorEastAsia" w:hint="eastAsia"/>
                <w:szCs w:val="21"/>
                <w:lang w:bidi="ar"/>
              </w:rPr>
              <w:t>5</w:t>
            </w:r>
            <w:r>
              <w:rPr>
                <w:rFonts w:asciiTheme="majorEastAsia" w:eastAsiaTheme="majorEastAsia" w:hAnsiTheme="majorEastAsia" w:cstheme="majorEastAsia" w:hint="eastAsia"/>
                <w:szCs w:val="21"/>
                <w:lang w:bidi="ar"/>
              </w:rPr>
              <w:t>分钟显示系统进入睡眠模式</w:t>
            </w:r>
            <w:r>
              <w:rPr>
                <w:rFonts w:asciiTheme="majorEastAsia" w:eastAsiaTheme="majorEastAsia" w:hAnsiTheme="majorEastAsia" w:cstheme="majorEastAsia" w:hint="eastAsia"/>
                <w:szCs w:val="21"/>
                <w:lang w:bidi="ar"/>
              </w:rPr>
              <w:t xml:space="preserve"> </w:t>
            </w:r>
          </w:p>
          <w:p w:rsidR="00B54B98" w:rsidRDefault="00A04A06">
            <w:pPr>
              <w:autoSpaceDE w:val="0"/>
              <w:spacing w:line="320" w:lineRule="exact"/>
              <w:jc w:val="left"/>
              <w:rPr>
                <w:rFonts w:asciiTheme="majorEastAsia" w:eastAsiaTheme="majorEastAsia" w:hAnsiTheme="majorEastAsia" w:cstheme="majorEastAsia"/>
                <w:szCs w:val="21"/>
                <w:lang w:bidi="ar"/>
              </w:rPr>
            </w:pPr>
            <w:r>
              <w:rPr>
                <w:rFonts w:asciiTheme="majorEastAsia" w:eastAsiaTheme="majorEastAsia" w:hAnsiTheme="majorEastAsia" w:cstheme="majorEastAsia" w:hint="eastAsia"/>
                <w:szCs w:val="21"/>
                <w:lang w:bidi="ar"/>
              </w:rPr>
              <w:t>·仪表功能：</w:t>
            </w:r>
            <w:r>
              <w:rPr>
                <w:rFonts w:asciiTheme="majorEastAsia" w:eastAsiaTheme="majorEastAsia" w:hAnsiTheme="majorEastAsia" w:cstheme="majorEastAsia" w:hint="eastAsia"/>
                <w:szCs w:val="21"/>
                <w:lang w:bidi="ar"/>
              </w:rPr>
              <w:t>3</w:t>
            </w:r>
            <w:r>
              <w:rPr>
                <w:rFonts w:asciiTheme="majorEastAsia" w:eastAsiaTheme="majorEastAsia" w:hAnsiTheme="majorEastAsia" w:cstheme="majorEastAsia" w:hint="eastAsia"/>
                <w:szCs w:val="21"/>
                <w:lang w:bidi="ar"/>
              </w:rPr>
              <w:t>个倒计程序、</w:t>
            </w:r>
            <w:r>
              <w:rPr>
                <w:rFonts w:asciiTheme="majorEastAsia" w:eastAsiaTheme="majorEastAsia" w:hAnsiTheme="majorEastAsia" w:cstheme="majorEastAsia" w:hint="eastAsia"/>
                <w:szCs w:val="21"/>
                <w:lang w:bidi="ar"/>
              </w:rPr>
              <w:t>6</w:t>
            </w:r>
            <w:r>
              <w:rPr>
                <w:rFonts w:asciiTheme="majorEastAsia" w:eastAsiaTheme="majorEastAsia" w:hAnsiTheme="majorEastAsia" w:cstheme="majorEastAsia" w:hint="eastAsia"/>
                <w:szCs w:val="21"/>
                <w:lang w:bidi="ar"/>
              </w:rPr>
              <w:t>个固定程序、</w:t>
            </w:r>
            <w:r>
              <w:rPr>
                <w:rFonts w:asciiTheme="majorEastAsia" w:eastAsiaTheme="majorEastAsia" w:hAnsiTheme="majorEastAsia" w:cstheme="majorEastAsia" w:hint="eastAsia"/>
                <w:szCs w:val="21"/>
                <w:lang w:bidi="ar"/>
              </w:rPr>
              <w:t>3</w:t>
            </w:r>
            <w:r>
              <w:rPr>
                <w:rFonts w:asciiTheme="majorEastAsia" w:eastAsiaTheme="majorEastAsia" w:hAnsiTheme="majorEastAsia" w:cstheme="majorEastAsia" w:hint="eastAsia"/>
                <w:szCs w:val="21"/>
                <w:lang w:bidi="ar"/>
              </w:rPr>
              <w:t>个用户程序；</w:t>
            </w:r>
          </w:p>
          <w:p w:rsidR="00B54B98" w:rsidRDefault="00A04A06">
            <w:pPr>
              <w:autoSpaceDE w:val="0"/>
              <w:spacing w:line="320" w:lineRule="exact"/>
              <w:jc w:val="left"/>
              <w:rPr>
                <w:rFonts w:asciiTheme="majorEastAsia" w:eastAsiaTheme="majorEastAsia" w:hAnsiTheme="majorEastAsia" w:cstheme="majorEastAsia"/>
                <w:szCs w:val="21"/>
                <w:lang w:bidi="ar"/>
              </w:rPr>
            </w:pPr>
            <w:r>
              <w:rPr>
                <w:rFonts w:asciiTheme="majorEastAsia" w:eastAsiaTheme="majorEastAsia" w:hAnsiTheme="majorEastAsia" w:cstheme="majorEastAsia" w:hint="eastAsia"/>
                <w:szCs w:val="21"/>
                <w:lang w:bidi="ar"/>
              </w:rPr>
              <w:t>·机身材质：钢材立杆，</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lang w:bidi="ar"/>
              </w:rPr>
              <w:t>15KG</w:t>
            </w:r>
            <w:r>
              <w:rPr>
                <w:rFonts w:asciiTheme="majorEastAsia" w:eastAsiaTheme="majorEastAsia" w:hAnsiTheme="majorEastAsia" w:cstheme="majorEastAsia" w:hint="eastAsia"/>
                <w:szCs w:val="21"/>
                <w:lang w:bidi="ar"/>
              </w:rPr>
              <w:t>大质量飞轮，塑料一体成型；</w:t>
            </w:r>
          </w:p>
          <w:p w:rsidR="00B54B98" w:rsidRDefault="00A04A06">
            <w:pPr>
              <w:autoSpaceDE w:val="0"/>
              <w:spacing w:line="320" w:lineRule="exact"/>
              <w:jc w:val="left"/>
              <w:rPr>
                <w:rFonts w:asciiTheme="majorEastAsia" w:eastAsiaTheme="majorEastAsia" w:hAnsiTheme="majorEastAsia" w:cstheme="majorEastAsia"/>
                <w:szCs w:val="21"/>
                <w:lang w:bidi="ar"/>
              </w:rPr>
            </w:pPr>
            <w:r>
              <w:rPr>
                <w:rFonts w:asciiTheme="majorEastAsia" w:eastAsiaTheme="majorEastAsia" w:hAnsiTheme="majorEastAsia" w:cstheme="majorEastAsia" w:hint="eastAsia"/>
                <w:szCs w:val="21"/>
                <w:lang w:bidi="ar"/>
              </w:rPr>
              <w:t>·配备置物架；</w:t>
            </w:r>
          </w:p>
          <w:p w:rsidR="00B54B98" w:rsidRDefault="00A04A06">
            <w:pPr>
              <w:autoSpaceDE w:val="0"/>
              <w:spacing w:line="320" w:lineRule="exact"/>
              <w:jc w:val="left"/>
              <w:rPr>
                <w:rFonts w:asciiTheme="majorEastAsia" w:eastAsiaTheme="majorEastAsia" w:hAnsiTheme="majorEastAsia" w:cstheme="majorEastAsia"/>
                <w:szCs w:val="21"/>
                <w:lang w:bidi="ar"/>
              </w:rPr>
            </w:pPr>
            <w:r>
              <w:rPr>
                <w:rFonts w:asciiTheme="majorEastAsia" w:eastAsiaTheme="majorEastAsia" w:hAnsiTheme="majorEastAsia" w:cstheme="majorEastAsia" w:hint="eastAsia"/>
                <w:szCs w:val="21"/>
                <w:lang w:bidi="ar"/>
              </w:rPr>
              <w:t>·供电方式：采用自发电设计，无需外接电源；</w:t>
            </w:r>
          </w:p>
          <w:p w:rsidR="00B54B98" w:rsidRDefault="00A04A06">
            <w:pPr>
              <w:autoSpaceDE w:val="0"/>
              <w:spacing w:line="320" w:lineRule="exact"/>
              <w:jc w:val="left"/>
              <w:rPr>
                <w:rFonts w:asciiTheme="majorEastAsia" w:eastAsiaTheme="majorEastAsia" w:hAnsiTheme="majorEastAsia" w:cstheme="majorEastAsia"/>
                <w:szCs w:val="21"/>
                <w:lang w:bidi="ar"/>
              </w:rPr>
            </w:pPr>
            <w:r>
              <w:rPr>
                <w:rFonts w:asciiTheme="majorEastAsia" w:eastAsiaTheme="majorEastAsia" w:hAnsiTheme="majorEastAsia" w:cstheme="majorEastAsia" w:hint="eastAsia"/>
                <w:szCs w:val="21"/>
                <w:lang w:bidi="ar"/>
              </w:rPr>
              <w:t>·阻力系统：</w:t>
            </w:r>
            <w:r>
              <w:rPr>
                <w:rFonts w:asciiTheme="majorEastAsia" w:eastAsiaTheme="majorEastAsia" w:hAnsiTheme="majorEastAsia" w:cstheme="majorEastAsia" w:hint="eastAsia"/>
                <w:szCs w:val="21"/>
                <w:lang w:bidi="ar"/>
              </w:rPr>
              <w:t>1-40</w:t>
            </w:r>
            <w:r>
              <w:rPr>
                <w:rFonts w:asciiTheme="majorEastAsia" w:eastAsiaTheme="majorEastAsia" w:hAnsiTheme="majorEastAsia" w:cstheme="majorEastAsia" w:hint="eastAsia"/>
                <w:szCs w:val="21"/>
                <w:lang w:bidi="ar"/>
              </w:rPr>
              <w:t>级，模拟各种运动功能；</w:t>
            </w:r>
            <w:r>
              <w:rPr>
                <w:rFonts w:asciiTheme="majorEastAsia" w:eastAsiaTheme="majorEastAsia" w:hAnsiTheme="majorEastAsia" w:cstheme="majorEastAsia" w:hint="eastAsia"/>
                <w:szCs w:val="21"/>
                <w:lang w:bidi="ar"/>
              </w:rPr>
              <w:t xml:space="preserve"> </w:t>
            </w:r>
          </w:p>
          <w:p w:rsidR="00B54B98" w:rsidRDefault="00A04A06">
            <w:pPr>
              <w:autoSpaceDE w:val="0"/>
              <w:spacing w:line="320" w:lineRule="exact"/>
              <w:jc w:val="left"/>
              <w:rPr>
                <w:rFonts w:asciiTheme="majorEastAsia" w:eastAsiaTheme="majorEastAsia" w:hAnsiTheme="majorEastAsia" w:cstheme="majorEastAsia"/>
                <w:szCs w:val="21"/>
                <w:lang w:bidi="ar"/>
              </w:rPr>
            </w:pPr>
            <w:r>
              <w:rPr>
                <w:rFonts w:asciiTheme="majorEastAsia" w:eastAsiaTheme="majorEastAsia" w:hAnsiTheme="majorEastAsia" w:cstheme="majorEastAsia" w:hint="eastAsia"/>
                <w:szCs w:val="21"/>
                <w:lang w:bidi="ar"/>
              </w:rPr>
              <w:t>·步幅</w:t>
            </w:r>
            <w:r>
              <w:rPr>
                <w:rFonts w:asciiTheme="majorEastAsia" w:eastAsiaTheme="majorEastAsia" w:hAnsiTheme="majorEastAsia" w:cstheme="majorEastAsia" w:hint="eastAsia"/>
                <w:szCs w:val="21"/>
                <w:lang w:bidi="ar"/>
              </w:rPr>
              <w:t>:.</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lang w:bidi="ar"/>
              </w:rPr>
              <w:t>508mm</w:t>
            </w:r>
          </w:p>
          <w:p w:rsidR="00B54B98" w:rsidRDefault="00A04A06">
            <w:pPr>
              <w:autoSpaceDE w:val="0"/>
              <w:spacing w:line="320" w:lineRule="exact"/>
              <w:jc w:val="left"/>
              <w:rPr>
                <w:rFonts w:asciiTheme="majorEastAsia" w:eastAsiaTheme="majorEastAsia" w:hAnsiTheme="majorEastAsia" w:cstheme="majorEastAsia"/>
                <w:szCs w:val="21"/>
                <w:lang w:bidi="ar"/>
              </w:rPr>
            </w:pPr>
            <w:r>
              <w:rPr>
                <w:rFonts w:asciiTheme="majorEastAsia" w:eastAsiaTheme="majorEastAsia" w:hAnsiTheme="majorEastAsia" w:cstheme="majorEastAsia" w:hint="eastAsia"/>
                <w:szCs w:val="21"/>
                <w:lang w:bidi="ar"/>
              </w:rPr>
              <w:t>·组装尺寸：</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lang w:bidi="ar"/>
              </w:rPr>
              <w:t>1810*730*1800mm</w:t>
            </w:r>
          </w:p>
          <w:p w:rsidR="00B54B98" w:rsidRDefault="00A04A06">
            <w:pPr>
              <w:autoSpaceDE w:val="0"/>
              <w:spacing w:line="320" w:lineRule="exact"/>
              <w:jc w:val="left"/>
              <w:rPr>
                <w:rFonts w:asciiTheme="majorEastAsia" w:eastAsiaTheme="majorEastAsia" w:hAnsiTheme="majorEastAsia" w:cstheme="majorEastAsia"/>
                <w:szCs w:val="21"/>
                <w:lang w:bidi="ar"/>
              </w:rPr>
            </w:pPr>
            <w:r>
              <w:rPr>
                <w:rFonts w:asciiTheme="majorEastAsia" w:eastAsiaTheme="majorEastAsia" w:hAnsiTheme="majorEastAsia" w:cstheme="majorEastAsia" w:hint="eastAsia"/>
                <w:szCs w:val="21"/>
                <w:lang w:bidi="ar"/>
              </w:rPr>
              <w:t>·最大载重：</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lang w:bidi="ar"/>
              </w:rPr>
              <w:t>180kg.</w:t>
            </w:r>
          </w:p>
          <w:p w:rsidR="00B54B98" w:rsidRDefault="00A04A06">
            <w:pPr>
              <w:autoSpaceDE w:val="0"/>
              <w:spacing w:line="32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lang w:bidi="ar"/>
              </w:rPr>
              <w:t>·</w:t>
            </w:r>
            <w:r>
              <w:rPr>
                <w:rFonts w:ascii="宋体" w:eastAsia="宋体" w:hAnsi="宋体" w:cs="宋体" w:hint="eastAsia"/>
                <w:szCs w:val="21"/>
              </w:rPr>
              <w:t>产品通过国家体育用品质量监督检验中心检测合格，提供</w:t>
            </w:r>
            <w:r>
              <w:rPr>
                <w:rFonts w:ascii="宋体" w:eastAsia="宋体" w:hAnsi="宋体" w:cs="宋体" w:hint="eastAsia"/>
                <w:szCs w:val="21"/>
              </w:rPr>
              <w:lastRenderedPageBreak/>
              <w:t>检验报告；</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autoSpaceDE w:val="0"/>
              <w:spacing w:line="320" w:lineRule="exact"/>
              <w:jc w:val="center"/>
              <w:rPr>
                <w:rFonts w:ascii="宋体" w:eastAsia="宋体" w:hAnsi="宋体" w:cs="宋体"/>
                <w:szCs w:val="21"/>
              </w:rPr>
            </w:pPr>
            <w:r>
              <w:rPr>
                <w:rFonts w:ascii="宋体" w:hAnsi="宋体" w:cs="宋体" w:hint="eastAsia"/>
                <w:szCs w:val="21"/>
              </w:rPr>
              <w:lastRenderedPageBreak/>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autoSpaceDE w:val="0"/>
              <w:spacing w:line="320" w:lineRule="exact"/>
              <w:jc w:val="center"/>
              <w:rPr>
                <w:rFonts w:ascii="宋体" w:eastAsia="宋体" w:hAnsi="宋体" w:cs="宋体"/>
                <w:szCs w:val="21"/>
              </w:rPr>
            </w:pPr>
            <w:r>
              <w:rPr>
                <w:rFonts w:ascii="宋体" w:hAnsi="宋体" w:cs="宋体" w:hint="eastAsia"/>
                <w:szCs w:val="21"/>
              </w:rPr>
              <w:t>台</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autoSpaceDE w:val="0"/>
              <w:spacing w:line="320" w:lineRule="exact"/>
              <w:jc w:val="left"/>
              <w:rPr>
                <w:rFonts w:ascii="宋体" w:eastAsia="宋体" w:hAnsi="宋体" w:cs="宋体"/>
                <w:szCs w:val="21"/>
              </w:rPr>
            </w:pPr>
            <w:r>
              <w:rPr>
                <w:rFonts w:ascii="宋体" w:eastAsia="宋体" w:hAnsi="宋体" w:cs="宋体" w:hint="eastAsia"/>
                <w:noProof/>
                <w:szCs w:val="21"/>
              </w:rPr>
              <w:drawing>
                <wp:anchor distT="0" distB="0" distL="114300" distR="114300" simplePos="0" relativeHeight="251661312" behindDoc="0" locked="0" layoutInCell="1" allowOverlap="1">
                  <wp:simplePos x="0" y="0"/>
                  <wp:positionH relativeFrom="column">
                    <wp:posOffset>248285</wp:posOffset>
                  </wp:positionH>
                  <wp:positionV relativeFrom="paragraph">
                    <wp:posOffset>120650</wp:posOffset>
                  </wp:positionV>
                  <wp:extent cx="1299210" cy="1117600"/>
                  <wp:effectExtent l="0" t="0" r="11430" b="10160"/>
                  <wp:wrapSquare wrapText="bothSides"/>
                  <wp:docPr id="203" name="图片 203" descr="7f8e92aa109142c730cc6c6ca1489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3" descr="7f8e92aa109142c730cc6c6ca1489a4"/>
                          <pic:cNvPicPr>
                            <a:picLocks noChangeAspect="1"/>
                          </pic:cNvPicPr>
                        </pic:nvPicPr>
                        <pic:blipFill>
                          <a:blip r:embed="rId9"/>
                          <a:stretch>
                            <a:fillRect/>
                          </a:stretch>
                        </pic:blipFill>
                        <pic:spPr>
                          <a:xfrm>
                            <a:off x="0" y="0"/>
                            <a:ext cx="1299210" cy="1117600"/>
                          </a:xfrm>
                          <a:prstGeom prst="rect">
                            <a:avLst/>
                          </a:prstGeom>
                        </pic:spPr>
                      </pic:pic>
                    </a:graphicData>
                  </a:graphic>
                </wp:anchor>
              </w:drawing>
            </w:r>
          </w:p>
        </w:tc>
      </w:tr>
      <w:tr w:rsidR="00B54B98">
        <w:trPr>
          <w:trHeight w:val="9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3</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商用划船器</w:t>
            </w:r>
          </w:p>
        </w:tc>
        <w:tc>
          <w:tcPr>
            <w:tcW w:w="5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·屏幕≥</w:t>
            </w:r>
            <w:r>
              <w:rPr>
                <w:rFonts w:asciiTheme="majorEastAsia" w:eastAsiaTheme="majorEastAsia" w:hAnsiTheme="majorEastAsia" w:cstheme="majorEastAsia" w:hint="eastAsia"/>
                <w:szCs w:val="21"/>
              </w:rPr>
              <w:t>6</w:t>
            </w:r>
            <w:r>
              <w:rPr>
                <w:rFonts w:asciiTheme="majorEastAsia" w:eastAsiaTheme="majorEastAsia" w:hAnsiTheme="majorEastAsia" w:cstheme="majorEastAsia" w:hint="eastAsia"/>
                <w:szCs w:val="21"/>
              </w:rPr>
              <w:t>英寸</w:t>
            </w:r>
            <w:r>
              <w:rPr>
                <w:rFonts w:asciiTheme="majorEastAsia" w:eastAsiaTheme="majorEastAsia" w:hAnsiTheme="majorEastAsia" w:cstheme="majorEastAsia" w:hint="eastAsia"/>
                <w:szCs w:val="21"/>
              </w:rPr>
              <w:t>LED</w:t>
            </w:r>
            <w:r>
              <w:rPr>
                <w:rFonts w:asciiTheme="majorEastAsia" w:eastAsiaTheme="majorEastAsia" w:hAnsiTheme="majorEastAsia" w:cstheme="majorEastAsia" w:hint="eastAsia"/>
                <w:szCs w:val="21"/>
              </w:rPr>
              <w:t>双窗口液晶显示屏，触摸式快捷按键；</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·仪表功能：阻力、时间、速度、浆频、距离、热量、配速、功率等</w:t>
            </w:r>
            <w:r>
              <w:rPr>
                <w:rFonts w:asciiTheme="majorEastAsia" w:eastAsiaTheme="majorEastAsia" w:hAnsiTheme="majorEastAsia" w:cstheme="majorEastAsia" w:hint="eastAsia"/>
                <w:szCs w:val="21"/>
              </w:rPr>
              <w:t>8</w:t>
            </w:r>
            <w:r>
              <w:rPr>
                <w:rFonts w:asciiTheme="majorEastAsia" w:eastAsiaTheme="majorEastAsia" w:hAnsiTheme="majorEastAsia" w:cstheme="majorEastAsia" w:hint="eastAsia"/>
                <w:szCs w:val="21"/>
              </w:rPr>
              <w:t>种功能显示</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·阻力系统：风控</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三级磁控阻力调节系统</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·拆卸</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两段式便携拆卸</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·轨道</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高品质不锈钢</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铝合金</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·移动方式</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前置移动滑轮</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·选配功能</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无线心率</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·睡眠模式</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机器在待机情况下，</w:t>
            </w: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rPr>
              <w:t>分钟进入睡眠模式</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·组装尺寸≥</w:t>
            </w:r>
            <w:r>
              <w:rPr>
                <w:rFonts w:asciiTheme="majorEastAsia" w:eastAsiaTheme="majorEastAsia" w:hAnsiTheme="majorEastAsia" w:cstheme="majorEastAsia" w:hint="eastAsia"/>
                <w:szCs w:val="21"/>
              </w:rPr>
              <w:t>2525*630*1230mm</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·最大载重≥</w:t>
            </w:r>
            <w:r>
              <w:rPr>
                <w:rFonts w:asciiTheme="majorEastAsia" w:eastAsiaTheme="majorEastAsia" w:hAnsiTheme="majorEastAsia" w:cstheme="majorEastAsia" w:hint="eastAsia"/>
                <w:szCs w:val="21"/>
              </w:rPr>
              <w:t>160kg</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·净重</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毛重≥</w:t>
            </w:r>
            <w:r>
              <w:rPr>
                <w:rFonts w:asciiTheme="majorEastAsia" w:eastAsiaTheme="majorEastAsia" w:hAnsiTheme="majorEastAsia" w:cstheme="majorEastAsia" w:hint="eastAsia"/>
                <w:szCs w:val="21"/>
              </w:rPr>
              <w:t>65kg/98kg</w:t>
            </w:r>
          </w:p>
          <w:p w:rsidR="00B54B98" w:rsidRDefault="00A04A06">
            <w:pPr>
              <w:spacing w:line="320" w:lineRule="exact"/>
              <w:rPr>
                <w:rFonts w:asciiTheme="majorEastAsia" w:eastAsiaTheme="majorEastAsia" w:hAnsiTheme="majorEastAsia" w:cstheme="majorEastAsia"/>
                <w:szCs w:val="21"/>
              </w:rPr>
            </w:pPr>
            <w:r>
              <w:rPr>
                <w:rFonts w:ascii="宋体" w:eastAsia="宋体" w:hAnsi="宋体" w:cs="宋体" w:hint="eastAsia"/>
                <w:szCs w:val="21"/>
              </w:rPr>
              <w:t>·</w:t>
            </w:r>
            <w:r>
              <w:rPr>
                <w:rFonts w:ascii="宋体" w:eastAsia="宋体" w:hAnsi="宋体" w:cs="宋体" w:hint="eastAsia"/>
                <w:szCs w:val="21"/>
              </w:rPr>
              <w:t>产品通过</w:t>
            </w:r>
            <w:r>
              <w:rPr>
                <w:rFonts w:ascii="宋体" w:eastAsia="宋体" w:hAnsi="宋体" w:cs="宋体" w:hint="eastAsia"/>
                <w:szCs w:val="21"/>
              </w:rPr>
              <w:t>NSCC</w:t>
            </w:r>
            <w:r>
              <w:rPr>
                <w:rFonts w:ascii="宋体" w:eastAsia="宋体" w:hAnsi="宋体" w:cs="宋体" w:hint="eastAsia"/>
                <w:szCs w:val="21"/>
              </w:rPr>
              <w:t>国体认证产品通过国家体育用品质量监督检验中心检测合格，提供检验报告；</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宋体" w:eastAsia="宋体" w:hAnsi="宋体" w:cs="宋体"/>
                <w:szCs w:val="21"/>
              </w:rPr>
            </w:pPr>
            <w:r>
              <w:rPr>
                <w:rFonts w:ascii="宋体" w:hAnsi="宋体" w:cs="宋体" w:hint="eastAsia"/>
                <w:szCs w:val="21"/>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宋体" w:eastAsia="宋体" w:hAnsi="宋体" w:cs="宋体"/>
                <w:szCs w:val="21"/>
              </w:rPr>
            </w:pPr>
            <w:r>
              <w:rPr>
                <w:rFonts w:ascii="宋体" w:hAnsi="宋体" w:cs="宋体" w:hint="eastAsia"/>
                <w:szCs w:val="21"/>
              </w:rPr>
              <w:t>台</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宋体" w:eastAsia="宋体" w:hAnsi="宋体" w:cs="宋体"/>
                <w:szCs w:val="21"/>
              </w:rPr>
            </w:pPr>
            <w:r>
              <w:rPr>
                <w:noProof/>
              </w:rPr>
              <w:drawing>
                <wp:anchor distT="0" distB="0" distL="114300" distR="114300" simplePos="0" relativeHeight="251662336" behindDoc="0" locked="0" layoutInCell="1" allowOverlap="1">
                  <wp:simplePos x="0" y="0"/>
                  <wp:positionH relativeFrom="column">
                    <wp:posOffset>25400</wp:posOffset>
                  </wp:positionH>
                  <wp:positionV relativeFrom="paragraph">
                    <wp:posOffset>12700</wp:posOffset>
                  </wp:positionV>
                  <wp:extent cx="1148715" cy="854710"/>
                  <wp:effectExtent l="0" t="0" r="9525" b="13970"/>
                  <wp:wrapSquare wrapText="bothSides"/>
                  <wp:docPr id="20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4"/>
                          <pic:cNvPicPr>
                            <a:picLocks noChangeAspect="1"/>
                          </pic:cNvPicPr>
                        </pic:nvPicPr>
                        <pic:blipFill>
                          <a:blip r:embed="rId10"/>
                          <a:stretch>
                            <a:fillRect/>
                          </a:stretch>
                        </pic:blipFill>
                        <pic:spPr>
                          <a:xfrm>
                            <a:off x="0" y="0"/>
                            <a:ext cx="1148715" cy="854710"/>
                          </a:xfrm>
                          <a:prstGeom prst="rect">
                            <a:avLst/>
                          </a:prstGeom>
                          <a:noFill/>
                          <a:ln w="9525">
                            <a:noFill/>
                          </a:ln>
                        </pic:spPr>
                      </pic:pic>
                    </a:graphicData>
                  </a:graphic>
                </wp:anchor>
              </w:drawing>
            </w:r>
          </w:p>
        </w:tc>
      </w:tr>
      <w:tr w:rsidR="00B54B98">
        <w:trPr>
          <w:trHeight w:val="9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widowControl/>
              <w:spacing w:line="320" w:lineRule="exact"/>
              <w:jc w:val="center"/>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多功能训练架</w:t>
            </w:r>
          </w:p>
        </w:tc>
        <w:tc>
          <w:tcPr>
            <w:tcW w:w="5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left"/>
              <w:rPr>
                <w:rFonts w:ascii="宋体" w:eastAsia="宋体" w:hAnsi="宋体" w:cs="宋体"/>
                <w:szCs w:val="21"/>
              </w:rPr>
            </w:pPr>
            <w:r>
              <w:rPr>
                <w:rFonts w:ascii="宋体" w:eastAsia="宋体" w:hAnsi="宋体" w:cs="宋体" w:hint="eastAsia"/>
                <w:szCs w:val="21"/>
              </w:rPr>
              <w:t>·钢索：采用自润滑不小于φ</w:t>
            </w:r>
            <w:r>
              <w:rPr>
                <w:rFonts w:ascii="宋体" w:eastAsia="宋体" w:hAnsi="宋体" w:cs="宋体" w:hint="eastAsia"/>
                <w:szCs w:val="21"/>
              </w:rPr>
              <w:t>4.8mm</w:t>
            </w:r>
            <w:r>
              <w:rPr>
                <w:rFonts w:ascii="宋体" w:eastAsia="宋体" w:hAnsi="宋体" w:cs="宋体" w:hint="eastAsia"/>
                <w:szCs w:val="21"/>
              </w:rPr>
              <w:t>钢索；</w:t>
            </w:r>
          </w:p>
          <w:p w:rsidR="00B54B98" w:rsidRDefault="00A04A06">
            <w:pPr>
              <w:spacing w:line="320" w:lineRule="exact"/>
              <w:jc w:val="left"/>
              <w:rPr>
                <w:rFonts w:ascii="宋体" w:eastAsia="宋体" w:hAnsi="宋体" w:cs="宋体"/>
                <w:szCs w:val="21"/>
              </w:rPr>
            </w:pPr>
            <w:r>
              <w:rPr>
                <w:rFonts w:ascii="宋体" w:eastAsia="宋体" w:hAnsi="宋体" w:cs="宋体" w:hint="eastAsia"/>
                <w:szCs w:val="21"/>
              </w:rPr>
              <w:t>·导杆：不小于Φ</w:t>
            </w:r>
            <w:r>
              <w:rPr>
                <w:rFonts w:ascii="宋体" w:eastAsia="宋体" w:hAnsi="宋体" w:cs="宋体" w:hint="eastAsia"/>
                <w:szCs w:val="21"/>
              </w:rPr>
              <w:t>30mm</w:t>
            </w:r>
            <w:r>
              <w:rPr>
                <w:rFonts w:ascii="宋体" w:eastAsia="宋体" w:hAnsi="宋体" w:cs="宋体" w:hint="eastAsia"/>
                <w:szCs w:val="21"/>
              </w:rPr>
              <w:t>钢制实心导杆；</w:t>
            </w:r>
          </w:p>
          <w:p w:rsidR="00B54B98" w:rsidRDefault="00A04A06">
            <w:pPr>
              <w:spacing w:line="320" w:lineRule="exact"/>
              <w:jc w:val="left"/>
              <w:rPr>
                <w:rFonts w:ascii="宋体" w:eastAsia="宋体" w:hAnsi="宋体" w:cs="宋体"/>
                <w:szCs w:val="21"/>
              </w:rPr>
            </w:pPr>
            <w:r>
              <w:rPr>
                <w:rFonts w:ascii="宋体" w:eastAsia="宋体" w:hAnsi="宋体" w:cs="宋体" w:hint="eastAsia"/>
                <w:szCs w:val="21"/>
              </w:rPr>
              <w:t>·配重：</w:t>
            </w:r>
            <w:r>
              <w:rPr>
                <w:rFonts w:ascii="宋体" w:eastAsia="宋体" w:hAnsi="宋体" w:cs="宋体" w:hint="eastAsia"/>
                <w:szCs w:val="21"/>
              </w:rPr>
              <w:t>25.4mm</w:t>
            </w:r>
            <w:r>
              <w:rPr>
                <w:rFonts w:ascii="宋体" w:eastAsia="宋体" w:hAnsi="宋体" w:cs="宋体" w:hint="eastAsia"/>
                <w:szCs w:val="21"/>
              </w:rPr>
              <w:t>高品质钢材及强磁自吸式配重插销；</w:t>
            </w:r>
          </w:p>
          <w:p w:rsidR="00B54B98" w:rsidRDefault="00A04A06">
            <w:pPr>
              <w:spacing w:line="320" w:lineRule="exact"/>
              <w:jc w:val="left"/>
              <w:rPr>
                <w:rFonts w:ascii="宋体" w:eastAsia="宋体" w:hAnsi="宋体" w:cs="宋体"/>
                <w:szCs w:val="21"/>
              </w:rPr>
            </w:pPr>
            <w:r>
              <w:rPr>
                <w:rFonts w:ascii="宋体" w:eastAsia="宋体" w:hAnsi="宋体" w:cs="宋体" w:hint="eastAsia"/>
                <w:szCs w:val="21"/>
              </w:rPr>
              <w:t>·护罩：半包式护罩，两侧护罩为不小于</w:t>
            </w:r>
            <w:r>
              <w:rPr>
                <w:rFonts w:ascii="宋体" w:eastAsia="宋体" w:hAnsi="宋体" w:cs="宋体" w:hint="eastAsia"/>
                <w:szCs w:val="21"/>
              </w:rPr>
              <w:t>1.5mm</w:t>
            </w:r>
            <w:r>
              <w:rPr>
                <w:rFonts w:ascii="宋体" w:eastAsia="宋体" w:hAnsi="宋体" w:cs="宋体" w:hint="eastAsia"/>
                <w:szCs w:val="21"/>
              </w:rPr>
              <w:t>钢板制作；</w:t>
            </w:r>
            <w:r>
              <w:rPr>
                <w:rFonts w:ascii="宋体" w:eastAsia="宋体" w:hAnsi="宋体" w:cs="宋体" w:hint="eastAsia"/>
                <w:szCs w:val="21"/>
              </w:rPr>
              <w:t xml:space="preserve">                                                                                                                                                                                                                                    </w:t>
            </w:r>
            <w:r>
              <w:rPr>
                <w:rFonts w:ascii="宋体" w:eastAsia="宋体" w:hAnsi="宋体" w:cs="宋体" w:hint="eastAsia"/>
                <w:szCs w:val="21"/>
              </w:rPr>
              <w:t xml:space="preserve">                                </w:t>
            </w:r>
          </w:p>
          <w:p w:rsidR="00B54B98" w:rsidRDefault="00A04A06">
            <w:pPr>
              <w:spacing w:line="320" w:lineRule="exact"/>
              <w:jc w:val="left"/>
              <w:rPr>
                <w:rFonts w:ascii="宋体" w:eastAsia="宋体" w:hAnsi="宋体" w:cs="宋体"/>
                <w:szCs w:val="21"/>
              </w:rPr>
            </w:pPr>
            <w:r>
              <w:rPr>
                <w:rFonts w:ascii="宋体" w:eastAsia="宋体" w:hAnsi="宋体" w:cs="宋体" w:hint="eastAsia"/>
                <w:szCs w:val="21"/>
              </w:rPr>
              <w:t>·调节部分：强磁自吸式配重插销，Φ</w:t>
            </w:r>
            <w:r>
              <w:rPr>
                <w:rFonts w:ascii="宋体" w:eastAsia="宋体" w:hAnsi="宋体" w:cs="宋体" w:hint="eastAsia"/>
                <w:szCs w:val="21"/>
              </w:rPr>
              <w:t>50</w:t>
            </w:r>
            <w:r>
              <w:rPr>
                <w:rFonts w:ascii="宋体" w:eastAsia="宋体" w:hAnsi="宋体" w:cs="宋体" w:hint="eastAsia"/>
                <w:szCs w:val="21"/>
              </w:rPr>
              <w:t>杠铃片自由搭配；</w:t>
            </w:r>
            <w:r>
              <w:rPr>
                <w:rFonts w:ascii="宋体" w:eastAsia="宋体" w:hAnsi="宋体" w:cs="宋体" w:hint="eastAsia"/>
                <w:szCs w:val="21"/>
              </w:rPr>
              <w:t xml:space="preserve">                              </w:t>
            </w:r>
          </w:p>
          <w:p w:rsidR="00B54B98" w:rsidRDefault="00A04A06">
            <w:pPr>
              <w:spacing w:line="320" w:lineRule="exact"/>
              <w:jc w:val="left"/>
              <w:rPr>
                <w:rFonts w:ascii="宋体" w:eastAsia="宋体" w:hAnsi="宋体" w:cs="宋体"/>
                <w:szCs w:val="21"/>
              </w:rPr>
            </w:pPr>
            <w:r>
              <w:rPr>
                <w:rFonts w:ascii="宋体" w:eastAsia="宋体" w:hAnsi="宋体" w:cs="宋体" w:hint="eastAsia"/>
                <w:szCs w:val="21"/>
              </w:rPr>
              <w:t>·功能：小飞鸟、史密斯综合型训练器材；</w:t>
            </w:r>
            <w:r>
              <w:rPr>
                <w:rFonts w:ascii="宋体" w:eastAsia="宋体" w:hAnsi="宋体" w:cs="宋体" w:hint="eastAsia"/>
                <w:szCs w:val="21"/>
              </w:rPr>
              <w:t xml:space="preserve">                                               </w:t>
            </w:r>
          </w:p>
          <w:p w:rsidR="00B54B98" w:rsidRDefault="00A04A06">
            <w:pPr>
              <w:spacing w:line="320" w:lineRule="exact"/>
              <w:jc w:val="left"/>
              <w:rPr>
                <w:rFonts w:ascii="宋体" w:eastAsia="宋体" w:hAnsi="宋体" w:cs="宋体"/>
                <w:szCs w:val="21"/>
              </w:rPr>
            </w:pPr>
            <w:r>
              <w:rPr>
                <w:rFonts w:ascii="宋体" w:eastAsia="宋体" w:hAnsi="宋体" w:cs="宋体" w:hint="eastAsia"/>
                <w:szCs w:val="21"/>
              </w:rPr>
              <w:t>·运动轨迹：自由式训练方式结合固定式深蹲训练，带有限位装置；</w:t>
            </w:r>
            <w:r>
              <w:rPr>
                <w:rFonts w:ascii="宋体" w:hAnsi="宋体" w:cs="宋体" w:hint="eastAsia"/>
                <w:szCs w:val="21"/>
              </w:rPr>
              <w:t>外部载负试验（</w:t>
            </w:r>
            <w:r>
              <w:rPr>
                <w:rFonts w:ascii="宋体" w:hAnsi="宋体" w:cs="宋体" w:hint="eastAsia"/>
                <w:szCs w:val="21"/>
              </w:rPr>
              <w:t>GK=150KG,G=300KG</w:t>
            </w:r>
            <w:r>
              <w:rPr>
                <w:rFonts w:ascii="宋体" w:hAnsi="宋体" w:cs="宋体" w:hint="eastAsia"/>
                <w:szCs w:val="21"/>
              </w:rPr>
              <w:t>）后悬臂支撑处的变形量</w:t>
            </w:r>
            <w:r>
              <w:rPr>
                <w:rFonts w:ascii="宋体" w:hAnsi="宋体" w:cs="宋体" w:hint="eastAsia"/>
                <w:bCs/>
                <w:szCs w:val="21"/>
              </w:rPr>
              <w:t>≤</w:t>
            </w:r>
            <w:r>
              <w:rPr>
                <w:rFonts w:ascii="宋体" w:hAnsi="宋体" w:cs="宋体" w:hint="eastAsia"/>
                <w:bCs/>
                <w:szCs w:val="21"/>
              </w:rPr>
              <w:t>0.3%</w:t>
            </w:r>
            <w:r>
              <w:rPr>
                <w:rFonts w:ascii="宋体" w:hAnsi="宋体" w:cs="宋体" w:hint="eastAsia"/>
                <w:bCs/>
                <w:szCs w:val="21"/>
              </w:rPr>
              <w:t>，提供</w:t>
            </w:r>
            <w:r>
              <w:rPr>
                <w:rFonts w:ascii="宋体" w:eastAsia="宋体" w:hAnsi="宋体" w:cs="宋体" w:hint="eastAsia"/>
                <w:szCs w:val="21"/>
              </w:rPr>
              <w:t>国家体育用品质量监督检验中心</w:t>
            </w:r>
            <w:r>
              <w:rPr>
                <w:rFonts w:ascii="宋体" w:hAnsi="宋体" w:cs="宋体" w:hint="eastAsia"/>
                <w:szCs w:val="21"/>
              </w:rPr>
              <w:t>的</w:t>
            </w:r>
            <w:r>
              <w:rPr>
                <w:rFonts w:ascii="宋体" w:eastAsia="宋体" w:hAnsi="宋体" w:cs="宋体" w:hint="eastAsia"/>
                <w:szCs w:val="21"/>
              </w:rPr>
              <w:t>检验报告</w:t>
            </w:r>
            <w:r>
              <w:rPr>
                <w:rFonts w:ascii="宋体" w:hAnsi="宋体" w:cs="宋体" w:hint="eastAsia"/>
                <w:bCs/>
                <w:szCs w:val="21"/>
              </w:rPr>
              <w:t>。</w:t>
            </w:r>
          </w:p>
          <w:p w:rsidR="00B54B98" w:rsidRDefault="00A04A06">
            <w:pPr>
              <w:spacing w:line="320" w:lineRule="exact"/>
              <w:jc w:val="left"/>
              <w:rPr>
                <w:rFonts w:ascii="宋体" w:eastAsia="宋体" w:hAnsi="宋体" w:cs="宋体"/>
                <w:szCs w:val="21"/>
              </w:rPr>
            </w:pPr>
            <w:r>
              <w:rPr>
                <w:rFonts w:ascii="宋体" w:eastAsia="宋体" w:hAnsi="宋体" w:cs="宋体" w:hint="eastAsia"/>
                <w:szCs w:val="21"/>
              </w:rPr>
              <w:t>·占地面积</w:t>
            </w:r>
            <w:r>
              <w:rPr>
                <w:rFonts w:ascii="宋体" w:eastAsia="宋体" w:hAnsi="宋体" w:cs="宋体" w:hint="eastAsia"/>
                <w:szCs w:val="21"/>
              </w:rPr>
              <w:t>不小于</w:t>
            </w:r>
            <w:r>
              <w:rPr>
                <w:rFonts w:ascii="宋体" w:eastAsia="宋体" w:hAnsi="宋体" w:cs="宋体" w:hint="eastAsia"/>
                <w:szCs w:val="21"/>
              </w:rPr>
              <w:t>2351mm*1367mm*2159mm</w:t>
            </w:r>
            <w:r>
              <w:rPr>
                <w:rFonts w:ascii="宋体" w:eastAsia="宋体" w:hAnsi="宋体" w:cs="宋体" w:hint="eastAsia"/>
                <w:szCs w:val="21"/>
              </w:rPr>
              <w:t>；</w:t>
            </w:r>
          </w:p>
          <w:p w:rsidR="00B54B98" w:rsidRDefault="00A04A06">
            <w:pPr>
              <w:spacing w:line="320" w:lineRule="exact"/>
              <w:jc w:val="left"/>
              <w:rPr>
                <w:rFonts w:ascii="宋体" w:eastAsia="宋体" w:hAnsi="宋体" w:cs="宋体"/>
                <w:szCs w:val="21"/>
              </w:rPr>
            </w:pPr>
            <w:r>
              <w:rPr>
                <w:rFonts w:ascii="宋体" w:eastAsia="宋体" w:hAnsi="宋体" w:cs="宋体" w:hint="eastAsia"/>
                <w:szCs w:val="21"/>
              </w:rPr>
              <w:t>·器材重量不小于</w:t>
            </w:r>
            <w:r>
              <w:rPr>
                <w:rFonts w:ascii="宋体" w:eastAsia="宋体" w:hAnsi="宋体" w:cs="宋体" w:hint="eastAsia"/>
                <w:szCs w:val="21"/>
              </w:rPr>
              <w:t>260kg</w:t>
            </w:r>
            <w:r>
              <w:rPr>
                <w:rFonts w:ascii="宋体" w:eastAsia="宋体" w:hAnsi="宋体" w:cs="宋体" w:hint="eastAsia"/>
                <w:szCs w:val="21"/>
              </w:rPr>
              <w:t>，</w:t>
            </w:r>
          </w:p>
          <w:p w:rsidR="00B54B98" w:rsidRDefault="00A04A06">
            <w:pPr>
              <w:spacing w:line="320" w:lineRule="exact"/>
              <w:jc w:val="left"/>
              <w:rPr>
                <w:rFonts w:asciiTheme="majorEastAsia" w:eastAsiaTheme="majorEastAsia" w:hAnsiTheme="majorEastAsia" w:cstheme="majorEastAsia"/>
                <w:szCs w:val="21"/>
              </w:rPr>
            </w:pPr>
            <w:r>
              <w:rPr>
                <w:rFonts w:ascii="宋体" w:eastAsia="宋体" w:hAnsi="宋体" w:cs="宋体" w:hint="eastAsia"/>
                <w:szCs w:val="21"/>
              </w:rPr>
              <w:t>·</w:t>
            </w:r>
            <w:r>
              <w:rPr>
                <w:rFonts w:ascii="宋体" w:eastAsia="宋体" w:hAnsi="宋体" w:cs="宋体" w:hint="eastAsia"/>
                <w:szCs w:val="21"/>
              </w:rPr>
              <w:t>产品通过</w:t>
            </w:r>
            <w:r>
              <w:rPr>
                <w:rFonts w:ascii="宋体" w:eastAsia="宋体" w:hAnsi="宋体" w:cs="宋体" w:hint="eastAsia"/>
                <w:szCs w:val="21"/>
              </w:rPr>
              <w:t>NSCC</w:t>
            </w:r>
            <w:r>
              <w:rPr>
                <w:rFonts w:ascii="宋体" w:eastAsia="宋体" w:hAnsi="宋体" w:cs="宋体" w:hint="eastAsia"/>
                <w:szCs w:val="21"/>
              </w:rPr>
              <w:t>国体认证产品通过国家体育用品质量监督检验中心检测合格，提供检验报告；</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宋体" w:eastAsia="宋体" w:hAnsi="宋体" w:cs="宋体"/>
                <w:szCs w:val="21"/>
              </w:rPr>
            </w:pPr>
            <w:r>
              <w:rPr>
                <w:rFonts w:ascii="宋体" w:hAnsi="宋体" w:cs="宋体" w:hint="eastAsia"/>
                <w:szCs w:val="21"/>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宋体" w:eastAsia="宋体" w:hAnsi="宋体" w:cs="宋体"/>
                <w:szCs w:val="21"/>
              </w:rPr>
            </w:pPr>
            <w:r>
              <w:rPr>
                <w:rFonts w:ascii="宋体" w:hAnsi="宋体" w:cs="宋体" w:hint="eastAsia"/>
                <w:szCs w:val="21"/>
              </w:rPr>
              <w:t>台</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left"/>
              <w:rPr>
                <w:rFonts w:ascii="宋体" w:eastAsia="宋体" w:hAnsi="宋体" w:cs="宋体"/>
                <w:szCs w:val="21"/>
              </w:rPr>
            </w:pPr>
            <w:r>
              <w:rPr>
                <w:noProof/>
              </w:rPr>
              <w:drawing>
                <wp:anchor distT="0" distB="0" distL="114300" distR="114300" simplePos="0" relativeHeight="251663360" behindDoc="0" locked="0" layoutInCell="1" allowOverlap="1">
                  <wp:simplePos x="0" y="0"/>
                  <wp:positionH relativeFrom="column">
                    <wp:posOffset>-5080</wp:posOffset>
                  </wp:positionH>
                  <wp:positionV relativeFrom="paragraph">
                    <wp:posOffset>32385</wp:posOffset>
                  </wp:positionV>
                  <wp:extent cx="1060450" cy="1115695"/>
                  <wp:effectExtent l="0" t="0" r="6350" b="12065"/>
                  <wp:wrapSquare wrapText="bothSides"/>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5"/>
                          <pic:cNvPicPr>
                            <a:picLocks noChangeAspect="1"/>
                          </pic:cNvPicPr>
                        </pic:nvPicPr>
                        <pic:blipFill>
                          <a:blip r:embed="rId11"/>
                          <a:stretch>
                            <a:fillRect/>
                          </a:stretch>
                        </pic:blipFill>
                        <pic:spPr>
                          <a:xfrm>
                            <a:off x="0" y="0"/>
                            <a:ext cx="1060450" cy="1115695"/>
                          </a:xfrm>
                          <a:prstGeom prst="rect">
                            <a:avLst/>
                          </a:prstGeom>
                          <a:noFill/>
                          <a:ln w="9525">
                            <a:noFill/>
                          </a:ln>
                        </pic:spPr>
                      </pic:pic>
                    </a:graphicData>
                  </a:graphic>
                </wp:anchor>
              </w:drawing>
            </w:r>
          </w:p>
        </w:tc>
      </w:tr>
      <w:tr w:rsidR="00B54B98">
        <w:trPr>
          <w:trHeight w:val="9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widowControl/>
              <w:spacing w:line="320" w:lineRule="exact"/>
              <w:jc w:val="center"/>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推肩、推胸训练器</w:t>
            </w:r>
          </w:p>
        </w:tc>
        <w:tc>
          <w:tcPr>
            <w:tcW w:w="5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widowControl/>
              <w:spacing w:line="320" w:lineRule="exact"/>
              <w:jc w:val="left"/>
              <w:textAlignment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功能：主要锻炼胸大肌、三角肌肌群；</w:t>
            </w:r>
          </w:p>
          <w:p w:rsidR="00B54B98" w:rsidRDefault="00A04A06">
            <w:pPr>
              <w:widowControl/>
              <w:spacing w:line="320" w:lineRule="exact"/>
              <w:jc w:val="left"/>
              <w:textAlignment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座垫：采用高密度</w:t>
            </w:r>
            <w:r>
              <w:rPr>
                <w:rFonts w:ascii="宋体" w:eastAsia="宋体" w:hAnsi="宋体" w:cs="宋体" w:hint="eastAsia"/>
                <w:szCs w:val="21"/>
              </w:rPr>
              <w:t>PU</w:t>
            </w:r>
            <w:r>
              <w:rPr>
                <w:rFonts w:ascii="宋体" w:eastAsia="宋体" w:hAnsi="宋体" w:cs="宋体" w:hint="eastAsia"/>
                <w:szCs w:val="21"/>
              </w:rPr>
              <w:t>发泡材料，颜色可选；</w:t>
            </w:r>
          </w:p>
          <w:p w:rsidR="00B54B98" w:rsidRDefault="00A04A06">
            <w:pPr>
              <w:widowControl/>
              <w:spacing w:line="320" w:lineRule="exact"/>
              <w:jc w:val="left"/>
              <w:textAlignment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导杆：≥φ</w:t>
            </w:r>
            <w:r>
              <w:rPr>
                <w:rFonts w:ascii="宋体" w:eastAsia="宋体" w:hAnsi="宋体" w:cs="宋体" w:hint="eastAsia"/>
                <w:szCs w:val="21"/>
              </w:rPr>
              <w:t>20mm</w:t>
            </w:r>
            <w:r>
              <w:rPr>
                <w:rFonts w:ascii="宋体" w:eastAsia="宋体" w:hAnsi="宋体" w:cs="宋体" w:hint="eastAsia"/>
                <w:szCs w:val="21"/>
              </w:rPr>
              <w:t>钢制实心导杆，经过防腐蚀镀层和抛光处理；</w:t>
            </w:r>
          </w:p>
          <w:p w:rsidR="00B54B98" w:rsidRDefault="00A04A06">
            <w:pPr>
              <w:widowControl/>
              <w:spacing w:line="320" w:lineRule="exact"/>
              <w:jc w:val="left"/>
              <w:textAlignment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配重：配重重量≥</w:t>
            </w:r>
            <w:r>
              <w:rPr>
                <w:rFonts w:ascii="宋体" w:eastAsia="宋体" w:hAnsi="宋体" w:cs="宋体" w:hint="eastAsia"/>
                <w:szCs w:val="21"/>
              </w:rPr>
              <w:t>68kg</w:t>
            </w:r>
            <w:r>
              <w:rPr>
                <w:rFonts w:ascii="宋体" w:eastAsia="宋体" w:hAnsi="宋体" w:cs="宋体" w:hint="eastAsia"/>
                <w:szCs w:val="21"/>
              </w:rPr>
              <w:t>，并配有强磁自吸式配重插销；</w:t>
            </w:r>
            <w:r>
              <w:rPr>
                <w:rFonts w:ascii="宋体" w:eastAsia="宋体" w:hAnsi="宋体" w:cs="宋体" w:hint="eastAsia"/>
                <w:szCs w:val="21"/>
              </w:rPr>
              <w:t xml:space="preserve">                         </w:t>
            </w:r>
          </w:p>
          <w:p w:rsidR="00B54B98" w:rsidRDefault="00A04A06">
            <w:pPr>
              <w:widowControl/>
              <w:spacing w:line="320" w:lineRule="exact"/>
              <w:jc w:val="left"/>
              <w:textAlignment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护罩：前后护罩均采用封闭式半透明</w:t>
            </w:r>
            <w:r>
              <w:rPr>
                <w:rFonts w:ascii="宋体" w:eastAsia="宋体" w:hAnsi="宋体" w:cs="宋体" w:hint="eastAsia"/>
                <w:szCs w:val="21"/>
              </w:rPr>
              <w:t>ABS</w:t>
            </w:r>
            <w:r>
              <w:rPr>
                <w:rFonts w:ascii="宋体" w:eastAsia="宋体" w:hAnsi="宋体" w:cs="宋体" w:hint="eastAsia"/>
                <w:szCs w:val="21"/>
              </w:rPr>
              <w:t>注塑材料；</w:t>
            </w:r>
          </w:p>
          <w:p w:rsidR="00B54B98" w:rsidRDefault="00A04A06">
            <w:pPr>
              <w:widowControl/>
              <w:spacing w:line="320" w:lineRule="exact"/>
              <w:jc w:val="left"/>
              <w:textAlignment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把手：把手套采用</w:t>
            </w:r>
            <w:r>
              <w:rPr>
                <w:rFonts w:ascii="宋体" w:eastAsia="宋体" w:hAnsi="宋体" w:cs="宋体" w:hint="eastAsia"/>
                <w:szCs w:val="21"/>
              </w:rPr>
              <w:t>TPR</w:t>
            </w:r>
            <w:r>
              <w:rPr>
                <w:rFonts w:ascii="宋体" w:eastAsia="宋体" w:hAnsi="宋体" w:cs="宋体" w:hint="eastAsia"/>
                <w:szCs w:val="21"/>
              </w:rPr>
              <w:t>材料，把手套顶端采用铝合金件固定；</w:t>
            </w:r>
          </w:p>
          <w:p w:rsidR="00B54B98" w:rsidRDefault="00A04A06">
            <w:pPr>
              <w:widowControl/>
              <w:spacing w:line="320" w:lineRule="exact"/>
              <w:jc w:val="left"/>
              <w:textAlignment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管材规格：主体框架采用不小于</w:t>
            </w:r>
            <w:r>
              <w:rPr>
                <w:rFonts w:ascii="宋体" w:eastAsia="宋体" w:hAnsi="宋体" w:cs="宋体" w:hint="eastAsia"/>
                <w:szCs w:val="21"/>
              </w:rPr>
              <w:t>3mm</w:t>
            </w:r>
            <w:r>
              <w:rPr>
                <w:rFonts w:ascii="宋体" w:eastAsia="宋体" w:hAnsi="宋体" w:cs="宋体" w:hint="eastAsia"/>
                <w:szCs w:val="21"/>
              </w:rPr>
              <w:t>厚度的钢管；</w:t>
            </w:r>
          </w:p>
          <w:p w:rsidR="00B54B98" w:rsidRDefault="00A04A06">
            <w:pPr>
              <w:widowControl/>
              <w:spacing w:line="320" w:lineRule="exact"/>
              <w:jc w:val="left"/>
              <w:textAlignment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调节部分：座垫架≥</w:t>
            </w:r>
            <w:r>
              <w:rPr>
                <w:rFonts w:ascii="宋体" w:eastAsia="宋体" w:hAnsi="宋体" w:cs="宋体" w:hint="eastAsia"/>
                <w:szCs w:val="21"/>
              </w:rPr>
              <w:t>4</w:t>
            </w:r>
            <w:r>
              <w:rPr>
                <w:rFonts w:ascii="宋体" w:eastAsia="宋体" w:hAnsi="宋体" w:cs="宋体" w:hint="eastAsia"/>
                <w:szCs w:val="21"/>
              </w:rPr>
              <w:t>档可调，推举架≥</w:t>
            </w:r>
            <w:r>
              <w:rPr>
                <w:rFonts w:ascii="宋体" w:eastAsia="宋体" w:hAnsi="宋体" w:cs="宋体" w:hint="eastAsia"/>
                <w:szCs w:val="21"/>
              </w:rPr>
              <w:t>6</w:t>
            </w:r>
            <w:r>
              <w:rPr>
                <w:rFonts w:ascii="宋体" w:eastAsia="宋体" w:hAnsi="宋体" w:cs="宋体" w:hint="eastAsia"/>
                <w:szCs w:val="21"/>
              </w:rPr>
              <w:t>档可调；</w:t>
            </w:r>
          </w:p>
          <w:p w:rsidR="00B54B98" w:rsidRDefault="00A04A06">
            <w:pPr>
              <w:widowControl/>
              <w:spacing w:line="320" w:lineRule="exact"/>
              <w:jc w:val="left"/>
              <w:textAlignment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运动轨迹：φ</w:t>
            </w:r>
            <w:r>
              <w:rPr>
                <w:rFonts w:ascii="宋体" w:eastAsia="宋体" w:hAnsi="宋体" w:cs="宋体" w:hint="eastAsia"/>
                <w:szCs w:val="21"/>
              </w:rPr>
              <w:t>30</w:t>
            </w:r>
            <w:r>
              <w:rPr>
                <w:rFonts w:ascii="宋体" w:eastAsia="宋体" w:hAnsi="宋体" w:cs="宋体" w:hint="eastAsia"/>
                <w:szCs w:val="21"/>
              </w:rPr>
              <w:t>实心导轨，直线运动部位采用静音直线轴承</w:t>
            </w:r>
          </w:p>
          <w:p w:rsidR="00B54B98" w:rsidRDefault="00A04A06">
            <w:pPr>
              <w:widowControl/>
              <w:spacing w:line="320" w:lineRule="exact"/>
              <w:jc w:val="left"/>
              <w:textAlignment w:val="center"/>
              <w:rPr>
                <w:rFonts w:ascii="宋体" w:eastAsia="宋体" w:hAnsi="宋体" w:cs="宋体"/>
                <w:szCs w:val="21"/>
              </w:rPr>
            </w:pPr>
            <w:r>
              <w:rPr>
                <w:rFonts w:ascii="宋体" w:eastAsia="宋体" w:hAnsi="宋体" w:cs="宋体" w:hint="eastAsia"/>
                <w:szCs w:val="21"/>
              </w:rPr>
              <w:lastRenderedPageBreak/>
              <w:t>·</w:t>
            </w:r>
            <w:r>
              <w:rPr>
                <w:rFonts w:ascii="宋体" w:eastAsia="宋体" w:hAnsi="宋体" w:cs="宋体" w:hint="eastAsia"/>
                <w:szCs w:val="21"/>
              </w:rPr>
              <w:t>占地面积：</w:t>
            </w:r>
            <w:r>
              <w:rPr>
                <w:rFonts w:ascii="宋体" w:eastAsia="宋体" w:hAnsi="宋体" w:cs="宋体" w:hint="eastAsia"/>
                <w:szCs w:val="21"/>
              </w:rPr>
              <w:t>1978*1374*1689</w:t>
            </w:r>
            <w:r>
              <w:rPr>
                <w:rFonts w:ascii="宋体" w:eastAsia="宋体" w:hAnsi="宋体" w:cs="宋体" w:hint="eastAsia"/>
                <w:szCs w:val="21"/>
              </w:rPr>
              <w:t>；</w:t>
            </w:r>
          </w:p>
          <w:p w:rsidR="00B54B98" w:rsidRDefault="00A04A06">
            <w:pPr>
              <w:widowControl/>
              <w:spacing w:line="320" w:lineRule="exact"/>
              <w:jc w:val="left"/>
              <w:textAlignment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器材重量：≥</w:t>
            </w:r>
            <w:r>
              <w:rPr>
                <w:rFonts w:ascii="宋体" w:eastAsia="宋体" w:hAnsi="宋体" w:cs="宋体" w:hint="eastAsia"/>
                <w:szCs w:val="21"/>
              </w:rPr>
              <w:t>248kg</w:t>
            </w:r>
            <w:r>
              <w:rPr>
                <w:rFonts w:ascii="宋体" w:eastAsia="宋体" w:hAnsi="宋体" w:cs="宋体" w:hint="eastAsia"/>
                <w:szCs w:val="21"/>
              </w:rPr>
              <w:t>；</w:t>
            </w:r>
          </w:p>
          <w:p w:rsidR="00B54B98" w:rsidRDefault="00A04A06">
            <w:pPr>
              <w:widowControl/>
              <w:spacing w:line="320" w:lineRule="exact"/>
              <w:jc w:val="left"/>
              <w:textAlignment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调节方式：运动起始位置和腿垫均可</w:t>
            </w:r>
            <w:r>
              <w:rPr>
                <w:rFonts w:ascii="宋体" w:eastAsia="宋体" w:hAnsi="宋体" w:cs="宋体" w:hint="eastAsia"/>
                <w:szCs w:val="21"/>
              </w:rPr>
              <w:t>4</w:t>
            </w:r>
            <w:r>
              <w:rPr>
                <w:rFonts w:ascii="宋体" w:eastAsia="宋体" w:hAnsi="宋体" w:cs="宋体" w:hint="eastAsia"/>
                <w:szCs w:val="21"/>
              </w:rPr>
              <w:t>档调节；</w:t>
            </w:r>
            <w:r>
              <w:rPr>
                <w:rFonts w:ascii="宋体" w:eastAsia="宋体" w:hAnsi="宋体" w:cs="宋体" w:hint="eastAsia"/>
                <w:szCs w:val="21"/>
              </w:rPr>
              <w:t xml:space="preserve"> </w:t>
            </w:r>
          </w:p>
          <w:p w:rsidR="00B54B98" w:rsidRDefault="00A04A06">
            <w:pPr>
              <w:widowControl/>
              <w:spacing w:line="320" w:lineRule="exact"/>
              <w:jc w:val="left"/>
              <w:textAlignment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产品通过</w:t>
            </w:r>
            <w:r>
              <w:rPr>
                <w:rFonts w:ascii="宋体" w:eastAsia="宋体" w:hAnsi="宋体" w:cs="宋体" w:hint="eastAsia"/>
                <w:szCs w:val="21"/>
              </w:rPr>
              <w:t>NSCC</w:t>
            </w:r>
            <w:r>
              <w:rPr>
                <w:rFonts w:ascii="宋体" w:eastAsia="宋体" w:hAnsi="宋体" w:cs="宋体" w:hint="eastAsia"/>
                <w:szCs w:val="21"/>
              </w:rPr>
              <w:t>国体认证产品通过国家体育用品质量监督检验中心检测合格，提供检验报告；</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widowControl/>
              <w:spacing w:line="320" w:lineRule="exact"/>
              <w:jc w:val="center"/>
              <w:textAlignment w:val="center"/>
              <w:rPr>
                <w:rFonts w:ascii="宋体" w:eastAsia="宋体" w:hAnsi="宋体" w:cs="宋体"/>
                <w:szCs w:val="21"/>
              </w:rPr>
            </w:pPr>
            <w:r>
              <w:rPr>
                <w:rFonts w:ascii="宋体" w:hAnsi="宋体" w:cs="宋体" w:hint="eastAsia"/>
                <w:szCs w:val="21"/>
              </w:rPr>
              <w:lastRenderedPageBreak/>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widowControl/>
              <w:spacing w:line="320" w:lineRule="exact"/>
              <w:jc w:val="center"/>
              <w:textAlignment w:val="center"/>
              <w:rPr>
                <w:rFonts w:ascii="宋体" w:eastAsia="宋体" w:hAnsi="宋体" w:cs="宋体"/>
                <w:szCs w:val="21"/>
              </w:rPr>
            </w:pPr>
            <w:r>
              <w:rPr>
                <w:rFonts w:ascii="宋体" w:hAnsi="宋体" w:cs="宋体" w:hint="eastAsia"/>
                <w:szCs w:val="21"/>
              </w:rPr>
              <w:t>台</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widowControl/>
              <w:spacing w:line="320" w:lineRule="exact"/>
              <w:jc w:val="left"/>
              <w:textAlignment w:val="center"/>
              <w:rPr>
                <w:rFonts w:ascii="宋体" w:eastAsia="宋体" w:hAnsi="宋体" w:cs="宋体"/>
                <w:szCs w:val="21"/>
              </w:rPr>
            </w:pPr>
            <w:r>
              <w:rPr>
                <w:noProof/>
              </w:rPr>
              <w:drawing>
                <wp:anchor distT="0" distB="0" distL="114300" distR="114300" simplePos="0" relativeHeight="251664384" behindDoc="0" locked="0" layoutInCell="1" allowOverlap="1">
                  <wp:simplePos x="0" y="0"/>
                  <wp:positionH relativeFrom="column">
                    <wp:posOffset>62230</wp:posOffset>
                  </wp:positionH>
                  <wp:positionV relativeFrom="paragraph">
                    <wp:posOffset>123825</wp:posOffset>
                  </wp:positionV>
                  <wp:extent cx="1003300" cy="963930"/>
                  <wp:effectExtent l="0" t="0" r="2540" b="11430"/>
                  <wp:wrapSquare wrapText="bothSides"/>
                  <wp:docPr id="20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37"/>
                          <pic:cNvPicPr>
                            <a:picLocks noChangeAspect="1"/>
                          </pic:cNvPicPr>
                        </pic:nvPicPr>
                        <pic:blipFill>
                          <a:blip r:embed="rId12"/>
                          <a:stretch>
                            <a:fillRect/>
                          </a:stretch>
                        </pic:blipFill>
                        <pic:spPr>
                          <a:xfrm>
                            <a:off x="0" y="0"/>
                            <a:ext cx="1003300" cy="963930"/>
                          </a:xfrm>
                          <a:prstGeom prst="rect">
                            <a:avLst/>
                          </a:prstGeom>
                          <a:noFill/>
                          <a:ln w="9525">
                            <a:noFill/>
                          </a:ln>
                        </pic:spPr>
                      </pic:pic>
                    </a:graphicData>
                  </a:graphic>
                </wp:anchor>
              </w:drawing>
            </w:r>
          </w:p>
        </w:tc>
      </w:tr>
      <w:tr w:rsidR="00B54B98">
        <w:trPr>
          <w:trHeight w:val="9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6</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widowControl/>
              <w:spacing w:line="320" w:lineRule="exact"/>
              <w:jc w:val="center"/>
              <w:textAlignment w:val="center"/>
              <w:rPr>
                <w:rFonts w:asciiTheme="majorEastAsia" w:eastAsiaTheme="majorEastAsia" w:hAnsiTheme="majorEastAsia" w:cstheme="majorEastAsia"/>
                <w:szCs w:val="21"/>
              </w:rPr>
            </w:pPr>
            <w:r>
              <w:rPr>
                <w:rFonts w:ascii="宋体" w:eastAsia="宋体" w:hAnsi="宋体" w:cs="宋体" w:hint="eastAsia"/>
                <w:sz w:val="24"/>
                <w:szCs w:val="24"/>
              </w:rPr>
              <w:t>坐姿蝴蝶扩胸展背训练器</w:t>
            </w:r>
          </w:p>
        </w:tc>
        <w:tc>
          <w:tcPr>
            <w:tcW w:w="5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widowControl/>
              <w:spacing w:line="320" w:lineRule="exact"/>
              <w:jc w:val="left"/>
              <w:textAlignment w:val="center"/>
              <w:rPr>
                <w:rFonts w:ascii="宋体" w:hAnsi="宋体" w:cs="宋体"/>
                <w:szCs w:val="21"/>
              </w:rPr>
            </w:pPr>
            <w:r>
              <w:rPr>
                <w:rFonts w:ascii="宋体" w:eastAsia="宋体" w:hAnsi="宋体" w:cs="宋体" w:hint="eastAsia"/>
                <w:szCs w:val="21"/>
              </w:rPr>
              <w:t>·</w:t>
            </w:r>
            <w:r>
              <w:rPr>
                <w:rFonts w:ascii="宋体" w:hAnsi="宋体" w:cs="宋体" w:hint="eastAsia"/>
                <w:szCs w:val="21"/>
              </w:rPr>
              <w:t>功能：主要锻炼胸大肌、三角肌后束肌群；</w:t>
            </w:r>
          </w:p>
          <w:p w:rsidR="00B54B98" w:rsidRDefault="00A04A06">
            <w:pPr>
              <w:widowControl/>
              <w:spacing w:line="320" w:lineRule="exact"/>
              <w:jc w:val="left"/>
              <w:textAlignment w:val="center"/>
              <w:rPr>
                <w:rFonts w:ascii="宋体" w:hAnsi="宋体" w:cs="宋体"/>
                <w:szCs w:val="21"/>
              </w:rPr>
            </w:pPr>
            <w:r>
              <w:rPr>
                <w:rFonts w:ascii="宋体" w:eastAsia="宋体" w:hAnsi="宋体" w:cs="宋体" w:hint="eastAsia"/>
                <w:szCs w:val="21"/>
              </w:rPr>
              <w:t>·</w:t>
            </w:r>
            <w:r>
              <w:rPr>
                <w:rFonts w:ascii="宋体" w:hAnsi="宋体" w:cs="宋体" w:hint="eastAsia"/>
                <w:szCs w:val="21"/>
              </w:rPr>
              <w:t>座垫：采用高密度</w:t>
            </w:r>
            <w:r>
              <w:rPr>
                <w:rFonts w:ascii="宋体" w:hAnsi="宋体" w:cs="宋体" w:hint="eastAsia"/>
                <w:szCs w:val="21"/>
              </w:rPr>
              <w:t>PU</w:t>
            </w:r>
            <w:r>
              <w:rPr>
                <w:rFonts w:ascii="宋体" w:hAnsi="宋体" w:cs="宋体" w:hint="eastAsia"/>
                <w:szCs w:val="21"/>
              </w:rPr>
              <w:t>发泡材料，颜色可选；</w:t>
            </w:r>
          </w:p>
          <w:p w:rsidR="00B54B98" w:rsidRDefault="00A04A06">
            <w:pPr>
              <w:widowControl/>
              <w:spacing w:line="320" w:lineRule="exact"/>
              <w:jc w:val="left"/>
              <w:textAlignment w:val="center"/>
              <w:rPr>
                <w:rFonts w:ascii="宋体" w:hAnsi="宋体" w:cs="宋体"/>
                <w:szCs w:val="21"/>
              </w:rPr>
            </w:pPr>
            <w:r>
              <w:rPr>
                <w:rFonts w:ascii="宋体" w:eastAsia="宋体" w:hAnsi="宋体" w:cs="宋体" w:hint="eastAsia"/>
                <w:szCs w:val="21"/>
              </w:rPr>
              <w:t>·</w:t>
            </w:r>
            <w:r>
              <w:rPr>
                <w:rFonts w:ascii="宋体" w:hAnsi="宋体" w:cs="宋体" w:hint="eastAsia"/>
                <w:szCs w:val="21"/>
              </w:rPr>
              <w:t>导杆：≥φ</w:t>
            </w:r>
            <w:r>
              <w:rPr>
                <w:rFonts w:ascii="宋体" w:hAnsi="宋体" w:cs="宋体" w:hint="eastAsia"/>
                <w:szCs w:val="21"/>
              </w:rPr>
              <w:t>20mm</w:t>
            </w:r>
            <w:r>
              <w:rPr>
                <w:rFonts w:ascii="宋体" w:hAnsi="宋体" w:cs="宋体" w:hint="eastAsia"/>
                <w:szCs w:val="21"/>
              </w:rPr>
              <w:t>钢制实心导杆，经过防腐蚀镀层和抛光处理；</w:t>
            </w:r>
          </w:p>
          <w:p w:rsidR="00B54B98" w:rsidRDefault="00A04A06">
            <w:pPr>
              <w:widowControl/>
              <w:spacing w:line="320" w:lineRule="exact"/>
              <w:jc w:val="left"/>
              <w:textAlignment w:val="center"/>
              <w:rPr>
                <w:rFonts w:ascii="宋体" w:hAnsi="宋体" w:cs="宋体"/>
                <w:szCs w:val="21"/>
              </w:rPr>
            </w:pPr>
            <w:r>
              <w:rPr>
                <w:rFonts w:ascii="宋体" w:eastAsia="宋体" w:hAnsi="宋体" w:cs="宋体" w:hint="eastAsia"/>
                <w:szCs w:val="21"/>
              </w:rPr>
              <w:t>·</w:t>
            </w:r>
            <w:r>
              <w:rPr>
                <w:rFonts w:ascii="宋体" w:hAnsi="宋体" w:cs="宋体" w:hint="eastAsia"/>
                <w:szCs w:val="21"/>
              </w:rPr>
              <w:t>配重：配重重量≥</w:t>
            </w:r>
            <w:r>
              <w:rPr>
                <w:rFonts w:ascii="宋体" w:hAnsi="宋体" w:cs="宋体" w:hint="eastAsia"/>
                <w:szCs w:val="21"/>
              </w:rPr>
              <w:t>68kg</w:t>
            </w:r>
            <w:r>
              <w:rPr>
                <w:rFonts w:ascii="宋体" w:hAnsi="宋体" w:cs="宋体" w:hint="eastAsia"/>
                <w:szCs w:val="21"/>
              </w:rPr>
              <w:t>，并配有强磁自吸式配重插销；</w:t>
            </w:r>
            <w:r>
              <w:rPr>
                <w:rFonts w:ascii="宋体" w:hAnsi="宋体" w:cs="宋体" w:hint="eastAsia"/>
                <w:szCs w:val="21"/>
              </w:rPr>
              <w:t xml:space="preserve">                         </w:t>
            </w:r>
          </w:p>
          <w:p w:rsidR="00B54B98" w:rsidRDefault="00A04A06">
            <w:pPr>
              <w:widowControl/>
              <w:spacing w:line="320" w:lineRule="exact"/>
              <w:jc w:val="left"/>
              <w:textAlignment w:val="center"/>
              <w:rPr>
                <w:rFonts w:ascii="宋体" w:hAnsi="宋体" w:cs="宋体"/>
                <w:szCs w:val="21"/>
              </w:rPr>
            </w:pPr>
            <w:r>
              <w:rPr>
                <w:rFonts w:ascii="宋体" w:eastAsia="宋体" w:hAnsi="宋体" w:cs="宋体" w:hint="eastAsia"/>
                <w:szCs w:val="21"/>
              </w:rPr>
              <w:t>·</w:t>
            </w:r>
            <w:r>
              <w:rPr>
                <w:rFonts w:ascii="宋体" w:hAnsi="宋体" w:cs="宋体" w:hint="eastAsia"/>
                <w:szCs w:val="21"/>
              </w:rPr>
              <w:t>护罩：前后护罩均采用封闭式半透明</w:t>
            </w:r>
            <w:r>
              <w:rPr>
                <w:rFonts w:ascii="宋体" w:hAnsi="宋体" w:cs="宋体" w:hint="eastAsia"/>
                <w:szCs w:val="21"/>
              </w:rPr>
              <w:t>ABS</w:t>
            </w:r>
            <w:r>
              <w:rPr>
                <w:rFonts w:ascii="宋体" w:hAnsi="宋体" w:cs="宋体" w:hint="eastAsia"/>
                <w:szCs w:val="21"/>
              </w:rPr>
              <w:t>注塑材料；</w:t>
            </w:r>
          </w:p>
          <w:p w:rsidR="00B54B98" w:rsidRDefault="00A04A06">
            <w:pPr>
              <w:widowControl/>
              <w:spacing w:line="320" w:lineRule="exact"/>
              <w:jc w:val="left"/>
              <w:textAlignment w:val="center"/>
              <w:rPr>
                <w:rFonts w:ascii="宋体" w:hAnsi="宋体" w:cs="宋体"/>
                <w:szCs w:val="21"/>
              </w:rPr>
            </w:pPr>
            <w:r>
              <w:rPr>
                <w:rFonts w:ascii="宋体" w:eastAsia="宋体" w:hAnsi="宋体" w:cs="宋体" w:hint="eastAsia"/>
                <w:szCs w:val="21"/>
              </w:rPr>
              <w:t>·</w:t>
            </w:r>
            <w:r>
              <w:rPr>
                <w:rFonts w:ascii="宋体" w:hAnsi="宋体" w:cs="宋体" w:hint="eastAsia"/>
                <w:szCs w:val="21"/>
              </w:rPr>
              <w:t>把手：把手套采用</w:t>
            </w:r>
            <w:r>
              <w:rPr>
                <w:rFonts w:ascii="宋体" w:hAnsi="宋体" w:cs="宋体" w:hint="eastAsia"/>
                <w:szCs w:val="21"/>
              </w:rPr>
              <w:t>TPR</w:t>
            </w:r>
            <w:r>
              <w:rPr>
                <w:rFonts w:ascii="宋体" w:hAnsi="宋体" w:cs="宋体" w:hint="eastAsia"/>
                <w:szCs w:val="21"/>
              </w:rPr>
              <w:t>材料，把手套顶端采用铝合金件固定，发泡把手隔套防止器械夹手；</w:t>
            </w:r>
          </w:p>
          <w:p w:rsidR="00B54B98" w:rsidRDefault="00A04A06">
            <w:pPr>
              <w:widowControl/>
              <w:spacing w:line="320" w:lineRule="exact"/>
              <w:jc w:val="left"/>
              <w:textAlignment w:val="center"/>
              <w:rPr>
                <w:rFonts w:ascii="宋体" w:hAnsi="宋体" w:cs="宋体"/>
                <w:szCs w:val="21"/>
              </w:rPr>
            </w:pPr>
            <w:r>
              <w:rPr>
                <w:rFonts w:ascii="宋体" w:eastAsia="宋体" w:hAnsi="宋体" w:cs="宋体" w:hint="eastAsia"/>
                <w:szCs w:val="21"/>
              </w:rPr>
              <w:t>·</w:t>
            </w:r>
            <w:r>
              <w:rPr>
                <w:rFonts w:ascii="宋体" w:hAnsi="宋体" w:cs="宋体" w:hint="eastAsia"/>
                <w:szCs w:val="21"/>
              </w:rPr>
              <w:t>管材规格：主体框架采用不小于</w:t>
            </w:r>
            <w:r>
              <w:rPr>
                <w:rFonts w:ascii="宋体" w:hAnsi="宋体" w:cs="宋体" w:hint="eastAsia"/>
                <w:szCs w:val="21"/>
              </w:rPr>
              <w:t>3mm</w:t>
            </w:r>
            <w:r>
              <w:rPr>
                <w:rFonts w:ascii="宋体" w:hAnsi="宋体" w:cs="宋体" w:hint="eastAsia"/>
                <w:szCs w:val="21"/>
              </w:rPr>
              <w:t>厚度的钢管；</w:t>
            </w:r>
          </w:p>
          <w:p w:rsidR="00B54B98" w:rsidRDefault="00A04A06">
            <w:pPr>
              <w:widowControl/>
              <w:spacing w:line="320" w:lineRule="exact"/>
              <w:jc w:val="left"/>
              <w:textAlignment w:val="center"/>
              <w:rPr>
                <w:rFonts w:ascii="宋体" w:hAnsi="宋体" w:cs="宋体"/>
                <w:szCs w:val="21"/>
              </w:rPr>
            </w:pPr>
            <w:r>
              <w:rPr>
                <w:rFonts w:ascii="宋体" w:eastAsia="宋体" w:hAnsi="宋体" w:cs="宋体" w:hint="eastAsia"/>
                <w:szCs w:val="21"/>
              </w:rPr>
              <w:t>·</w:t>
            </w:r>
            <w:r>
              <w:rPr>
                <w:rFonts w:ascii="宋体" w:hAnsi="宋体" w:cs="宋体" w:hint="eastAsia"/>
                <w:szCs w:val="21"/>
              </w:rPr>
              <w:t>调节方式：半自动及滑动式座垫≥</w:t>
            </w:r>
            <w:r>
              <w:rPr>
                <w:rFonts w:ascii="宋体" w:hAnsi="宋体" w:cs="宋体" w:hint="eastAsia"/>
                <w:szCs w:val="21"/>
              </w:rPr>
              <w:t>9</w:t>
            </w:r>
            <w:r>
              <w:rPr>
                <w:rFonts w:ascii="宋体" w:hAnsi="宋体" w:cs="宋体" w:hint="eastAsia"/>
                <w:szCs w:val="21"/>
              </w:rPr>
              <w:t>档高度可调节，胸部训练≥</w:t>
            </w:r>
            <w:r>
              <w:rPr>
                <w:rFonts w:ascii="宋体" w:hAnsi="宋体" w:cs="宋体" w:hint="eastAsia"/>
                <w:szCs w:val="21"/>
              </w:rPr>
              <w:t>6</w:t>
            </w:r>
            <w:r>
              <w:rPr>
                <w:rFonts w:ascii="宋体" w:hAnsi="宋体" w:cs="宋体" w:hint="eastAsia"/>
                <w:szCs w:val="21"/>
              </w:rPr>
              <w:t>档调节，背部训练≥</w:t>
            </w:r>
            <w:r>
              <w:rPr>
                <w:rFonts w:ascii="宋体" w:hAnsi="宋体" w:cs="宋体" w:hint="eastAsia"/>
                <w:szCs w:val="21"/>
              </w:rPr>
              <w:t>3</w:t>
            </w:r>
            <w:r>
              <w:rPr>
                <w:rFonts w:ascii="宋体" w:hAnsi="宋体" w:cs="宋体" w:hint="eastAsia"/>
                <w:szCs w:val="21"/>
              </w:rPr>
              <w:t>档调节；</w:t>
            </w:r>
            <w:r>
              <w:rPr>
                <w:rFonts w:ascii="宋体" w:hAnsi="宋体" w:cs="宋体" w:hint="eastAsia"/>
                <w:szCs w:val="21"/>
              </w:rPr>
              <w:t xml:space="preserve">                                                                                                                                        </w:t>
            </w:r>
          </w:p>
          <w:p w:rsidR="00B54B98" w:rsidRDefault="00A04A06">
            <w:pPr>
              <w:widowControl/>
              <w:spacing w:line="320" w:lineRule="exact"/>
              <w:jc w:val="left"/>
              <w:textAlignment w:val="center"/>
              <w:rPr>
                <w:rFonts w:ascii="宋体" w:hAnsi="宋体" w:cs="宋体"/>
                <w:szCs w:val="21"/>
              </w:rPr>
            </w:pPr>
            <w:r>
              <w:rPr>
                <w:rFonts w:ascii="宋体" w:eastAsia="宋体" w:hAnsi="宋体" w:cs="宋体" w:hint="eastAsia"/>
                <w:szCs w:val="21"/>
              </w:rPr>
              <w:t>·</w:t>
            </w:r>
            <w:r>
              <w:rPr>
                <w:rFonts w:ascii="宋体" w:hAnsi="宋体" w:cs="宋体" w:hint="eastAsia"/>
                <w:szCs w:val="21"/>
              </w:rPr>
              <w:t>占地面积：</w:t>
            </w:r>
            <w:r>
              <w:rPr>
                <w:rFonts w:ascii="宋体" w:hAnsi="宋体" w:cs="宋体" w:hint="eastAsia"/>
                <w:szCs w:val="21"/>
              </w:rPr>
              <w:t>1451mm*1463mm*1985mm</w:t>
            </w:r>
            <w:r>
              <w:rPr>
                <w:rFonts w:ascii="宋体" w:hAnsi="宋体" w:cs="宋体" w:hint="eastAsia"/>
                <w:szCs w:val="21"/>
              </w:rPr>
              <w:t>；</w:t>
            </w:r>
          </w:p>
          <w:p w:rsidR="00B54B98" w:rsidRDefault="00A04A06">
            <w:pPr>
              <w:widowControl/>
              <w:spacing w:line="320" w:lineRule="exact"/>
              <w:jc w:val="left"/>
              <w:textAlignment w:val="center"/>
              <w:rPr>
                <w:rFonts w:ascii="宋体" w:hAnsi="宋体" w:cs="宋体"/>
                <w:szCs w:val="21"/>
              </w:rPr>
            </w:pPr>
            <w:r>
              <w:rPr>
                <w:rFonts w:ascii="宋体" w:eastAsia="宋体" w:hAnsi="宋体" w:cs="宋体" w:hint="eastAsia"/>
                <w:szCs w:val="21"/>
              </w:rPr>
              <w:t>·</w:t>
            </w:r>
            <w:r>
              <w:rPr>
                <w:rFonts w:ascii="宋体" w:hAnsi="宋体" w:cs="宋体" w:hint="eastAsia"/>
                <w:szCs w:val="21"/>
              </w:rPr>
              <w:t>器材重量：≥</w:t>
            </w:r>
            <w:r>
              <w:rPr>
                <w:rFonts w:ascii="宋体" w:hAnsi="宋体" w:cs="宋体" w:hint="eastAsia"/>
                <w:szCs w:val="21"/>
              </w:rPr>
              <w:t>193kg</w:t>
            </w:r>
            <w:r>
              <w:rPr>
                <w:rFonts w:ascii="宋体" w:hAnsi="宋体" w:cs="宋体" w:hint="eastAsia"/>
                <w:szCs w:val="21"/>
              </w:rPr>
              <w:t>；</w:t>
            </w:r>
          </w:p>
          <w:p w:rsidR="00B54B98" w:rsidRDefault="00A04A06">
            <w:pPr>
              <w:widowControl/>
              <w:spacing w:line="320" w:lineRule="exact"/>
              <w:jc w:val="left"/>
              <w:textAlignment w:val="center"/>
              <w:rPr>
                <w:rFonts w:ascii="宋体" w:eastAsia="宋体" w:hAnsi="宋体" w:cs="宋体"/>
                <w:szCs w:val="21"/>
              </w:rPr>
            </w:pPr>
            <w:r>
              <w:rPr>
                <w:rFonts w:asciiTheme="majorEastAsia" w:eastAsiaTheme="majorEastAsia" w:hAnsiTheme="majorEastAsia" w:cstheme="majorEastAsia" w:hint="eastAsia"/>
                <w:szCs w:val="21"/>
              </w:rPr>
              <w:t>·</w:t>
            </w:r>
            <w:r>
              <w:rPr>
                <w:rFonts w:ascii="宋体" w:eastAsia="宋体" w:hAnsi="宋体" w:cs="宋体" w:hint="eastAsia"/>
                <w:szCs w:val="21"/>
              </w:rPr>
              <w:t>产品通过</w:t>
            </w:r>
            <w:r>
              <w:rPr>
                <w:rFonts w:ascii="宋体" w:eastAsia="宋体" w:hAnsi="宋体" w:cs="宋体" w:hint="eastAsia"/>
                <w:szCs w:val="21"/>
              </w:rPr>
              <w:t>NSCC</w:t>
            </w:r>
            <w:r>
              <w:rPr>
                <w:rFonts w:ascii="宋体" w:eastAsia="宋体" w:hAnsi="宋体" w:cs="宋体" w:hint="eastAsia"/>
                <w:szCs w:val="21"/>
              </w:rPr>
              <w:t>国体认证产品通过国家体育用品质量监督检验中心检测合</w:t>
            </w:r>
            <w:r>
              <w:rPr>
                <w:rFonts w:ascii="宋体" w:eastAsia="宋体" w:hAnsi="宋体" w:cs="宋体" w:hint="eastAsia"/>
                <w:szCs w:val="21"/>
              </w:rPr>
              <w:t>格，提供检验报告；</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widowControl/>
              <w:spacing w:line="320" w:lineRule="exact"/>
              <w:jc w:val="center"/>
              <w:textAlignment w:val="center"/>
              <w:rPr>
                <w:rFonts w:ascii="宋体" w:eastAsia="宋体" w:hAnsi="宋体" w:cs="宋体"/>
                <w:szCs w:val="21"/>
              </w:rPr>
            </w:pPr>
            <w:r>
              <w:rPr>
                <w:rFonts w:ascii="宋体" w:hAnsi="宋体" w:cs="宋体" w:hint="eastAsia"/>
                <w:szCs w:val="21"/>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widowControl/>
              <w:spacing w:line="320" w:lineRule="exact"/>
              <w:jc w:val="center"/>
              <w:textAlignment w:val="center"/>
              <w:rPr>
                <w:rFonts w:ascii="宋体" w:eastAsia="宋体" w:hAnsi="宋体" w:cs="宋体"/>
                <w:szCs w:val="21"/>
              </w:rPr>
            </w:pPr>
            <w:r>
              <w:rPr>
                <w:rFonts w:ascii="宋体" w:hAnsi="宋体" w:cs="宋体" w:hint="eastAsia"/>
                <w:szCs w:val="21"/>
              </w:rPr>
              <w:t>台</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widowControl/>
              <w:spacing w:line="320" w:lineRule="exact"/>
              <w:jc w:val="left"/>
              <w:textAlignment w:val="center"/>
              <w:rPr>
                <w:rFonts w:ascii="宋体" w:eastAsia="宋体" w:hAnsi="宋体" w:cs="宋体"/>
                <w:szCs w:val="21"/>
              </w:rPr>
            </w:pPr>
            <w:r>
              <w:rPr>
                <w:noProof/>
              </w:rPr>
              <w:drawing>
                <wp:anchor distT="0" distB="0" distL="114300" distR="114300" simplePos="0" relativeHeight="251665408" behindDoc="0" locked="0" layoutInCell="1" allowOverlap="1">
                  <wp:simplePos x="0" y="0"/>
                  <wp:positionH relativeFrom="column">
                    <wp:posOffset>72390</wp:posOffset>
                  </wp:positionH>
                  <wp:positionV relativeFrom="paragraph">
                    <wp:posOffset>195580</wp:posOffset>
                  </wp:positionV>
                  <wp:extent cx="967105" cy="1319530"/>
                  <wp:effectExtent l="0" t="0" r="8255" b="6350"/>
                  <wp:wrapSquare wrapText="bothSides"/>
                  <wp:docPr id="207"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65"/>
                          <pic:cNvPicPr>
                            <a:picLocks noChangeAspect="1"/>
                          </pic:cNvPicPr>
                        </pic:nvPicPr>
                        <pic:blipFill>
                          <a:blip r:embed="rId13"/>
                          <a:stretch>
                            <a:fillRect/>
                          </a:stretch>
                        </pic:blipFill>
                        <pic:spPr>
                          <a:xfrm>
                            <a:off x="0" y="0"/>
                            <a:ext cx="967105" cy="1319530"/>
                          </a:xfrm>
                          <a:prstGeom prst="rect">
                            <a:avLst/>
                          </a:prstGeom>
                          <a:noFill/>
                          <a:ln w="9525">
                            <a:noFill/>
                          </a:ln>
                        </pic:spPr>
                      </pic:pic>
                    </a:graphicData>
                  </a:graphic>
                </wp:anchor>
              </w:drawing>
            </w:r>
          </w:p>
        </w:tc>
      </w:tr>
      <w:tr w:rsidR="00B54B98">
        <w:trPr>
          <w:trHeight w:val="39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高拉、低拉双功能训练器</w:t>
            </w:r>
          </w:p>
        </w:tc>
        <w:tc>
          <w:tcPr>
            <w:tcW w:w="5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left"/>
              <w:rPr>
                <w:rFonts w:ascii="宋体" w:hAnsi="宋体" w:cs="宋体"/>
                <w:szCs w:val="21"/>
              </w:rPr>
            </w:pPr>
            <w:r>
              <w:rPr>
                <w:rFonts w:ascii="宋体" w:eastAsia="宋体" w:hAnsi="宋体" w:cs="宋体" w:hint="eastAsia"/>
                <w:szCs w:val="21"/>
              </w:rPr>
              <w:t>·</w:t>
            </w:r>
            <w:r>
              <w:rPr>
                <w:rFonts w:ascii="宋体" w:hAnsi="宋体" w:cs="宋体" w:hint="eastAsia"/>
                <w:szCs w:val="21"/>
              </w:rPr>
              <w:t>功能：高拉、低拉双功能，主要锻炼背阔肌、斜方肌、三角肌后束肌群；</w:t>
            </w:r>
          </w:p>
          <w:p w:rsidR="00B54B98" w:rsidRDefault="00A04A06">
            <w:pPr>
              <w:spacing w:line="320" w:lineRule="exact"/>
              <w:jc w:val="left"/>
              <w:rPr>
                <w:rFonts w:ascii="宋体" w:hAnsi="宋体" w:cs="宋体"/>
                <w:szCs w:val="21"/>
              </w:rPr>
            </w:pPr>
            <w:r>
              <w:rPr>
                <w:rFonts w:ascii="宋体" w:eastAsia="宋体" w:hAnsi="宋体" w:cs="宋体" w:hint="eastAsia"/>
                <w:szCs w:val="21"/>
              </w:rPr>
              <w:t>·</w:t>
            </w:r>
            <w:r>
              <w:rPr>
                <w:rFonts w:ascii="宋体" w:hAnsi="宋体" w:cs="宋体" w:hint="eastAsia"/>
                <w:szCs w:val="21"/>
              </w:rPr>
              <w:t>座垫：采用高密度</w:t>
            </w:r>
            <w:r>
              <w:rPr>
                <w:rFonts w:ascii="宋体" w:hAnsi="宋体" w:cs="宋体" w:hint="eastAsia"/>
                <w:szCs w:val="21"/>
              </w:rPr>
              <w:t>PU</w:t>
            </w:r>
            <w:r>
              <w:rPr>
                <w:rFonts w:ascii="宋体" w:hAnsi="宋体" w:cs="宋体" w:hint="eastAsia"/>
                <w:szCs w:val="21"/>
              </w:rPr>
              <w:t>发泡材料，颜色可选；</w:t>
            </w:r>
          </w:p>
          <w:p w:rsidR="00B54B98" w:rsidRDefault="00A04A06">
            <w:pPr>
              <w:spacing w:line="320" w:lineRule="exact"/>
              <w:jc w:val="left"/>
              <w:rPr>
                <w:rFonts w:ascii="宋体" w:hAnsi="宋体" w:cs="宋体"/>
                <w:szCs w:val="21"/>
              </w:rPr>
            </w:pPr>
            <w:r>
              <w:rPr>
                <w:rFonts w:ascii="宋体" w:eastAsia="宋体" w:hAnsi="宋体" w:cs="宋体" w:hint="eastAsia"/>
                <w:szCs w:val="21"/>
              </w:rPr>
              <w:t>·</w:t>
            </w:r>
            <w:r>
              <w:rPr>
                <w:rFonts w:ascii="宋体" w:hAnsi="宋体" w:cs="宋体" w:hint="eastAsia"/>
                <w:szCs w:val="21"/>
              </w:rPr>
              <w:t>导杆：≥φ</w:t>
            </w:r>
            <w:r>
              <w:rPr>
                <w:rFonts w:ascii="宋体" w:hAnsi="宋体" w:cs="宋体" w:hint="eastAsia"/>
                <w:szCs w:val="21"/>
              </w:rPr>
              <w:t>20mm</w:t>
            </w:r>
            <w:r>
              <w:rPr>
                <w:rFonts w:ascii="宋体" w:hAnsi="宋体" w:cs="宋体" w:hint="eastAsia"/>
                <w:szCs w:val="21"/>
              </w:rPr>
              <w:t>钢制实心导杆，经过防腐蚀镀层和抛光处理；</w:t>
            </w:r>
          </w:p>
          <w:p w:rsidR="00B54B98" w:rsidRDefault="00A04A06">
            <w:pPr>
              <w:spacing w:line="320" w:lineRule="exact"/>
              <w:jc w:val="left"/>
              <w:rPr>
                <w:rFonts w:ascii="宋体" w:hAnsi="宋体" w:cs="宋体"/>
                <w:szCs w:val="21"/>
              </w:rPr>
            </w:pPr>
            <w:r>
              <w:rPr>
                <w:rFonts w:ascii="宋体" w:eastAsia="宋体" w:hAnsi="宋体" w:cs="宋体" w:hint="eastAsia"/>
                <w:szCs w:val="21"/>
              </w:rPr>
              <w:t>·</w:t>
            </w:r>
            <w:r>
              <w:rPr>
                <w:rFonts w:ascii="宋体" w:hAnsi="宋体" w:cs="宋体" w:hint="eastAsia"/>
                <w:szCs w:val="21"/>
              </w:rPr>
              <w:t>配重：配重重量≥</w:t>
            </w:r>
            <w:r>
              <w:rPr>
                <w:rFonts w:ascii="宋体" w:hAnsi="宋体" w:cs="宋体" w:hint="eastAsia"/>
                <w:szCs w:val="21"/>
              </w:rPr>
              <w:t>77kg</w:t>
            </w:r>
            <w:r>
              <w:rPr>
                <w:rFonts w:ascii="宋体" w:hAnsi="宋体" w:cs="宋体" w:hint="eastAsia"/>
                <w:szCs w:val="21"/>
              </w:rPr>
              <w:t>，并配有强磁自吸式配重插销；</w:t>
            </w:r>
            <w:r>
              <w:rPr>
                <w:rFonts w:ascii="宋体" w:hAnsi="宋体" w:cs="宋体" w:hint="eastAsia"/>
                <w:szCs w:val="21"/>
              </w:rPr>
              <w:t xml:space="preserve">                         </w:t>
            </w:r>
          </w:p>
          <w:p w:rsidR="00B54B98" w:rsidRDefault="00A04A06">
            <w:pPr>
              <w:spacing w:line="320" w:lineRule="exact"/>
              <w:jc w:val="left"/>
              <w:rPr>
                <w:rFonts w:ascii="宋体" w:hAnsi="宋体" w:cs="宋体"/>
                <w:szCs w:val="21"/>
              </w:rPr>
            </w:pPr>
            <w:r>
              <w:rPr>
                <w:rFonts w:ascii="宋体" w:eastAsia="宋体" w:hAnsi="宋体" w:cs="宋体" w:hint="eastAsia"/>
                <w:szCs w:val="21"/>
              </w:rPr>
              <w:t>·</w:t>
            </w:r>
            <w:r>
              <w:rPr>
                <w:rFonts w:ascii="宋体" w:hAnsi="宋体" w:cs="宋体" w:hint="eastAsia"/>
                <w:szCs w:val="21"/>
              </w:rPr>
              <w:t>护罩：前后护罩均采用封闭式半透明</w:t>
            </w:r>
            <w:r>
              <w:rPr>
                <w:rFonts w:ascii="宋体" w:hAnsi="宋体" w:cs="宋体" w:hint="eastAsia"/>
                <w:szCs w:val="21"/>
              </w:rPr>
              <w:t>ABS</w:t>
            </w:r>
            <w:r>
              <w:rPr>
                <w:rFonts w:ascii="宋体" w:hAnsi="宋体" w:cs="宋体" w:hint="eastAsia"/>
                <w:szCs w:val="21"/>
              </w:rPr>
              <w:t>注塑材料；</w:t>
            </w:r>
          </w:p>
          <w:p w:rsidR="00B54B98" w:rsidRDefault="00A04A06">
            <w:pPr>
              <w:spacing w:line="320" w:lineRule="exact"/>
              <w:jc w:val="left"/>
              <w:rPr>
                <w:rFonts w:ascii="宋体" w:hAnsi="宋体" w:cs="宋体"/>
                <w:szCs w:val="21"/>
              </w:rPr>
            </w:pPr>
            <w:r>
              <w:rPr>
                <w:rFonts w:ascii="宋体" w:eastAsia="宋体" w:hAnsi="宋体" w:cs="宋体" w:hint="eastAsia"/>
                <w:szCs w:val="21"/>
              </w:rPr>
              <w:t>·</w:t>
            </w:r>
            <w:r>
              <w:rPr>
                <w:rFonts w:ascii="宋体" w:hAnsi="宋体" w:cs="宋体" w:hint="eastAsia"/>
                <w:szCs w:val="21"/>
              </w:rPr>
              <w:t>把手：把手套采用</w:t>
            </w:r>
            <w:r>
              <w:rPr>
                <w:rFonts w:ascii="宋体" w:hAnsi="宋体" w:cs="宋体" w:hint="eastAsia"/>
                <w:szCs w:val="21"/>
              </w:rPr>
              <w:t>TPR</w:t>
            </w:r>
            <w:r>
              <w:rPr>
                <w:rFonts w:ascii="宋体" w:hAnsi="宋体" w:cs="宋体" w:hint="eastAsia"/>
                <w:szCs w:val="21"/>
              </w:rPr>
              <w:t>材料，把手套顶端采用铝合金件固定；</w:t>
            </w:r>
          </w:p>
          <w:p w:rsidR="00B54B98" w:rsidRDefault="00A04A06">
            <w:pPr>
              <w:spacing w:line="320" w:lineRule="exact"/>
              <w:jc w:val="left"/>
              <w:rPr>
                <w:rFonts w:ascii="宋体" w:hAnsi="宋体" w:cs="宋体"/>
                <w:szCs w:val="21"/>
              </w:rPr>
            </w:pPr>
            <w:r>
              <w:rPr>
                <w:rFonts w:ascii="宋体" w:eastAsia="宋体" w:hAnsi="宋体" w:cs="宋体" w:hint="eastAsia"/>
                <w:szCs w:val="21"/>
              </w:rPr>
              <w:t>·</w:t>
            </w:r>
            <w:r>
              <w:rPr>
                <w:rFonts w:ascii="宋体" w:hAnsi="宋体" w:cs="宋体" w:hint="eastAsia"/>
                <w:szCs w:val="21"/>
              </w:rPr>
              <w:t>管材规格：主体框架采用不小于</w:t>
            </w:r>
            <w:r>
              <w:rPr>
                <w:rFonts w:ascii="宋体" w:hAnsi="宋体" w:cs="宋体" w:hint="eastAsia"/>
                <w:szCs w:val="21"/>
              </w:rPr>
              <w:t>3mm</w:t>
            </w:r>
            <w:r>
              <w:rPr>
                <w:rFonts w:ascii="宋体" w:hAnsi="宋体" w:cs="宋体" w:hint="eastAsia"/>
                <w:szCs w:val="21"/>
              </w:rPr>
              <w:t>厚度的钢管；</w:t>
            </w:r>
          </w:p>
          <w:p w:rsidR="00B54B98" w:rsidRDefault="00A04A06">
            <w:pPr>
              <w:spacing w:line="320" w:lineRule="exact"/>
              <w:jc w:val="left"/>
              <w:rPr>
                <w:rFonts w:ascii="宋体" w:hAnsi="宋体" w:cs="宋体"/>
                <w:szCs w:val="21"/>
              </w:rPr>
            </w:pPr>
            <w:r>
              <w:rPr>
                <w:rFonts w:ascii="宋体" w:eastAsia="宋体" w:hAnsi="宋体" w:cs="宋体" w:hint="eastAsia"/>
                <w:szCs w:val="21"/>
              </w:rPr>
              <w:t>·</w:t>
            </w:r>
            <w:r>
              <w:rPr>
                <w:rFonts w:ascii="宋体" w:hAnsi="宋体" w:cs="宋体" w:hint="eastAsia"/>
                <w:szCs w:val="21"/>
              </w:rPr>
              <w:t>调节方式：腿垫≥</w:t>
            </w:r>
            <w:r>
              <w:rPr>
                <w:rFonts w:ascii="宋体" w:hAnsi="宋体" w:cs="宋体" w:hint="eastAsia"/>
                <w:szCs w:val="21"/>
              </w:rPr>
              <w:t>5</w:t>
            </w:r>
            <w:r>
              <w:rPr>
                <w:rFonts w:ascii="宋体" w:hAnsi="宋体" w:cs="宋体" w:hint="eastAsia"/>
                <w:szCs w:val="21"/>
              </w:rPr>
              <w:t>档可调节；</w:t>
            </w:r>
            <w:r>
              <w:rPr>
                <w:rFonts w:ascii="宋体" w:hAnsi="宋体" w:cs="宋体" w:hint="eastAsia"/>
                <w:szCs w:val="21"/>
              </w:rPr>
              <w:t xml:space="preserve">                          </w:t>
            </w:r>
          </w:p>
          <w:p w:rsidR="00B54B98" w:rsidRDefault="00A04A06">
            <w:pPr>
              <w:spacing w:line="320" w:lineRule="exact"/>
              <w:jc w:val="left"/>
              <w:rPr>
                <w:rFonts w:ascii="宋体" w:hAnsi="宋体" w:cs="宋体"/>
                <w:szCs w:val="21"/>
              </w:rPr>
            </w:pPr>
            <w:r>
              <w:rPr>
                <w:rFonts w:ascii="宋体" w:eastAsia="宋体" w:hAnsi="宋体" w:cs="宋体" w:hint="eastAsia"/>
                <w:szCs w:val="21"/>
              </w:rPr>
              <w:t>·</w:t>
            </w:r>
            <w:r>
              <w:rPr>
                <w:rFonts w:ascii="宋体" w:hAnsi="宋体" w:cs="宋体" w:hint="eastAsia"/>
                <w:szCs w:val="21"/>
              </w:rPr>
              <w:t>占地面积：</w:t>
            </w:r>
            <w:r>
              <w:rPr>
                <w:rFonts w:ascii="宋体" w:hAnsi="宋体" w:cs="宋体" w:hint="eastAsia"/>
                <w:szCs w:val="21"/>
              </w:rPr>
              <w:t>1808mm*1213mm*2270mm</w:t>
            </w:r>
            <w:r>
              <w:rPr>
                <w:rFonts w:ascii="宋体" w:hAnsi="宋体" w:cs="宋体" w:hint="eastAsia"/>
                <w:szCs w:val="21"/>
              </w:rPr>
              <w:t>；</w:t>
            </w:r>
          </w:p>
          <w:p w:rsidR="00B54B98" w:rsidRDefault="00A04A06">
            <w:pPr>
              <w:spacing w:line="320" w:lineRule="exact"/>
              <w:jc w:val="left"/>
              <w:rPr>
                <w:rFonts w:ascii="宋体" w:hAnsi="宋体" w:cs="宋体"/>
                <w:szCs w:val="21"/>
              </w:rPr>
            </w:pPr>
            <w:r>
              <w:rPr>
                <w:rFonts w:ascii="宋体" w:eastAsia="宋体" w:hAnsi="宋体" w:cs="宋体" w:hint="eastAsia"/>
                <w:szCs w:val="21"/>
              </w:rPr>
              <w:t>·</w:t>
            </w:r>
            <w:r>
              <w:rPr>
                <w:rFonts w:ascii="宋体" w:hAnsi="宋体" w:cs="宋体" w:hint="eastAsia"/>
                <w:szCs w:val="21"/>
              </w:rPr>
              <w:t>器材重量：≥</w:t>
            </w:r>
            <w:r>
              <w:rPr>
                <w:rFonts w:ascii="宋体" w:hAnsi="宋体" w:cs="宋体" w:hint="eastAsia"/>
                <w:szCs w:val="21"/>
              </w:rPr>
              <w:t>233kg</w:t>
            </w:r>
            <w:r>
              <w:rPr>
                <w:rFonts w:ascii="宋体" w:hAnsi="宋体" w:cs="宋体" w:hint="eastAsia"/>
                <w:szCs w:val="21"/>
              </w:rPr>
              <w:t>；</w:t>
            </w:r>
          </w:p>
          <w:p w:rsidR="00B54B98" w:rsidRDefault="00A04A06">
            <w:pPr>
              <w:spacing w:line="32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Pr>
                <w:rFonts w:ascii="宋体" w:eastAsia="宋体" w:hAnsi="宋体" w:cs="宋体" w:hint="eastAsia"/>
                <w:szCs w:val="21"/>
              </w:rPr>
              <w:t>产品通过</w:t>
            </w:r>
            <w:r>
              <w:rPr>
                <w:rFonts w:ascii="宋体" w:eastAsia="宋体" w:hAnsi="宋体" w:cs="宋体" w:hint="eastAsia"/>
                <w:szCs w:val="21"/>
              </w:rPr>
              <w:t>NSCC</w:t>
            </w:r>
            <w:r>
              <w:rPr>
                <w:rFonts w:ascii="宋体" w:eastAsia="宋体" w:hAnsi="宋体" w:cs="宋体" w:hint="eastAsia"/>
                <w:szCs w:val="21"/>
              </w:rPr>
              <w:t>国体认证产品通过国家体育用品质量监督检验中心检测合格，提供检验报告；</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宋体" w:eastAsia="宋体" w:hAnsi="宋体" w:cs="宋体"/>
                <w:szCs w:val="21"/>
              </w:rPr>
            </w:pPr>
            <w:r>
              <w:rPr>
                <w:rFonts w:ascii="宋体" w:hAnsi="宋体" w:cs="宋体" w:hint="eastAsia"/>
                <w:szCs w:val="21"/>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宋体" w:eastAsia="宋体" w:hAnsi="宋体" w:cs="宋体"/>
                <w:szCs w:val="21"/>
              </w:rPr>
            </w:pPr>
            <w:r>
              <w:rPr>
                <w:rFonts w:ascii="宋体" w:hAnsi="宋体" w:cs="宋体" w:hint="eastAsia"/>
                <w:szCs w:val="21"/>
              </w:rPr>
              <w:t>台</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left"/>
              <w:rPr>
                <w:rFonts w:ascii="宋体" w:eastAsia="宋体" w:hAnsi="宋体" w:cs="宋体"/>
                <w:szCs w:val="21"/>
              </w:rPr>
            </w:pPr>
            <w:r>
              <w:rPr>
                <w:noProof/>
              </w:rPr>
              <w:drawing>
                <wp:anchor distT="0" distB="0" distL="114300" distR="114300" simplePos="0" relativeHeight="251666432" behindDoc="0" locked="0" layoutInCell="1" allowOverlap="1">
                  <wp:simplePos x="0" y="0"/>
                  <wp:positionH relativeFrom="column">
                    <wp:posOffset>161290</wp:posOffset>
                  </wp:positionH>
                  <wp:positionV relativeFrom="paragraph">
                    <wp:posOffset>-6350</wp:posOffset>
                  </wp:positionV>
                  <wp:extent cx="746125" cy="1191895"/>
                  <wp:effectExtent l="0" t="0" r="635" b="12065"/>
                  <wp:wrapSquare wrapText="bothSides"/>
                  <wp:docPr id="208"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64"/>
                          <pic:cNvPicPr>
                            <a:picLocks noChangeAspect="1"/>
                          </pic:cNvPicPr>
                        </pic:nvPicPr>
                        <pic:blipFill>
                          <a:blip r:embed="rId14"/>
                          <a:stretch>
                            <a:fillRect/>
                          </a:stretch>
                        </pic:blipFill>
                        <pic:spPr>
                          <a:xfrm>
                            <a:off x="0" y="0"/>
                            <a:ext cx="746125" cy="1191895"/>
                          </a:xfrm>
                          <a:prstGeom prst="rect">
                            <a:avLst/>
                          </a:prstGeom>
                          <a:noFill/>
                          <a:ln w="9525">
                            <a:noFill/>
                          </a:ln>
                        </pic:spPr>
                      </pic:pic>
                    </a:graphicData>
                  </a:graphic>
                </wp:anchor>
              </w:drawing>
            </w:r>
          </w:p>
        </w:tc>
      </w:tr>
      <w:tr w:rsidR="00B54B98">
        <w:trPr>
          <w:trHeight w:val="39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8</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rFonts w:ascii="宋体" w:eastAsia="宋体" w:hAnsi="宋体" w:cs="宋体"/>
                <w:spacing w:val="-1"/>
                <w:sz w:val="24"/>
                <w:szCs w:val="24"/>
              </w:rPr>
              <w:t>踢腿压腿训练器</w:t>
            </w:r>
          </w:p>
        </w:tc>
        <w:tc>
          <w:tcPr>
            <w:tcW w:w="5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left"/>
              <w:rPr>
                <w:rFonts w:ascii="宋体" w:hAnsi="宋体" w:cs="宋体"/>
                <w:szCs w:val="21"/>
              </w:rPr>
            </w:pPr>
            <w:r>
              <w:rPr>
                <w:rFonts w:ascii="宋体" w:eastAsia="宋体" w:hAnsi="宋体" w:cs="宋体" w:hint="eastAsia"/>
                <w:szCs w:val="21"/>
              </w:rPr>
              <w:t>·</w:t>
            </w:r>
            <w:r>
              <w:rPr>
                <w:rFonts w:ascii="宋体" w:hAnsi="宋体" w:cs="宋体" w:hint="eastAsia"/>
                <w:szCs w:val="21"/>
              </w:rPr>
              <w:t>功能：主要锻炼股四头肌群、股二头肌群；</w:t>
            </w:r>
          </w:p>
          <w:p w:rsidR="00B54B98" w:rsidRDefault="00A04A06">
            <w:pPr>
              <w:spacing w:line="320" w:lineRule="exact"/>
              <w:jc w:val="left"/>
              <w:rPr>
                <w:rFonts w:ascii="宋体" w:hAnsi="宋体" w:cs="宋体"/>
                <w:szCs w:val="21"/>
              </w:rPr>
            </w:pPr>
            <w:r>
              <w:rPr>
                <w:rFonts w:ascii="宋体" w:eastAsia="宋体" w:hAnsi="宋体" w:cs="宋体" w:hint="eastAsia"/>
                <w:szCs w:val="21"/>
              </w:rPr>
              <w:t>·</w:t>
            </w:r>
            <w:r>
              <w:rPr>
                <w:rFonts w:ascii="宋体" w:hAnsi="宋体" w:cs="宋体" w:hint="eastAsia"/>
                <w:szCs w:val="21"/>
              </w:rPr>
              <w:t>座垫：采用高密度</w:t>
            </w:r>
            <w:r>
              <w:rPr>
                <w:rFonts w:ascii="宋体" w:hAnsi="宋体" w:cs="宋体" w:hint="eastAsia"/>
                <w:szCs w:val="21"/>
              </w:rPr>
              <w:t>PU</w:t>
            </w:r>
            <w:r>
              <w:rPr>
                <w:rFonts w:ascii="宋体" w:hAnsi="宋体" w:cs="宋体" w:hint="eastAsia"/>
                <w:szCs w:val="21"/>
              </w:rPr>
              <w:t>发泡材料，颜色可选；</w:t>
            </w:r>
          </w:p>
          <w:p w:rsidR="00B54B98" w:rsidRDefault="00A04A06">
            <w:pPr>
              <w:spacing w:line="320" w:lineRule="exact"/>
              <w:jc w:val="left"/>
              <w:rPr>
                <w:rFonts w:ascii="宋体" w:hAnsi="宋体" w:cs="宋体"/>
                <w:szCs w:val="21"/>
              </w:rPr>
            </w:pPr>
            <w:r>
              <w:rPr>
                <w:rFonts w:ascii="宋体" w:eastAsia="宋体" w:hAnsi="宋体" w:cs="宋体" w:hint="eastAsia"/>
                <w:szCs w:val="21"/>
              </w:rPr>
              <w:t>·</w:t>
            </w:r>
            <w:r>
              <w:rPr>
                <w:rFonts w:ascii="宋体" w:hAnsi="宋体" w:cs="宋体" w:hint="eastAsia"/>
                <w:szCs w:val="21"/>
              </w:rPr>
              <w:t>导杆：≥φ</w:t>
            </w:r>
            <w:r>
              <w:rPr>
                <w:rFonts w:ascii="宋体" w:hAnsi="宋体" w:cs="宋体" w:hint="eastAsia"/>
                <w:szCs w:val="21"/>
              </w:rPr>
              <w:t>20mm</w:t>
            </w:r>
            <w:r>
              <w:rPr>
                <w:rFonts w:ascii="宋体" w:hAnsi="宋体" w:cs="宋体" w:hint="eastAsia"/>
                <w:szCs w:val="21"/>
              </w:rPr>
              <w:t>钢制实心导杆，经过防腐蚀镀层和抛光处理；</w:t>
            </w:r>
          </w:p>
          <w:p w:rsidR="00B54B98" w:rsidRDefault="00A04A06">
            <w:pPr>
              <w:spacing w:line="320" w:lineRule="exact"/>
              <w:jc w:val="left"/>
              <w:rPr>
                <w:rFonts w:ascii="宋体" w:hAnsi="宋体" w:cs="宋体"/>
                <w:szCs w:val="21"/>
              </w:rPr>
            </w:pPr>
            <w:r>
              <w:rPr>
                <w:rFonts w:ascii="宋体" w:eastAsia="宋体" w:hAnsi="宋体" w:cs="宋体" w:hint="eastAsia"/>
                <w:szCs w:val="21"/>
              </w:rPr>
              <w:t>·</w:t>
            </w:r>
            <w:r>
              <w:rPr>
                <w:rFonts w:ascii="宋体" w:hAnsi="宋体" w:cs="宋体" w:hint="eastAsia"/>
                <w:szCs w:val="21"/>
              </w:rPr>
              <w:t>配重：配重重量≥</w:t>
            </w:r>
            <w:r>
              <w:rPr>
                <w:rFonts w:ascii="宋体" w:hAnsi="宋体" w:cs="宋体" w:hint="eastAsia"/>
                <w:szCs w:val="21"/>
              </w:rPr>
              <w:t>132kg</w:t>
            </w:r>
            <w:r>
              <w:rPr>
                <w:rFonts w:ascii="宋体" w:hAnsi="宋体" w:cs="宋体" w:hint="eastAsia"/>
                <w:szCs w:val="21"/>
              </w:rPr>
              <w:t>，并配有强磁自吸式配重插销；</w:t>
            </w:r>
            <w:r>
              <w:rPr>
                <w:rFonts w:ascii="宋体" w:hAnsi="宋体" w:cs="宋体" w:hint="eastAsia"/>
                <w:szCs w:val="21"/>
              </w:rPr>
              <w:t xml:space="preserve">                         </w:t>
            </w:r>
          </w:p>
          <w:p w:rsidR="00B54B98" w:rsidRDefault="00A04A06">
            <w:pPr>
              <w:spacing w:line="320" w:lineRule="exact"/>
              <w:jc w:val="left"/>
              <w:rPr>
                <w:rFonts w:ascii="宋体" w:hAnsi="宋体" w:cs="宋体"/>
                <w:szCs w:val="21"/>
              </w:rPr>
            </w:pPr>
            <w:r>
              <w:rPr>
                <w:rFonts w:ascii="宋体" w:eastAsia="宋体" w:hAnsi="宋体" w:cs="宋体" w:hint="eastAsia"/>
                <w:szCs w:val="21"/>
              </w:rPr>
              <w:t>·</w:t>
            </w:r>
            <w:r>
              <w:rPr>
                <w:rFonts w:ascii="宋体" w:hAnsi="宋体" w:cs="宋体" w:hint="eastAsia"/>
                <w:szCs w:val="21"/>
              </w:rPr>
              <w:t>护罩：前后护罩均采用封闭式半透明</w:t>
            </w:r>
            <w:r>
              <w:rPr>
                <w:rFonts w:ascii="宋体" w:hAnsi="宋体" w:cs="宋体" w:hint="eastAsia"/>
                <w:szCs w:val="21"/>
              </w:rPr>
              <w:t>ABS</w:t>
            </w:r>
            <w:r>
              <w:rPr>
                <w:rFonts w:ascii="宋体" w:hAnsi="宋体" w:cs="宋体" w:hint="eastAsia"/>
                <w:szCs w:val="21"/>
              </w:rPr>
              <w:t>注塑材料；</w:t>
            </w:r>
          </w:p>
          <w:p w:rsidR="00B54B98" w:rsidRDefault="00A04A06">
            <w:pPr>
              <w:spacing w:line="320" w:lineRule="exact"/>
              <w:jc w:val="left"/>
              <w:rPr>
                <w:rFonts w:ascii="宋体" w:hAnsi="宋体" w:cs="宋体"/>
                <w:szCs w:val="21"/>
              </w:rPr>
            </w:pPr>
            <w:r>
              <w:rPr>
                <w:rFonts w:ascii="宋体" w:eastAsia="宋体" w:hAnsi="宋体" w:cs="宋体" w:hint="eastAsia"/>
                <w:szCs w:val="21"/>
              </w:rPr>
              <w:t>·</w:t>
            </w:r>
            <w:r>
              <w:rPr>
                <w:rFonts w:ascii="宋体" w:hAnsi="宋体" w:cs="宋体" w:hint="eastAsia"/>
                <w:szCs w:val="21"/>
              </w:rPr>
              <w:t>把手：把手套采用</w:t>
            </w:r>
            <w:r>
              <w:rPr>
                <w:rFonts w:ascii="宋体" w:hAnsi="宋体" w:cs="宋体" w:hint="eastAsia"/>
                <w:szCs w:val="21"/>
              </w:rPr>
              <w:t>TPR</w:t>
            </w:r>
            <w:r>
              <w:rPr>
                <w:rFonts w:ascii="宋体" w:hAnsi="宋体" w:cs="宋体" w:hint="eastAsia"/>
                <w:szCs w:val="21"/>
              </w:rPr>
              <w:t>材料，把手套顶端采用铝合金件固定；</w:t>
            </w:r>
          </w:p>
          <w:p w:rsidR="00B54B98" w:rsidRDefault="00A04A06">
            <w:pPr>
              <w:spacing w:line="320" w:lineRule="exact"/>
              <w:jc w:val="left"/>
              <w:rPr>
                <w:rFonts w:ascii="宋体" w:hAnsi="宋体" w:cs="宋体"/>
                <w:szCs w:val="21"/>
              </w:rPr>
            </w:pPr>
            <w:r>
              <w:rPr>
                <w:rFonts w:ascii="宋体" w:eastAsia="宋体" w:hAnsi="宋体" w:cs="宋体" w:hint="eastAsia"/>
                <w:szCs w:val="21"/>
              </w:rPr>
              <w:lastRenderedPageBreak/>
              <w:t>·</w:t>
            </w:r>
            <w:r>
              <w:rPr>
                <w:rFonts w:ascii="宋体" w:hAnsi="宋体" w:cs="宋体" w:hint="eastAsia"/>
                <w:szCs w:val="21"/>
              </w:rPr>
              <w:t>管材规格：主体框架采用≥</w:t>
            </w:r>
            <w:r>
              <w:rPr>
                <w:rFonts w:ascii="宋体" w:hAnsi="宋体" w:cs="宋体" w:hint="eastAsia"/>
                <w:szCs w:val="21"/>
              </w:rPr>
              <w:t>3mm</w:t>
            </w:r>
            <w:r>
              <w:rPr>
                <w:rFonts w:ascii="宋体" w:hAnsi="宋体" w:cs="宋体" w:hint="eastAsia"/>
                <w:szCs w:val="21"/>
              </w:rPr>
              <w:t>厚度的钢管；</w:t>
            </w:r>
          </w:p>
          <w:p w:rsidR="00B54B98" w:rsidRDefault="00A04A06">
            <w:pPr>
              <w:spacing w:line="320" w:lineRule="exact"/>
              <w:jc w:val="left"/>
              <w:rPr>
                <w:rFonts w:ascii="宋体" w:hAnsi="宋体" w:cs="宋体"/>
                <w:szCs w:val="21"/>
              </w:rPr>
            </w:pPr>
            <w:r>
              <w:rPr>
                <w:rFonts w:ascii="宋体" w:eastAsia="宋体" w:hAnsi="宋体" w:cs="宋体" w:hint="eastAsia"/>
                <w:szCs w:val="21"/>
              </w:rPr>
              <w:t>·</w:t>
            </w:r>
            <w:r>
              <w:rPr>
                <w:rFonts w:ascii="宋体" w:hAnsi="宋体" w:cs="宋体" w:hint="eastAsia"/>
                <w:szCs w:val="21"/>
              </w:rPr>
              <w:t>调节部分：靠垫采用半自动及滑动式调节，靠垫≥</w:t>
            </w:r>
            <w:r>
              <w:rPr>
                <w:rFonts w:ascii="宋体" w:hAnsi="宋体" w:cs="宋体" w:hint="eastAsia"/>
                <w:szCs w:val="21"/>
              </w:rPr>
              <w:t>8</w:t>
            </w:r>
            <w:r>
              <w:rPr>
                <w:rFonts w:ascii="宋体" w:hAnsi="宋体" w:cs="宋体" w:hint="eastAsia"/>
                <w:szCs w:val="21"/>
              </w:rPr>
              <w:t>档可调。运动起始位置和腿垫≥</w:t>
            </w:r>
            <w:r>
              <w:rPr>
                <w:rFonts w:ascii="宋体" w:hAnsi="宋体" w:cs="宋体" w:hint="eastAsia"/>
                <w:szCs w:val="21"/>
              </w:rPr>
              <w:t>4</w:t>
            </w:r>
            <w:r>
              <w:rPr>
                <w:rFonts w:ascii="宋体" w:hAnsi="宋体" w:cs="宋体" w:hint="eastAsia"/>
                <w:szCs w:val="21"/>
              </w:rPr>
              <w:t>档调节；</w:t>
            </w:r>
          </w:p>
          <w:p w:rsidR="00B54B98" w:rsidRDefault="00A04A06">
            <w:pPr>
              <w:spacing w:line="320" w:lineRule="exact"/>
              <w:jc w:val="left"/>
              <w:rPr>
                <w:rFonts w:ascii="宋体" w:hAnsi="宋体" w:cs="宋体"/>
                <w:szCs w:val="21"/>
              </w:rPr>
            </w:pPr>
            <w:r>
              <w:rPr>
                <w:rFonts w:ascii="宋体" w:eastAsia="宋体" w:hAnsi="宋体" w:cs="宋体" w:hint="eastAsia"/>
                <w:szCs w:val="21"/>
              </w:rPr>
              <w:t>·</w:t>
            </w:r>
            <w:r>
              <w:rPr>
                <w:rFonts w:ascii="宋体" w:hAnsi="宋体" w:cs="宋体" w:hint="eastAsia"/>
                <w:szCs w:val="21"/>
              </w:rPr>
              <w:t>运动轨迹：φ</w:t>
            </w:r>
            <w:r>
              <w:rPr>
                <w:rFonts w:ascii="宋体" w:hAnsi="宋体" w:cs="宋体" w:hint="eastAsia"/>
                <w:szCs w:val="21"/>
              </w:rPr>
              <w:t>30</w:t>
            </w:r>
            <w:r>
              <w:rPr>
                <w:rFonts w:ascii="宋体" w:hAnsi="宋体" w:cs="宋体" w:hint="eastAsia"/>
                <w:szCs w:val="21"/>
              </w:rPr>
              <w:t>实心导轨，直线运动部位采用静音直线轴承</w:t>
            </w:r>
          </w:p>
          <w:p w:rsidR="00B54B98" w:rsidRDefault="00A04A06">
            <w:pPr>
              <w:spacing w:line="320" w:lineRule="exact"/>
              <w:jc w:val="left"/>
              <w:rPr>
                <w:rFonts w:ascii="宋体" w:hAnsi="宋体" w:cs="宋体"/>
                <w:szCs w:val="21"/>
              </w:rPr>
            </w:pPr>
            <w:r>
              <w:rPr>
                <w:rFonts w:ascii="宋体" w:eastAsia="宋体" w:hAnsi="宋体" w:cs="宋体" w:hint="eastAsia"/>
                <w:szCs w:val="21"/>
              </w:rPr>
              <w:t>·</w:t>
            </w:r>
            <w:r>
              <w:rPr>
                <w:rFonts w:ascii="宋体" w:hAnsi="宋体" w:cs="宋体" w:hint="eastAsia"/>
                <w:szCs w:val="21"/>
              </w:rPr>
              <w:t>占地面积：</w:t>
            </w:r>
            <w:r>
              <w:rPr>
                <w:rFonts w:ascii="宋体" w:hAnsi="宋体" w:cs="宋体" w:hint="eastAsia"/>
                <w:szCs w:val="21"/>
              </w:rPr>
              <w:t>1407mm*1249mm*1496mm</w:t>
            </w:r>
            <w:r>
              <w:rPr>
                <w:rFonts w:ascii="宋体" w:hAnsi="宋体" w:cs="宋体" w:hint="eastAsia"/>
                <w:szCs w:val="21"/>
              </w:rPr>
              <w:t>；</w:t>
            </w:r>
          </w:p>
          <w:p w:rsidR="00B54B98" w:rsidRDefault="00A04A06">
            <w:pPr>
              <w:spacing w:line="320" w:lineRule="exact"/>
              <w:jc w:val="left"/>
              <w:rPr>
                <w:rFonts w:ascii="宋体" w:hAnsi="宋体" w:cs="宋体"/>
                <w:szCs w:val="21"/>
              </w:rPr>
            </w:pPr>
            <w:r>
              <w:rPr>
                <w:rFonts w:ascii="宋体" w:eastAsia="宋体" w:hAnsi="宋体" w:cs="宋体" w:hint="eastAsia"/>
                <w:szCs w:val="21"/>
              </w:rPr>
              <w:t>·</w:t>
            </w:r>
            <w:r>
              <w:rPr>
                <w:rFonts w:ascii="宋体" w:hAnsi="宋体" w:cs="宋体" w:hint="eastAsia"/>
                <w:szCs w:val="21"/>
              </w:rPr>
              <w:t>器材重量：≥</w:t>
            </w:r>
            <w:r>
              <w:rPr>
                <w:rFonts w:ascii="宋体" w:hAnsi="宋体" w:cs="宋体" w:hint="eastAsia"/>
                <w:szCs w:val="21"/>
              </w:rPr>
              <w:t>307kg</w:t>
            </w:r>
            <w:r>
              <w:rPr>
                <w:rFonts w:ascii="宋体" w:hAnsi="宋体" w:cs="宋体" w:hint="eastAsia"/>
                <w:szCs w:val="21"/>
              </w:rPr>
              <w:t>；</w:t>
            </w:r>
          </w:p>
          <w:p w:rsidR="00B54B98" w:rsidRDefault="00A04A06">
            <w:pPr>
              <w:spacing w:line="320" w:lineRule="exact"/>
              <w:jc w:val="left"/>
              <w:rPr>
                <w:rFonts w:ascii="宋体" w:eastAsia="宋体" w:hAnsi="宋体" w:cs="宋体"/>
                <w:szCs w:val="21"/>
              </w:rPr>
            </w:pPr>
            <w:r>
              <w:rPr>
                <w:rFonts w:asciiTheme="majorEastAsia" w:eastAsiaTheme="majorEastAsia" w:hAnsiTheme="majorEastAsia" w:cstheme="majorEastAsia" w:hint="eastAsia"/>
                <w:szCs w:val="21"/>
              </w:rPr>
              <w:t>·</w:t>
            </w:r>
            <w:r>
              <w:rPr>
                <w:rFonts w:ascii="宋体" w:eastAsia="宋体" w:hAnsi="宋体" w:cs="宋体" w:hint="eastAsia"/>
                <w:szCs w:val="21"/>
              </w:rPr>
              <w:t>产品通过</w:t>
            </w:r>
            <w:r>
              <w:rPr>
                <w:rFonts w:ascii="宋体" w:eastAsia="宋体" w:hAnsi="宋体" w:cs="宋体" w:hint="eastAsia"/>
                <w:szCs w:val="21"/>
              </w:rPr>
              <w:t>NSCC</w:t>
            </w:r>
            <w:r>
              <w:rPr>
                <w:rFonts w:ascii="宋体" w:eastAsia="宋体" w:hAnsi="宋体" w:cs="宋体" w:hint="eastAsia"/>
                <w:szCs w:val="21"/>
              </w:rPr>
              <w:t>国体认证产品通过国家体育用品质量监督检验中心检测合格，提供检验报告；</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宋体" w:eastAsia="宋体" w:hAnsi="宋体" w:cs="宋体"/>
                <w:szCs w:val="21"/>
              </w:rPr>
            </w:pPr>
            <w:r>
              <w:rPr>
                <w:rFonts w:ascii="宋体" w:hAnsi="宋体" w:cs="宋体" w:hint="eastAsia"/>
                <w:szCs w:val="21"/>
              </w:rPr>
              <w:lastRenderedPageBreak/>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宋体" w:eastAsia="宋体" w:hAnsi="宋体" w:cs="宋体"/>
                <w:szCs w:val="21"/>
              </w:rPr>
            </w:pPr>
            <w:r>
              <w:rPr>
                <w:rFonts w:ascii="宋体" w:hAnsi="宋体" w:cs="宋体" w:hint="eastAsia"/>
                <w:szCs w:val="21"/>
              </w:rPr>
              <w:t>台</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left"/>
              <w:rPr>
                <w:rFonts w:ascii="宋体" w:eastAsia="宋体" w:hAnsi="宋体" w:cs="宋体"/>
                <w:szCs w:val="21"/>
              </w:rPr>
            </w:pPr>
            <w:r>
              <w:rPr>
                <w:noProof/>
              </w:rPr>
              <w:drawing>
                <wp:anchor distT="0" distB="0" distL="114300" distR="114300" simplePos="0" relativeHeight="251667456" behindDoc="0" locked="0" layoutInCell="1" allowOverlap="1">
                  <wp:simplePos x="0" y="0"/>
                  <wp:positionH relativeFrom="column">
                    <wp:posOffset>48260</wp:posOffset>
                  </wp:positionH>
                  <wp:positionV relativeFrom="paragraph">
                    <wp:posOffset>8890</wp:posOffset>
                  </wp:positionV>
                  <wp:extent cx="975360" cy="958215"/>
                  <wp:effectExtent l="0" t="0" r="0" b="1905"/>
                  <wp:wrapSquare wrapText="bothSides"/>
                  <wp:docPr id="20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41"/>
                          <pic:cNvPicPr>
                            <a:picLocks noChangeAspect="1"/>
                          </pic:cNvPicPr>
                        </pic:nvPicPr>
                        <pic:blipFill>
                          <a:blip r:embed="rId15"/>
                          <a:stretch>
                            <a:fillRect/>
                          </a:stretch>
                        </pic:blipFill>
                        <pic:spPr>
                          <a:xfrm>
                            <a:off x="0" y="0"/>
                            <a:ext cx="975360" cy="958215"/>
                          </a:xfrm>
                          <a:prstGeom prst="rect">
                            <a:avLst/>
                          </a:prstGeom>
                          <a:noFill/>
                          <a:ln w="9525">
                            <a:noFill/>
                          </a:ln>
                        </pic:spPr>
                      </pic:pic>
                    </a:graphicData>
                  </a:graphic>
                </wp:anchor>
              </w:drawing>
            </w:r>
          </w:p>
        </w:tc>
      </w:tr>
      <w:tr w:rsidR="00B54B98">
        <w:trPr>
          <w:trHeight w:val="9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9</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可调式训练凳</w:t>
            </w:r>
          </w:p>
        </w:tc>
        <w:tc>
          <w:tcPr>
            <w:tcW w:w="5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·管材规格：主体框架管材</w:t>
            </w:r>
            <w:r>
              <w:rPr>
                <w:rFonts w:ascii="宋体" w:hAnsi="宋体" w:cs="宋体" w:hint="eastAsia"/>
                <w:szCs w:val="21"/>
              </w:rPr>
              <w:t>≥</w:t>
            </w:r>
            <w:r>
              <w:rPr>
                <w:rFonts w:asciiTheme="majorEastAsia" w:eastAsiaTheme="majorEastAsia" w:hAnsiTheme="majorEastAsia" w:cstheme="majorEastAsia" w:hint="eastAsia"/>
                <w:szCs w:val="21"/>
              </w:rPr>
              <w:t>φ</w:t>
            </w:r>
            <w:r>
              <w:rPr>
                <w:rFonts w:asciiTheme="majorEastAsia" w:eastAsiaTheme="majorEastAsia" w:hAnsiTheme="majorEastAsia" w:cstheme="majorEastAsia" w:hint="eastAsia"/>
                <w:szCs w:val="21"/>
              </w:rPr>
              <w:t>75mm*2</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5mm</w:t>
            </w:r>
            <w:r>
              <w:rPr>
                <w:rFonts w:asciiTheme="majorEastAsia" w:eastAsiaTheme="majorEastAsia" w:hAnsiTheme="majorEastAsia" w:cstheme="majorEastAsia" w:hint="eastAsia"/>
                <w:szCs w:val="21"/>
              </w:rPr>
              <w:t>钢管与</w:t>
            </w:r>
            <w:r>
              <w:rPr>
                <w:rFonts w:ascii="宋体" w:hAnsi="宋体" w:cs="宋体" w:hint="eastAsia"/>
                <w:szCs w:val="21"/>
              </w:rPr>
              <w:t>≥</w:t>
            </w:r>
            <w:r>
              <w:rPr>
                <w:rFonts w:asciiTheme="majorEastAsia" w:eastAsiaTheme="majorEastAsia" w:hAnsiTheme="majorEastAsia" w:cstheme="majorEastAsia" w:hint="eastAsia"/>
                <w:szCs w:val="21"/>
              </w:rPr>
              <w:t>98mm*48mm*3mm</w:t>
            </w:r>
            <w:r>
              <w:rPr>
                <w:rFonts w:asciiTheme="majorEastAsia" w:eastAsiaTheme="majorEastAsia" w:hAnsiTheme="majorEastAsia" w:cstheme="majorEastAsia" w:hint="eastAsia"/>
                <w:szCs w:val="21"/>
              </w:rPr>
              <w:t>钢管组合</w:t>
            </w:r>
          </w:p>
          <w:p w:rsidR="00B54B98" w:rsidRDefault="00A04A06">
            <w:pPr>
              <w:spacing w:line="32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·烤漆工艺：浸泡式前处理工艺，全表面磷化膜，静电粉末喷涂</w:t>
            </w:r>
            <w:r>
              <w:rPr>
                <w:rFonts w:asciiTheme="majorEastAsia" w:eastAsiaTheme="majorEastAsia" w:hAnsiTheme="majorEastAsia" w:cstheme="majorEastAsia" w:hint="eastAsia"/>
                <w:szCs w:val="21"/>
              </w:rPr>
              <w:t xml:space="preserve">   </w:t>
            </w:r>
          </w:p>
          <w:p w:rsidR="00B54B98" w:rsidRDefault="00A04A06">
            <w:pPr>
              <w:spacing w:line="32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调节部分：调节滑动部分采用电镀调节管，靠垫角度调节档数</w:t>
            </w:r>
            <w:r>
              <w:rPr>
                <w:rFonts w:ascii="宋体" w:hAnsi="宋体" w:cs="宋体" w:hint="eastAsia"/>
                <w:szCs w:val="21"/>
              </w:rPr>
              <w:t>≥</w:t>
            </w:r>
            <w:r>
              <w:rPr>
                <w:rFonts w:asciiTheme="majorEastAsia" w:eastAsiaTheme="majorEastAsia" w:hAnsiTheme="majorEastAsia" w:cstheme="majorEastAsia" w:hint="eastAsia"/>
                <w:szCs w:val="21"/>
              </w:rPr>
              <w:t>8</w:t>
            </w:r>
            <w:r>
              <w:rPr>
                <w:rFonts w:asciiTheme="majorEastAsia" w:eastAsiaTheme="majorEastAsia" w:hAnsiTheme="majorEastAsia" w:cstheme="majorEastAsia" w:hint="eastAsia"/>
                <w:szCs w:val="21"/>
              </w:rPr>
              <w:t>档，座垫角度调节档数</w:t>
            </w:r>
            <w:r>
              <w:rPr>
                <w:rFonts w:ascii="宋体" w:hAnsi="宋体" w:cs="宋体" w:hint="eastAsia"/>
                <w:szCs w:val="21"/>
              </w:rPr>
              <w:t>≥</w:t>
            </w:r>
            <w:r>
              <w:rPr>
                <w:rFonts w:asciiTheme="majorEastAsia" w:eastAsiaTheme="majorEastAsia" w:hAnsiTheme="majorEastAsia" w:cstheme="majorEastAsia" w:hint="eastAsia"/>
                <w:szCs w:val="21"/>
              </w:rPr>
              <w:t>5</w:t>
            </w:r>
            <w:r>
              <w:rPr>
                <w:rFonts w:asciiTheme="majorEastAsia" w:eastAsiaTheme="majorEastAsia" w:hAnsiTheme="majorEastAsia" w:cstheme="majorEastAsia" w:hint="eastAsia"/>
                <w:szCs w:val="21"/>
              </w:rPr>
              <w:t>档</w:t>
            </w:r>
            <w:r>
              <w:rPr>
                <w:rFonts w:asciiTheme="majorEastAsia" w:eastAsiaTheme="majorEastAsia" w:hAnsiTheme="majorEastAsia" w:cstheme="majorEastAsia" w:hint="eastAsia"/>
                <w:szCs w:val="21"/>
              </w:rPr>
              <w:t xml:space="preserve"> </w:t>
            </w:r>
          </w:p>
          <w:p w:rsidR="00B54B98" w:rsidRDefault="00A04A06">
            <w:pPr>
              <w:spacing w:line="32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·底部附小拖轮，方便移动</w:t>
            </w:r>
            <w:r>
              <w:rPr>
                <w:rFonts w:asciiTheme="majorEastAsia" w:eastAsiaTheme="majorEastAsia" w:hAnsiTheme="majorEastAsia" w:cstheme="majorEastAsia" w:hint="eastAsia"/>
                <w:szCs w:val="21"/>
              </w:rPr>
              <w:t xml:space="preserve">                            </w:t>
            </w:r>
          </w:p>
          <w:p w:rsidR="00B54B98" w:rsidRDefault="00A04A06">
            <w:pPr>
              <w:spacing w:line="32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·占地面积</w:t>
            </w:r>
            <w:r>
              <w:rPr>
                <w:rFonts w:ascii="宋体" w:hAnsi="宋体" w:cs="宋体" w:hint="eastAsia"/>
                <w:szCs w:val="21"/>
              </w:rPr>
              <w:t>≥</w:t>
            </w:r>
            <w:r>
              <w:rPr>
                <w:rFonts w:asciiTheme="majorEastAsia" w:eastAsiaTheme="majorEastAsia" w:hAnsiTheme="majorEastAsia" w:cstheme="majorEastAsia" w:hint="eastAsia"/>
                <w:szCs w:val="21"/>
              </w:rPr>
              <w:t xml:space="preserve">1362mm*447mm*415mm  </w:t>
            </w:r>
          </w:p>
          <w:p w:rsidR="00B54B98" w:rsidRDefault="00A04A06">
            <w:pPr>
              <w:spacing w:line="32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·器材重量</w:t>
            </w:r>
            <w:r>
              <w:rPr>
                <w:rFonts w:ascii="宋体" w:hAnsi="宋体" w:cs="宋体" w:hint="eastAsia"/>
                <w:szCs w:val="21"/>
              </w:rPr>
              <w:t>≥</w:t>
            </w:r>
            <w:r>
              <w:rPr>
                <w:rFonts w:asciiTheme="majorEastAsia" w:eastAsiaTheme="majorEastAsia" w:hAnsiTheme="majorEastAsia" w:cstheme="majorEastAsia" w:hint="eastAsia"/>
                <w:szCs w:val="21"/>
              </w:rPr>
              <w:t>37kg</w:t>
            </w:r>
          </w:p>
          <w:p w:rsidR="00B54B98" w:rsidRDefault="00A04A06">
            <w:pPr>
              <w:spacing w:line="320" w:lineRule="exact"/>
              <w:jc w:val="left"/>
              <w:rPr>
                <w:rFonts w:asciiTheme="majorEastAsia" w:eastAsiaTheme="majorEastAsia" w:hAnsiTheme="majorEastAsia" w:cstheme="majorEastAsia"/>
                <w:szCs w:val="21"/>
              </w:rPr>
            </w:pPr>
            <w:r>
              <w:rPr>
                <w:rFonts w:ascii="宋体" w:eastAsia="宋体" w:hAnsi="宋体" w:cs="宋体" w:hint="eastAsia"/>
                <w:szCs w:val="21"/>
              </w:rPr>
              <w:t>·</w:t>
            </w:r>
            <w:r>
              <w:rPr>
                <w:rFonts w:asciiTheme="majorEastAsia" w:eastAsiaTheme="majorEastAsia" w:hAnsiTheme="majorEastAsia" w:cstheme="majorEastAsia" w:hint="eastAsia"/>
                <w:szCs w:val="21"/>
              </w:rPr>
              <w:t>第三方认证：产品通过</w:t>
            </w:r>
            <w:r>
              <w:rPr>
                <w:rFonts w:asciiTheme="majorEastAsia" w:eastAsiaTheme="majorEastAsia" w:hAnsiTheme="majorEastAsia" w:cstheme="majorEastAsia" w:hint="eastAsia"/>
                <w:szCs w:val="21"/>
              </w:rPr>
              <w:t>NSCC</w:t>
            </w:r>
            <w:r>
              <w:rPr>
                <w:rFonts w:asciiTheme="majorEastAsia" w:eastAsiaTheme="majorEastAsia" w:hAnsiTheme="majorEastAsia" w:cstheme="majorEastAsia" w:hint="eastAsia"/>
                <w:szCs w:val="21"/>
              </w:rPr>
              <w:t>国体认证产品通过国家体育用品质量监督检验中心检测合格，提供检验报告产品</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宋体" w:eastAsia="宋体" w:hAnsi="宋体" w:cs="宋体"/>
                <w:szCs w:val="21"/>
              </w:rPr>
            </w:pPr>
            <w:r>
              <w:rPr>
                <w:rFonts w:ascii="宋体" w:hAnsi="宋体" w:cs="宋体" w:hint="eastAsia"/>
                <w:szCs w:val="21"/>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宋体" w:eastAsia="宋体" w:hAnsi="宋体" w:cs="宋体"/>
                <w:szCs w:val="21"/>
              </w:rPr>
            </w:pPr>
            <w:r>
              <w:rPr>
                <w:rFonts w:ascii="宋体" w:hAnsi="宋体" w:cs="宋体" w:hint="eastAsia"/>
                <w:szCs w:val="21"/>
              </w:rPr>
              <w:t>台</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left"/>
              <w:rPr>
                <w:rFonts w:ascii="宋体" w:eastAsia="宋体" w:hAnsi="宋体" w:cs="宋体"/>
                <w:szCs w:val="21"/>
              </w:rPr>
            </w:pPr>
            <w:r>
              <w:rPr>
                <w:noProof/>
              </w:rPr>
              <w:drawing>
                <wp:anchor distT="0" distB="0" distL="114300" distR="114300" simplePos="0" relativeHeight="251668480" behindDoc="0" locked="0" layoutInCell="1" allowOverlap="1">
                  <wp:simplePos x="0" y="0"/>
                  <wp:positionH relativeFrom="column">
                    <wp:posOffset>20955</wp:posOffset>
                  </wp:positionH>
                  <wp:positionV relativeFrom="paragraph">
                    <wp:posOffset>156845</wp:posOffset>
                  </wp:positionV>
                  <wp:extent cx="1027430" cy="702945"/>
                  <wp:effectExtent l="0" t="0" r="8890" b="13335"/>
                  <wp:wrapSquare wrapText="bothSides"/>
                  <wp:docPr id="21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2"/>
                          <pic:cNvPicPr>
                            <a:picLocks noChangeAspect="1"/>
                          </pic:cNvPicPr>
                        </pic:nvPicPr>
                        <pic:blipFill>
                          <a:blip r:embed="rId16" cstate="print"/>
                          <a:stretch>
                            <a:fillRect/>
                          </a:stretch>
                        </pic:blipFill>
                        <pic:spPr>
                          <a:xfrm>
                            <a:off x="0" y="0"/>
                            <a:ext cx="1027430" cy="702945"/>
                          </a:xfrm>
                          <a:prstGeom prst="rect">
                            <a:avLst/>
                          </a:prstGeom>
                          <a:noFill/>
                          <a:ln w="9525">
                            <a:noFill/>
                          </a:ln>
                        </pic:spPr>
                      </pic:pic>
                    </a:graphicData>
                  </a:graphic>
                </wp:anchor>
              </w:drawing>
            </w:r>
          </w:p>
        </w:tc>
      </w:tr>
      <w:tr w:rsidR="00B54B98">
        <w:trPr>
          <w:trHeight w:val="9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10</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多用途哑铃训练凳</w:t>
            </w:r>
          </w:p>
        </w:tc>
        <w:tc>
          <w:tcPr>
            <w:tcW w:w="5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left"/>
              <w:rPr>
                <w:rFonts w:ascii="宋体" w:eastAsia="宋体" w:hAnsi="宋体" w:cs="宋体"/>
                <w:szCs w:val="21"/>
              </w:rPr>
            </w:pPr>
            <w:r>
              <w:rPr>
                <w:rFonts w:ascii="宋体" w:eastAsia="宋体" w:hAnsi="宋体" w:cs="宋体" w:hint="eastAsia"/>
                <w:szCs w:val="21"/>
              </w:rPr>
              <w:t>·管材规格：主体框架管材采用</w:t>
            </w:r>
            <w:r>
              <w:rPr>
                <w:rFonts w:ascii="宋体" w:hAnsi="宋体" w:cs="宋体" w:hint="eastAsia"/>
                <w:szCs w:val="21"/>
              </w:rPr>
              <w:t>≥</w:t>
            </w:r>
            <w:r>
              <w:rPr>
                <w:rFonts w:ascii="宋体" w:eastAsia="宋体" w:hAnsi="宋体" w:cs="宋体" w:hint="eastAsia"/>
                <w:szCs w:val="21"/>
              </w:rPr>
              <w:t>φ</w:t>
            </w:r>
            <w:r>
              <w:rPr>
                <w:rFonts w:ascii="宋体" w:eastAsia="宋体" w:hAnsi="宋体" w:cs="宋体" w:hint="eastAsia"/>
                <w:szCs w:val="21"/>
              </w:rPr>
              <w:t>75mm*2</w:t>
            </w:r>
            <w:r>
              <w:rPr>
                <w:rFonts w:ascii="宋体" w:eastAsia="宋体" w:hAnsi="宋体" w:cs="宋体" w:hint="eastAsia"/>
                <w:szCs w:val="21"/>
              </w:rPr>
              <w:t>·</w:t>
            </w:r>
            <w:r>
              <w:rPr>
                <w:rFonts w:ascii="宋体" w:eastAsia="宋体" w:hAnsi="宋体" w:cs="宋体" w:hint="eastAsia"/>
                <w:szCs w:val="21"/>
              </w:rPr>
              <w:t>5mm</w:t>
            </w:r>
            <w:r>
              <w:rPr>
                <w:rFonts w:ascii="宋体" w:eastAsia="宋体" w:hAnsi="宋体" w:cs="宋体" w:hint="eastAsia"/>
                <w:szCs w:val="21"/>
              </w:rPr>
              <w:t>高强度圆管管材与</w:t>
            </w:r>
            <w:r>
              <w:rPr>
                <w:rFonts w:ascii="宋体" w:hAnsi="宋体" w:cs="宋体" w:hint="eastAsia"/>
                <w:szCs w:val="21"/>
              </w:rPr>
              <w:t>≥</w:t>
            </w:r>
            <w:r>
              <w:rPr>
                <w:rFonts w:ascii="宋体" w:eastAsia="宋体" w:hAnsi="宋体" w:cs="宋体" w:hint="eastAsia"/>
                <w:szCs w:val="21"/>
              </w:rPr>
              <w:t>50mm*80mm*3mm</w:t>
            </w:r>
            <w:r>
              <w:rPr>
                <w:rFonts w:ascii="宋体" w:eastAsia="宋体" w:hAnsi="宋体" w:cs="宋体" w:hint="eastAsia"/>
                <w:szCs w:val="21"/>
              </w:rPr>
              <w:t>高强度矩形钢管管材组合</w:t>
            </w:r>
          </w:p>
          <w:p w:rsidR="00B54B98" w:rsidRDefault="00A04A06">
            <w:pPr>
              <w:spacing w:line="320" w:lineRule="exact"/>
              <w:jc w:val="left"/>
              <w:rPr>
                <w:rFonts w:ascii="宋体" w:eastAsia="宋体" w:hAnsi="宋体" w:cs="宋体"/>
                <w:szCs w:val="21"/>
              </w:rPr>
            </w:pPr>
            <w:r>
              <w:rPr>
                <w:rFonts w:ascii="宋体" w:eastAsia="宋体" w:hAnsi="宋体" w:cs="宋体" w:hint="eastAsia"/>
                <w:szCs w:val="21"/>
              </w:rPr>
              <w:t>·贴地部分：采用橡胶脚套，确保了器材的稳定性并可有效的防止磨损地板</w:t>
            </w:r>
          </w:p>
          <w:p w:rsidR="00B54B98" w:rsidRDefault="00A04A06">
            <w:pPr>
              <w:spacing w:line="320" w:lineRule="exact"/>
              <w:jc w:val="left"/>
              <w:rPr>
                <w:rFonts w:ascii="宋体" w:eastAsia="宋体" w:hAnsi="宋体" w:cs="宋体"/>
                <w:szCs w:val="21"/>
              </w:rPr>
            </w:pPr>
            <w:r>
              <w:rPr>
                <w:rFonts w:ascii="宋体" w:eastAsia="宋体" w:hAnsi="宋体" w:cs="宋体" w:hint="eastAsia"/>
                <w:szCs w:val="21"/>
              </w:rPr>
              <w:t>·加高背垫设计，配备脚踏装置</w:t>
            </w:r>
            <w:r>
              <w:rPr>
                <w:rFonts w:ascii="宋体" w:eastAsia="宋体" w:hAnsi="宋体" w:cs="宋体" w:hint="eastAsia"/>
                <w:szCs w:val="21"/>
              </w:rPr>
              <w:t xml:space="preserve">                                       </w:t>
            </w:r>
          </w:p>
          <w:p w:rsidR="00B54B98" w:rsidRDefault="00A04A06">
            <w:pPr>
              <w:spacing w:line="320" w:lineRule="exact"/>
              <w:jc w:val="left"/>
              <w:rPr>
                <w:rFonts w:ascii="宋体" w:eastAsia="宋体" w:hAnsi="宋体" w:cs="宋体"/>
                <w:szCs w:val="21"/>
              </w:rPr>
            </w:pPr>
            <w:r>
              <w:rPr>
                <w:rFonts w:ascii="宋体" w:eastAsia="宋体" w:hAnsi="宋体" w:cs="宋体" w:hint="eastAsia"/>
                <w:szCs w:val="21"/>
              </w:rPr>
              <w:t>·占地面积：</w:t>
            </w:r>
            <w:r>
              <w:rPr>
                <w:rFonts w:ascii="宋体" w:hAnsi="宋体" w:cs="宋体" w:hint="eastAsia"/>
                <w:szCs w:val="21"/>
              </w:rPr>
              <w:t>≥</w:t>
            </w:r>
            <w:r>
              <w:rPr>
                <w:rFonts w:ascii="宋体" w:eastAsia="宋体" w:hAnsi="宋体" w:cs="宋体" w:hint="eastAsia"/>
                <w:szCs w:val="21"/>
              </w:rPr>
              <w:t>1200mm*760mm*1050mm</w:t>
            </w:r>
          </w:p>
          <w:p w:rsidR="00B54B98" w:rsidRDefault="00A04A06">
            <w:pPr>
              <w:spacing w:line="320" w:lineRule="exact"/>
              <w:jc w:val="left"/>
              <w:rPr>
                <w:rFonts w:ascii="宋体" w:eastAsia="宋体" w:hAnsi="宋体" w:cs="宋体"/>
                <w:szCs w:val="21"/>
              </w:rPr>
            </w:pPr>
            <w:r>
              <w:rPr>
                <w:rFonts w:ascii="宋体" w:eastAsia="宋体" w:hAnsi="宋体" w:cs="宋体" w:hint="eastAsia"/>
                <w:szCs w:val="21"/>
              </w:rPr>
              <w:t>·器材重量：</w:t>
            </w:r>
            <w:r>
              <w:rPr>
                <w:rFonts w:ascii="宋体" w:hAnsi="宋体" w:cs="宋体" w:hint="eastAsia"/>
                <w:szCs w:val="21"/>
              </w:rPr>
              <w:t>≥</w:t>
            </w:r>
            <w:r>
              <w:rPr>
                <w:rFonts w:ascii="宋体" w:eastAsia="宋体" w:hAnsi="宋体" w:cs="宋体" w:hint="eastAsia"/>
                <w:szCs w:val="21"/>
              </w:rPr>
              <w:t>37kg</w:t>
            </w:r>
          </w:p>
          <w:p w:rsidR="00B54B98" w:rsidRDefault="00A04A06">
            <w:pPr>
              <w:spacing w:line="320" w:lineRule="exact"/>
              <w:jc w:val="left"/>
              <w:rPr>
                <w:rFonts w:asciiTheme="majorEastAsia" w:eastAsiaTheme="majorEastAsia" w:hAnsiTheme="majorEastAsia" w:cstheme="majorEastAsia"/>
                <w:szCs w:val="21"/>
              </w:rPr>
            </w:pPr>
            <w:r>
              <w:rPr>
                <w:rFonts w:ascii="宋体" w:eastAsia="宋体" w:hAnsi="宋体" w:cs="宋体" w:hint="eastAsia"/>
                <w:szCs w:val="21"/>
              </w:rPr>
              <w:t>·第三方认证：产品通过国家体育用品质量监督检验中心检测合格，提供检验报告</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宋体" w:eastAsia="宋体" w:hAnsi="宋体" w:cs="宋体"/>
                <w:szCs w:val="21"/>
              </w:rPr>
            </w:pPr>
            <w:r>
              <w:rPr>
                <w:rFonts w:ascii="宋体" w:hAnsi="宋体" w:cs="宋体" w:hint="eastAsia"/>
                <w:szCs w:val="21"/>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宋体" w:eastAsia="宋体" w:hAnsi="宋体" w:cs="宋体"/>
                <w:szCs w:val="21"/>
              </w:rPr>
            </w:pPr>
            <w:r>
              <w:rPr>
                <w:rFonts w:ascii="宋体" w:hAnsi="宋体" w:cs="宋体" w:hint="eastAsia"/>
                <w:szCs w:val="21"/>
              </w:rPr>
              <w:t>台</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left"/>
              <w:rPr>
                <w:rFonts w:ascii="宋体" w:eastAsia="宋体" w:hAnsi="宋体" w:cs="宋体"/>
                <w:szCs w:val="21"/>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147955</wp:posOffset>
                  </wp:positionV>
                  <wp:extent cx="995045" cy="919480"/>
                  <wp:effectExtent l="0" t="0" r="10795" b="10160"/>
                  <wp:wrapSquare wrapText="bothSides"/>
                  <wp:docPr id="21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3"/>
                          <pic:cNvPicPr>
                            <a:picLocks noChangeAspect="1"/>
                          </pic:cNvPicPr>
                        </pic:nvPicPr>
                        <pic:blipFill>
                          <a:blip r:embed="rId17" cstate="print"/>
                          <a:srcRect t="10565" r="1068" b="5405"/>
                          <a:stretch>
                            <a:fillRect/>
                          </a:stretch>
                        </pic:blipFill>
                        <pic:spPr>
                          <a:xfrm>
                            <a:off x="0" y="0"/>
                            <a:ext cx="995045" cy="919480"/>
                          </a:xfrm>
                          <a:prstGeom prst="rect">
                            <a:avLst/>
                          </a:prstGeom>
                          <a:noFill/>
                          <a:ln w="9525">
                            <a:noFill/>
                          </a:ln>
                        </pic:spPr>
                      </pic:pic>
                    </a:graphicData>
                  </a:graphic>
                </wp:anchor>
              </w:drawing>
            </w:r>
          </w:p>
        </w:tc>
      </w:tr>
      <w:tr w:rsidR="00B54B98">
        <w:trPr>
          <w:trHeight w:val="50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双层哑铃架</w:t>
            </w:r>
          </w:p>
        </w:tc>
        <w:tc>
          <w:tcPr>
            <w:tcW w:w="5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·管材规格：主体框架管材</w:t>
            </w:r>
            <w:r>
              <w:rPr>
                <w:rFonts w:ascii="宋体" w:hAnsi="宋体" w:cs="宋体" w:hint="eastAsia"/>
                <w:szCs w:val="21"/>
              </w:rPr>
              <w:t>≥</w:t>
            </w:r>
            <w:r>
              <w:rPr>
                <w:rFonts w:asciiTheme="majorEastAsia" w:eastAsiaTheme="majorEastAsia" w:hAnsiTheme="majorEastAsia" w:cstheme="majorEastAsia" w:hint="eastAsia"/>
                <w:szCs w:val="21"/>
              </w:rPr>
              <w:t>φ</w:t>
            </w:r>
            <w:r>
              <w:rPr>
                <w:rFonts w:asciiTheme="majorEastAsia" w:eastAsiaTheme="majorEastAsia" w:hAnsiTheme="majorEastAsia" w:cstheme="majorEastAsia" w:hint="eastAsia"/>
                <w:szCs w:val="21"/>
              </w:rPr>
              <w:t>90mm*2</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5mm</w:t>
            </w:r>
            <w:r>
              <w:rPr>
                <w:rFonts w:asciiTheme="majorEastAsia" w:eastAsiaTheme="majorEastAsia" w:hAnsiTheme="majorEastAsia" w:cstheme="majorEastAsia" w:hint="eastAsia"/>
                <w:szCs w:val="21"/>
              </w:rPr>
              <w:t>钢管与</w:t>
            </w:r>
            <w:r>
              <w:rPr>
                <w:rFonts w:ascii="宋体" w:hAnsi="宋体" w:cs="宋体" w:hint="eastAsia"/>
                <w:szCs w:val="21"/>
              </w:rPr>
              <w:t>≥</w:t>
            </w:r>
            <w:r>
              <w:rPr>
                <w:rFonts w:asciiTheme="majorEastAsia" w:eastAsiaTheme="majorEastAsia" w:hAnsiTheme="majorEastAsia" w:cstheme="majorEastAsia" w:hint="eastAsia"/>
                <w:szCs w:val="21"/>
              </w:rPr>
              <w:t>45mm*95mm*3mm</w:t>
            </w:r>
            <w:r>
              <w:rPr>
                <w:rFonts w:asciiTheme="majorEastAsia" w:eastAsiaTheme="majorEastAsia" w:hAnsiTheme="majorEastAsia" w:cstheme="majorEastAsia" w:hint="eastAsia"/>
                <w:szCs w:val="21"/>
              </w:rPr>
              <w:t>钢管组合</w:t>
            </w:r>
          </w:p>
          <w:p w:rsidR="00B54B98" w:rsidRDefault="00A04A06">
            <w:pPr>
              <w:spacing w:line="32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·烤漆工艺：浸泡式前处理工艺，全表面磷化膜，静电粉末喷涂</w:t>
            </w:r>
            <w:r>
              <w:rPr>
                <w:rFonts w:asciiTheme="majorEastAsia" w:eastAsiaTheme="majorEastAsia" w:hAnsiTheme="majorEastAsia" w:cstheme="majorEastAsia" w:hint="eastAsia"/>
                <w:szCs w:val="21"/>
              </w:rPr>
              <w:t xml:space="preserve">     </w:t>
            </w:r>
          </w:p>
          <w:p w:rsidR="00B54B98" w:rsidRDefault="00A04A06">
            <w:pPr>
              <w:spacing w:line="32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·可存放十副哑铃</w:t>
            </w:r>
          </w:p>
          <w:p w:rsidR="00B54B98" w:rsidRDefault="00A04A06">
            <w:pPr>
              <w:spacing w:line="32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·哑铃放置托盘为塑料材质，有效保护哑铃并降低放置哑铃的噪声</w:t>
            </w:r>
          </w:p>
          <w:p w:rsidR="00B54B98" w:rsidRDefault="00A04A06">
            <w:pPr>
              <w:spacing w:line="32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·占地面积：</w:t>
            </w:r>
            <w:r>
              <w:rPr>
                <w:rFonts w:ascii="宋体" w:hAnsi="宋体" w:cs="宋体" w:hint="eastAsia"/>
                <w:szCs w:val="21"/>
              </w:rPr>
              <w:t>≥</w:t>
            </w:r>
            <w:r>
              <w:rPr>
                <w:rFonts w:asciiTheme="majorEastAsia" w:eastAsiaTheme="majorEastAsia" w:hAnsiTheme="majorEastAsia" w:cstheme="majorEastAsia" w:hint="eastAsia"/>
                <w:szCs w:val="21"/>
              </w:rPr>
              <w:t>2280mm*645mm*800mm</w:t>
            </w:r>
          </w:p>
          <w:p w:rsidR="00B54B98" w:rsidRDefault="00A04A06">
            <w:pPr>
              <w:spacing w:line="32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·器材重量：</w:t>
            </w:r>
            <w:r>
              <w:rPr>
                <w:rFonts w:ascii="宋体" w:hAnsi="宋体" w:cs="宋体" w:hint="eastAsia"/>
                <w:szCs w:val="21"/>
              </w:rPr>
              <w:t>≥</w:t>
            </w:r>
            <w:r>
              <w:rPr>
                <w:rFonts w:asciiTheme="majorEastAsia" w:eastAsiaTheme="majorEastAsia" w:hAnsiTheme="majorEastAsia" w:cstheme="majorEastAsia" w:hint="eastAsia"/>
                <w:szCs w:val="21"/>
              </w:rPr>
              <w:t>62kg</w:t>
            </w:r>
          </w:p>
          <w:p w:rsidR="00B54B98" w:rsidRDefault="00A04A06">
            <w:pPr>
              <w:spacing w:line="32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·第三方认证：产品通过</w:t>
            </w:r>
            <w:r>
              <w:rPr>
                <w:rFonts w:asciiTheme="majorEastAsia" w:eastAsiaTheme="majorEastAsia" w:hAnsiTheme="majorEastAsia" w:cstheme="majorEastAsia" w:hint="eastAsia"/>
                <w:szCs w:val="21"/>
              </w:rPr>
              <w:t>NSCC</w:t>
            </w:r>
            <w:r>
              <w:rPr>
                <w:rFonts w:asciiTheme="majorEastAsia" w:eastAsiaTheme="majorEastAsia" w:hAnsiTheme="majorEastAsia" w:cstheme="majorEastAsia" w:hint="eastAsia"/>
                <w:szCs w:val="21"/>
              </w:rPr>
              <w:t>国体认证产品通过国家体育用品质量监督检验中心检测合格，提供检验报告</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宋体" w:eastAsia="宋体" w:hAnsi="宋体" w:cs="宋体"/>
                <w:szCs w:val="21"/>
              </w:rPr>
            </w:pPr>
            <w:r>
              <w:rPr>
                <w:rFonts w:ascii="宋体" w:hAnsi="宋体" w:cs="宋体" w:hint="eastAsia"/>
                <w:szCs w:val="21"/>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宋体" w:eastAsia="宋体" w:hAnsi="宋体" w:cs="宋体"/>
                <w:szCs w:val="21"/>
              </w:rPr>
            </w:pPr>
            <w:r>
              <w:rPr>
                <w:rFonts w:ascii="宋体" w:hAnsi="宋体" w:cs="宋体" w:hint="eastAsia"/>
                <w:szCs w:val="21"/>
              </w:rPr>
              <w:t>台</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left"/>
              <w:rPr>
                <w:rFonts w:ascii="宋体" w:eastAsia="宋体" w:hAnsi="宋体" w:cs="宋体"/>
                <w:szCs w:val="21"/>
              </w:rPr>
            </w:pPr>
            <w:r>
              <w:rPr>
                <w:noProof/>
              </w:rPr>
              <w:drawing>
                <wp:anchor distT="0" distB="0" distL="114300" distR="114300" simplePos="0" relativeHeight="251670528" behindDoc="0" locked="0" layoutInCell="1" allowOverlap="1">
                  <wp:simplePos x="0" y="0"/>
                  <wp:positionH relativeFrom="column">
                    <wp:posOffset>90170</wp:posOffset>
                  </wp:positionH>
                  <wp:positionV relativeFrom="paragraph">
                    <wp:posOffset>28575</wp:posOffset>
                  </wp:positionV>
                  <wp:extent cx="929640" cy="653415"/>
                  <wp:effectExtent l="0" t="0" r="0" b="1905"/>
                  <wp:wrapSquare wrapText="bothSides"/>
                  <wp:docPr id="212" name="图片 56" descr="ptt0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56" descr="ptt0265"/>
                          <pic:cNvPicPr>
                            <a:picLocks noChangeAspect="1"/>
                          </pic:cNvPicPr>
                        </pic:nvPicPr>
                        <pic:blipFill>
                          <a:blip r:embed="rId18" cstate="print"/>
                          <a:srcRect l="9564" t="28506" r="10038" b="5994"/>
                          <a:stretch>
                            <a:fillRect/>
                          </a:stretch>
                        </pic:blipFill>
                        <pic:spPr>
                          <a:xfrm>
                            <a:off x="0" y="0"/>
                            <a:ext cx="929640" cy="653415"/>
                          </a:xfrm>
                          <a:prstGeom prst="rect">
                            <a:avLst/>
                          </a:prstGeom>
                        </pic:spPr>
                      </pic:pic>
                    </a:graphicData>
                  </a:graphic>
                </wp:anchor>
              </w:drawing>
            </w:r>
          </w:p>
        </w:tc>
      </w:tr>
      <w:tr w:rsidR="00B54B98">
        <w:trPr>
          <w:trHeight w:val="1458"/>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1</w:t>
            </w:r>
            <w:r>
              <w:rPr>
                <w:rFonts w:asciiTheme="majorEastAsia" w:eastAsiaTheme="majorEastAsia" w:hAnsiTheme="majorEastAsia" w:cstheme="majorEastAsia" w:hint="eastAsia"/>
                <w:szCs w:val="21"/>
              </w:rPr>
              <w:t>2</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圆头整体包胶哑铃</w:t>
            </w:r>
          </w:p>
        </w:tc>
        <w:tc>
          <w:tcPr>
            <w:tcW w:w="5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圆头整体包胶</w:t>
            </w:r>
            <w:r>
              <w:rPr>
                <w:rFonts w:asciiTheme="majorEastAsia" w:eastAsiaTheme="majorEastAsia" w:hAnsiTheme="majorEastAsia" w:cstheme="majorEastAsia" w:hint="eastAsia"/>
                <w:szCs w:val="21"/>
              </w:rPr>
              <w:t>，环保无异味。</w:t>
            </w:r>
            <w:r>
              <w:rPr>
                <w:rFonts w:asciiTheme="majorEastAsia" w:eastAsiaTheme="majorEastAsia" w:hAnsiTheme="majorEastAsia" w:cstheme="majorEastAsia" w:hint="eastAsia"/>
                <w:kern w:val="0"/>
                <w:szCs w:val="21"/>
                <w:lang w:bidi="ar"/>
              </w:rPr>
              <w:t xml:space="preserve">                                                                                                                                                                                                                                            2.5kg</w:t>
            </w:r>
            <w:r>
              <w:rPr>
                <w:rFonts w:asciiTheme="majorEastAsia" w:eastAsiaTheme="majorEastAsia" w:hAnsiTheme="majorEastAsia" w:cstheme="majorEastAsia" w:hint="eastAsia"/>
                <w:kern w:val="0"/>
                <w:szCs w:val="21"/>
                <w:lang w:bidi="ar"/>
              </w:rPr>
              <w:t>间隔</w:t>
            </w:r>
            <w:r>
              <w:rPr>
                <w:rFonts w:asciiTheme="majorEastAsia" w:eastAsiaTheme="majorEastAsia" w:hAnsiTheme="majorEastAsia" w:cstheme="majorEastAsia" w:hint="eastAsia"/>
                <w:kern w:val="0"/>
                <w:szCs w:val="21"/>
                <w:lang w:bidi="ar"/>
              </w:rPr>
              <w:t>,2.5-25kg</w:t>
            </w:r>
            <w:r>
              <w:rPr>
                <w:rFonts w:asciiTheme="majorEastAsia" w:eastAsiaTheme="majorEastAsia" w:hAnsiTheme="majorEastAsia" w:cstheme="majorEastAsia" w:hint="eastAsia"/>
                <w:kern w:val="0"/>
                <w:szCs w:val="21"/>
                <w:lang w:bidi="ar"/>
              </w:rPr>
              <w:t>各一副</w:t>
            </w:r>
            <w:r>
              <w:rPr>
                <w:rFonts w:asciiTheme="majorEastAsia" w:eastAsiaTheme="majorEastAsia" w:hAnsiTheme="majorEastAsia" w:cstheme="majorEastAsia" w:hint="eastAsia"/>
                <w:kern w:val="0"/>
                <w:szCs w:val="21"/>
                <w:lang w:bidi="ar"/>
              </w:rPr>
              <w:t xml:space="preserve"> </w:t>
            </w:r>
            <w:r>
              <w:rPr>
                <w:rFonts w:asciiTheme="majorEastAsia" w:eastAsiaTheme="majorEastAsia" w:hAnsiTheme="majorEastAsia" w:cstheme="majorEastAsia" w:hint="eastAsia"/>
                <w:kern w:val="0"/>
                <w:szCs w:val="21"/>
                <w:lang w:bidi="ar"/>
              </w:rPr>
              <w:t>，合计</w:t>
            </w:r>
            <w:r>
              <w:rPr>
                <w:rFonts w:asciiTheme="majorEastAsia" w:eastAsiaTheme="majorEastAsia" w:hAnsiTheme="majorEastAsia" w:cstheme="majorEastAsia" w:hint="eastAsia"/>
                <w:kern w:val="0"/>
                <w:szCs w:val="21"/>
                <w:lang w:bidi="ar"/>
              </w:rPr>
              <w:t xml:space="preserve">275kg  </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kern w:val="0"/>
                <w:szCs w:val="21"/>
                <w:lang w:bidi="ar"/>
              </w:rPr>
            </w:pPr>
            <w:r>
              <w:rPr>
                <w:rFonts w:asciiTheme="majorEastAsia" w:eastAsiaTheme="majorEastAsia" w:hAnsiTheme="majorEastAsia" w:cstheme="majorEastAsia" w:hint="eastAsia"/>
                <w:kern w:val="0"/>
                <w:szCs w:val="21"/>
                <w:lang w:bidi="ar"/>
              </w:rPr>
              <w:t>275</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kern w:val="0"/>
                <w:szCs w:val="21"/>
                <w:lang w:bidi="ar"/>
              </w:rPr>
            </w:pPr>
            <w:r>
              <w:rPr>
                <w:rFonts w:asciiTheme="majorEastAsia" w:eastAsiaTheme="majorEastAsia" w:hAnsiTheme="majorEastAsia" w:cstheme="majorEastAsia" w:hint="eastAsia"/>
                <w:kern w:val="0"/>
                <w:szCs w:val="21"/>
                <w:lang w:bidi="ar"/>
              </w:rPr>
              <w:t>kg</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left"/>
              <w:rPr>
                <w:rFonts w:asciiTheme="majorEastAsia" w:eastAsiaTheme="majorEastAsia" w:hAnsiTheme="majorEastAsia" w:cstheme="majorEastAsia"/>
                <w:kern w:val="0"/>
                <w:szCs w:val="21"/>
                <w:lang w:bidi="ar"/>
              </w:rPr>
            </w:pPr>
            <w:r>
              <w:rPr>
                <w:noProof/>
              </w:rPr>
              <w:drawing>
                <wp:anchor distT="0" distB="0" distL="114300" distR="114300" simplePos="0" relativeHeight="251671552" behindDoc="0" locked="0" layoutInCell="1" allowOverlap="1">
                  <wp:simplePos x="0" y="0"/>
                  <wp:positionH relativeFrom="column">
                    <wp:posOffset>224790</wp:posOffset>
                  </wp:positionH>
                  <wp:positionV relativeFrom="paragraph">
                    <wp:posOffset>104775</wp:posOffset>
                  </wp:positionV>
                  <wp:extent cx="687705" cy="790575"/>
                  <wp:effectExtent l="0" t="0" r="13335" b="1905"/>
                  <wp:wrapSquare wrapText="bothSides"/>
                  <wp:docPr id="2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
                          <pic:cNvPicPr>
                            <a:picLocks noChangeAspect="1"/>
                          </pic:cNvPicPr>
                        </pic:nvPicPr>
                        <pic:blipFill>
                          <a:blip r:embed="rId19"/>
                          <a:stretch>
                            <a:fillRect/>
                          </a:stretch>
                        </pic:blipFill>
                        <pic:spPr>
                          <a:xfrm>
                            <a:off x="0" y="0"/>
                            <a:ext cx="687705" cy="790575"/>
                          </a:xfrm>
                          <a:prstGeom prst="rect">
                            <a:avLst/>
                          </a:prstGeom>
                          <a:noFill/>
                          <a:ln w="9525">
                            <a:noFill/>
                          </a:ln>
                        </pic:spPr>
                      </pic:pic>
                    </a:graphicData>
                  </a:graphic>
                </wp:anchor>
              </w:drawing>
            </w:r>
          </w:p>
        </w:tc>
      </w:tr>
      <w:tr w:rsidR="00B54B98">
        <w:trPr>
          <w:trHeight w:val="9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13</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lang w:bidi="ar"/>
              </w:rPr>
            </w:pPr>
            <w:r>
              <w:rPr>
                <w:rFonts w:asciiTheme="majorEastAsia" w:eastAsiaTheme="majorEastAsia" w:hAnsiTheme="majorEastAsia" w:cstheme="majorEastAsia" w:hint="eastAsia"/>
                <w:szCs w:val="21"/>
                <w:lang w:bidi="ar"/>
              </w:rPr>
              <w:t>减震垫</w:t>
            </w:r>
          </w:p>
        </w:tc>
        <w:tc>
          <w:tcPr>
            <w:tcW w:w="5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left"/>
              <w:rPr>
                <w:rFonts w:asciiTheme="majorEastAsia" w:eastAsiaTheme="majorEastAsia" w:hAnsiTheme="majorEastAsia" w:cstheme="majorEastAsia"/>
                <w:kern w:val="0"/>
                <w:szCs w:val="21"/>
                <w:lang w:bidi="ar"/>
              </w:rPr>
            </w:pPr>
            <w:r>
              <w:rPr>
                <w:rFonts w:asciiTheme="majorEastAsia" w:eastAsiaTheme="majorEastAsia" w:hAnsiTheme="majorEastAsia" w:cstheme="majorEastAsia" w:hint="eastAsia"/>
                <w:kern w:val="0"/>
                <w:szCs w:val="21"/>
                <w:lang w:bidi="ar"/>
              </w:rPr>
              <w:t>1</w:t>
            </w:r>
            <w:r>
              <w:rPr>
                <w:rFonts w:asciiTheme="majorEastAsia" w:eastAsiaTheme="majorEastAsia" w:hAnsiTheme="majorEastAsia" w:cstheme="majorEastAsia" w:hint="eastAsia"/>
                <w:kern w:val="0"/>
                <w:szCs w:val="21"/>
                <w:lang w:bidi="ar"/>
              </w:rPr>
              <w:t>、产品厚度：≥</w:t>
            </w:r>
            <w:r>
              <w:rPr>
                <w:rFonts w:asciiTheme="majorEastAsia" w:eastAsiaTheme="majorEastAsia" w:hAnsiTheme="majorEastAsia" w:cstheme="majorEastAsia" w:hint="eastAsia"/>
                <w:kern w:val="0"/>
                <w:szCs w:val="21"/>
                <w:lang w:bidi="ar"/>
              </w:rPr>
              <w:t>20mm</w:t>
            </w:r>
          </w:p>
          <w:p w:rsidR="00B54B98" w:rsidRDefault="00A04A06">
            <w:pPr>
              <w:spacing w:line="320" w:lineRule="exact"/>
              <w:jc w:val="left"/>
              <w:rPr>
                <w:rFonts w:asciiTheme="majorEastAsia" w:eastAsiaTheme="majorEastAsia" w:hAnsiTheme="majorEastAsia" w:cstheme="majorEastAsia"/>
                <w:kern w:val="0"/>
                <w:szCs w:val="21"/>
                <w:lang w:bidi="ar"/>
              </w:rPr>
            </w:pPr>
            <w:r>
              <w:rPr>
                <w:rFonts w:asciiTheme="majorEastAsia" w:eastAsiaTheme="majorEastAsia" w:hAnsiTheme="majorEastAsia" w:cstheme="majorEastAsia" w:hint="eastAsia"/>
                <w:kern w:val="0"/>
                <w:szCs w:val="21"/>
                <w:lang w:bidi="ar"/>
              </w:rPr>
              <w:t>2</w:t>
            </w:r>
            <w:r>
              <w:rPr>
                <w:rFonts w:asciiTheme="majorEastAsia" w:eastAsiaTheme="majorEastAsia" w:hAnsiTheme="majorEastAsia" w:cstheme="majorEastAsia" w:hint="eastAsia"/>
                <w:kern w:val="0"/>
                <w:szCs w:val="21"/>
                <w:lang w:bidi="ar"/>
              </w:rPr>
              <w:t>、产品规格：</w:t>
            </w:r>
            <w:r>
              <w:rPr>
                <w:rFonts w:asciiTheme="majorEastAsia" w:eastAsiaTheme="majorEastAsia" w:hAnsiTheme="majorEastAsia" w:cstheme="majorEastAsia" w:hint="eastAsia"/>
                <w:kern w:val="0"/>
                <w:szCs w:val="21"/>
                <w:lang w:bidi="ar"/>
              </w:rPr>
              <w:t>1000*1000mm</w:t>
            </w:r>
          </w:p>
          <w:p w:rsidR="00B54B98" w:rsidRDefault="00A04A06">
            <w:pPr>
              <w:spacing w:line="320" w:lineRule="exact"/>
              <w:jc w:val="left"/>
              <w:rPr>
                <w:rFonts w:asciiTheme="majorEastAsia" w:eastAsiaTheme="majorEastAsia" w:hAnsiTheme="majorEastAsia" w:cstheme="majorEastAsia"/>
                <w:kern w:val="0"/>
                <w:szCs w:val="21"/>
                <w:lang w:bidi="ar"/>
              </w:rPr>
            </w:pPr>
            <w:r>
              <w:rPr>
                <w:rFonts w:asciiTheme="majorEastAsia" w:eastAsiaTheme="majorEastAsia" w:hAnsiTheme="majorEastAsia" w:cstheme="majorEastAsia" w:hint="eastAsia"/>
                <w:kern w:val="0"/>
                <w:szCs w:val="21"/>
                <w:lang w:bidi="ar"/>
              </w:rPr>
              <w:t>3</w:t>
            </w:r>
            <w:r>
              <w:rPr>
                <w:rFonts w:asciiTheme="majorEastAsia" w:eastAsiaTheme="majorEastAsia" w:hAnsiTheme="majorEastAsia" w:cstheme="majorEastAsia" w:hint="eastAsia"/>
                <w:kern w:val="0"/>
                <w:szCs w:val="21"/>
                <w:lang w:bidi="ar"/>
              </w:rPr>
              <w:t>、产品材质：高弹性</w:t>
            </w:r>
            <w:r>
              <w:rPr>
                <w:rFonts w:asciiTheme="majorEastAsia" w:eastAsiaTheme="majorEastAsia" w:hAnsiTheme="majorEastAsia" w:cstheme="majorEastAsia" w:hint="eastAsia"/>
                <w:kern w:val="0"/>
                <w:szCs w:val="21"/>
                <w:lang w:bidi="ar"/>
              </w:rPr>
              <w:t>EPDM/SBR</w:t>
            </w:r>
            <w:r>
              <w:rPr>
                <w:rFonts w:asciiTheme="majorEastAsia" w:eastAsiaTheme="majorEastAsia" w:hAnsiTheme="majorEastAsia" w:cstheme="majorEastAsia" w:hint="eastAsia"/>
                <w:kern w:val="0"/>
                <w:szCs w:val="21"/>
                <w:lang w:bidi="ar"/>
              </w:rPr>
              <w:t>合成橡胶</w:t>
            </w:r>
          </w:p>
          <w:p w:rsidR="00B54B98" w:rsidRDefault="00A04A06">
            <w:pPr>
              <w:spacing w:line="320" w:lineRule="exact"/>
              <w:jc w:val="left"/>
              <w:rPr>
                <w:rFonts w:asciiTheme="majorEastAsia" w:eastAsiaTheme="majorEastAsia" w:hAnsiTheme="majorEastAsia" w:cstheme="majorEastAsia"/>
                <w:kern w:val="0"/>
                <w:szCs w:val="21"/>
                <w:lang w:bidi="ar"/>
              </w:rPr>
            </w:pPr>
            <w:r>
              <w:rPr>
                <w:rFonts w:asciiTheme="majorEastAsia" w:eastAsiaTheme="majorEastAsia" w:hAnsiTheme="majorEastAsia" w:cstheme="majorEastAsia" w:hint="eastAsia"/>
                <w:kern w:val="0"/>
                <w:szCs w:val="21"/>
                <w:lang w:bidi="ar"/>
              </w:rPr>
              <w:t>4</w:t>
            </w:r>
            <w:r>
              <w:rPr>
                <w:rFonts w:asciiTheme="majorEastAsia" w:eastAsiaTheme="majorEastAsia" w:hAnsiTheme="majorEastAsia" w:cstheme="majorEastAsia" w:hint="eastAsia"/>
                <w:kern w:val="0"/>
                <w:szCs w:val="21"/>
                <w:lang w:bidi="ar"/>
              </w:rPr>
              <w:t>、根据高度跌落的测试，产品跌落测试安全高度≥</w:t>
            </w:r>
            <w:r>
              <w:rPr>
                <w:rFonts w:asciiTheme="majorEastAsia" w:eastAsiaTheme="majorEastAsia" w:hAnsiTheme="majorEastAsia" w:cstheme="majorEastAsia" w:hint="eastAsia"/>
                <w:kern w:val="0"/>
                <w:szCs w:val="21"/>
                <w:lang w:bidi="ar"/>
              </w:rPr>
              <w:t>0.73</w:t>
            </w:r>
            <w:r>
              <w:rPr>
                <w:rFonts w:asciiTheme="majorEastAsia" w:eastAsiaTheme="majorEastAsia" w:hAnsiTheme="majorEastAsia" w:cstheme="majorEastAsia" w:hint="eastAsia"/>
                <w:kern w:val="0"/>
                <w:szCs w:val="21"/>
                <w:lang w:bidi="ar"/>
              </w:rPr>
              <w:t>米</w:t>
            </w:r>
          </w:p>
          <w:p w:rsidR="00B54B98" w:rsidRDefault="00A04A06">
            <w:pPr>
              <w:spacing w:line="320" w:lineRule="exact"/>
              <w:jc w:val="left"/>
              <w:rPr>
                <w:rFonts w:asciiTheme="majorEastAsia" w:eastAsiaTheme="majorEastAsia" w:hAnsiTheme="majorEastAsia" w:cstheme="majorEastAsia"/>
                <w:kern w:val="0"/>
                <w:szCs w:val="21"/>
                <w:lang w:bidi="ar"/>
              </w:rPr>
            </w:pPr>
            <w:r>
              <w:rPr>
                <w:rFonts w:asciiTheme="majorEastAsia" w:eastAsiaTheme="majorEastAsia" w:hAnsiTheme="majorEastAsia" w:cstheme="majorEastAsia" w:hint="eastAsia"/>
                <w:kern w:val="0"/>
                <w:szCs w:val="21"/>
                <w:lang w:bidi="ar"/>
              </w:rPr>
              <w:t>5</w:t>
            </w:r>
            <w:r>
              <w:rPr>
                <w:rFonts w:asciiTheme="majorEastAsia" w:eastAsiaTheme="majorEastAsia" w:hAnsiTheme="majorEastAsia" w:cstheme="majorEastAsia" w:hint="eastAsia"/>
                <w:kern w:val="0"/>
                <w:szCs w:val="21"/>
                <w:lang w:bidi="ar"/>
              </w:rPr>
              <w:t>、根据</w:t>
            </w:r>
            <w:r>
              <w:rPr>
                <w:rFonts w:asciiTheme="majorEastAsia" w:eastAsiaTheme="majorEastAsia" w:hAnsiTheme="majorEastAsia" w:cstheme="majorEastAsia" w:hint="eastAsia"/>
                <w:kern w:val="0"/>
                <w:szCs w:val="21"/>
                <w:lang w:bidi="ar"/>
              </w:rPr>
              <w:t>GB-36246-2018</w:t>
            </w:r>
            <w:r>
              <w:rPr>
                <w:rFonts w:asciiTheme="majorEastAsia" w:eastAsiaTheme="majorEastAsia" w:hAnsiTheme="majorEastAsia" w:cstheme="majorEastAsia" w:hint="eastAsia"/>
                <w:kern w:val="0"/>
                <w:szCs w:val="21"/>
                <w:lang w:bidi="ar"/>
              </w:rPr>
              <w:t>测试，在常温</w:t>
            </w:r>
            <w:r>
              <w:rPr>
                <w:rFonts w:asciiTheme="majorEastAsia" w:eastAsiaTheme="majorEastAsia" w:hAnsiTheme="majorEastAsia" w:cstheme="majorEastAsia" w:hint="eastAsia"/>
                <w:kern w:val="0"/>
                <w:szCs w:val="21"/>
                <w:lang w:bidi="ar"/>
              </w:rPr>
              <w:t>23</w:t>
            </w:r>
            <w:r>
              <w:rPr>
                <w:rFonts w:asciiTheme="majorEastAsia" w:eastAsiaTheme="majorEastAsia" w:hAnsiTheme="majorEastAsia" w:cstheme="majorEastAsia" w:hint="eastAsia"/>
                <w:kern w:val="0"/>
                <w:szCs w:val="21"/>
                <w:lang w:bidi="ar"/>
              </w:rPr>
              <w:t>℃时，冲击吸收性≥</w:t>
            </w:r>
            <w:r>
              <w:rPr>
                <w:rFonts w:asciiTheme="majorEastAsia" w:eastAsiaTheme="majorEastAsia" w:hAnsiTheme="majorEastAsia" w:cstheme="majorEastAsia" w:hint="eastAsia"/>
                <w:kern w:val="0"/>
                <w:szCs w:val="21"/>
                <w:lang w:bidi="ar"/>
              </w:rPr>
              <w:t>44%</w:t>
            </w:r>
            <w:r>
              <w:rPr>
                <w:rFonts w:asciiTheme="majorEastAsia" w:eastAsiaTheme="majorEastAsia" w:hAnsiTheme="majorEastAsia" w:cstheme="majorEastAsia" w:hint="eastAsia"/>
                <w:kern w:val="0"/>
                <w:szCs w:val="21"/>
                <w:lang w:bidi="ar"/>
              </w:rPr>
              <w:t>。</w:t>
            </w:r>
          </w:p>
          <w:p w:rsidR="00B54B98" w:rsidRDefault="00A04A06">
            <w:pPr>
              <w:spacing w:line="320" w:lineRule="exact"/>
              <w:jc w:val="left"/>
              <w:rPr>
                <w:rFonts w:asciiTheme="majorEastAsia" w:eastAsiaTheme="majorEastAsia" w:hAnsiTheme="majorEastAsia" w:cstheme="majorEastAsia"/>
                <w:kern w:val="0"/>
                <w:szCs w:val="21"/>
                <w:lang w:bidi="ar"/>
              </w:rPr>
            </w:pPr>
            <w:r>
              <w:rPr>
                <w:rFonts w:asciiTheme="majorEastAsia" w:eastAsiaTheme="majorEastAsia" w:hAnsiTheme="majorEastAsia" w:cstheme="majorEastAsia" w:hint="eastAsia"/>
                <w:kern w:val="0"/>
                <w:szCs w:val="21"/>
                <w:lang w:bidi="ar"/>
              </w:rPr>
              <w:t>6</w:t>
            </w:r>
            <w:r>
              <w:rPr>
                <w:rFonts w:asciiTheme="majorEastAsia" w:eastAsiaTheme="majorEastAsia" w:hAnsiTheme="majorEastAsia" w:cstheme="majorEastAsia" w:hint="eastAsia"/>
                <w:kern w:val="0"/>
                <w:szCs w:val="21"/>
                <w:lang w:bidi="ar"/>
              </w:rPr>
              <w:t>、为保持橡胶产品户外或高强度使用是出现掉粒，损耗等问题，需通过旋转辊筒式耐磨性能的测试，且相对体积的磨耗量应低于</w:t>
            </w:r>
            <w:r>
              <w:rPr>
                <w:rFonts w:asciiTheme="majorEastAsia" w:eastAsiaTheme="majorEastAsia" w:hAnsiTheme="majorEastAsia" w:cstheme="majorEastAsia" w:hint="eastAsia"/>
                <w:kern w:val="0"/>
                <w:szCs w:val="21"/>
                <w:lang w:bidi="ar"/>
              </w:rPr>
              <w:t>200mm</w:t>
            </w:r>
            <w:r>
              <w:rPr>
                <w:rFonts w:asciiTheme="majorEastAsia" w:eastAsiaTheme="majorEastAsia" w:hAnsiTheme="majorEastAsia" w:cstheme="majorEastAsia" w:hint="eastAsia"/>
                <w:kern w:val="0"/>
                <w:szCs w:val="21"/>
                <w:lang w:bidi="ar"/>
              </w:rPr>
              <w:t>³，磨耗指数不低于</w:t>
            </w:r>
            <w:r>
              <w:rPr>
                <w:rFonts w:asciiTheme="majorEastAsia" w:eastAsiaTheme="majorEastAsia" w:hAnsiTheme="majorEastAsia" w:cstheme="majorEastAsia" w:hint="eastAsia"/>
                <w:kern w:val="0"/>
                <w:szCs w:val="21"/>
                <w:lang w:bidi="ar"/>
              </w:rPr>
              <w:t>75%</w:t>
            </w:r>
            <w:r>
              <w:rPr>
                <w:rFonts w:asciiTheme="majorEastAsia" w:eastAsiaTheme="majorEastAsia" w:hAnsiTheme="majorEastAsia" w:cstheme="majorEastAsia" w:hint="eastAsia"/>
                <w:kern w:val="0"/>
                <w:szCs w:val="21"/>
                <w:lang w:bidi="ar"/>
              </w:rPr>
              <w:t>，需提供符合</w:t>
            </w:r>
            <w:r>
              <w:rPr>
                <w:rFonts w:asciiTheme="majorEastAsia" w:eastAsiaTheme="majorEastAsia" w:hAnsiTheme="majorEastAsia" w:cstheme="majorEastAsia" w:hint="eastAsia"/>
                <w:kern w:val="0"/>
                <w:szCs w:val="21"/>
                <w:lang w:bidi="ar"/>
              </w:rPr>
              <w:t>CMA</w:t>
            </w:r>
            <w:r>
              <w:rPr>
                <w:rFonts w:asciiTheme="majorEastAsia" w:eastAsiaTheme="majorEastAsia" w:hAnsiTheme="majorEastAsia" w:cstheme="majorEastAsia" w:hint="eastAsia"/>
                <w:kern w:val="0"/>
                <w:szCs w:val="21"/>
                <w:lang w:bidi="ar"/>
              </w:rPr>
              <w:t>及</w:t>
            </w:r>
            <w:r>
              <w:rPr>
                <w:rFonts w:asciiTheme="majorEastAsia" w:eastAsiaTheme="majorEastAsia" w:hAnsiTheme="majorEastAsia" w:cstheme="majorEastAsia" w:hint="eastAsia"/>
                <w:kern w:val="0"/>
                <w:szCs w:val="21"/>
                <w:lang w:bidi="ar"/>
              </w:rPr>
              <w:t>CNAS</w:t>
            </w:r>
            <w:r>
              <w:rPr>
                <w:rFonts w:asciiTheme="majorEastAsia" w:eastAsiaTheme="majorEastAsia" w:hAnsiTheme="majorEastAsia" w:cstheme="majorEastAsia" w:hint="eastAsia"/>
                <w:kern w:val="0"/>
                <w:szCs w:val="21"/>
                <w:lang w:bidi="ar"/>
              </w:rPr>
              <w:t>授权认证的报告。</w:t>
            </w:r>
          </w:p>
          <w:p w:rsidR="00B54B98" w:rsidRDefault="00A04A06">
            <w:pPr>
              <w:spacing w:line="320" w:lineRule="exact"/>
              <w:jc w:val="left"/>
              <w:rPr>
                <w:rFonts w:asciiTheme="majorEastAsia" w:eastAsiaTheme="majorEastAsia" w:hAnsiTheme="majorEastAsia" w:cstheme="majorEastAsia"/>
                <w:kern w:val="0"/>
                <w:szCs w:val="21"/>
                <w:lang w:bidi="ar"/>
              </w:rPr>
            </w:pPr>
            <w:r>
              <w:rPr>
                <w:rFonts w:asciiTheme="majorEastAsia" w:eastAsiaTheme="majorEastAsia" w:hAnsiTheme="majorEastAsia" w:cstheme="majorEastAsia" w:hint="eastAsia"/>
                <w:kern w:val="0"/>
                <w:szCs w:val="21"/>
                <w:lang w:bidi="ar"/>
              </w:rPr>
              <w:t>7</w:t>
            </w:r>
            <w:r>
              <w:rPr>
                <w:rFonts w:asciiTheme="majorEastAsia" w:eastAsiaTheme="majorEastAsia" w:hAnsiTheme="majorEastAsia" w:cstheme="majorEastAsia" w:hint="eastAsia"/>
                <w:kern w:val="0"/>
                <w:szCs w:val="21"/>
                <w:lang w:bidi="ar"/>
              </w:rPr>
              <w:t>、根据</w:t>
            </w:r>
            <w:r>
              <w:rPr>
                <w:rFonts w:asciiTheme="majorEastAsia" w:eastAsiaTheme="majorEastAsia" w:hAnsiTheme="majorEastAsia" w:cstheme="majorEastAsia" w:hint="eastAsia"/>
                <w:kern w:val="0"/>
                <w:szCs w:val="21"/>
                <w:lang w:bidi="ar"/>
              </w:rPr>
              <w:t>GB18586</w:t>
            </w:r>
            <w:r>
              <w:rPr>
                <w:rFonts w:asciiTheme="majorEastAsia" w:eastAsiaTheme="majorEastAsia" w:hAnsiTheme="majorEastAsia" w:cstheme="majorEastAsia" w:hint="eastAsia"/>
                <w:kern w:val="0"/>
                <w:szCs w:val="21"/>
                <w:lang w:bidi="ar"/>
              </w:rPr>
              <w:t>测试，挥发物含量≤</w:t>
            </w:r>
            <w:r>
              <w:rPr>
                <w:rFonts w:asciiTheme="majorEastAsia" w:eastAsiaTheme="majorEastAsia" w:hAnsiTheme="majorEastAsia" w:cstheme="majorEastAsia" w:hint="eastAsia"/>
                <w:kern w:val="0"/>
                <w:szCs w:val="21"/>
                <w:lang w:bidi="ar"/>
              </w:rPr>
              <w:t>50 g/</w:t>
            </w:r>
            <w:r>
              <w:rPr>
                <w:rFonts w:asciiTheme="majorEastAsia" w:eastAsiaTheme="majorEastAsia" w:hAnsiTheme="majorEastAsia" w:cstheme="majorEastAsia" w:hint="eastAsia"/>
                <w:kern w:val="0"/>
                <w:szCs w:val="21"/>
                <w:lang w:bidi="ar"/>
              </w:rPr>
              <w:t>㎡。</w:t>
            </w:r>
            <w:r>
              <w:rPr>
                <w:rFonts w:asciiTheme="majorEastAsia" w:eastAsiaTheme="majorEastAsia" w:hAnsiTheme="majorEastAsia" w:cstheme="majorEastAsia" w:hint="eastAsia"/>
                <w:kern w:val="0"/>
                <w:szCs w:val="21"/>
                <w:lang w:bidi="ar"/>
              </w:rPr>
              <w:t xml:space="preserve"> </w:t>
            </w:r>
          </w:p>
          <w:p w:rsidR="00B54B98" w:rsidRDefault="00A04A06">
            <w:pPr>
              <w:spacing w:line="32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kern w:val="0"/>
                <w:szCs w:val="21"/>
                <w:lang w:bidi="ar"/>
              </w:rPr>
              <w:t>8</w:t>
            </w:r>
            <w:r>
              <w:rPr>
                <w:rFonts w:asciiTheme="majorEastAsia" w:eastAsiaTheme="majorEastAsia" w:hAnsiTheme="majorEastAsia" w:cstheme="majorEastAsia" w:hint="eastAsia"/>
                <w:kern w:val="0"/>
                <w:szCs w:val="21"/>
                <w:lang w:bidi="ar"/>
              </w:rPr>
              <w:t>、根据建筑材料放射性核素限量的要求，产品内照射</w:t>
            </w:r>
            <w:r>
              <w:rPr>
                <w:rFonts w:asciiTheme="majorEastAsia" w:eastAsiaTheme="majorEastAsia" w:hAnsiTheme="majorEastAsia" w:cstheme="majorEastAsia" w:hint="eastAsia"/>
                <w:kern w:val="0"/>
                <w:szCs w:val="21"/>
                <w:lang w:bidi="ar"/>
              </w:rPr>
              <w:t>Ira</w:t>
            </w:r>
            <w:r>
              <w:rPr>
                <w:rFonts w:asciiTheme="majorEastAsia" w:eastAsiaTheme="majorEastAsia" w:hAnsiTheme="majorEastAsia" w:cstheme="majorEastAsia" w:hint="eastAsia"/>
                <w:kern w:val="0"/>
                <w:szCs w:val="21"/>
                <w:lang w:bidi="ar"/>
              </w:rPr>
              <w:t>应≤</w:t>
            </w:r>
            <w:r>
              <w:rPr>
                <w:rFonts w:asciiTheme="majorEastAsia" w:eastAsiaTheme="majorEastAsia" w:hAnsiTheme="majorEastAsia" w:cstheme="majorEastAsia" w:hint="eastAsia"/>
                <w:kern w:val="0"/>
                <w:szCs w:val="21"/>
                <w:lang w:bidi="ar"/>
              </w:rPr>
              <w:t>1.0</w:t>
            </w:r>
            <w:r>
              <w:rPr>
                <w:rFonts w:asciiTheme="majorEastAsia" w:eastAsiaTheme="majorEastAsia" w:hAnsiTheme="majorEastAsia" w:cstheme="majorEastAsia" w:hint="eastAsia"/>
                <w:kern w:val="0"/>
                <w:szCs w:val="21"/>
                <w:lang w:bidi="ar"/>
              </w:rPr>
              <w:t>（</w:t>
            </w:r>
            <w:r>
              <w:rPr>
                <w:rFonts w:asciiTheme="majorEastAsia" w:eastAsiaTheme="majorEastAsia" w:hAnsiTheme="majorEastAsia" w:cstheme="majorEastAsia" w:hint="eastAsia"/>
                <w:kern w:val="0"/>
                <w:szCs w:val="21"/>
                <w:lang w:bidi="ar"/>
              </w:rPr>
              <w:t>Bq</w:t>
            </w:r>
            <w:r>
              <w:rPr>
                <w:rFonts w:asciiTheme="majorEastAsia" w:eastAsiaTheme="majorEastAsia" w:hAnsiTheme="majorEastAsia" w:cstheme="majorEastAsia" w:hint="eastAsia"/>
                <w:kern w:val="0"/>
                <w:szCs w:val="21"/>
                <w:lang w:bidi="ar"/>
              </w:rPr>
              <w:t>·</w:t>
            </w:r>
            <w:r>
              <w:rPr>
                <w:rFonts w:asciiTheme="majorEastAsia" w:eastAsiaTheme="majorEastAsia" w:hAnsiTheme="majorEastAsia" w:cstheme="majorEastAsia" w:hint="eastAsia"/>
                <w:kern w:val="0"/>
                <w:szCs w:val="21"/>
                <w:lang w:bidi="ar"/>
              </w:rPr>
              <w:t>kg-1</w:t>
            </w:r>
            <w:r>
              <w:rPr>
                <w:rFonts w:asciiTheme="majorEastAsia" w:eastAsiaTheme="majorEastAsia" w:hAnsiTheme="majorEastAsia" w:cstheme="majorEastAsia" w:hint="eastAsia"/>
                <w:kern w:val="0"/>
                <w:szCs w:val="21"/>
                <w:lang w:bidi="ar"/>
              </w:rPr>
              <w:t>）</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widowControl/>
              <w:spacing w:line="320" w:lineRule="exact"/>
              <w:jc w:val="center"/>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20</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widowControl/>
              <w:spacing w:line="320" w:lineRule="exact"/>
              <w:jc w:val="center"/>
              <w:textAlignment w:val="center"/>
              <w:rPr>
                <w:rFonts w:asciiTheme="majorEastAsia" w:eastAsiaTheme="majorEastAsia" w:hAnsiTheme="majorEastAsia" w:cstheme="majorEastAsia"/>
                <w:szCs w:val="21"/>
              </w:rPr>
            </w:pPr>
            <w:r>
              <w:rPr>
                <w:rFonts w:ascii="宋体" w:hAnsi="宋体" w:cs="宋体" w:hint="eastAsia"/>
                <w:szCs w:val="21"/>
              </w:rPr>
              <w:t>平米</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widowControl/>
              <w:spacing w:line="320" w:lineRule="exact"/>
              <w:jc w:val="left"/>
              <w:textAlignment w:val="center"/>
              <w:rPr>
                <w:rFonts w:asciiTheme="majorEastAsia" w:eastAsiaTheme="majorEastAsia" w:hAnsiTheme="majorEastAsia" w:cstheme="majorEastAsia"/>
                <w:szCs w:val="21"/>
              </w:rPr>
            </w:pPr>
            <w:r>
              <w:rPr>
                <w:rFonts w:ascii="宋体" w:eastAsia="宋体" w:hAnsi="宋体" w:cs="宋体" w:hint="eastAsia"/>
                <w:noProof/>
                <w:szCs w:val="21"/>
              </w:rPr>
              <w:drawing>
                <wp:anchor distT="0" distB="0" distL="114300" distR="114300" simplePos="0" relativeHeight="251672576" behindDoc="0" locked="0" layoutInCell="1" allowOverlap="1">
                  <wp:simplePos x="0" y="0"/>
                  <wp:positionH relativeFrom="column">
                    <wp:posOffset>40640</wp:posOffset>
                  </wp:positionH>
                  <wp:positionV relativeFrom="paragraph">
                    <wp:posOffset>31750</wp:posOffset>
                  </wp:positionV>
                  <wp:extent cx="988695" cy="988695"/>
                  <wp:effectExtent l="0" t="0" r="1905" b="1905"/>
                  <wp:wrapSquare wrapText="bothSides"/>
                  <wp:docPr id="214" name="图片 214" descr="c21c19fe9b6dd136f4b0837698c50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descr="c21c19fe9b6dd136f4b0837698c505b"/>
                          <pic:cNvPicPr>
                            <a:picLocks noChangeAspect="1"/>
                          </pic:cNvPicPr>
                        </pic:nvPicPr>
                        <pic:blipFill>
                          <a:blip r:embed="rId20"/>
                          <a:stretch>
                            <a:fillRect/>
                          </a:stretch>
                        </pic:blipFill>
                        <pic:spPr>
                          <a:xfrm>
                            <a:off x="0" y="0"/>
                            <a:ext cx="988695" cy="988695"/>
                          </a:xfrm>
                          <a:prstGeom prst="rect">
                            <a:avLst/>
                          </a:prstGeom>
                        </pic:spPr>
                      </pic:pic>
                    </a:graphicData>
                  </a:graphic>
                </wp:anchor>
              </w:drawing>
            </w:r>
          </w:p>
        </w:tc>
      </w:tr>
      <w:tr w:rsidR="00B54B98">
        <w:trPr>
          <w:trHeight w:val="898"/>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14</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lang w:bidi="ar"/>
              </w:rPr>
            </w:pPr>
            <w:r>
              <w:rPr>
                <w:rFonts w:asciiTheme="majorEastAsia" w:eastAsiaTheme="majorEastAsia" w:hAnsiTheme="majorEastAsia" w:cstheme="majorEastAsia" w:hint="eastAsia"/>
                <w:szCs w:val="21"/>
                <w:lang w:bidi="ar"/>
              </w:rPr>
              <w:t>包胶杠铃片</w:t>
            </w:r>
          </w:p>
        </w:tc>
        <w:tc>
          <w:tcPr>
            <w:tcW w:w="5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widowControl/>
              <w:spacing w:line="320" w:lineRule="exact"/>
              <w:jc w:val="left"/>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·采用优质橡胶</w:t>
            </w:r>
            <w:r>
              <w:rPr>
                <w:rFonts w:asciiTheme="majorEastAsia" w:eastAsiaTheme="majorEastAsia" w:hAnsiTheme="majorEastAsia" w:cstheme="majorEastAsia" w:hint="eastAsia"/>
                <w:szCs w:val="21"/>
              </w:rPr>
              <w:t xml:space="preserve">                                          </w:t>
            </w:r>
          </w:p>
          <w:p w:rsidR="00B54B98" w:rsidRDefault="00A04A06">
            <w:pPr>
              <w:widowControl/>
              <w:spacing w:line="320" w:lineRule="exact"/>
              <w:jc w:val="left"/>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·中孔使用不锈钢钢套，优质铁心</w:t>
            </w:r>
            <w:r>
              <w:rPr>
                <w:rFonts w:asciiTheme="majorEastAsia" w:eastAsiaTheme="majorEastAsia" w:hAnsiTheme="majorEastAsia" w:cstheme="majorEastAsia" w:hint="eastAsia"/>
                <w:szCs w:val="21"/>
              </w:rPr>
              <w:t xml:space="preserve">                                 </w:t>
            </w:r>
          </w:p>
          <w:p w:rsidR="00B54B98" w:rsidRDefault="00A04A06">
            <w:pPr>
              <w:widowControl/>
              <w:spacing w:line="320" w:lineRule="exact"/>
              <w:jc w:val="left"/>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·三个手抓孔设计，使用便捷</w:t>
            </w:r>
          </w:p>
          <w:p w:rsidR="00B54B98" w:rsidRDefault="00A04A06">
            <w:pPr>
              <w:widowControl/>
              <w:spacing w:line="320" w:lineRule="exact"/>
              <w:jc w:val="left"/>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5kg</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10kg</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15kg</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20kg</w:t>
            </w:r>
            <w:r>
              <w:rPr>
                <w:rFonts w:asciiTheme="majorEastAsia" w:eastAsiaTheme="majorEastAsia" w:hAnsiTheme="majorEastAsia" w:cstheme="majorEastAsia" w:hint="eastAsia"/>
                <w:szCs w:val="21"/>
              </w:rPr>
              <w:t>各两片</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widowControl/>
              <w:spacing w:line="320" w:lineRule="exact"/>
              <w:jc w:val="center"/>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100</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widowControl/>
              <w:spacing w:line="320" w:lineRule="exact"/>
              <w:jc w:val="center"/>
              <w:textAlignment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kg</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widowControl/>
              <w:spacing w:line="320" w:lineRule="exact"/>
              <w:jc w:val="left"/>
              <w:textAlignment w:val="center"/>
              <w:rPr>
                <w:rFonts w:asciiTheme="majorEastAsia" w:eastAsiaTheme="majorEastAsia" w:hAnsiTheme="majorEastAsia" w:cstheme="majorEastAsia"/>
                <w:szCs w:val="21"/>
              </w:rPr>
            </w:pPr>
            <w:r>
              <w:rPr>
                <w:noProof/>
              </w:rPr>
              <w:drawing>
                <wp:anchor distT="0" distB="0" distL="114300" distR="114300" simplePos="0" relativeHeight="251673600" behindDoc="0" locked="0" layoutInCell="1" allowOverlap="1">
                  <wp:simplePos x="0" y="0"/>
                  <wp:positionH relativeFrom="column">
                    <wp:posOffset>40640</wp:posOffset>
                  </wp:positionH>
                  <wp:positionV relativeFrom="paragraph">
                    <wp:posOffset>106680</wp:posOffset>
                  </wp:positionV>
                  <wp:extent cx="1304290" cy="731520"/>
                  <wp:effectExtent l="0" t="0" r="0" b="0"/>
                  <wp:wrapSquare wrapText="bothSides"/>
                  <wp:docPr id="215" name="图片 168" descr="MD1018 包胶铃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168" descr="MD1018 包胶铃片"/>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1304290" cy="731520"/>
                          </a:xfrm>
                          <a:prstGeom prst="rect">
                            <a:avLst/>
                          </a:prstGeom>
                          <a:noFill/>
                          <a:ln w="9525">
                            <a:noFill/>
                          </a:ln>
                        </pic:spPr>
                      </pic:pic>
                    </a:graphicData>
                  </a:graphic>
                </wp:anchor>
              </w:drawing>
            </w:r>
          </w:p>
        </w:tc>
      </w:tr>
      <w:tr w:rsidR="00B54B98">
        <w:trPr>
          <w:trHeight w:val="898"/>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lang w:bidi="ar"/>
              </w:rPr>
            </w:pPr>
            <w:r>
              <w:rPr>
                <w:rFonts w:asciiTheme="majorEastAsia" w:eastAsiaTheme="majorEastAsia" w:hAnsiTheme="majorEastAsia" w:cstheme="majorEastAsia" w:hint="eastAsia"/>
                <w:szCs w:val="21"/>
                <w:lang w:bidi="ar"/>
              </w:rPr>
              <w:t>镜子</w:t>
            </w:r>
          </w:p>
        </w:tc>
        <w:tc>
          <w:tcPr>
            <w:tcW w:w="5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widowControl/>
              <w:spacing w:line="320" w:lineRule="exact"/>
              <w:jc w:val="left"/>
              <w:textAlignment w:val="center"/>
              <w:rPr>
                <w:rFonts w:asciiTheme="majorEastAsia" w:eastAsiaTheme="majorEastAsia" w:hAnsiTheme="majorEastAsia" w:cstheme="majorEastAsia"/>
                <w:szCs w:val="21"/>
              </w:rPr>
            </w:pPr>
            <w:r>
              <w:rPr>
                <w:rFonts w:ascii="宋体" w:hAnsi="宋体" w:cs="宋体" w:hint="eastAsia"/>
                <w:szCs w:val="21"/>
              </w:rPr>
              <w:t>定制，尺寸</w:t>
            </w:r>
            <w:r>
              <w:rPr>
                <w:rFonts w:ascii="宋体" w:eastAsia="宋体" w:hAnsi="宋体" w:cs="宋体" w:hint="eastAsia"/>
                <w:szCs w:val="21"/>
              </w:rPr>
              <w:t>≥</w:t>
            </w:r>
            <w:r>
              <w:rPr>
                <w:rFonts w:ascii="宋体" w:hAnsi="宋体" w:cs="宋体" w:hint="eastAsia"/>
                <w:szCs w:val="21"/>
              </w:rPr>
              <w:t>4000*2200mm</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widowControl/>
              <w:spacing w:line="320" w:lineRule="exact"/>
              <w:jc w:val="center"/>
              <w:textAlignment w:val="center"/>
              <w:rPr>
                <w:rFonts w:ascii="宋体" w:hAnsi="宋体" w:cs="宋体"/>
                <w:szCs w:val="21"/>
              </w:rPr>
            </w:pPr>
            <w:r>
              <w:rPr>
                <w:rFonts w:ascii="宋体" w:hAnsi="宋体" w:cs="宋体" w:hint="eastAsia"/>
                <w:szCs w:val="21"/>
              </w:rPr>
              <w:t>9</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widowControl/>
              <w:spacing w:line="320" w:lineRule="exact"/>
              <w:jc w:val="center"/>
              <w:textAlignment w:val="center"/>
              <w:rPr>
                <w:rFonts w:ascii="宋体" w:hAnsi="宋体" w:cs="宋体"/>
                <w:szCs w:val="21"/>
              </w:rPr>
            </w:pPr>
            <w:r>
              <w:rPr>
                <w:rFonts w:ascii="宋体" w:hAnsi="宋体" w:cs="宋体" w:hint="eastAsia"/>
                <w:szCs w:val="21"/>
              </w:rPr>
              <w:t>平米</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B54B98">
            <w:pPr>
              <w:widowControl/>
              <w:spacing w:line="320" w:lineRule="exact"/>
              <w:jc w:val="left"/>
              <w:textAlignment w:val="center"/>
              <w:rPr>
                <w:rFonts w:ascii="宋体" w:hAnsi="宋体" w:cs="宋体"/>
                <w:szCs w:val="21"/>
              </w:rPr>
            </w:pPr>
          </w:p>
        </w:tc>
      </w:tr>
      <w:tr w:rsidR="00B54B98">
        <w:trPr>
          <w:trHeight w:val="89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14</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智能按摩椅</w:t>
            </w:r>
          </w:p>
        </w:tc>
        <w:tc>
          <w:tcPr>
            <w:tcW w:w="5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·颜色</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松烟灰、流沙金</w:t>
            </w:r>
          </w:p>
          <w:p w:rsidR="00B54B98" w:rsidRDefault="00A04A06">
            <w:pPr>
              <w:spacing w:line="32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·额定电压</w:t>
            </w:r>
            <w:r>
              <w:rPr>
                <w:rFonts w:asciiTheme="majorEastAsia" w:eastAsiaTheme="majorEastAsia" w:hAnsiTheme="majorEastAsia" w:cstheme="majorEastAsia" w:hint="eastAsia"/>
                <w:szCs w:val="21"/>
              </w:rPr>
              <w:t>:220V</w:t>
            </w:r>
          </w:p>
          <w:p w:rsidR="00B54B98" w:rsidRDefault="00A04A06">
            <w:pPr>
              <w:spacing w:line="32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·额定功率</w:t>
            </w:r>
            <w:r>
              <w:rPr>
                <w:rFonts w:asciiTheme="majorEastAsia" w:eastAsiaTheme="majorEastAsia" w:hAnsiTheme="majorEastAsia" w:cstheme="majorEastAsia" w:hint="eastAsia"/>
                <w:szCs w:val="21"/>
              </w:rPr>
              <w:t xml:space="preserve">:120W </w:t>
            </w:r>
          </w:p>
          <w:p w:rsidR="00B54B98" w:rsidRDefault="00A04A06">
            <w:pPr>
              <w:spacing w:line="32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·机芯类型：</w:t>
            </w:r>
            <w:r>
              <w:rPr>
                <w:rFonts w:asciiTheme="majorEastAsia" w:eastAsiaTheme="majorEastAsia" w:hAnsiTheme="majorEastAsia" w:cstheme="majorEastAsia" w:hint="eastAsia"/>
                <w:szCs w:val="21"/>
              </w:rPr>
              <w:t>3D</w:t>
            </w:r>
            <w:r>
              <w:rPr>
                <w:rFonts w:asciiTheme="majorEastAsia" w:eastAsiaTheme="majorEastAsia" w:hAnsiTheme="majorEastAsia" w:cstheme="majorEastAsia" w:hint="eastAsia"/>
                <w:szCs w:val="21"/>
              </w:rPr>
              <w:t>机械手按摩</w:t>
            </w:r>
          </w:p>
          <w:p w:rsidR="00B54B98" w:rsidRDefault="00A04A06">
            <w:pPr>
              <w:spacing w:line="32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·导轨类型：</w:t>
            </w:r>
            <w:r>
              <w:rPr>
                <w:rFonts w:asciiTheme="majorEastAsia" w:eastAsiaTheme="majorEastAsia" w:hAnsiTheme="majorEastAsia" w:cstheme="majorEastAsia" w:hint="eastAsia"/>
                <w:szCs w:val="21"/>
              </w:rPr>
              <w:t>SL</w:t>
            </w:r>
            <w:r>
              <w:rPr>
                <w:rFonts w:asciiTheme="majorEastAsia" w:eastAsiaTheme="majorEastAsia" w:hAnsiTheme="majorEastAsia" w:cstheme="majorEastAsia" w:hint="eastAsia"/>
                <w:szCs w:val="21"/>
              </w:rPr>
              <w:t>型导轨</w:t>
            </w:r>
          </w:p>
          <w:p w:rsidR="00B54B98" w:rsidRDefault="00A04A06">
            <w:pPr>
              <w:spacing w:line="32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·功能：局部热疗，气囊力度调节，自动侦测功能</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台</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left"/>
              <w:rPr>
                <w:rFonts w:asciiTheme="majorEastAsia" w:eastAsiaTheme="majorEastAsia" w:hAnsiTheme="majorEastAsia" w:cstheme="majorEastAsia"/>
                <w:szCs w:val="21"/>
              </w:rPr>
            </w:pPr>
            <w:r>
              <w:rPr>
                <w:noProof/>
              </w:rPr>
              <w:drawing>
                <wp:anchor distT="0" distB="0" distL="114300" distR="114300" simplePos="0" relativeHeight="251674624" behindDoc="0" locked="0" layoutInCell="1" allowOverlap="1">
                  <wp:simplePos x="0" y="0"/>
                  <wp:positionH relativeFrom="column">
                    <wp:posOffset>115570</wp:posOffset>
                  </wp:positionH>
                  <wp:positionV relativeFrom="paragraph">
                    <wp:posOffset>45720</wp:posOffset>
                  </wp:positionV>
                  <wp:extent cx="1280795" cy="1188085"/>
                  <wp:effectExtent l="0" t="0" r="14605" b="635"/>
                  <wp:wrapSquare wrapText="bothSides"/>
                  <wp:docPr id="21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9"/>
                          <pic:cNvPicPr>
                            <a:picLocks noChangeAspect="1"/>
                          </pic:cNvPicPr>
                        </pic:nvPicPr>
                        <pic:blipFill>
                          <a:blip r:embed="rId22"/>
                          <a:stretch>
                            <a:fillRect/>
                          </a:stretch>
                        </pic:blipFill>
                        <pic:spPr>
                          <a:xfrm>
                            <a:off x="0" y="0"/>
                            <a:ext cx="1280795" cy="1188085"/>
                          </a:xfrm>
                          <a:prstGeom prst="rect">
                            <a:avLst/>
                          </a:prstGeom>
                        </pic:spPr>
                      </pic:pic>
                    </a:graphicData>
                  </a:graphic>
                </wp:anchor>
              </w:drawing>
            </w:r>
          </w:p>
        </w:tc>
      </w:tr>
      <w:tr w:rsidR="00B54B98">
        <w:trPr>
          <w:trHeight w:val="89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桌椅茶几</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沙发（</w:t>
            </w:r>
            <w:r>
              <w:rPr>
                <w:rFonts w:asciiTheme="majorEastAsia" w:eastAsiaTheme="majorEastAsia" w:hAnsiTheme="majorEastAsia" w:cstheme="majorEastAsia" w:hint="eastAsia"/>
                <w:szCs w:val="21"/>
              </w:rPr>
              <w:t>3+1+1</w:t>
            </w:r>
            <w:r>
              <w:rPr>
                <w:rFonts w:asciiTheme="majorEastAsia" w:eastAsiaTheme="majorEastAsia" w:hAnsiTheme="majorEastAsia" w:cstheme="majorEastAsia" w:hint="eastAsia"/>
                <w:szCs w:val="21"/>
              </w:rPr>
              <w:t>）</w:t>
            </w:r>
          </w:p>
        </w:tc>
        <w:tc>
          <w:tcPr>
            <w:tcW w:w="5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·面材：采用优质西皮</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且柔软，富于韧性，皮面光泽度好，透气性强，经液态浸色及防潮、防污等工艺处理。</w:t>
            </w:r>
            <w:r>
              <w:rPr>
                <w:rFonts w:asciiTheme="majorEastAsia" w:eastAsiaTheme="majorEastAsia" w:hAnsiTheme="majorEastAsia" w:cstheme="majorEastAsia" w:hint="eastAsia"/>
                <w:szCs w:val="21"/>
              </w:rPr>
              <w:t xml:space="preserve">                                                       </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·内部材料：采用</w:t>
            </w:r>
            <w:r>
              <w:rPr>
                <w:rFonts w:asciiTheme="majorEastAsia" w:eastAsiaTheme="majorEastAsia" w:hAnsiTheme="majorEastAsia" w:cstheme="majorEastAsia" w:hint="eastAsia"/>
                <w:szCs w:val="21"/>
              </w:rPr>
              <w:t>PU</w:t>
            </w:r>
            <w:r>
              <w:rPr>
                <w:rFonts w:asciiTheme="majorEastAsia" w:eastAsiaTheme="majorEastAsia" w:hAnsiTheme="majorEastAsia" w:cstheme="majorEastAsia" w:hint="eastAsia"/>
                <w:szCs w:val="21"/>
              </w:rPr>
              <w:t>成型阻燃发泡高密度海绵</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表面有一层保护面</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可防氧化，防碎，定型棉工艺结构，高强度蛇型拉力筋结构，能均匀承托负重，在长期负重状态下性能保持良好，耐久不变形，高回弹，耐冲击。</w:t>
            </w:r>
            <w:r>
              <w:rPr>
                <w:rFonts w:asciiTheme="majorEastAsia" w:eastAsiaTheme="majorEastAsia" w:hAnsiTheme="majorEastAsia" w:cstheme="majorEastAsia" w:hint="eastAsia"/>
                <w:szCs w:val="21"/>
              </w:rPr>
              <w:t xml:space="preserve">                                              </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·框架：采用优质松木，材质坚硬钢性强，经过高温高压、防虫防腐等处理，不易变形折断</w:t>
            </w:r>
            <w:r>
              <w:rPr>
                <w:rFonts w:asciiTheme="majorEastAsia" w:eastAsiaTheme="majorEastAsia" w:hAnsiTheme="majorEastAsia" w:cstheme="majorEastAsia" w:hint="eastAsia"/>
                <w:szCs w:val="21"/>
              </w:rPr>
              <w:t xml:space="preserve">   </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套</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noProof/>
              </w:rPr>
              <w:drawing>
                <wp:anchor distT="0" distB="0" distL="114300" distR="114300" simplePos="0" relativeHeight="251675648" behindDoc="0" locked="0" layoutInCell="1" allowOverlap="1">
                  <wp:simplePos x="0" y="0"/>
                  <wp:positionH relativeFrom="column">
                    <wp:posOffset>69215</wp:posOffset>
                  </wp:positionH>
                  <wp:positionV relativeFrom="paragraph">
                    <wp:posOffset>-635</wp:posOffset>
                  </wp:positionV>
                  <wp:extent cx="1220470" cy="709295"/>
                  <wp:effectExtent l="0" t="0" r="13970" b="6985"/>
                  <wp:wrapSquare wrapText="bothSides"/>
                  <wp:docPr id="21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9"/>
                          <pic:cNvPicPr>
                            <a:picLocks noChangeAspect="1"/>
                          </pic:cNvPicPr>
                        </pic:nvPicPr>
                        <pic:blipFill>
                          <a:blip r:embed="rId23" cstate="print"/>
                          <a:stretch>
                            <a:fillRect/>
                          </a:stretch>
                        </pic:blipFill>
                        <pic:spPr>
                          <a:xfrm>
                            <a:off x="0" y="0"/>
                            <a:ext cx="1220470" cy="709295"/>
                          </a:xfrm>
                          <a:prstGeom prst="rect">
                            <a:avLst/>
                          </a:prstGeom>
                          <a:noFill/>
                          <a:ln w="9525">
                            <a:noFill/>
                          </a:ln>
                        </pic:spPr>
                      </pic:pic>
                    </a:graphicData>
                  </a:graphic>
                </wp:anchor>
              </w:drawing>
            </w:r>
          </w:p>
        </w:tc>
      </w:tr>
      <w:tr w:rsidR="00B54B98">
        <w:trPr>
          <w:trHeight w:val="89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16</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咖啡机</w:t>
            </w:r>
          </w:p>
        </w:tc>
        <w:tc>
          <w:tcPr>
            <w:tcW w:w="5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产品尺寸：</w:t>
            </w:r>
            <w:r>
              <w:rPr>
                <w:rFonts w:asciiTheme="majorEastAsia" w:eastAsiaTheme="majorEastAsia" w:hAnsiTheme="majorEastAsia" w:cstheme="majorEastAsia" w:hint="eastAsia"/>
                <w:szCs w:val="21"/>
              </w:rPr>
              <w:t>260*450*385mm;</w:t>
            </w:r>
            <w:r>
              <w:rPr>
                <w:rFonts w:asciiTheme="majorEastAsia" w:eastAsiaTheme="majorEastAsia" w:hAnsiTheme="majorEastAsia" w:cstheme="majorEastAsia" w:hint="eastAsia"/>
                <w:szCs w:val="21"/>
              </w:rPr>
              <w:t>产品重量：</w:t>
            </w:r>
            <w:r>
              <w:rPr>
                <w:rFonts w:asciiTheme="majorEastAsia" w:eastAsiaTheme="majorEastAsia" w:hAnsiTheme="majorEastAsia" w:cstheme="majorEastAsia" w:hint="eastAsia"/>
                <w:szCs w:val="21"/>
              </w:rPr>
              <w:t>11.4kg</w:t>
            </w:r>
            <w:r>
              <w:rPr>
                <w:rFonts w:asciiTheme="majorEastAsia" w:eastAsiaTheme="majorEastAsia" w:hAnsiTheme="majorEastAsia" w:cstheme="majorEastAsia" w:hint="eastAsia"/>
                <w:szCs w:val="21"/>
              </w:rPr>
              <w:t>，定额功率：</w:t>
            </w:r>
            <w:r>
              <w:rPr>
                <w:rFonts w:asciiTheme="majorEastAsia" w:eastAsiaTheme="majorEastAsia" w:hAnsiTheme="majorEastAsia" w:cstheme="majorEastAsia" w:hint="eastAsia"/>
                <w:szCs w:val="21"/>
              </w:rPr>
              <w:t>1450W,</w:t>
            </w:r>
            <w:r>
              <w:rPr>
                <w:rFonts w:asciiTheme="majorEastAsia" w:eastAsiaTheme="majorEastAsia" w:hAnsiTheme="majorEastAsia" w:cstheme="majorEastAsia" w:hint="eastAsia"/>
                <w:szCs w:val="21"/>
              </w:rPr>
              <w:t>豆仓容量：</w:t>
            </w:r>
            <w:r>
              <w:rPr>
                <w:rFonts w:asciiTheme="majorEastAsia" w:eastAsiaTheme="majorEastAsia" w:hAnsiTheme="majorEastAsia" w:cstheme="majorEastAsia" w:hint="eastAsia"/>
                <w:szCs w:val="21"/>
              </w:rPr>
              <w:t>300g</w:t>
            </w:r>
            <w:r>
              <w:rPr>
                <w:rFonts w:asciiTheme="majorEastAsia" w:eastAsiaTheme="majorEastAsia" w:hAnsiTheme="majorEastAsia" w:cstheme="majorEastAsia" w:hint="eastAsia"/>
                <w:szCs w:val="21"/>
              </w:rPr>
              <w:t>，水箱容量：</w:t>
            </w:r>
            <w:r>
              <w:rPr>
                <w:rFonts w:asciiTheme="majorEastAsia" w:eastAsiaTheme="majorEastAsia" w:hAnsiTheme="majorEastAsia" w:cstheme="majorEastAsia" w:hint="eastAsia"/>
                <w:szCs w:val="21"/>
              </w:rPr>
              <w:t>1.8L,</w:t>
            </w:r>
            <w:r>
              <w:rPr>
                <w:rFonts w:asciiTheme="majorEastAsia" w:eastAsiaTheme="majorEastAsia" w:hAnsiTheme="majorEastAsia" w:cstheme="majorEastAsia" w:hint="eastAsia"/>
                <w:szCs w:val="21"/>
              </w:rPr>
              <w:t>研磨档位：</w:t>
            </w:r>
            <w:r>
              <w:rPr>
                <w:rFonts w:asciiTheme="majorEastAsia" w:eastAsiaTheme="majorEastAsia" w:hAnsiTheme="majorEastAsia" w:cstheme="majorEastAsia" w:hint="eastAsia"/>
                <w:szCs w:val="21"/>
              </w:rPr>
              <w:t>13</w:t>
            </w:r>
            <w:r>
              <w:rPr>
                <w:rFonts w:asciiTheme="majorEastAsia" w:eastAsiaTheme="majorEastAsia" w:hAnsiTheme="majorEastAsia" w:cstheme="majorEastAsia" w:hint="eastAsia"/>
                <w:szCs w:val="21"/>
              </w:rPr>
              <w:t>档</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台</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noProof/>
              </w:rPr>
              <w:drawing>
                <wp:anchor distT="0" distB="0" distL="114300" distR="114300" simplePos="0" relativeHeight="251676672" behindDoc="0" locked="0" layoutInCell="1" allowOverlap="1">
                  <wp:simplePos x="0" y="0"/>
                  <wp:positionH relativeFrom="column">
                    <wp:posOffset>0</wp:posOffset>
                  </wp:positionH>
                  <wp:positionV relativeFrom="paragraph">
                    <wp:posOffset>154940</wp:posOffset>
                  </wp:positionV>
                  <wp:extent cx="1137285" cy="1134110"/>
                  <wp:effectExtent l="0" t="0" r="5715" b="8890"/>
                  <wp:wrapSquare wrapText="bothSides"/>
                  <wp:docPr id="2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14"/>
                          <pic:cNvPicPr>
                            <a:picLocks noChangeAspect="1"/>
                          </pic:cNvPicPr>
                        </pic:nvPicPr>
                        <pic:blipFill>
                          <a:blip r:embed="rId24"/>
                          <a:stretch>
                            <a:fillRect/>
                          </a:stretch>
                        </pic:blipFill>
                        <pic:spPr>
                          <a:xfrm>
                            <a:off x="0" y="0"/>
                            <a:ext cx="1137285" cy="1134110"/>
                          </a:xfrm>
                          <a:prstGeom prst="rect">
                            <a:avLst/>
                          </a:prstGeom>
                          <a:noFill/>
                          <a:ln>
                            <a:noFill/>
                          </a:ln>
                        </pic:spPr>
                      </pic:pic>
                    </a:graphicData>
                  </a:graphic>
                </wp:anchor>
              </w:drawing>
            </w:r>
          </w:p>
        </w:tc>
      </w:tr>
      <w:tr w:rsidR="00B54B98">
        <w:trPr>
          <w:trHeight w:val="1624"/>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17</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面包机</w:t>
            </w:r>
          </w:p>
        </w:tc>
        <w:tc>
          <w:tcPr>
            <w:tcW w:w="5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加热功率：</w:t>
            </w:r>
            <w:r>
              <w:rPr>
                <w:rFonts w:asciiTheme="majorEastAsia" w:eastAsiaTheme="majorEastAsia" w:hAnsiTheme="majorEastAsia" w:cstheme="majorEastAsia" w:hint="eastAsia"/>
                <w:szCs w:val="21"/>
              </w:rPr>
              <w:t>500W</w:t>
            </w:r>
            <w:r>
              <w:rPr>
                <w:rFonts w:asciiTheme="majorEastAsia" w:eastAsiaTheme="majorEastAsia" w:hAnsiTheme="majorEastAsia" w:cstheme="majorEastAsia" w:hint="eastAsia"/>
                <w:szCs w:val="21"/>
              </w:rPr>
              <w:t>，电机功率：</w:t>
            </w:r>
            <w:r>
              <w:rPr>
                <w:rFonts w:asciiTheme="majorEastAsia" w:eastAsiaTheme="majorEastAsia" w:hAnsiTheme="majorEastAsia" w:cstheme="majorEastAsia" w:hint="eastAsia"/>
                <w:szCs w:val="21"/>
              </w:rPr>
              <w:t>80W</w:t>
            </w:r>
            <w:r>
              <w:rPr>
                <w:rFonts w:asciiTheme="majorEastAsia" w:eastAsiaTheme="majorEastAsia" w:hAnsiTheme="majorEastAsia" w:cstheme="majorEastAsia" w:hint="eastAsia"/>
                <w:szCs w:val="21"/>
              </w:rPr>
              <w:t>，产品净重：</w:t>
            </w:r>
            <w:r>
              <w:rPr>
                <w:rFonts w:asciiTheme="majorEastAsia" w:eastAsiaTheme="majorEastAsia" w:hAnsiTheme="majorEastAsia" w:cstheme="majorEastAsia" w:hint="eastAsia"/>
                <w:szCs w:val="21"/>
              </w:rPr>
              <w:t>5.4KG</w:t>
            </w:r>
            <w:r>
              <w:rPr>
                <w:rFonts w:asciiTheme="majorEastAsia" w:eastAsiaTheme="majorEastAsia" w:hAnsiTheme="majorEastAsia" w:cstheme="majorEastAsia" w:hint="eastAsia"/>
                <w:szCs w:val="21"/>
              </w:rPr>
              <w:t>，</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台</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noProof/>
              </w:rPr>
              <w:drawing>
                <wp:anchor distT="0" distB="0" distL="114300" distR="114300" simplePos="0" relativeHeight="251677696" behindDoc="0" locked="0" layoutInCell="1" allowOverlap="1">
                  <wp:simplePos x="0" y="0"/>
                  <wp:positionH relativeFrom="column">
                    <wp:posOffset>152400</wp:posOffset>
                  </wp:positionH>
                  <wp:positionV relativeFrom="paragraph">
                    <wp:posOffset>111760</wp:posOffset>
                  </wp:positionV>
                  <wp:extent cx="812800" cy="871855"/>
                  <wp:effectExtent l="0" t="0" r="10160" b="12065"/>
                  <wp:wrapSquare wrapText="bothSides"/>
                  <wp:docPr id="2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
                          <pic:cNvPicPr>
                            <a:picLocks noChangeAspect="1"/>
                          </pic:cNvPicPr>
                        </pic:nvPicPr>
                        <pic:blipFill>
                          <a:blip r:embed="rId25"/>
                          <a:stretch>
                            <a:fillRect/>
                          </a:stretch>
                        </pic:blipFill>
                        <pic:spPr>
                          <a:xfrm>
                            <a:off x="0" y="0"/>
                            <a:ext cx="812800" cy="871855"/>
                          </a:xfrm>
                          <a:prstGeom prst="rect">
                            <a:avLst/>
                          </a:prstGeom>
                          <a:noFill/>
                          <a:ln>
                            <a:noFill/>
                          </a:ln>
                        </pic:spPr>
                      </pic:pic>
                    </a:graphicData>
                  </a:graphic>
                </wp:anchor>
              </w:drawing>
            </w:r>
          </w:p>
        </w:tc>
      </w:tr>
      <w:tr w:rsidR="00B54B98">
        <w:trPr>
          <w:trHeight w:val="129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18</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微波炉</w:t>
            </w:r>
          </w:p>
        </w:tc>
        <w:tc>
          <w:tcPr>
            <w:tcW w:w="5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微波炉</w:t>
            </w:r>
            <w:r>
              <w:rPr>
                <w:rFonts w:asciiTheme="majorEastAsia" w:eastAsiaTheme="majorEastAsia" w:hAnsiTheme="majorEastAsia" w:cstheme="majorEastAsia" w:hint="eastAsia"/>
                <w:szCs w:val="21"/>
              </w:rPr>
              <w:t>20</w:t>
            </w:r>
            <w:r>
              <w:rPr>
                <w:rFonts w:asciiTheme="majorEastAsia" w:eastAsiaTheme="majorEastAsia" w:hAnsiTheme="majorEastAsia" w:cstheme="majorEastAsia" w:hint="eastAsia"/>
                <w:szCs w:val="21"/>
              </w:rPr>
              <w:t>升</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平板均匀加热</w:t>
            </w:r>
            <w:r>
              <w:rPr>
                <w:rFonts w:asciiTheme="majorEastAsia" w:eastAsiaTheme="majorEastAsia" w:hAnsiTheme="majorEastAsia" w:cstheme="majorEastAsia" w:hint="eastAsia"/>
                <w:szCs w:val="21"/>
              </w:rPr>
              <w:t xml:space="preserve"> 3</w:t>
            </w:r>
            <w:r>
              <w:rPr>
                <w:rFonts w:asciiTheme="majorEastAsia" w:eastAsiaTheme="majorEastAsia" w:hAnsiTheme="majorEastAsia" w:cstheme="majorEastAsia" w:hint="eastAsia"/>
                <w:szCs w:val="21"/>
              </w:rPr>
              <w:t>种解冻模式</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自带食谱</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台</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noProof/>
              </w:rPr>
              <w:drawing>
                <wp:anchor distT="0" distB="0" distL="114300" distR="114300" simplePos="0" relativeHeight="251678720" behindDoc="0" locked="0" layoutInCell="1" allowOverlap="1">
                  <wp:simplePos x="0" y="0"/>
                  <wp:positionH relativeFrom="column">
                    <wp:posOffset>34925</wp:posOffset>
                  </wp:positionH>
                  <wp:positionV relativeFrom="paragraph">
                    <wp:posOffset>104775</wp:posOffset>
                  </wp:positionV>
                  <wp:extent cx="1032510" cy="579755"/>
                  <wp:effectExtent l="0" t="0" r="3810" b="14605"/>
                  <wp:wrapSquare wrapText="bothSides"/>
                  <wp:docPr id="22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32"/>
                          <pic:cNvPicPr>
                            <a:picLocks noChangeAspect="1"/>
                          </pic:cNvPicPr>
                        </pic:nvPicPr>
                        <pic:blipFill>
                          <a:blip r:embed="rId26" cstate="print"/>
                          <a:stretch>
                            <a:fillRect/>
                          </a:stretch>
                        </pic:blipFill>
                        <pic:spPr>
                          <a:xfrm>
                            <a:off x="0" y="0"/>
                            <a:ext cx="1032510" cy="579755"/>
                          </a:xfrm>
                          <a:prstGeom prst="rect">
                            <a:avLst/>
                          </a:prstGeom>
                          <a:noFill/>
                          <a:ln w="9525">
                            <a:noFill/>
                          </a:ln>
                        </pic:spPr>
                      </pic:pic>
                    </a:graphicData>
                  </a:graphic>
                </wp:anchor>
              </w:drawing>
            </w:r>
          </w:p>
        </w:tc>
      </w:tr>
      <w:tr w:rsidR="00B54B98">
        <w:trPr>
          <w:trHeight w:val="2072"/>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19</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冰箱</w:t>
            </w:r>
          </w:p>
        </w:tc>
        <w:tc>
          <w:tcPr>
            <w:tcW w:w="5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总容积：</w:t>
            </w:r>
            <w:r>
              <w:rPr>
                <w:rFonts w:asciiTheme="majorEastAsia" w:eastAsiaTheme="majorEastAsia" w:hAnsiTheme="majorEastAsia" w:cstheme="majorEastAsia" w:hint="eastAsia"/>
                <w:szCs w:val="21"/>
              </w:rPr>
              <w:t xml:space="preserve">271L  </w:t>
            </w:r>
            <w:r>
              <w:rPr>
                <w:rFonts w:asciiTheme="majorEastAsia" w:eastAsiaTheme="majorEastAsia" w:hAnsiTheme="majorEastAsia" w:cstheme="majorEastAsia" w:hint="eastAsia"/>
                <w:szCs w:val="21"/>
              </w:rPr>
              <w:t>耗电量：</w:t>
            </w:r>
            <w:r>
              <w:rPr>
                <w:rFonts w:asciiTheme="majorEastAsia" w:eastAsiaTheme="majorEastAsia" w:hAnsiTheme="majorEastAsia" w:cstheme="majorEastAsia" w:hint="eastAsia"/>
                <w:szCs w:val="21"/>
              </w:rPr>
              <w:t>0.6KW.h/24h,</w:t>
            </w:r>
            <w:r>
              <w:rPr>
                <w:rFonts w:asciiTheme="majorEastAsia" w:eastAsiaTheme="majorEastAsia" w:hAnsiTheme="majorEastAsia" w:cstheme="majorEastAsia" w:hint="eastAsia"/>
                <w:szCs w:val="21"/>
              </w:rPr>
              <w:t>尺寸：</w:t>
            </w:r>
            <w:r>
              <w:rPr>
                <w:rFonts w:asciiTheme="majorEastAsia" w:eastAsiaTheme="majorEastAsia" w:hAnsiTheme="majorEastAsia" w:cstheme="majorEastAsia" w:hint="eastAsia"/>
                <w:szCs w:val="21"/>
              </w:rPr>
              <w:t>562*595*1778mm</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台</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noProof/>
              </w:rPr>
              <w:drawing>
                <wp:anchor distT="0" distB="0" distL="114300" distR="114300" simplePos="0" relativeHeight="251679744" behindDoc="0" locked="0" layoutInCell="1" allowOverlap="1">
                  <wp:simplePos x="0" y="0"/>
                  <wp:positionH relativeFrom="column">
                    <wp:posOffset>352425</wp:posOffset>
                  </wp:positionH>
                  <wp:positionV relativeFrom="paragraph">
                    <wp:posOffset>-29845</wp:posOffset>
                  </wp:positionV>
                  <wp:extent cx="373380" cy="948690"/>
                  <wp:effectExtent l="0" t="0" r="7620" b="11430"/>
                  <wp:wrapSquare wrapText="bothSides"/>
                  <wp:docPr id="2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4"/>
                          <pic:cNvPicPr>
                            <a:picLocks noChangeAspect="1"/>
                          </pic:cNvPicPr>
                        </pic:nvPicPr>
                        <pic:blipFill>
                          <a:blip r:embed="rId27"/>
                          <a:stretch>
                            <a:fillRect/>
                          </a:stretch>
                        </pic:blipFill>
                        <pic:spPr>
                          <a:xfrm>
                            <a:off x="0" y="0"/>
                            <a:ext cx="373380" cy="948690"/>
                          </a:xfrm>
                          <a:prstGeom prst="rect">
                            <a:avLst/>
                          </a:prstGeom>
                          <a:noFill/>
                          <a:ln>
                            <a:noFill/>
                          </a:ln>
                        </pic:spPr>
                      </pic:pic>
                    </a:graphicData>
                  </a:graphic>
                </wp:anchor>
              </w:drawing>
            </w:r>
          </w:p>
        </w:tc>
      </w:tr>
      <w:tr w:rsidR="00B54B98">
        <w:trPr>
          <w:trHeight w:val="1666"/>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20</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墙边多功能储物柜</w:t>
            </w:r>
          </w:p>
        </w:tc>
        <w:tc>
          <w:tcPr>
            <w:tcW w:w="5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·面材：基材采用优质环保</w:t>
            </w:r>
            <w:r>
              <w:rPr>
                <w:rFonts w:asciiTheme="majorEastAsia" w:eastAsiaTheme="majorEastAsia" w:hAnsiTheme="majorEastAsia" w:cstheme="majorEastAsia" w:hint="eastAsia"/>
                <w:szCs w:val="21"/>
              </w:rPr>
              <w:t>E1</w:t>
            </w:r>
            <w:r>
              <w:rPr>
                <w:rFonts w:asciiTheme="majorEastAsia" w:eastAsiaTheme="majorEastAsia" w:hAnsiTheme="majorEastAsia" w:cstheme="majorEastAsia" w:hint="eastAsia"/>
                <w:szCs w:val="21"/>
              </w:rPr>
              <w:t>级密度板，迪芬巴赫连续压机生产，采用优质夏特纸贴面，哈德曼水性油墨，阻燃、耐磨、抗静电；表面开放漆毛孔处理效果</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封边：标准欧德雅封边带</w:t>
            </w:r>
            <w:r>
              <w:rPr>
                <w:rFonts w:asciiTheme="majorEastAsia" w:eastAsiaTheme="majorEastAsia" w:hAnsiTheme="majorEastAsia" w:cstheme="majorEastAsia" w:hint="eastAsia"/>
                <w:szCs w:val="21"/>
              </w:rPr>
              <w:t>.</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·尺寸不小于</w:t>
            </w:r>
            <w:r>
              <w:rPr>
                <w:rFonts w:asciiTheme="majorEastAsia" w:eastAsiaTheme="majorEastAsia" w:hAnsiTheme="majorEastAsia" w:cstheme="majorEastAsia" w:hint="eastAsia"/>
                <w:szCs w:val="21"/>
              </w:rPr>
              <w:t xml:space="preserve">1200mmx400mmx1200mm   </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台</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noProof/>
              </w:rPr>
              <w:drawing>
                <wp:anchor distT="0" distB="0" distL="114300" distR="114300" simplePos="0" relativeHeight="251680768" behindDoc="0" locked="0" layoutInCell="1" allowOverlap="1">
                  <wp:simplePos x="0" y="0"/>
                  <wp:positionH relativeFrom="column">
                    <wp:posOffset>10160</wp:posOffset>
                  </wp:positionH>
                  <wp:positionV relativeFrom="paragraph">
                    <wp:posOffset>114300</wp:posOffset>
                  </wp:positionV>
                  <wp:extent cx="1020445" cy="715645"/>
                  <wp:effectExtent l="0" t="0" r="635" b="635"/>
                  <wp:wrapSquare wrapText="bothSides"/>
                  <wp:docPr id="22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8"/>
                          <pic:cNvPicPr>
                            <a:picLocks noChangeAspect="1"/>
                          </pic:cNvPicPr>
                        </pic:nvPicPr>
                        <pic:blipFill>
                          <a:blip r:embed="rId28"/>
                          <a:stretch>
                            <a:fillRect/>
                          </a:stretch>
                        </pic:blipFill>
                        <pic:spPr>
                          <a:xfrm>
                            <a:off x="0" y="0"/>
                            <a:ext cx="1020445" cy="715645"/>
                          </a:xfrm>
                          <a:prstGeom prst="rect">
                            <a:avLst/>
                          </a:prstGeom>
                          <a:noFill/>
                          <a:ln>
                            <a:noFill/>
                          </a:ln>
                        </pic:spPr>
                      </pic:pic>
                    </a:graphicData>
                  </a:graphic>
                </wp:anchor>
              </w:drawing>
            </w:r>
          </w:p>
        </w:tc>
      </w:tr>
      <w:tr w:rsidR="00B54B98">
        <w:trPr>
          <w:trHeight w:val="177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21</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休闲桌椅（</w:t>
            </w:r>
            <w:r>
              <w:rPr>
                <w:rFonts w:asciiTheme="majorEastAsia" w:eastAsiaTheme="majorEastAsia" w:hAnsiTheme="majorEastAsia" w:cstheme="majorEastAsia" w:hint="eastAsia"/>
                <w:szCs w:val="21"/>
              </w:rPr>
              <w:t>1+4)</w:t>
            </w:r>
          </w:p>
        </w:tc>
        <w:tc>
          <w:tcPr>
            <w:tcW w:w="5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胡桃色：</w:t>
            </w:r>
            <w:r>
              <w:rPr>
                <w:rFonts w:asciiTheme="majorEastAsia" w:eastAsiaTheme="majorEastAsia" w:hAnsiTheme="majorEastAsia" w:cstheme="majorEastAsia" w:hint="eastAsia"/>
                <w:szCs w:val="21"/>
              </w:rPr>
              <w:t>4</w:t>
            </w:r>
            <w:r>
              <w:rPr>
                <w:rFonts w:asciiTheme="majorEastAsia" w:eastAsiaTheme="majorEastAsia" w:hAnsiTheme="majorEastAsia" w:cstheme="majorEastAsia" w:hint="eastAsia"/>
                <w:szCs w:val="21"/>
              </w:rPr>
              <w:t>单</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长方桌；占地面积≥：</w:t>
            </w:r>
            <w:r>
              <w:rPr>
                <w:rFonts w:asciiTheme="majorEastAsia" w:eastAsiaTheme="majorEastAsia" w:hAnsiTheme="majorEastAsia" w:cstheme="majorEastAsia" w:hint="eastAsia"/>
                <w:szCs w:val="21"/>
              </w:rPr>
              <w:t>2300*1500*60mm</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套</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noProof/>
              </w:rPr>
              <w:drawing>
                <wp:anchor distT="0" distB="0" distL="114300" distR="114300" simplePos="0" relativeHeight="251681792" behindDoc="0" locked="0" layoutInCell="1" allowOverlap="1">
                  <wp:simplePos x="0" y="0"/>
                  <wp:positionH relativeFrom="column">
                    <wp:posOffset>86360</wp:posOffset>
                  </wp:positionH>
                  <wp:positionV relativeFrom="paragraph">
                    <wp:posOffset>126365</wp:posOffset>
                  </wp:positionV>
                  <wp:extent cx="964565" cy="754380"/>
                  <wp:effectExtent l="0" t="0" r="10795" b="7620"/>
                  <wp:wrapSquare wrapText="bothSides"/>
                  <wp:docPr id="2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5"/>
                          <pic:cNvPicPr>
                            <a:picLocks noChangeAspect="1"/>
                          </pic:cNvPicPr>
                        </pic:nvPicPr>
                        <pic:blipFill>
                          <a:blip r:embed="rId29"/>
                          <a:stretch>
                            <a:fillRect/>
                          </a:stretch>
                        </pic:blipFill>
                        <pic:spPr>
                          <a:xfrm>
                            <a:off x="0" y="0"/>
                            <a:ext cx="964565" cy="754380"/>
                          </a:xfrm>
                          <a:prstGeom prst="rect">
                            <a:avLst/>
                          </a:prstGeom>
                          <a:noFill/>
                          <a:ln>
                            <a:noFill/>
                          </a:ln>
                        </pic:spPr>
                      </pic:pic>
                    </a:graphicData>
                  </a:graphic>
                </wp:anchor>
              </w:drawing>
            </w:r>
          </w:p>
        </w:tc>
      </w:tr>
      <w:tr w:rsidR="00B54B98">
        <w:trPr>
          <w:trHeight w:val="89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22</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组合训练器</w:t>
            </w:r>
          </w:p>
        </w:tc>
        <w:tc>
          <w:tcPr>
            <w:tcW w:w="5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·主立柱为不小于Φ</w:t>
            </w:r>
            <w:r>
              <w:rPr>
                <w:rFonts w:asciiTheme="majorEastAsia" w:eastAsiaTheme="majorEastAsia" w:hAnsiTheme="majorEastAsia" w:cstheme="majorEastAsia" w:hint="eastAsia"/>
                <w:szCs w:val="21"/>
              </w:rPr>
              <w:t xml:space="preserve">114*3mm </w:t>
            </w:r>
            <w:r>
              <w:rPr>
                <w:rFonts w:asciiTheme="majorEastAsia" w:eastAsiaTheme="majorEastAsia" w:hAnsiTheme="majorEastAsia" w:cstheme="majorEastAsia" w:hint="eastAsia"/>
                <w:szCs w:val="21"/>
              </w:rPr>
              <w:t>的优质圆钢管，主要承载横梁尺寸不小于：φ</w:t>
            </w:r>
            <w:r>
              <w:rPr>
                <w:rFonts w:asciiTheme="majorEastAsia" w:eastAsiaTheme="majorEastAsia" w:hAnsiTheme="majorEastAsia" w:cstheme="majorEastAsia" w:hint="eastAsia"/>
                <w:szCs w:val="21"/>
              </w:rPr>
              <w:t>48*3mm</w:t>
            </w:r>
            <w:r>
              <w:rPr>
                <w:rFonts w:asciiTheme="majorEastAsia" w:eastAsiaTheme="majorEastAsia" w:hAnsiTheme="majorEastAsia" w:cstheme="majorEastAsia" w:hint="eastAsia"/>
                <w:szCs w:val="21"/>
              </w:rPr>
              <w:t>、φ</w:t>
            </w:r>
            <w:r>
              <w:rPr>
                <w:rFonts w:asciiTheme="majorEastAsia" w:eastAsiaTheme="majorEastAsia" w:hAnsiTheme="majorEastAsia" w:cstheme="majorEastAsia" w:hint="eastAsia"/>
                <w:szCs w:val="21"/>
              </w:rPr>
              <w:t>32*3mm</w:t>
            </w:r>
            <w:r>
              <w:rPr>
                <w:rFonts w:asciiTheme="majorEastAsia" w:eastAsiaTheme="majorEastAsia" w:hAnsiTheme="majorEastAsia" w:cstheme="majorEastAsia" w:hint="eastAsia"/>
                <w:szCs w:val="21"/>
              </w:rPr>
              <w:t>的优质圆钢管。</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·组合训练器具有肋木架、单杠、爬网、爬杆、手抓环、吊杆六种运动功能。</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肋木架、单杠、爬网立柱顶部顶端采用弯管防吊挂结构设计</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不存在衣服吊挂现象。</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·立柱顶部采用钢制封头焊接，避免淋入雨水。</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·紧固件材质为不锈钢，具有防盗、防锈、防松功能，需专用</w:t>
            </w:r>
            <w:r>
              <w:rPr>
                <w:rFonts w:asciiTheme="majorEastAsia" w:eastAsiaTheme="majorEastAsia" w:hAnsiTheme="majorEastAsia" w:cstheme="majorEastAsia" w:hint="eastAsia"/>
                <w:szCs w:val="21"/>
              </w:rPr>
              <w:lastRenderedPageBreak/>
              <w:t>工具方可拆卸。</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·安装方式为直埋，地埋深度不小于</w:t>
            </w:r>
            <w:r>
              <w:rPr>
                <w:rFonts w:asciiTheme="majorEastAsia" w:eastAsiaTheme="majorEastAsia" w:hAnsiTheme="majorEastAsia" w:cstheme="majorEastAsia" w:hint="eastAsia"/>
                <w:szCs w:val="21"/>
              </w:rPr>
              <w:t>600mm</w:t>
            </w:r>
            <w:r>
              <w:rPr>
                <w:rFonts w:asciiTheme="majorEastAsia" w:eastAsiaTheme="majorEastAsia" w:hAnsiTheme="majorEastAsia" w:cstheme="majorEastAsia" w:hint="eastAsia"/>
                <w:szCs w:val="21"/>
              </w:rPr>
              <w:t>。</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·第三方认证：产品通过</w:t>
            </w:r>
            <w:r>
              <w:rPr>
                <w:rFonts w:asciiTheme="majorEastAsia" w:eastAsiaTheme="majorEastAsia" w:hAnsiTheme="majorEastAsia" w:cstheme="majorEastAsia" w:hint="eastAsia"/>
                <w:szCs w:val="21"/>
              </w:rPr>
              <w:t>NSCC</w:t>
            </w:r>
            <w:r>
              <w:rPr>
                <w:rFonts w:asciiTheme="majorEastAsia" w:eastAsiaTheme="majorEastAsia" w:hAnsiTheme="majorEastAsia" w:cstheme="majorEastAsia" w:hint="eastAsia"/>
                <w:szCs w:val="21"/>
              </w:rPr>
              <w:t>国体认证产品通过国家体育用品质量监督检验中心检测合格，提供检验报告</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宋体" w:eastAsia="宋体" w:hAnsi="宋体" w:cs="宋体"/>
                <w:szCs w:val="21"/>
              </w:rPr>
            </w:pPr>
            <w:r>
              <w:rPr>
                <w:rFonts w:ascii="宋体" w:hAnsi="宋体" w:cs="宋体" w:hint="eastAsia"/>
                <w:szCs w:val="21"/>
              </w:rPr>
              <w:lastRenderedPageBreak/>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宋体" w:eastAsia="宋体" w:hAnsi="宋体" w:cs="宋体"/>
                <w:szCs w:val="21"/>
              </w:rPr>
            </w:pPr>
            <w:r>
              <w:rPr>
                <w:rFonts w:ascii="宋体" w:hAnsi="宋体" w:cs="宋体" w:hint="eastAsia"/>
                <w:szCs w:val="21"/>
              </w:rPr>
              <w:t>台</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宋体" w:eastAsia="宋体" w:hAnsi="宋体" w:cs="宋体"/>
                <w:szCs w:val="21"/>
              </w:rPr>
            </w:pPr>
            <w:r>
              <w:rPr>
                <w:rFonts w:ascii="宋体" w:eastAsia="宋体" w:hAnsi="宋体" w:cs="宋体"/>
                <w:noProof/>
                <w:szCs w:val="21"/>
              </w:rPr>
              <w:drawing>
                <wp:anchor distT="0" distB="0" distL="114300" distR="114300" simplePos="0" relativeHeight="251682816" behindDoc="0" locked="0" layoutInCell="1" allowOverlap="1">
                  <wp:simplePos x="0" y="0"/>
                  <wp:positionH relativeFrom="column">
                    <wp:posOffset>0</wp:posOffset>
                  </wp:positionH>
                  <wp:positionV relativeFrom="paragraph">
                    <wp:posOffset>-393065</wp:posOffset>
                  </wp:positionV>
                  <wp:extent cx="1299845" cy="909320"/>
                  <wp:effectExtent l="0" t="0" r="10795" b="5080"/>
                  <wp:wrapSquare wrapText="bothSides"/>
                  <wp:docPr id="225" name="图片 225" descr="743640f9f728d97c04be4b56b63a4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descr="743640f9f728d97c04be4b56b63a4fe"/>
                          <pic:cNvPicPr>
                            <a:picLocks noChangeAspect="1"/>
                          </pic:cNvPicPr>
                        </pic:nvPicPr>
                        <pic:blipFill>
                          <a:blip r:embed="rId30"/>
                          <a:stretch>
                            <a:fillRect/>
                          </a:stretch>
                        </pic:blipFill>
                        <pic:spPr>
                          <a:xfrm>
                            <a:off x="0" y="0"/>
                            <a:ext cx="1299845" cy="909320"/>
                          </a:xfrm>
                          <a:prstGeom prst="rect">
                            <a:avLst/>
                          </a:prstGeom>
                        </pic:spPr>
                      </pic:pic>
                    </a:graphicData>
                  </a:graphic>
                </wp:anchor>
              </w:drawing>
            </w:r>
          </w:p>
        </w:tc>
      </w:tr>
      <w:tr w:rsidR="00B54B98">
        <w:trPr>
          <w:trHeight w:val="89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23</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双杠</w:t>
            </w:r>
          </w:p>
        </w:tc>
        <w:tc>
          <w:tcPr>
            <w:tcW w:w="5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·杠面高度：</w:t>
            </w:r>
            <w:r>
              <w:rPr>
                <w:rFonts w:asciiTheme="majorEastAsia" w:eastAsiaTheme="majorEastAsia" w:hAnsiTheme="majorEastAsia" w:cstheme="majorEastAsia" w:hint="eastAsia"/>
                <w:szCs w:val="21"/>
              </w:rPr>
              <w:t>1300mm</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100</w:t>
            </w:r>
            <w:r>
              <w:rPr>
                <w:rFonts w:asciiTheme="majorEastAsia" w:eastAsiaTheme="majorEastAsia" w:hAnsiTheme="majorEastAsia" w:cstheme="majorEastAsia" w:hint="eastAsia"/>
                <w:szCs w:val="21"/>
              </w:rPr>
              <w:t>；杠长</w:t>
            </w:r>
            <w:r>
              <w:rPr>
                <w:rFonts w:asciiTheme="majorEastAsia" w:eastAsiaTheme="majorEastAsia" w:hAnsiTheme="majorEastAsia" w:cstheme="majorEastAsia" w:hint="eastAsia"/>
                <w:szCs w:val="21"/>
              </w:rPr>
              <w:t>2000mm</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100</w:t>
            </w:r>
            <w:r>
              <w:rPr>
                <w:rFonts w:asciiTheme="majorEastAsia" w:eastAsiaTheme="majorEastAsia" w:hAnsiTheme="majorEastAsia" w:cstheme="majorEastAsia" w:hint="eastAsia"/>
                <w:szCs w:val="21"/>
              </w:rPr>
              <w:t>，两杠内侧距离</w:t>
            </w:r>
            <w:r>
              <w:rPr>
                <w:rFonts w:asciiTheme="majorEastAsia" w:eastAsiaTheme="majorEastAsia" w:hAnsiTheme="majorEastAsia" w:cstheme="majorEastAsia" w:hint="eastAsia"/>
                <w:szCs w:val="21"/>
              </w:rPr>
              <w:t>460mm</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100</w:t>
            </w:r>
            <w:r>
              <w:rPr>
                <w:rFonts w:asciiTheme="majorEastAsia" w:eastAsiaTheme="majorEastAsia" w:hAnsiTheme="majorEastAsia" w:cstheme="majorEastAsia" w:hint="eastAsia"/>
                <w:szCs w:val="21"/>
              </w:rPr>
              <w:t>，</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纵向立轴中心距</w:t>
            </w:r>
            <w:r>
              <w:rPr>
                <w:rFonts w:asciiTheme="majorEastAsia" w:eastAsiaTheme="majorEastAsia" w:hAnsiTheme="majorEastAsia" w:cstheme="majorEastAsia" w:hint="eastAsia"/>
                <w:szCs w:val="21"/>
              </w:rPr>
              <w:t>1500mm</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100</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·主立柱为≥Φ</w:t>
            </w:r>
            <w:r>
              <w:rPr>
                <w:rFonts w:asciiTheme="majorEastAsia" w:eastAsiaTheme="majorEastAsia" w:hAnsiTheme="majorEastAsia" w:cstheme="majorEastAsia" w:hint="eastAsia"/>
                <w:szCs w:val="21"/>
              </w:rPr>
              <w:t xml:space="preserve">114*3mm </w:t>
            </w:r>
            <w:r>
              <w:rPr>
                <w:rFonts w:asciiTheme="majorEastAsia" w:eastAsiaTheme="majorEastAsia" w:hAnsiTheme="majorEastAsia" w:cstheme="majorEastAsia" w:hint="eastAsia"/>
                <w:szCs w:val="21"/>
              </w:rPr>
              <w:t>的优质圆钢管，横梁尺寸≥Φ</w:t>
            </w:r>
            <w:r>
              <w:rPr>
                <w:rFonts w:asciiTheme="majorEastAsia" w:eastAsiaTheme="majorEastAsia" w:hAnsiTheme="majorEastAsia" w:cstheme="majorEastAsia" w:hint="eastAsia"/>
                <w:szCs w:val="21"/>
              </w:rPr>
              <w:t xml:space="preserve">42*3mm </w:t>
            </w:r>
            <w:r>
              <w:rPr>
                <w:rFonts w:asciiTheme="majorEastAsia" w:eastAsiaTheme="majorEastAsia" w:hAnsiTheme="majorEastAsia" w:cstheme="majorEastAsia" w:hint="eastAsia"/>
                <w:szCs w:val="21"/>
              </w:rPr>
              <w:t>的优质钢管，立柱和横梁组件用防盗专用不锈钢镙丝固定</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·安装应采用直埋方式。</w:t>
            </w:r>
          </w:p>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·第三方认证：产品通过</w:t>
            </w:r>
            <w:r>
              <w:rPr>
                <w:rFonts w:asciiTheme="majorEastAsia" w:eastAsiaTheme="majorEastAsia" w:hAnsiTheme="majorEastAsia" w:cstheme="majorEastAsia" w:hint="eastAsia"/>
                <w:szCs w:val="21"/>
              </w:rPr>
              <w:t>NSCC</w:t>
            </w:r>
            <w:r>
              <w:rPr>
                <w:rFonts w:asciiTheme="majorEastAsia" w:eastAsiaTheme="majorEastAsia" w:hAnsiTheme="majorEastAsia" w:cstheme="majorEastAsia" w:hint="eastAsia"/>
                <w:szCs w:val="21"/>
              </w:rPr>
              <w:t>国体认证产品通过国家体育用品质量监督检验中心检测合格，提供检验报告</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宋体" w:eastAsia="宋体" w:hAnsi="宋体" w:cs="宋体"/>
                <w:szCs w:val="21"/>
              </w:rPr>
            </w:pPr>
            <w:r>
              <w:rPr>
                <w:rFonts w:ascii="宋体" w:hAnsi="宋体" w:cs="宋体" w:hint="eastAsia"/>
                <w:szCs w:val="21"/>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宋体" w:eastAsia="宋体" w:hAnsi="宋体" w:cs="宋体"/>
                <w:szCs w:val="21"/>
              </w:rPr>
            </w:pPr>
            <w:r>
              <w:rPr>
                <w:rFonts w:ascii="宋体" w:hAnsi="宋体" w:cs="宋体" w:hint="eastAsia"/>
                <w:szCs w:val="21"/>
              </w:rPr>
              <w:t>台</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宋体" w:eastAsia="宋体" w:hAnsi="宋体" w:cs="宋体"/>
                <w:szCs w:val="21"/>
              </w:rPr>
            </w:pPr>
            <w:r>
              <w:rPr>
                <w:rFonts w:eastAsia="宋体" w:hint="eastAsia"/>
                <w:noProof/>
              </w:rPr>
              <w:drawing>
                <wp:anchor distT="0" distB="0" distL="114300" distR="114300" simplePos="0" relativeHeight="251683840" behindDoc="0" locked="0" layoutInCell="1" allowOverlap="1">
                  <wp:simplePos x="0" y="0"/>
                  <wp:positionH relativeFrom="column">
                    <wp:posOffset>0</wp:posOffset>
                  </wp:positionH>
                  <wp:positionV relativeFrom="paragraph">
                    <wp:posOffset>-393065</wp:posOffset>
                  </wp:positionV>
                  <wp:extent cx="1299845" cy="909320"/>
                  <wp:effectExtent l="0" t="0" r="10795" b="5080"/>
                  <wp:wrapSquare wrapText="bothSides"/>
                  <wp:docPr id="226" name="图片 226" descr="10daa635bb25e51b6fa0031aba29c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6" descr="10daa635bb25e51b6fa0031aba29c7c"/>
                          <pic:cNvPicPr>
                            <a:picLocks noChangeAspect="1"/>
                          </pic:cNvPicPr>
                        </pic:nvPicPr>
                        <pic:blipFill>
                          <a:blip r:embed="rId31"/>
                          <a:stretch>
                            <a:fillRect/>
                          </a:stretch>
                        </pic:blipFill>
                        <pic:spPr>
                          <a:xfrm>
                            <a:off x="0" y="0"/>
                            <a:ext cx="1299845" cy="909320"/>
                          </a:xfrm>
                          <a:prstGeom prst="rect">
                            <a:avLst/>
                          </a:prstGeom>
                        </pic:spPr>
                      </pic:pic>
                    </a:graphicData>
                  </a:graphic>
                </wp:anchor>
              </w:drawing>
            </w:r>
          </w:p>
        </w:tc>
      </w:tr>
      <w:tr w:rsidR="00B54B98">
        <w:trPr>
          <w:trHeight w:val="89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24</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沙坑</w:t>
            </w:r>
          </w:p>
        </w:tc>
        <w:tc>
          <w:tcPr>
            <w:tcW w:w="5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定制，根据现场实际情况，长≥</w:t>
            </w:r>
            <w:r>
              <w:rPr>
                <w:rFonts w:asciiTheme="majorEastAsia" w:eastAsiaTheme="majorEastAsia" w:hAnsiTheme="majorEastAsia" w:cstheme="majorEastAsia" w:hint="eastAsia"/>
                <w:szCs w:val="21"/>
              </w:rPr>
              <w:t>3000mm,</w:t>
            </w:r>
            <w:r>
              <w:rPr>
                <w:rFonts w:asciiTheme="majorEastAsia" w:eastAsiaTheme="majorEastAsia" w:hAnsiTheme="majorEastAsia" w:cstheme="majorEastAsia" w:hint="eastAsia"/>
                <w:szCs w:val="21"/>
              </w:rPr>
              <w:t>宽≥</w:t>
            </w:r>
            <w:r>
              <w:rPr>
                <w:rFonts w:asciiTheme="majorEastAsia" w:eastAsiaTheme="majorEastAsia" w:hAnsiTheme="majorEastAsia" w:cstheme="majorEastAsia" w:hint="eastAsia"/>
                <w:szCs w:val="21"/>
              </w:rPr>
              <w:t>2000mm</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A04A06">
            <w:pPr>
              <w:spacing w:line="32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个</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B98" w:rsidRDefault="00B54B98">
            <w:pPr>
              <w:spacing w:line="320" w:lineRule="exact"/>
              <w:rPr>
                <w:rFonts w:asciiTheme="majorEastAsia" w:eastAsiaTheme="majorEastAsia" w:hAnsiTheme="majorEastAsia" w:cstheme="majorEastAsia"/>
                <w:szCs w:val="21"/>
              </w:rPr>
            </w:pPr>
          </w:p>
        </w:tc>
      </w:tr>
    </w:tbl>
    <w:p w:rsidR="00B54B98" w:rsidRDefault="00A04A06">
      <w:pPr>
        <w:adjustRightInd w:val="0"/>
        <w:snapToGrid w:val="0"/>
        <w:spacing w:line="500" w:lineRule="exact"/>
        <w:ind w:firstLineChars="200" w:firstLine="482"/>
        <w:rPr>
          <w:rFonts w:ascii="Times New Roman" w:eastAsia="宋体" w:hAnsi="宋体" w:cs="Times New Roman"/>
          <w:b/>
          <w:bCs/>
          <w:sz w:val="24"/>
          <w:szCs w:val="24"/>
          <w:lang w:val="zh-CN"/>
        </w:rPr>
      </w:pPr>
      <w:r>
        <w:rPr>
          <w:rFonts w:ascii="Times New Roman" w:eastAsia="宋体" w:hAnsi="宋体" w:cs="Times New Roman" w:hint="eastAsia"/>
          <w:b/>
          <w:bCs/>
          <w:sz w:val="24"/>
          <w:szCs w:val="24"/>
          <w:lang w:val="zh-CN"/>
        </w:rPr>
        <w:lastRenderedPageBreak/>
        <w:t>备注：（</w:t>
      </w:r>
      <w:r>
        <w:rPr>
          <w:rFonts w:ascii="Times New Roman" w:eastAsia="宋体" w:hAnsi="宋体" w:cs="Times New Roman" w:hint="eastAsia"/>
          <w:b/>
          <w:bCs/>
          <w:sz w:val="24"/>
          <w:szCs w:val="24"/>
        </w:rPr>
        <w:t>1</w:t>
      </w:r>
      <w:r>
        <w:rPr>
          <w:rFonts w:ascii="Times New Roman" w:eastAsia="宋体" w:hAnsi="宋体" w:cs="Times New Roman" w:hint="eastAsia"/>
          <w:b/>
          <w:bCs/>
          <w:sz w:val="24"/>
          <w:szCs w:val="24"/>
          <w:lang w:val="zh-CN"/>
        </w:rPr>
        <w:t>）</w:t>
      </w:r>
      <w:r>
        <w:rPr>
          <w:rFonts w:ascii="Times New Roman" w:eastAsia="宋体" w:hAnsi="宋体" w:cs="Times New Roman" w:hint="eastAsia"/>
          <w:b/>
          <w:bCs/>
          <w:sz w:val="24"/>
          <w:szCs w:val="24"/>
          <w:lang w:val="zh-CN"/>
        </w:rPr>
        <w:t>请供应商自行考察现场，综合考虑建设周期等各种因素后报价。</w:t>
      </w:r>
    </w:p>
    <w:p w:rsidR="00B54B98" w:rsidRDefault="00A04A06">
      <w:pPr>
        <w:adjustRightInd w:val="0"/>
        <w:snapToGrid w:val="0"/>
        <w:spacing w:line="500" w:lineRule="exact"/>
        <w:ind w:firstLineChars="500" w:firstLine="1205"/>
        <w:rPr>
          <w:rFonts w:ascii="Times New Roman" w:eastAsia="宋体" w:hAnsi="宋体" w:cs="Times New Roman"/>
          <w:b/>
          <w:bCs/>
          <w:sz w:val="24"/>
          <w:szCs w:val="24"/>
          <w:lang w:val="zh-CN"/>
        </w:rPr>
      </w:pPr>
      <w:r>
        <w:rPr>
          <w:rFonts w:ascii="Times New Roman" w:eastAsia="宋体" w:hAnsi="宋体" w:cs="Times New Roman" w:hint="eastAsia"/>
          <w:b/>
          <w:bCs/>
          <w:sz w:val="24"/>
          <w:szCs w:val="24"/>
          <w:lang w:val="zh-CN"/>
        </w:rPr>
        <w:lastRenderedPageBreak/>
        <w:t>（</w:t>
      </w:r>
      <w:r>
        <w:rPr>
          <w:rFonts w:ascii="Times New Roman" w:eastAsia="宋体" w:hAnsi="宋体" w:cs="Times New Roman" w:hint="eastAsia"/>
          <w:b/>
          <w:bCs/>
          <w:sz w:val="24"/>
          <w:szCs w:val="24"/>
        </w:rPr>
        <w:t>2</w:t>
      </w:r>
      <w:r>
        <w:rPr>
          <w:rFonts w:ascii="Times New Roman" w:eastAsia="宋体" w:hAnsi="宋体" w:cs="Times New Roman" w:hint="eastAsia"/>
          <w:b/>
          <w:bCs/>
          <w:sz w:val="24"/>
          <w:szCs w:val="24"/>
          <w:lang w:val="zh-CN"/>
        </w:rPr>
        <w:t>）</w:t>
      </w:r>
      <w:r>
        <w:rPr>
          <w:rFonts w:ascii="Times New Roman" w:eastAsia="宋体" w:hAnsi="宋体" w:cs="Times New Roman" w:hint="eastAsia"/>
          <w:b/>
          <w:bCs/>
          <w:sz w:val="24"/>
          <w:szCs w:val="24"/>
          <w:lang w:val="zh-CN"/>
        </w:rPr>
        <w:t>成交供应商须根据采购单位指定地点、时间安装到位。</w:t>
      </w:r>
    </w:p>
    <w:p w:rsidR="00B54B98" w:rsidRDefault="00A04A06">
      <w:pPr>
        <w:spacing w:line="500" w:lineRule="exact"/>
        <w:ind w:firstLine="480"/>
        <w:rPr>
          <w:rFonts w:ascii="Times New Roman" w:eastAsia="宋体" w:hAnsi="宋体" w:cs="Times New Roman"/>
          <w:b/>
          <w:bCs/>
          <w:sz w:val="24"/>
          <w:szCs w:val="24"/>
        </w:rPr>
      </w:pPr>
      <w:r>
        <w:rPr>
          <w:rFonts w:ascii="Times New Roman" w:eastAsia="宋体" w:hAnsi="宋体" w:cs="Times New Roman" w:hint="eastAsia"/>
          <w:b/>
          <w:bCs/>
          <w:sz w:val="24"/>
          <w:szCs w:val="24"/>
        </w:rPr>
        <w:t>二、商务要求</w:t>
      </w:r>
    </w:p>
    <w:p w:rsidR="00B54B98" w:rsidRDefault="00A04A06">
      <w:pPr>
        <w:spacing w:line="500" w:lineRule="exact"/>
        <w:ind w:firstLine="480"/>
        <w:rPr>
          <w:rFonts w:ascii="Times New Roman" w:eastAsia="宋体" w:hAnsi="宋体" w:cs="Times New Roman"/>
          <w:sz w:val="24"/>
          <w:szCs w:val="24"/>
          <w:lang w:val="zh-CN"/>
        </w:rPr>
      </w:pPr>
      <w:r>
        <w:rPr>
          <w:rFonts w:ascii="Times New Roman" w:eastAsia="宋体" w:hAnsi="宋体" w:cs="Times New Roman" w:hint="eastAsia"/>
          <w:sz w:val="24"/>
          <w:szCs w:val="24"/>
        </w:rPr>
        <w:lastRenderedPageBreak/>
        <w:t>1.</w:t>
      </w:r>
      <w:r>
        <w:rPr>
          <w:rFonts w:ascii="Times New Roman" w:eastAsia="宋体" w:hAnsi="宋体" w:cs="Times New Roman" w:hint="eastAsia"/>
          <w:sz w:val="24"/>
          <w:szCs w:val="24"/>
        </w:rPr>
        <w:t>交货期：</w:t>
      </w:r>
      <w:r>
        <w:rPr>
          <w:rFonts w:ascii="Times New Roman" w:eastAsia="宋体" w:hAnsi="宋体" w:cs="Times New Roman" w:hint="eastAsia"/>
          <w:sz w:val="24"/>
          <w:szCs w:val="24"/>
          <w:lang w:val="zh-CN"/>
        </w:rPr>
        <w:t>合同签订并生效后</w:t>
      </w:r>
      <w:r>
        <w:rPr>
          <w:rFonts w:ascii="Times New Roman" w:eastAsia="宋体" w:hAnsi="宋体" w:cs="Times New Roman" w:hint="eastAsia"/>
          <w:sz w:val="24"/>
          <w:szCs w:val="24"/>
        </w:rPr>
        <w:t>20</w:t>
      </w:r>
      <w:r>
        <w:rPr>
          <w:rFonts w:ascii="Times New Roman" w:eastAsia="宋体" w:hAnsi="宋体" w:cs="Times New Roman" w:hint="eastAsia"/>
          <w:sz w:val="24"/>
          <w:szCs w:val="24"/>
          <w:lang w:val="zh-CN"/>
        </w:rPr>
        <w:t>日内完成货物供应、安装、验收，并向采购单位办理移</w:t>
      </w:r>
      <w:r>
        <w:rPr>
          <w:rFonts w:ascii="Times New Roman" w:eastAsia="宋体" w:hAnsi="宋体" w:cs="Times New Roman" w:hint="eastAsia"/>
          <w:sz w:val="24"/>
          <w:szCs w:val="24"/>
          <w:lang w:val="zh-CN"/>
        </w:rPr>
        <w:lastRenderedPageBreak/>
        <w:t>交手续。</w:t>
      </w:r>
    </w:p>
    <w:p w:rsidR="00B54B98" w:rsidRDefault="00A04A06">
      <w:pPr>
        <w:spacing w:line="500" w:lineRule="exact"/>
        <w:ind w:firstLine="480"/>
        <w:rPr>
          <w:rFonts w:ascii="Times New Roman" w:eastAsia="宋体" w:hAnsi="宋体" w:cs="Times New Roman"/>
          <w:sz w:val="24"/>
          <w:szCs w:val="24"/>
        </w:rPr>
      </w:pPr>
      <w:r>
        <w:rPr>
          <w:rFonts w:ascii="Times New Roman" w:eastAsia="宋体" w:hAnsi="宋体" w:cs="Times New Roman" w:hint="eastAsia"/>
          <w:sz w:val="24"/>
          <w:szCs w:val="24"/>
        </w:rPr>
        <w:t>2.</w:t>
      </w:r>
      <w:r>
        <w:rPr>
          <w:rFonts w:ascii="Times New Roman" w:eastAsia="宋体" w:hAnsi="宋体" w:cs="Times New Roman" w:hint="eastAsia"/>
          <w:sz w:val="24"/>
          <w:szCs w:val="24"/>
          <w:lang w:val="zh-CN"/>
        </w:rPr>
        <w:t>产品要求：产品必须是全新、未使用过的原装合格正品，完全符合询价文件规定的质量、规格和性能的要求，达到国家或行业规定的标准，实行生产许可证制度的，应提供生产许可证；属于国家强制认证的产品，必须通过认证</w:t>
      </w:r>
      <w:r>
        <w:rPr>
          <w:rFonts w:ascii="Times New Roman" w:eastAsia="宋体" w:hAnsi="宋体" w:cs="Times New Roman" w:hint="eastAsia"/>
          <w:sz w:val="24"/>
          <w:szCs w:val="24"/>
        </w:rPr>
        <w:t>。</w:t>
      </w:r>
    </w:p>
    <w:p w:rsidR="00B54B98" w:rsidRDefault="00A04A06">
      <w:pPr>
        <w:spacing w:line="500" w:lineRule="exact"/>
        <w:ind w:firstLine="480"/>
        <w:rPr>
          <w:rFonts w:ascii="Times New Roman" w:eastAsia="宋体" w:hAnsi="宋体" w:cs="Times New Roman"/>
          <w:sz w:val="24"/>
          <w:szCs w:val="24"/>
        </w:rPr>
      </w:pPr>
      <w:r>
        <w:rPr>
          <w:rFonts w:ascii="Times New Roman" w:eastAsia="宋体" w:hAnsi="宋体" w:cs="Times New Roman" w:hint="eastAsia"/>
          <w:sz w:val="24"/>
          <w:szCs w:val="24"/>
        </w:rPr>
        <w:t>3.</w:t>
      </w:r>
      <w:r>
        <w:rPr>
          <w:rFonts w:ascii="Times New Roman" w:eastAsia="宋体" w:hAnsi="宋体" w:cs="Times New Roman" w:hint="eastAsia"/>
          <w:sz w:val="24"/>
          <w:szCs w:val="24"/>
        </w:rPr>
        <w:t>质量要求：供应商须提供符合采购需求、从未使用过的全新设备，产品质量符合询价文件要求、行业及国家标准。</w:t>
      </w:r>
    </w:p>
    <w:p w:rsidR="00B54B98" w:rsidRDefault="00A04A06">
      <w:pPr>
        <w:spacing w:line="500" w:lineRule="exact"/>
        <w:ind w:firstLine="480"/>
        <w:rPr>
          <w:rFonts w:ascii="Times New Roman" w:eastAsia="宋体" w:hAnsi="宋体" w:cs="Times New Roman"/>
          <w:sz w:val="24"/>
          <w:szCs w:val="24"/>
        </w:rPr>
      </w:pPr>
      <w:r>
        <w:rPr>
          <w:rFonts w:ascii="Times New Roman" w:eastAsia="宋体" w:hAnsi="宋体" w:cs="Times New Roman" w:hint="eastAsia"/>
          <w:sz w:val="24"/>
          <w:szCs w:val="24"/>
        </w:rPr>
        <w:t>4.</w:t>
      </w:r>
      <w:r>
        <w:rPr>
          <w:rFonts w:ascii="Times New Roman" w:eastAsia="宋体" w:hAnsi="宋体" w:cs="Times New Roman" w:hint="eastAsia"/>
          <w:sz w:val="24"/>
          <w:szCs w:val="24"/>
        </w:rPr>
        <w:t>质保期：</w:t>
      </w:r>
      <w:r>
        <w:rPr>
          <w:rFonts w:ascii="Times New Roman" w:eastAsia="宋体" w:hAnsi="宋体" w:cs="Times New Roman" w:hint="eastAsia"/>
          <w:sz w:val="24"/>
          <w:szCs w:val="24"/>
        </w:rPr>
        <w:t>质量保修期（从验收合格之日算起）：本项目所有货物提供不少于三年的（不锈钢制品在质量保修期内无任何生锈）全免费质量保修（配件</w:t>
      </w:r>
      <w:r>
        <w:rPr>
          <w:rFonts w:ascii="Times New Roman" w:eastAsia="宋体" w:hAnsi="宋体" w:cs="Times New Roman" w:hint="eastAsia"/>
          <w:sz w:val="24"/>
          <w:szCs w:val="24"/>
        </w:rPr>
        <w:t>+</w:t>
      </w:r>
      <w:r>
        <w:rPr>
          <w:rFonts w:ascii="Times New Roman" w:eastAsia="宋体" w:hAnsi="宋体" w:cs="Times New Roman" w:hint="eastAsia"/>
          <w:sz w:val="24"/>
          <w:szCs w:val="24"/>
        </w:rPr>
        <w:t>人工）并负责终身维修，（如果货物原厂承诺的保修期高于国家规定的保修期，则按原厂承诺的执行）。</w:t>
      </w:r>
    </w:p>
    <w:p w:rsidR="00B54B98" w:rsidRDefault="00B54B98">
      <w:pPr>
        <w:spacing w:line="500" w:lineRule="exact"/>
        <w:ind w:firstLine="480"/>
        <w:rPr>
          <w:rFonts w:ascii="Times New Roman" w:eastAsia="宋体" w:hAnsi="宋体" w:cs="Times New Roman"/>
          <w:b/>
          <w:bCs/>
          <w:sz w:val="24"/>
          <w:szCs w:val="24"/>
        </w:rPr>
      </w:pPr>
    </w:p>
    <w:p w:rsidR="00B54B98" w:rsidRDefault="00A04A06">
      <w:pPr>
        <w:spacing w:line="500" w:lineRule="exact"/>
        <w:ind w:firstLine="480"/>
        <w:rPr>
          <w:rFonts w:ascii="Times New Roman" w:eastAsia="宋体" w:hAnsi="Times New Roman" w:cs="Times New Roman"/>
          <w:sz w:val="24"/>
          <w:szCs w:val="24"/>
        </w:rPr>
      </w:pPr>
      <w:r>
        <w:rPr>
          <w:rFonts w:ascii="Times New Roman" w:eastAsia="宋体" w:hAnsi="宋体" w:cs="Times New Roman" w:hint="eastAsia"/>
          <w:b/>
          <w:bCs/>
          <w:sz w:val="24"/>
          <w:szCs w:val="24"/>
        </w:rPr>
        <w:t>三</w:t>
      </w:r>
      <w:r>
        <w:rPr>
          <w:rFonts w:ascii="Times New Roman" w:eastAsia="宋体" w:hAnsi="宋体" w:cs="Times New Roman" w:hint="eastAsia"/>
          <w:b/>
          <w:bCs/>
          <w:sz w:val="24"/>
          <w:szCs w:val="24"/>
        </w:rPr>
        <w:t>、</w:t>
      </w:r>
      <w:r>
        <w:rPr>
          <w:rFonts w:ascii="Times New Roman" w:eastAsia="宋体" w:hAnsi="宋体" w:cs="Times New Roman"/>
          <w:b/>
          <w:bCs/>
          <w:sz w:val="24"/>
          <w:szCs w:val="24"/>
        </w:rPr>
        <w:t>预算金额：</w:t>
      </w:r>
      <w:r>
        <w:rPr>
          <w:rFonts w:ascii="Times New Roman" w:eastAsia="宋体" w:hAnsi="宋体" w:cs="Times New Roman" w:hint="eastAsia"/>
          <w:sz w:val="24"/>
          <w:szCs w:val="24"/>
        </w:rPr>
        <w:t>20</w:t>
      </w:r>
      <w:r>
        <w:rPr>
          <w:rFonts w:ascii="Times New Roman" w:eastAsia="宋体" w:hAnsi="宋体" w:cs="Times New Roman" w:hint="eastAsia"/>
          <w:sz w:val="24"/>
          <w:szCs w:val="24"/>
        </w:rPr>
        <w:t>万元</w:t>
      </w:r>
      <w:r>
        <w:rPr>
          <w:rFonts w:ascii="Times New Roman" w:eastAsia="宋体" w:hAnsi="宋体" w:cs="Times New Roman"/>
          <w:sz w:val="24"/>
          <w:szCs w:val="24"/>
        </w:rPr>
        <w:t>。</w:t>
      </w:r>
    </w:p>
    <w:p w:rsidR="00B54B98" w:rsidRDefault="00A04A06">
      <w:pPr>
        <w:spacing w:line="500" w:lineRule="exact"/>
        <w:ind w:firstLine="480"/>
        <w:rPr>
          <w:rFonts w:ascii="Times New Roman" w:eastAsia="宋体" w:hAnsi="Times New Roman" w:cs="Times New Roman"/>
          <w:b/>
          <w:bCs/>
          <w:sz w:val="24"/>
          <w:szCs w:val="24"/>
        </w:rPr>
      </w:pPr>
      <w:r>
        <w:rPr>
          <w:rFonts w:ascii="Times New Roman" w:eastAsia="宋体" w:hAnsi="宋体" w:cs="Times New Roman" w:hint="eastAsia"/>
          <w:b/>
          <w:bCs/>
          <w:sz w:val="24"/>
          <w:szCs w:val="24"/>
        </w:rPr>
        <w:t>四</w:t>
      </w:r>
      <w:r>
        <w:rPr>
          <w:rFonts w:ascii="Times New Roman" w:eastAsia="宋体" w:hAnsi="宋体" w:cs="Times New Roman"/>
          <w:b/>
          <w:bCs/>
          <w:sz w:val="24"/>
          <w:szCs w:val="24"/>
        </w:rPr>
        <w:t>、约定事项：</w:t>
      </w:r>
    </w:p>
    <w:p w:rsidR="00B54B98" w:rsidRDefault="00A04A06">
      <w:pPr>
        <w:pStyle w:val="aa"/>
        <w:spacing w:before="0" w:beforeAutospacing="0" w:after="0" w:afterAutospacing="0" w:line="500" w:lineRule="exact"/>
        <w:ind w:firstLineChars="200" w:firstLine="480"/>
        <w:rPr>
          <w:rFonts w:eastAsia="宋体"/>
          <w:szCs w:val="24"/>
        </w:rPr>
      </w:pPr>
      <w:r>
        <w:rPr>
          <w:rFonts w:eastAsia="宋体" w:hint="eastAsia"/>
          <w:szCs w:val="24"/>
        </w:rPr>
        <w:t>1.</w:t>
      </w:r>
      <w:r>
        <w:rPr>
          <w:rFonts w:eastAsia="宋体" w:hint="eastAsia"/>
          <w:szCs w:val="24"/>
        </w:rPr>
        <w:t>上述</w:t>
      </w:r>
      <w:r>
        <w:rPr>
          <w:rFonts w:eastAsia="宋体" w:hint="eastAsia"/>
          <w:szCs w:val="24"/>
        </w:rPr>
        <w:t>服务</w:t>
      </w:r>
      <w:r>
        <w:rPr>
          <w:rFonts w:eastAsia="宋体" w:hint="eastAsia"/>
          <w:szCs w:val="24"/>
        </w:rPr>
        <w:t>要求为最低要求，不得负偏离，否则视为无效报价。</w:t>
      </w:r>
    </w:p>
    <w:p w:rsidR="00B54B98" w:rsidRDefault="00A04A06">
      <w:pPr>
        <w:spacing w:line="500" w:lineRule="exact"/>
        <w:ind w:firstLine="480"/>
        <w:rPr>
          <w:rFonts w:ascii="Times New Roman" w:eastAsia="宋体" w:hAnsi="Times New Roman" w:cs="Times New Roman"/>
          <w:sz w:val="24"/>
          <w:szCs w:val="24"/>
        </w:rPr>
      </w:pPr>
      <w:r>
        <w:rPr>
          <w:rFonts w:ascii="Times New Roman" w:eastAsia="宋体" w:hAnsi="宋体" w:cs="Times New Roman" w:hint="eastAsia"/>
          <w:sz w:val="24"/>
          <w:szCs w:val="24"/>
        </w:rPr>
        <w:t>2.</w:t>
      </w:r>
      <w:r>
        <w:rPr>
          <w:rFonts w:ascii="Times New Roman" w:eastAsia="宋体" w:hAnsi="宋体" w:cs="Times New Roman"/>
          <w:sz w:val="24"/>
          <w:szCs w:val="24"/>
        </w:rPr>
        <w:t>参与报价的单位需将有效的法人</w:t>
      </w:r>
      <w:r>
        <w:rPr>
          <w:rFonts w:ascii="Times New Roman" w:eastAsia="宋体" w:hAnsi="宋体" w:cs="Times New Roman"/>
          <w:b/>
          <w:bCs/>
          <w:sz w:val="24"/>
          <w:szCs w:val="24"/>
        </w:rPr>
        <w:t>营业执照复印件和市场询价表</w:t>
      </w:r>
      <w:r>
        <w:rPr>
          <w:rFonts w:ascii="Times New Roman" w:eastAsia="宋体" w:hAnsi="宋体" w:cs="Times New Roman"/>
          <w:sz w:val="24"/>
          <w:szCs w:val="24"/>
        </w:rPr>
        <w:t>于</w:t>
      </w:r>
      <w:r>
        <w:rPr>
          <w:rFonts w:ascii="Times New Roman" w:eastAsia="宋体" w:hAnsi="Times New Roman" w:cs="Times New Roman"/>
          <w:sz w:val="24"/>
          <w:szCs w:val="24"/>
        </w:rPr>
        <w:t>202</w:t>
      </w:r>
      <w:r>
        <w:rPr>
          <w:rFonts w:ascii="Times New Roman" w:eastAsia="宋体" w:hAnsi="Times New Roman" w:cs="Times New Roman" w:hint="eastAsia"/>
          <w:sz w:val="24"/>
          <w:szCs w:val="24"/>
        </w:rPr>
        <w:t>5</w:t>
      </w:r>
      <w:r>
        <w:rPr>
          <w:rFonts w:ascii="Times New Roman" w:eastAsia="宋体" w:hAnsi="宋体" w:cs="Times New Roman"/>
          <w:sz w:val="24"/>
          <w:szCs w:val="24"/>
        </w:rPr>
        <w:t>年</w:t>
      </w:r>
      <w:r>
        <w:rPr>
          <w:rFonts w:ascii="Times New Roman" w:eastAsia="宋体" w:hAnsi="Times New Roman" w:cs="Times New Roman" w:hint="eastAsia"/>
          <w:sz w:val="24"/>
          <w:szCs w:val="24"/>
        </w:rPr>
        <w:t>4</w:t>
      </w:r>
      <w:r>
        <w:rPr>
          <w:rFonts w:ascii="Times New Roman" w:eastAsia="宋体" w:hAnsi="宋体" w:cs="Times New Roman"/>
          <w:sz w:val="24"/>
          <w:szCs w:val="24"/>
        </w:rPr>
        <w:t>月</w:t>
      </w:r>
      <w:r>
        <w:rPr>
          <w:rFonts w:ascii="Times New Roman" w:eastAsia="宋体" w:hAnsi="宋体" w:cs="Times New Roman" w:hint="eastAsia"/>
          <w:sz w:val="24"/>
          <w:szCs w:val="24"/>
        </w:rPr>
        <w:t>25</w:t>
      </w:r>
      <w:r>
        <w:rPr>
          <w:rFonts w:ascii="Times New Roman" w:eastAsia="宋体" w:hAnsi="宋体" w:cs="Times New Roman"/>
          <w:sz w:val="24"/>
          <w:szCs w:val="24"/>
        </w:rPr>
        <w:t>日</w:t>
      </w:r>
      <w:r>
        <w:rPr>
          <w:rFonts w:ascii="Times New Roman" w:eastAsia="宋体" w:hAnsi="Times New Roman" w:cs="Times New Roman"/>
          <w:sz w:val="24"/>
          <w:szCs w:val="24"/>
        </w:rPr>
        <w:t>17:00</w:t>
      </w:r>
      <w:r>
        <w:rPr>
          <w:rFonts w:ascii="Times New Roman" w:eastAsia="宋体" w:hAnsi="宋体" w:cs="Times New Roman"/>
          <w:sz w:val="24"/>
          <w:szCs w:val="24"/>
        </w:rPr>
        <w:t>前，</w:t>
      </w:r>
      <w:r>
        <w:rPr>
          <w:rStyle w:val="NormalCharacter"/>
          <w:rFonts w:ascii="Times New Roman" w:eastAsia="宋体" w:hAnsi="宋体" w:cs="Times New Roman"/>
          <w:sz w:val="24"/>
          <w:szCs w:val="24"/>
        </w:rPr>
        <w:t>送或寄（以邮戳为准）或者电子邮箱（以邮件收到时间为准）。送或寄的地址为：</w:t>
      </w:r>
      <w:r>
        <w:rPr>
          <w:rFonts w:ascii="Times New Roman" w:eastAsia="宋体" w:hAnsi="宋体" w:cs="Times New Roman" w:hint="eastAsia"/>
          <w:sz w:val="24"/>
          <w:szCs w:val="24"/>
          <w:u w:val="single"/>
        </w:rPr>
        <w:t>启东市金沙江路</w:t>
      </w:r>
      <w:r>
        <w:rPr>
          <w:rFonts w:ascii="Times New Roman" w:eastAsia="宋体" w:hAnsi="宋体" w:cs="Times New Roman" w:hint="eastAsia"/>
          <w:sz w:val="24"/>
          <w:szCs w:val="24"/>
          <w:u w:val="single"/>
        </w:rPr>
        <w:t>668</w:t>
      </w:r>
      <w:r>
        <w:rPr>
          <w:rFonts w:ascii="Times New Roman" w:eastAsia="宋体" w:hAnsi="宋体" w:cs="Times New Roman" w:hint="eastAsia"/>
          <w:sz w:val="24"/>
          <w:szCs w:val="24"/>
          <w:u w:val="single"/>
        </w:rPr>
        <w:t>号</w:t>
      </w:r>
      <w:r>
        <w:rPr>
          <w:rFonts w:ascii="Times New Roman" w:eastAsia="宋体" w:hAnsi="宋体" w:cs="Times New Roman"/>
          <w:sz w:val="24"/>
          <w:szCs w:val="24"/>
        </w:rPr>
        <w:t>，联系人：</w:t>
      </w:r>
      <w:r>
        <w:rPr>
          <w:rFonts w:ascii="Times New Roman" w:eastAsia="宋体" w:hAnsi="宋体" w:cs="Times New Roman" w:hint="eastAsia"/>
          <w:sz w:val="24"/>
          <w:szCs w:val="24"/>
          <w:u w:val="single"/>
        </w:rPr>
        <w:t>郁先生</w:t>
      </w:r>
      <w:r>
        <w:rPr>
          <w:rFonts w:ascii="Times New Roman" w:eastAsia="宋体" w:hAnsi="宋体" w:cs="Times New Roman"/>
          <w:sz w:val="24"/>
          <w:szCs w:val="24"/>
        </w:rPr>
        <w:t>，联系电话：</w:t>
      </w:r>
      <w:r>
        <w:rPr>
          <w:rFonts w:ascii="Times New Roman" w:eastAsia="宋体" w:hAnsi="宋体" w:cs="Times New Roman" w:hint="eastAsia"/>
          <w:sz w:val="24"/>
          <w:szCs w:val="24"/>
          <w:u w:val="single"/>
        </w:rPr>
        <w:t>0513-83721083</w:t>
      </w:r>
      <w:r>
        <w:rPr>
          <w:rFonts w:ascii="Times New Roman" w:eastAsia="宋体" w:hAnsi="宋体" w:cs="Times New Roman"/>
          <w:sz w:val="24"/>
          <w:szCs w:val="24"/>
        </w:rPr>
        <w:t>，</w:t>
      </w:r>
      <w:r>
        <w:rPr>
          <w:rStyle w:val="NormalCharacter"/>
          <w:rFonts w:ascii="Times New Roman" w:eastAsia="宋体" w:hAnsi="宋体" w:cs="Times New Roman"/>
          <w:sz w:val="24"/>
          <w:szCs w:val="24"/>
        </w:rPr>
        <w:t>电子邮箱地址为：</w:t>
      </w:r>
      <w:r>
        <w:rPr>
          <w:rFonts w:ascii="Times New Roman" w:eastAsia="宋体" w:hAnsi="宋体" w:cs="Times New Roman" w:hint="eastAsia"/>
          <w:sz w:val="24"/>
          <w:szCs w:val="24"/>
          <w:u w:val="single"/>
        </w:rPr>
        <w:t>13901462877@163.com</w:t>
      </w:r>
      <w:r>
        <w:rPr>
          <w:rFonts w:ascii="Times New Roman" w:eastAsia="宋体" w:hAnsi="宋体" w:cs="Times New Roman" w:hint="eastAsia"/>
          <w:sz w:val="24"/>
          <w:szCs w:val="24"/>
          <w:u w:val="single"/>
        </w:rPr>
        <w:t>。</w:t>
      </w:r>
    </w:p>
    <w:p w:rsidR="00B54B98" w:rsidRDefault="00A04A06">
      <w:pPr>
        <w:spacing w:line="5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w:t>
      </w:r>
      <w:r>
        <w:rPr>
          <w:rFonts w:ascii="Times New Roman" w:eastAsia="宋体" w:hAnsi="宋体" w:cs="Times New Roman" w:hint="eastAsia"/>
          <w:sz w:val="24"/>
          <w:szCs w:val="24"/>
        </w:rPr>
        <w:t>报价费用说明：</w:t>
      </w:r>
      <w:r>
        <w:rPr>
          <w:rFonts w:ascii="Times New Roman" w:eastAsia="宋体" w:hAnsi="宋体" w:cs="Times New Roman" w:hint="eastAsia"/>
          <w:sz w:val="24"/>
          <w:szCs w:val="24"/>
          <w:lang w:val="zh-CN"/>
        </w:rPr>
        <w:t>报价应完成本项目所确定的货物清单中的全部货物和服务所发生的费</w:t>
      </w:r>
      <w:r>
        <w:rPr>
          <w:rFonts w:ascii="Times New Roman" w:eastAsia="宋体" w:hAnsi="宋体" w:cs="Times New Roman" w:hint="eastAsia"/>
          <w:sz w:val="24"/>
          <w:szCs w:val="24"/>
          <w:lang w:val="zh-CN"/>
        </w:rPr>
        <w:lastRenderedPageBreak/>
        <w:t>用，报价采用全费用综合单价报价方式，综合单价包括（但不限于）</w:t>
      </w:r>
      <w:r>
        <w:rPr>
          <w:rFonts w:ascii="Times New Roman" w:eastAsia="宋体" w:hAnsi="宋体" w:cs="Times New Roman" w:hint="eastAsia"/>
          <w:sz w:val="24"/>
          <w:szCs w:val="24"/>
        </w:rPr>
        <w:t>本项目全部货物、材料及随货物提供的备品备件及专用工具的价格、支架、开孔、包装费、运杂费（运抵采购人指定地点）、保险费、安装调试、运行、技术服务支持费、利润、验收、税费、质保期内易损件、保修期内维保服务及其他伴随服务</w:t>
      </w:r>
      <w:r>
        <w:rPr>
          <w:rFonts w:ascii="Times New Roman" w:eastAsia="宋体" w:hAnsi="宋体" w:cs="Times New Roman" w:hint="eastAsia"/>
          <w:sz w:val="24"/>
          <w:szCs w:val="24"/>
          <w:lang w:val="zh-CN"/>
        </w:rPr>
        <w:t>等费用，直至达到正常使用要求。</w:t>
      </w:r>
      <w:r>
        <w:rPr>
          <w:rFonts w:ascii="Times New Roman" w:eastAsia="宋体" w:hAnsi="宋体" w:cs="Times New Roman" w:hint="eastAsia"/>
          <w:sz w:val="24"/>
          <w:szCs w:val="24"/>
        </w:rPr>
        <w:t>本项目招标代理费及评审费以及采购</w:t>
      </w:r>
      <w:r>
        <w:rPr>
          <w:rFonts w:ascii="Times New Roman" w:eastAsia="宋体" w:hAnsi="宋体" w:cs="Times New Roman" w:hint="eastAsia"/>
          <w:sz w:val="24"/>
          <w:szCs w:val="24"/>
          <w:lang w:val="zh-CN"/>
        </w:rPr>
        <w:t>文件中所有内容涉及的费用，按常规应当包括的其它费用，投标时一次包定，结算时不再另行追加。请各供应商在报价时请充分考虑各种因素</w:t>
      </w:r>
      <w:r>
        <w:rPr>
          <w:rFonts w:ascii="Times New Roman" w:eastAsia="宋体" w:hAnsi="宋体" w:cs="Times New Roman"/>
          <w:sz w:val="24"/>
          <w:szCs w:val="24"/>
        </w:rPr>
        <w:t>。</w:t>
      </w:r>
    </w:p>
    <w:p w:rsidR="00B54B98" w:rsidRDefault="00A04A06">
      <w:pPr>
        <w:spacing w:line="5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sz w:val="24"/>
          <w:szCs w:val="24"/>
        </w:rPr>
        <w:t>.</w:t>
      </w:r>
      <w:r>
        <w:rPr>
          <w:rFonts w:ascii="Times New Roman" w:eastAsia="宋体" w:hAnsi="宋体" w:cs="Times New Roman"/>
          <w:sz w:val="24"/>
          <w:szCs w:val="24"/>
        </w:rPr>
        <w:t>报价单位须提供合法有效的营业执照复印件加盖公章。</w:t>
      </w:r>
    </w:p>
    <w:p w:rsidR="00B54B98" w:rsidRDefault="00A04A06">
      <w:pPr>
        <w:spacing w:line="500" w:lineRule="exact"/>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sz w:val="24"/>
          <w:szCs w:val="24"/>
        </w:rPr>
        <w:t>.</w:t>
      </w:r>
      <w:r>
        <w:rPr>
          <w:rFonts w:ascii="Times New Roman" w:eastAsia="宋体" w:hAnsi="宋体" w:cs="Times New Roman"/>
          <w:sz w:val="24"/>
          <w:szCs w:val="24"/>
        </w:rPr>
        <w:t>报价必须满足本项目采购清单的相关要求，否则视为无效</w:t>
      </w:r>
      <w:r>
        <w:rPr>
          <w:rFonts w:ascii="Times New Roman" w:eastAsia="宋体" w:hAnsi="宋体" w:cs="Times New Roman"/>
          <w:sz w:val="24"/>
          <w:szCs w:val="24"/>
        </w:rPr>
        <w:t>报价。</w:t>
      </w:r>
    </w:p>
    <w:p w:rsidR="00B54B98" w:rsidRDefault="00A04A06">
      <w:pPr>
        <w:spacing w:line="500" w:lineRule="exact"/>
        <w:ind w:firstLine="480"/>
        <w:rPr>
          <w:rFonts w:ascii="Times New Roman" w:eastAsia="宋体" w:hAnsi="宋体"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sz w:val="24"/>
          <w:szCs w:val="24"/>
        </w:rPr>
        <w:t>.</w:t>
      </w:r>
      <w:r>
        <w:rPr>
          <w:rFonts w:ascii="Times New Roman" w:eastAsia="宋体" w:hAnsi="宋体" w:cs="Times New Roman"/>
          <w:sz w:val="24"/>
          <w:szCs w:val="24"/>
        </w:rPr>
        <w:t>其他：（</w:t>
      </w:r>
      <w:r>
        <w:rPr>
          <w:rFonts w:ascii="Times New Roman" w:eastAsia="宋体" w:hAnsi="Times New Roman" w:cs="Times New Roman"/>
          <w:sz w:val="24"/>
          <w:szCs w:val="24"/>
        </w:rPr>
        <w:t>1</w:t>
      </w:r>
      <w:r>
        <w:rPr>
          <w:rFonts w:ascii="Times New Roman" w:eastAsia="宋体" w:hAnsi="宋体" w:cs="Times New Roman"/>
          <w:sz w:val="24"/>
          <w:szCs w:val="24"/>
        </w:rPr>
        <w:t>）请报价单位认真核算、如实报价，如发现虚假报价的，该单位今后将记入采购人招标市场的黑名单；（</w:t>
      </w:r>
      <w:r>
        <w:rPr>
          <w:rFonts w:ascii="Times New Roman" w:eastAsia="宋体" w:hAnsi="Times New Roman" w:cs="Times New Roman"/>
          <w:sz w:val="24"/>
          <w:szCs w:val="24"/>
        </w:rPr>
        <w:t>2</w:t>
      </w:r>
      <w:r>
        <w:rPr>
          <w:rFonts w:ascii="Times New Roman" w:eastAsia="宋体" w:hAnsi="宋体" w:cs="Times New Roman"/>
          <w:sz w:val="24"/>
          <w:szCs w:val="24"/>
        </w:rPr>
        <w:t>）本次报价仅作为市场调研用，因此价格仅供参考；（</w:t>
      </w:r>
      <w:r>
        <w:rPr>
          <w:rFonts w:ascii="Times New Roman" w:eastAsia="宋体" w:hAnsi="Times New Roman" w:cs="Times New Roman"/>
          <w:sz w:val="24"/>
          <w:szCs w:val="24"/>
        </w:rPr>
        <w:t>3</w:t>
      </w:r>
      <w:r>
        <w:rPr>
          <w:rFonts w:ascii="Times New Roman" w:eastAsia="宋体" w:hAnsi="宋体" w:cs="Times New Roman"/>
          <w:sz w:val="24"/>
          <w:szCs w:val="24"/>
        </w:rPr>
        <w:t>）本次调研询价不接收质疑函，只接收对本项目的建议。</w:t>
      </w:r>
    </w:p>
    <w:p w:rsidR="00B54B98" w:rsidRDefault="00B54B98">
      <w:pPr>
        <w:spacing w:line="500" w:lineRule="exact"/>
        <w:ind w:firstLine="480"/>
        <w:rPr>
          <w:rFonts w:ascii="Times New Roman" w:eastAsia="宋体" w:hAnsi="宋体" w:cs="Times New Roman"/>
          <w:sz w:val="24"/>
          <w:szCs w:val="24"/>
        </w:rPr>
      </w:pPr>
    </w:p>
    <w:p w:rsidR="00B54B98" w:rsidRDefault="00B54B98">
      <w:pPr>
        <w:spacing w:line="500" w:lineRule="exact"/>
        <w:ind w:firstLine="480"/>
        <w:rPr>
          <w:rFonts w:ascii="Times New Roman" w:eastAsia="宋体" w:hAnsi="宋体" w:cs="Times New Roman"/>
          <w:sz w:val="24"/>
          <w:szCs w:val="24"/>
        </w:rPr>
      </w:pPr>
    </w:p>
    <w:p w:rsidR="00B54B98" w:rsidRDefault="00A04A06">
      <w:pPr>
        <w:spacing w:line="500" w:lineRule="exact"/>
        <w:ind w:firstLine="482"/>
        <w:jc w:val="right"/>
        <w:rPr>
          <w:rFonts w:ascii="宋体" w:eastAsia="宋体" w:hAnsi="宋体" w:cs="宋体"/>
          <w:sz w:val="24"/>
          <w:szCs w:val="24"/>
        </w:rPr>
      </w:pPr>
      <w:r>
        <w:rPr>
          <w:rFonts w:ascii="宋体" w:eastAsia="宋体" w:hAnsi="宋体" w:cs="宋体" w:hint="eastAsia"/>
          <w:sz w:val="24"/>
          <w:szCs w:val="24"/>
        </w:rPr>
        <w:t>启东市</w:t>
      </w:r>
      <w:r>
        <w:rPr>
          <w:rFonts w:ascii="宋体" w:eastAsia="宋体" w:hAnsi="宋体" w:cs="宋体" w:hint="eastAsia"/>
          <w:sz w:val="24"/>
          <w:szCs w:val="24"/>
        </w:rPr>
        <w:t>公安局</w:t>
      </w:r>
    </w:p>
    <w:p w:rsidR="00B54B98" w:rsidRDefault="00A04A06">
      <w:pPr>
        <w:spacing w:line="500" w:lineRule="exact"/>
        <w:ind w:firstLine="482"/>
        <w:jc w:val="right"/>
        <w:rPr>
          <w:rFonts w:ascii="Times New Roman" w:hAnsi="Times New Roman" w:cs="Times New Roman"/>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202</w:t>
      </w:r>
      <w:r>
        <w:rPr>
          <w:rFonts w:ascii="宋体" w:eastAsia="宋体" w:hAnsi="宋体" w:cs="宋体" w:hint="eastAsia"/>
          <w:sz w:val="24"/>
          <w:szCs w:val="24"/>
        </w:rPr>
        <w:t>5</w:t>
      </w:r>
      <w:r>
        <w:rPr>
          <w:rFonts w:ascii="宋体" w:eastAsia="宋体" w:hAnsi="宋体" w:cs="宋体" w:hint="eastAsia"/>
          <w:sz w:val="24"/>
          <w:szCs w:val="24"/>
        </w:rPr>
        <w:t>年</w:t>
      </w:r>
      <w:r>
        <w:rPr>
          <w:rFonts w:ascii="宋体" w:eastAsia="宋体" w:hAnsi="宋体" w:cs="宋体" w:hint="eastAsia"/>
          <w:sz w:val="24"/>
          <w:szCs w:val="24"/>
        </w:rPr>
        <w:t>4</w:t>
      </w:r>
      <w:r>
        <w:rPr>
          <w:rFonts w:ascii="宋体" w:eastAsia="宋体" w:hAnsi="宋体" w:cs="宋体" w:hint="eastAsia"/>
          <w:sz w:val="24"/>
          <w:szCs w:val="24"/>
        </w:rPr>
        <w:t>月</w:t>
      </w:r>
      <w:r>
        <w:rPr>
          <w:rFonts w:ascii="宋体" w:eastAsia="宋体" w:hAnsi="宋体" w:cs="宋体" w:hint="eastAsia"/>
          <w:sz w:val="24"/>
          <w:szCs w:val="24"/>
        </w:rPr>
        <w:t>22</w:t>
      </w:r>
      <w:r>
        <w:rPr>
          <w:rFonts w:ascii="宋体" w:eastAsia="宋体" w:hAnsi="宋体" w:cs="宋体" w:hint="eastAsia"/>
          <w:sz w:val="24"/>
          <w:szCs w:val="24"/>
        </w:rPr>
        <w:t>日</w:t>
      </w:r>
    </w:p>
    <w:p w:rsidR="00B54B98" w:rsidRDefault="00B54B98">
      <w:pPr>
        <w:spacing w:line="500" w:lineRule="exact"/>
        <w:rPr>
          <w:rFonts w:ascii="Times New Roman" w:hAnsi="Times New Roman" w:cs="Times New Roman"/>
          <w:sz w:val="24"/>
          <w:szCs w:val="24"/>
        </w:rPr>
      </w:pPr>
    </w:p>
    <w:p w:rsidR="00B54B98" w:rsidRDefault="00A04A06">
      <w:pPr>
        <w:rPr>
          <w:rFonts w:ascii="Times New Roman" w:eastAsia="宋体" w:hAnsi="宋体" w:cs="Times New Roman"/>
          <w:shd w:val="clear" w:color="auto" w:fill="FFFFFF"/>
        </w:rPr>
      </w:pPr>
      <w:r>
        <w:rPr>
          <w:rFonts w:ascii="Times New Roman" w:eastAsia="宋体" w:hAnsi="宋体" w:cs="Times New Roman"/>
          <w:shd w:val="clear" w:color="auto" w:fill="FFFFFF"/>
        </w:rPr>
        <w:br w:type="page"/>
      </w:r>
    </w:p>
    <w:p w:rsidR="00B54B98" w:rsidRDefault="00A04A06">
      <w:pPr>
        <w:pStyle w:val="Default"/>
        <w:rPr>
          <w:rFonts w:ascii="Times New Roman" w:eastAsia="宋体" w:cs="Times New Roman"/>
          <w:color w:val="auto"/>
          <w:shd w:val="clear" w:color="auto" w:fill="FFFFFF"/>
        </w:rPr>
      </w:pPr>
      <w:r>
        <w:rPr>
          <w:rFonts w:ascii="Times New Roman" w:eastAsia="宋体" w:hAnsi="宋体" w:cs="Times New Roman"/>
          <w:color w:val="auto"/>
          <w:shd w:val="clear" w:color="auto" w:fill="FFFFFF"/>
        </w:rPr>
        <w:lastRenderedPageBreak/>
        <w:t>附件</w:t>
      </w:r>
      <w:r>
        <w:rPr>
          <w:rFonts w:ascii="Times New Roman" w:eastAsia="宋体" w:cs="Times New Roman"/>
          <w:color w:val="auto"/>
          <w:shd w:val="clear" w:color="auto" w:fill="FFFFFF"/>
        </w:rPr>
        <w:t>1:</w:t>
      </w:r>
    </w:p>
    <w:p w:rsidR="00B54B98" w:rsidRDefault="00B54B98">
      <w:pPr>
        <w:pStyle w:val="Default"/>
        <w:rPr>
          <w:rFonts w:ascii="Times New Roman" w:eastAsia="宋体" w:cs="Times New Roman"/>
          <w:color w:val="auto"/>
          <w:shd w:val="clear" w:color="auto" w:fill="FFFFFF"/>
        </w:rPr>
      </w:pPr>
    </w:p>
    <w:p w:rsidR="00B54B98" w:rsidRDefault="00A04A06">
      <w:pPr>
        <w:spacing w:line="560" w:lineRule="exact"/>
        <w:ind w:leftChars="-295" w:left="-619" w:rightChars="-349" w:right="-733"/>
        <w:jc w:val="center"/>
        <w:rPr>
          <w:rFonts w:ascii="Times New Roman" w:hAnsi="Times New Roman" w:cs="Times New Roman"/>
          <w:b/>
          <w:bCs/>
          <w:sz w:val="30"/>
          <w:szCs w:val="30"/>
        </w:rPr>
      </w:pPr>
      <w:r>
        <w:rPr>
          <w:rFonts w:ascii="Times New Roman" w:hAnsi="Times New Roman" w:cs="Times New Roman" w:hint="eastAsia"/>
          <w:b/>
          <w:bCs/>
          <w:sz w:val="30"/>
          <w:szCs w:val="30"/>
        </w:rPr>
        <w:t>启东市公安局执法办案管理中心暨南阳中心派出所业务用房健身器材采购项目</w:t>
      </w:r>
    </w:p>
    <w:p w:rsidR="00B54B98" w:rsidRDefault="00A04A06">
      <w:pPr>
        <w:spacing w:line="560" w:lineRule="exact"/>
        <w:ind w:leftChars="-295" w:left="-619" w:rightChars="-349" w:right="-733"/>
        <w:jc w:val="center"/>
        <w:rPr>
          <w:rFonts w:ascii="Times New Roman" w:hAnsi="Times New Roman" w:cs="Times New Roman"/>
          <w:b/>
          <w:bCs/>
          <w:sz w:val="30"/>
          <w:szCs w:val="30"/>
        </w:rPr>
      </w:pPr>
      <w:r>
        <w:rPr>
          <w:rFonts w:ascii="Times New Roman" w:hAnsi="宋体" w:cs="Times New Roman"/>
          <w:b/>
          <w:bCs/>
          <w:sz w:val="30"/>
          <w:szCs w:val="30"/>
        </w:rPr>
        <w:t>市场询价表</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55"/>
        <w:gridCol w:w="1450"/>
        <w:gridCol w:w="2264"/>
        <w:gridCol w:w="888"/>
        <w:gridCol w:w="822"/>
        <w:gridCol w:w="1036"/>
        <w:gridCol w:w="1056"/>
      </w:tblGrid>
      <w:tr w:rsidR="00B54B98">
        <w:trPr>
          <w:trHeight w:val="546"/>
          <w:jc w:val="center"/>
        </w:trPr>
        <w:tc>
          <w:tcPr>
            <w:tcW w:w="648" w:type="dxa"/>
            <w:noWrap/>
            <w:vAlign w:val="center"/>
          </w:tcPr>
          <w:p w:rsidR="00B54B98" w:rsidRDefault="00A04A06">
            <w:pPr>
              <w:spacing w:line="360" w:lineRule="auto"/>
              <w:jc w:val="center"/>
              <w:rPr>
                <w:rFonts w:ascii="Times New Roman" w:hAnsi="Times New Roman" w:cs="Times New Roman"/>
                <w:b/>
                <w:bCs/>
                <w:kern w:val="0"/>
              </w:rPr>
            </w:pPr>
            <w:r>
              <w:rPr>
                <w:rFonts w:ascii="Times New Roman" w:hAnsi="宋体" w:cs="Times New Roman"/>
                <w:b/>
                <w:bCs/>
                <w:kern w:val="0"/>
              </w:rPr>
              <w:t>序号</w:t>
            </w:r>
          </w:p>
        </w:tc>
        <w:tc>
          <w:tcPr>
            <w:tcW w:w="1155" w:type="dxa"/>
            <w:noWrap/>
            <w:vAlign w:val="center"/>
          </w:tcPr>
          <w:p w:rsidR="00B54B98" w:rsidRDefault="00A04A06">
            <w:pPr>
              <w:spacing w:line="360" w:lineRule="auto"/>
              <w:jc w:val="center"/>
              <w:rPr>
                <w:rFonts w:ascii="Times New Roman" w:hAnsi="Times New Roman" w:cs="Times New Roman"/>
                <w:b/>
                <w:bCs/>
                <w:kern w:val="0"/>
              </w:rPr>
            </w:pPr>
            <w:r>
              <w:rPr>
                <w:rFonts w:ascii="Times New Roman" w:hAnsi="宋体" w:cs="Times New Roman" w:hint="eastAsia"/>
                <w:b/>
                <w:bCs/>
                <w:kern w:val="0"/>
              </w:rPr>
              <w:t>设备</w:t>
            </w:r>
            <w:r>
              <w:rPr>
                <w:rFonts w:ascii="Times New Roman" w:hAnsi="宋体" w:cs="Times New Roman"/>
                <w:b/>
                <w:bCs/>
                <w:kern w:val="0"/>
              </w:rPr>
              <w:t>名称</w:t>
            </w:r>
          </w:p>
        </w:tc>
        <w:tc>
          <w:tcPr>
            <w:tcW w:w="1450" w:type="dxa"/>
            <w:noWrap/>
            <w:vAlign w:val="center"/>
          </w:tcPr>
          <w:p w:rsidR="00B54B98" w:rsidRDefault="00A04A06">
            <w:pPr>
              <w:spacing w:line="360" w:lineRule="auto"/>
              <w:jc w:val="center"/>
              <w:rPr>
                <w:rFonts w:ascii="Times New Roman" w:hAnsi="宋体" w:cs="Times New Roman"/>
                <w:b/>
                <w:bCs/>
                <w:kern w:val="0"/>
              </w:rPr>
            </w:pPr>
            <w:r>
              <w:rPr>
                <w:rFonts w:ascii="Times New Roman" w:hAnsi="宋体" w:cs="Times New Roman" w:hint="eastAsia"/>
                <w:b/>
                <w:bCs/>
                <w:kern w:val="0"/>
              </w:rPr>
              <w:t>技术参数</w:t>
            </w:r>
          </w:p>
        </w:tc>
        <w:tc>
          <w:tcPr>
            <w:tcW w:w="2264" w:type="dxa"/>
            <w:noWrap/>
            <w:vAlign w:val="center"/>
          </w:tcPr>
          <w:p w:rsidR="00B54B98" w:rsidRDefault="00A04A06">
            <w:pPr>
              <w:spacing w:line="360" w:lineRule="auto"/>
              <w:jc w:val="center"/>
              <w:rPr>
                <w:rFonts w:ascii="Times New Roman" w:hAnsi="Times New Roman" w:cs="Times New Roman"/>
                <w:b/>
                <w:bCs/>
                <w:kern w:val="0"/>
              </w:rPr>
            </w:pPr>
            <w:r>
              <w:rPr>
                <w:rFonts w:ascii="Times New Roman" w:hAnsi="宋体" w:cs="Times New Roman" w:hint="eastAsia"/>
                <w:b/>
                <w:bCs/>
                <w:kern w:val="0"/>
              </w:rPr>
              <w:t>品牌</w:t>
            </w:r>
            <w:r>
              <w:rPr>
                <w:rFonts w:ascii="Times New Roman" w:hAnsi="宋体" w:cs="Times New Roman" w:hint="eastAsia"/>
                <w:b/>
                <w:bCs/>
                <w:kern w:val="0"/>
              </w:rPr>
              <w:t>（如有）</w:t>
            </w:r>
            <w:r>
              <w:rPr>
                <w:rFonts w:ascii="Times New Roman" w:hAnsi="宋体" w:cs="Times New Roman" w:hint="eastAsia"/>
                <w:b/>
                <w:bCs/>
                <w:kern w:val="0"/>
              </w:rPr>
              <w:t>、型号</w:t>
            </w:r>
          </w:p>
        </w:tc>
        <w:tc>
          <w:tcPr>
            <w:tcW w:w="888" w:type="dxa"/>
            <w:noWrap/>
            <w:vAlign w:val="center"/>
          </w:tcPr>
          <w:p w:rsidR="00B54B98" w:rsidRDefault="00A04A06">
            <w:pPr>
              <w:spacing w:line="360" w:lineRule="auto"/>
              <w:jc w:val="center"/>
              <w:rPr>
                <w:rFonts w:ascii="Times New Roman" w:hAnsi="Times New Roman" w:cs="Times New Roman"/>
                <w:b/>
                <w:bCs/>
                <w:kern w:val="0"/>
              </w:rPr>
            </w:pPr>
            <w:r>
              <w:rPr>
                <w:rFonts w:ascii="Times New Roman" w:hAnsi="宋体" w:cs="Times New Roman"/>
                <w:b/>
                <w:bCs/>
                <w:kern w:val="0"/>
              </w:rPr>
              <w:t>数量</w:t>
            </w:r>
          </w:p>
        </w:tc>
        <w:tc>
          <w:tcPr>
            <w:tcW w:w="822" w:type="dxa"/>
            <w:noWrap/>
            <w:vAlign w:val="center"/>
          </w:tcPr>
          <w:p w:rsidR="00B54B98" w:rsidRDefault="00A04A06">
            <w:pPr>
              <w:spacing w:line="360" w:lineRule="auto"/>
              <w:jc w:val="center"/>
              <w:rPr>
                <w:rFonts w:ascii="Times New Roman" w:hAnsi="Times New Roman" w:cs="Times New Roman"/>
                <w:b/>
                <w:bCs/>
                <w:kern w:val="0"/>
              </w:rPr>
            </w:pPr>
            <w:r>
              <w:rPr>
                <w:rFonts w:ascii="Times New Roman" w:hAnsi="宋体" w:cs="Times New Roman"/>
                <w:b/>
                <w:bCs/>
                <w:kern w:val="0"/>
              </w:rPr>
              <w:t>单位</w:t>
            </w:r>
          </w:p>
        </w:tc>
        <w:tc>
          <w:tcPr>
            <w:tcW w:w="1036" w:type="dxa"/>
            <w:noWrap/>
            <w:vAlign w:val="center"/>
          </w:tcPr>
          <w:p w:rsidR="00B54B98" w:rsidRDefault="00A04A06">
            <w:pPr>
              <w:tabs>
                <w:tab w:val="left" w:pos="840"/>
              </w:tabs>
              <w:jc w:val="center"/>
              <w:rPr>
                <w:rFonts w:ascii="Times New Roman" w:hAnsi="宋体" w:cs="Times New Roman"/>
                <w:b/>
                <w:bCs/>
                <w:kern w:val="0"/>
              </w:rPr>
            </w:pPr>
            <w:r>
              <w:rPr>
                <w:rFonts w:ascii="Times New Roman" w:hAnsi="宋体" w:cs="Times New Roman" w:hint="eastAsia"/>
                <w:b/>
                <w:bCs/>
                <w:kern w:val="0"/>
              </w:rPr>
              <w:t>综合</w:t>
            </w:r>
          </w:p>
          <w:p w:rsidR="00B54B98" w:rsidRDefault="00A04A06">
            <w:pPr>
              <w:tabs>
                <w:tab w:val="left" w:pos="840"/>
              </w:tabs>
              <w:jc w:val="center"/>
              <w:rPr>
                <w:rFonts w:ascii="Times New Roman" w:hAnsi="Times New Roman" w:cs="Times New Roman"/>
                <w:b/>
                <w:bCs/>
                <w:kern w:val="0"/>
              </w:rPr>
            </w:pPr>
            <w:r>
              <w:rPr>
                <w:rFonts w:ascii="Times New Roman" w:hAnsi="宋体" w:cs="Times New Roman"/>
                <w:b/>
                <w:bCs/>
                <w:kern w:val="0"/>
              </w:rPr>
              <w:t>单价</w:t>
            </w:r>
          </w:p>
          <w:p w:rsidR="00B54B98" w:rsidRDefault="00A04A06">
            <w:pPr>
              <w:jc w:val="center"/>
              <w:rPr>
                <w:rFonts w:ascii="Times New Roman" w:hAnsi="Times New Roman" w:cs="Times New Roman"/>
                <w:b/>
                <w:bCs/>
                <w:kern w:val="0"/>
              </w:rPr>
            </w:pPr>
            <w:r>
              <w:rPr>
                <w:rFonts w:ascii="Times New Roman" w:hAnsi="宋体" w:cs="Times New Roman"/>
                <w:b/>
                <w:bCs/>
                <w:kern w:val="0"/>
              </w:rPr>
              <w:t>（元）</w:t>
            </w:r>
          </w:p>
        </w:tc>
        <w:tc>
          <w:tcPr>
            <w:tcW w:w="1056" w:type="dxa"/>
            <w:noWrap/>
            <w:vAlign w:val="center"/>
          </w:tcPr>
          <w:p w:rsidR="00B54B98" w:rsidRDefault="00A04A06">
            <w:pPr>
              <w:jc w:val="center"/>
              <w:rPr>
                <w:rFonts w:ascii="Times New Roman" w:hAnsi="Times New Roman" w:cs="Times New Roman"/>
                <w:b/>
                <w:bCs/>
                <w:kern w:val="0"/>
              </w:rPr>
            </w:pPr>
            <w:r>
              <w:rPr>
                <w:rFonts w:ascii="Times New Roman" w:hAnsi="宋体" w:cs="Times New Roman" w:hint="eastAsia"/>
                <w:b/>
                <w:bCs/>
                <w:kern w:val="0"/>
              </w:rPr>
              <w:t>小计</w:t>
            </w:r>
            <w:r>
              <w:rPr>
                <w:rFonts w:ascii="Times New Roman" w:hAnsi="宋体" w:cs="Times New Roman"/>
                <w:b/>
                <w:bCs/>
                <w:kern w:val="0"/>
              </w:rPr>
              <w:t>（元）</w:t>
            </w:r>
          </w:p>
        </w:tc>
      </w:tr>
      <w:tr w:rsidR="00B54B98">
        <w:trPr>
          <w:trHeight w:val="546"/>
          <w:jc w:val="center"/>
        </w:trPr>
        <w:tc>
          <w:tcPr>
            <w:tcW w:w="648" w:type="dxa"/>
            <w:noWrap/>
            <w:vAlign w:val="center"/>
          </w:tcPr>
          <w:p w:rsidR="00B54B98" w:rsidRDefault="00B54B98">
            <w:pPr>
              <w:spacing w:line="360" w:lineRule="auto"/>
              <w:jc w:val="center"/>
              <w:rPr>
                <w:rFonts w:ascii="Times New Roman" w:hAnsi="Times New Roman" w:cs="Times New Roman"/>
                <w:b/>
                <w:bCs/>
                <w:kern w:val="0"/>
              </w:rPr>
            </w:pPr>
          </w:p>
        </w:tc>
        <w:tc>
          <w:tcPr>
            <w:tcW w:w="1155" w:type="dxa"/>
            <w:noWrap/>
            <w:vAlign w:val="center"/>
          </w:tcPr>
          <w:p w:rsidR="00B54B98" w:rsidRDefault="00B54B98">
            <w:pPr>
              <w:spacing w:line="360" w:lineRule="auto"/>
              <w:jc w:val="center"/>
              <w:rPr>
                <w:rFonts w:ascii="Times New Roman" w:hAnsi="Times New Roman" w:cs="Times New Roman"/>
                <w:b/>
                <w:bCs/>
                <w:kern w:val="0"/>
              </w:rPr>
            </w:pPr>
          </w:p>
        </w:tc>
        <w:tc>
          <w:tcPr>
            <w:tcW w:w="1450" w:type="dxa"/>
            <w:noWrap/>
            <w:vAlign w:val="center"/>
          </w:tcPr>
          <w:p w:rsidR="00B54B98" w:rsidRDefault="00B54B98">
            <w:pPr>
              <w:spacing w:line="360" w:lineRule="auto"/>
              <w:jc w:val="center"/>
              <w:rPr>
                <w:rFonts w:ascii="Times New Roman" w:hAnsi="Times New Roman" w:cs="Times New Roman"/>
                <w:b/>
                <w:bCs/>
                <w:kern w:val="0"/>
              </w:rPr>
            </w:pPr>
          </w:p>
        </w:tc>
        <w:tc>
          <w:tcPr>
            <w:tcW w:w="2264" w:type="dxa"/>
            <w:noWrap/>
            <w:vAlign w:val="center"/>
          </w:tcPr>
          <w:p w:rsidR="00B54B98" w:rsidRDefault="00B54B98">
            <w:pPr>
              <w:spacing w:line="360" w:lineRule="auto"/>
              <w:jc w:val="center"/>
              <w:rPr>
                <w:rFonts w:ascii="Times New Roman" w:hAnsi="Times New Roman" w:cs="Times New Roman"/>
                <w:b/>
                <w:bCs/>
                <w:kern w:val="0"/>
              </w:rPr>
            </w:pPr>
          </w:p>
        </w:tc>
        <w:tc>
          <w:tcPr>
            <w:tcW w:w="888" w:type="dxa"/>
            <w:noWrap/>
            <w:vAlign w:val="center"/>
          </w:tcPr>
          <w:p w:rsidR="00B54B98" w:rsidRDefault="00B54B98">
            <w:pPr>
              <w:spacing w:line="360" w:lineRule="auto"/>
              <w:jc w:val="center"/>
              <w:rPr>
                <w:rFonts w:ascii="Times New Roman" w:hAnsi="Times New Roman" w:cs="Times New Roman"/>
                <w:b/>
                <w:bCs/>
                <w:kern w:val="0"/>
              </w:rPr>
            </w:pPr>
          </w:p>
        </w:tc>
        <w:tc>
          <w:tcPr>
            <w:tcW w:w="822" w:type="dxa"/>
            <w:noWrap/>
            <w:vAlign w:val="center"/>
          </w:tcPr>
          <w:p w:rsidR="00B54B98" w:rsidRDefault="00B54B98">
            <w:pPr>
              <w:spacing w:line="360" w:lineRule="auto"/>
              <w:jc w:val="center"/>
              <w:rPr>
                <w:rFonts w:ascii="Times New Roman" w:hAnsi="Times New Roman" w:cs="Times New Roman"/>
                <w:b/>
                <w:bCs/>
                <w:kern w:val="0"/>
              </w:rPr>
            </w:pPr>
          </w:p>
        </w:tc>
        <w:tc>
          <w:tcPr>
            <w:tcW w:w="1036" w:type="dxa"/>
            <w:noWrap/>
            <w:vAlign w:val="center"/>
          </w:tcPr>
          <w:p w:rsidR="00B54B98" w:rsidRDefault="00B54B98">
            <w:pPr>
              <w:spacing w:line="360" w:lineRule="auto"/>
              <w:jc w:val="center"/>
              <w:rPr>
                <w:rFonts w:ascii="Times New Roman" w:hAnsi="Times New Roman" w:cs="Times New Roman"/>
                <w:b/>
                <w:kern w:val="0"/>
              </w:rPr>
            </w:pPr>
          </w:p>
        </w:tc>
        <w:tc>
          <w:tcPr>
            <w:tcW w:w="1056" w:type="dxa"/>
            <w:noWrap/>
            <w:vAlign w:val="center"/>
          </w:tcPr>
          <w:p w:rsidR="00B54B98" w:rsidRDefault="00B54B98">
            <w:pPr>
              <w:spacing w:line="360" w:lineRule="auto"/>
              <w:jc w:val="center"/>
              <w:rPr>
                <w:rFonts w:ascii="Times New Roman" w:hAnsi="Times New Roman" w:cs="Times New Roman"/>
                <w:b/>
                <w:kern w:val="0"/>
              </w:rPr>
            </w:pPr>
          </w:p>
        </w:tc>
      </w:tr>
      <w:tr w:rsidR="00B54B98">
        <w:trPr>
          <w:trHeight w:val="546"/>
          <w:jc w:val="center"/>
        </w:trPr>
        <w:tc>
          <w:tcPr>
            <w:tcW w:w="648" w:type="dxa"/>
            <w:noWrap/>
            <w:vAlign w:val="center"/>
          </w:tcPr>
          <w:p w:rsidR="00B54B98" w:rsidRDefault="00B54B98">
            <w:pPr>
              <w:spacing w:line="360" w:lineRule="auto"/>
              <w:jc w:val="center"/>
              <w:rPr>
                <w:rFonts w:ascii="Times New Roman" w:hAnsi="Times New Roman" w:cs="Times New Roman"/>
                <w:b/>
                <w:bCs/>
                <w:kern w:val="0"/>
              </w:rPr>
            </w:pPr>
          </w:p>
        </w:tc>
        <w:tc>
          <w:tcPr>
            <w:tcW w:w="1155" w:type="dxa"/>
            <w:noWrap/>
            <w:vAlign w:val="center"/>
          </w:tcPr>
          <w:p w:rsidR="00B54B98" w:rsidRDefault="00B54B98">
            <w:pPr>
              <w:spacing w:line="360" w:lineRule="auto"/>
              <w:jc w:val="center"/>
              <w:rPr>
                <w:rFonts w:ascii="Times New Roman" w:hAnsi="Times New Roman" w:cs="Times New Roman"/>
                <w:b/>
                <w:bCs/>
                <w:kern w:val="0"/>
              </w:rPr>
            </w:pPr>
          </w:p>
        </w:tc>
        <w:tc>
          <w:tcPr>
            <w:tcW w:w="1450" w:type="dxa"/>
            <w:noWrap/>
            <w:vAlign w:val="center"/>
          </w:tcPr>
          <w:p w:rsidR="00B54B98" w:rsidRDefault="00B54B98">
            <w:pPr>
              <w:spacing w:line="360" w:lineRule="auto"/>
              <w:jc w:val="center"/>
              <w:rPr>
                <w:rFonts w:ascii="Times New Roman" w:hAnsi="Times New Roman" w:cs="Times New Roman"/>
                <w:b/>
                <w:bCs/>
                <w:kern w:val="0"/>
              </w:rPr>
            </w:pPr>
          </w:p>
        </w:tc>
        <w:tc>
          <w:tcPr>
            <w:tcW w:w="2264" w:type="dxa"/>
            <w:noWrap/>
            <w:vAlign w:val="center"/>
          </w:tcPr>
          <w:p w:rsidR="00B54B98" w:rsidRDefault="00B54B98">
            <w:pPr>
              <w:spacing w:line="360" w:lineRule="auto"/>
              <w:jc w:val="center"/>
              <w:rPr>
                <w:rFonts w:ascii="Times New Roman" w:hAnsi="Times New Roman" w:cs="Times New Roman"/>
                <w:b/>
                <w:bCs/>
                <w:kern w:val="0"/>
              </w:rPr>
            </w:pPr>
          </w:p>
        </w:tc>
        <w:tc>
          <w:tcPr>
            <w:tcW w:w="888" w:type="dxa"/>
            <w:noWrap/>
            <w:vAlign w:val="center"/>
          </w:tcPr>
          <w:p w:rsidR="00B54B98" w:rsidRDefault="00B54B98">
            <w:pPr>
              <w:spacing w:line="360" w:lineRule="auto"/>
              <w:jc w:val="center"/>
              <w:rPr>
                <w:rFonts w:ascii="Times New Roman" w:hAnsi="Times New Roman" w:cs="Times New Roman"/>
                <w:b/>
                <w:bCs/>
                <w:kern w:val="0"/>
              </w:rPr>
            </w:pPr>
          </w:p>
        </w:tc>
        <w:tc>
          <w:tcPr>
            <w:tcW w:w="822" w:type="dxa"/>
            <w:noWrap/>
            <w:vAlign w:val="center"/>
          </w:tcPr>
          <w:p w:rsidR="00B54B98" w:rsidRDefault="00B54B98">
            <w:pPr>
              <w:spacing w:line="360" w:lineRule="auto"/>
              <w:jc w:val="center"/>
              <w:rPr>
                <w:rFonts w:ascii="Times New Roman" w:hAnsi="Times New Roman" w:cs="Times New Roman"/>
                <w:b/>
                <w:bCs/>
                <w:kern w:val="0"/>
              </w:rPr>
            </w:pPr>
          </w:p>
        </w:tc>
        <w:tc>
          <w:tcPr>
            <w:tcW w:w="1036" w:type="dxa"/>
            <w:noWrap/>
            <w:vAlign w:val="center"/>
          </w:tcPr>
          <w:p w:rsidR="00B54B98" w:rsidRDefault="00B54B98">
            <w:pPr>
              <w:spacing w:line="360" w:lineRule="auto"/>
              <w:jc w:val="center"/>
              <w:rPr>
                <w:rFonts w:ascii="Times New Roman" w:hAnsi="Times New Roman" w:cs="Times New Roman"/>
                <w:b/>
                <w:kern w:val="0"/>
              </w:rPr>
            </w:pPr>
          </w:p>
        </w:tc>
        <w:tc>
          <w:tcPr>
            <w:tcW w:w="1056" w:type="dxa"/>
            <w:noWrap/>
            <w:vAlign w:val="center"/>
          </w:tcPr>
          <w:p w:rsidR="00B54B98" w:rsidRDefault="00B54B98">
            <w:pPr>
              <w:spacing w:line="360" w:lineRule="auto"/>
              <w:jc w:val="center"/>
              <w:rPr>
                <w:rFonts w:ascii="Times New Roman" w:hAnsi="Times New Roman" w:cs="Times New Roman"/>
                <w:b/>
                <w:kern w:val="0"/>
              </w:rPr>
            </w:pPr>
          </w:p>
        </w:tc>
      </w:tr>
      <w:tr w:rsidR="00B54B98">
        <w:trPr>
          <w:trHeight w:val="546"/>
          <w:jc w:val="center"/>
        </w:trPr>
        <w:tc>
          <w:tcPr>
            <w:tcW w:w="648" w:type="dxa"/>
            <w:noWrap/>
            <w:vAlign w:val="center"/>
          </w:tcPr>
          <w:p w:rsidR="00B54B98" w:rsidRDefault="00B54B98">
            <w:pPr>
              <w:spacing w:line="360" w:lineRule="auto"/>
              <w:jc w:val="center"/>
              <w:rPr>
                <w:rFonts w:ascii="Times New Roman" w:hAnsi="Times New Roman" w:cs="Times New Roman"/>
                <w:b/>
                <w:bCs/>
                <w:kern w:val="0"/>
              </w:rPr>
            </w:pPr>
          </w:p>
        </w:tc>
        <w:tc>
          <w:tcPr>
            <w:tcW w:w="1155" w:type="dxa"/>
            <w:noWrap/>
            <w:vAlign w:val="center"/>
          </w:tcPr>
          <w:p w:rsidR="00B54B98" w:rsidRDefault="00B54B98">
            <w:pPr>
              <w:spacing w:line="360" w:lineRule="auto"/>
              <w:jc w:val="center"/>
              <w:rPr>
                <w:rFonts w:ascii="Times New Roman" w:hAnsi="Times New Roman" w:cs="Times New Roman"/>
                <w:b/>
                <w:bCs/>
                <w:kern w:val="0"/>
              </w:rPr>
            </w:pPr>
          </w:p>
        </w:tc>
        <w:tc>
          <w:tcPr>
            <w:tcW w:w="1450" w:type="dxa"/>
            <w:noWrap/>
            <w:vAlign w:val="center"/>
          </w:tcPr>
          <w:p w:rsidR="00B54B98" w:rsidRDefault="00B54B98">
            <w:pPr>
              <w:spacing w:line="360" w:lineRule="auto"/>
              <w:jc w:val="center"/>
              <w:rPr>
                <w:rFonts w:ascii="Times New Roman" w:hAnsi="Times New Roman" w:cs="Times New Roman"/>
                <w:b/>
                <w:bCs/>
                <w:kern w:val="0"/>
              </w:rPr>
            </w:pPr>
          </w:p>
        </w:tc>
        <w:tc>
          <w:tcPr>
            <w:tcW w:w="2264" w:type="dxa"/>
            <w:noWrap/>
            <w:vAlign w:val="center"/>
          </w:tcPr>
          <w:p w:rsidR="00B54B98" w:rsidRDefault="00B54B98">
            <w:pPr>
              <w:spacing w:line="360" w:lineRule="auto"/>
              <w:jc w:val="center"/>
              <w:rPr>
                <w:rFonts w:ascii="Times New Roman" w:hAnsi="Times New Roman" w:cs="Times New Roman"/>
                <w:b/>
                <w:bCs/>
                <w:kern w:val="0"/>
              </w:rPr>
            </w:pPr>
          </w:p>
        </w:tc>
        <w:tc>
          <w:tcPr>
            <w:tcW w:w="888" w:type="dxa"/>
            <w:noWrap/>
            <w:vAlign w:val="center"/>
          </w:tcPr>
          <w:p w:rsidR="00B54B98" w:rsidRDefault="00B54B98">
            <w:pPr>
              <w:spacing w:line="360" w:lineRule="auto"/>
              <w:jc w:val="center"/>
              <w:rPr>
                <w:rFonts w:ascii="Times New Roman" w:hAnsi="Times New Roman" w:cs="Times New Roman"/>
                <w:b/>
                <w:bCs/>
                <w:kern w:val="0"/>
              </w:rPr>
            </w:pPr>
          </w:p>
        </w:tc>
        <w:tc>
          <w:tcPr>
            <w:tcW w:w="822" w:type="dxa"/>
            <w:noWrap/>
            <w:vAlign w:val="center"/>
          </w:tcPr>
          <w:p w:rsidR="00B54B98" w:rsidRDefault="00B54B98">
            <w:pPr>
              <w:spacing w:line="360" w:lineRule="auto"/>
              <w:jc w:val="center"/>
              <w:rPr>
                <w:rFonts w:ascii="Times New Roman" w:hAnsi="Times New Roman" w:cs="Times New Roman"/>
                <w:b/>
                <w:bCs/>
                <w:kern w:val="0"/>
              </w:rPr>
            </w:pPr>
          </w:p>
        </w:tc>
        <w:tc>
          <w:tcPr>
            <w:tcW w:w="1036" w:type="dxa"/>
            <w:noWrap/>
            <w:vAlign w:val="center"/>
          </w:tcPr>
          <w:p w:rsidR="00B54B98" w:rsidRDefault="00B54B98">
            <w:pPr>
              <w:spacing w:line="360" w:lineRule="auto"/>
              <w:jc w:val="center"/>
              <w:rPr>
                <w:rFonts w:ascii="Times New Roman" w:hAnsi="Times New Roman" w:cs="Times New Roman"/>
                <w:b/>
                <w:kern w:val="0"/>
              </w:rPr>
            </w:pPr>
          </w:p>
        </w:tc>
        <w:tc>
          <w:tcPr>
            <w:tcW w:w="1056" w:type="dxa"/>
            <w:noWrap/>
            <w:vAlign w:val="center"/>
          </w:tcPr>
          <w:p w:rsidR="00B54B98" w:rsidRDefault="00B54B98">
            <w:pPr>
              <w:spacing w:line="360" w:lineRule="auto"/>
              <w:jc w:val="center"/>
              <w:rPr>
                <w:rFonts w:ascii="Times New Roman" w:hAnsi="Times New Roman" w:cs="Times New Roman"/>
                <w:b/>
                <w:kern w:val="0"/>
              </w:rPr>
            </w:pPr>
          </w:p>
        </w:tc>
      </w:tr>
      <w:tr w:rsidR="00B54B98">
        <w:trPr>
          <w:trHeight w:val="546"/>
          <w:jc w:val="center"/>
        </w:trPr>
        <w:tc>
          <w:tcPr>
            <w:tcW w:w="648" w:type="dxa"/>
            <w:noWrap/>
            <w:vAlign w:val="center"/>
          </w:tcPr>
          <w:p w:rsidR="00B54B98" w:rsidRDefault="00B54B98">
            <w:pPr>
              <w:spacing w:line="360" w:lineRule="auto"/>
              <w:jc w:val="center"/>
              <w:rPr>
                <w:rFonts w:ascii="Times New Roman" w:hAnsi="Times New Roman" w:cs="Times New Roman"/>
                <w:b/>
                <w:bCs/>
                <w:kern w:val="0"/>
              </w:rPr>
            </w:pPr>
          </w:p>
        </w:tc>
        <w:tc>
          <w:tcPr>
            <w:tcW w:w="1155" w:type="dxa"/>
            <w:noWrap/>
            <w:vAlign w:val="center"/>
          </w:tcPr>
          <w:p w:rsidR="00B54B98" w:rsidRDefault="00B54B98">
            <w:pPr>
              <w:spacing w:line="360" w:lineRule="auto"/>
              <w:jc w:val="center"/>
              <w:rPr>
                <w:rFonts w:ascii="Times New Roman" w:hAnsi="Times New Roman" w:cs="Times New Roman"/>
                <w:b/>
                <w:bCs/>
                <w:kern w:val="0"/>
              </w:rPr>
            </w:pPr>
          </w:p>
        </w:tc>
        <w:tc>
          <w:tcPr>
            <w:tcW w:w="1450" w:type="dxa"/>
            <w:noWrap/>
            <w:vAlign w:val="center"/>
          </w:tcPr>
          <w:p w:rsidR="00B54B98" w:rsidRDefault="00B54B98">
            <w:pPr>
              <w:spacing w:line="360" w:lineRule="auto"/>
              <w:jc w:val="center"/>
              <w:rPr>
                <w:rFonts w:ascii="Times New Roman" w:hAnsi="Times New Roman" w:cs="Times New Roman"/>
                <w:b/>
                <w:bCs/>
                <w:kern w:val="0"/>
              </w:rPr>
            </w:pPr>
          </w:p>
        </w:tc>
        <w:tc>
          <w:tcPr>
            <w:tcW w:w="2264" w:type="dxa"/>
            <w:noWrap/>
            <w:vAlign w:val="center"/>
          </w:tcPr>
          <w:p w:rsidR="00B54B98" w:rsidRDefault="00B54B98">
            <w:pPr>
              <w:spacing w:line="360" w:lineRule="auto"/>
              <w:jc w:val="center"/>
              <w:rPr>
                <w:rFonts w:ascii="Times New Roman" w:hAnsi="Times New Roman" w:cs="Times New Roman"/>
                <w:b/>
                <w:bCs/>
                <w:kern w:val="0"/>
              </w:rPr>
            </w:pPr>
          </w:p>
        </w:tc>
        <w:tc>
          <w:tcPr>
            <w:tcW w:w="888" w:type="dxa"/>
            <w:noWrap/>
            <w:vAlign w:val="center"/>
          </w:tcPr>
          <w:p w:rsidR="00B54B98" w:rsidRDefault="00B54B98">
            <w:pPr>
              <w:spacing w:line="360" w:lineRule="auto"/>
              <w:jc w:val="center"/>
              <w:rPr>
                <w:rFonts w:ascii="Times New Roman" w:hAnsi="Times New Roman" w:cs="Times New Roman"/>
                <w:b/>
                <w:bCs/>
                <w:kern w:val="0"/>
              </w:rPr>
            </w:pPr>
          </w:p>
        </w:tc>
        <w:tc>
          <w:tcPr>
            <w:tcW w:w="822" w:type="dxa"/>
            <w:noWrap/>
            <w:vAlign w:val="center"/>
          </w:tcPr>
          <w:p w:rsidR="00B54B98" w:rsidRDefault="00B54B98">
            <w:pPr>
              <w:spacing w:line="360" w:lineRule="auto"/>
              <w:jc w:val="center"/>
              <w:rPr>
                <w:rFonts w:ascii="Times New Roman" w:hAnsi="Times New Roman" w:cs="Times New Roman"/>
                <w:b/>
                <w:bCs/>
                <w:kern w:val="0"/>
              </w:rPr>
            </w:pPr>
          </w:p>
        </w:tc>
        <w:tc>
          <w:tcPr>
            <w:tcW w:w="1036" w:type="dxa"/>
            <w:noWrap/>
            <w:vAlign w:val="center"/>
          </w:tcPr>
          <w:p w:rsidR="00B54B98" w:rsidRDefault="00B54B98">
            <w:pPr>
              <w:spacing w:line="360" w:lineRule="auto"/>
              <w:jc w:val="center"/>
              <w:rPr>
                <w:rFonts w:ascii="Times New Roman" w:hAnsi="Times New Roman" w:cs="Times New Roman"/>
                <w:b/>
                <w:kern w:val="0"/>
              </w:rPr>
            </w:pPr>
          </w:p>
        </w:tc>
        <w:tc>
          <w:tcPr>
            <w:tcW w:w="1056" w:type="dxa"/>
            <w:noWrap/>
            <w:vAlign w:val="center"/>
          </w:tcPr>
          <w:p w:rsidR="00B54B98" w:rsidRDefault="00B54B98">
            <w:pPr>
              <w:spacing w:line="360" w:lineRule="auto"/>
              <w:jc w:val="center"/>
              <w:rPr>
                <w:rFonts w:ascii="Times New Roman" w:hAnsi="Times New Roman" w:cs="Times New Roman"/>
                <w:b/>
                <w:kern w:val="0"/>
              </w:rPr>
            </w:pPr>
          </w:p>
        </w:tc>
      </w:tr>
      <w:tr w:rsidR="00B54B98">
        <w:trPr>
          <w:trHeight w:val="546"/>
          <w:jc w:val="center"/>
        </w:trPr>
        <w:tc>
          <w:tcPr>
            <w:tcW w:w="648" w:type="dxa"/>
            <w:noWrap/>
            <w:vAlign w:val="center"/>
          </w:tcPr>
          <w:p w:rsidR="00B54B98" w:rsidRDefault="00B54B98">
            <w:pPr>
              <w:spacing w:line="360" w:lineRule="auto"/>
              <w:jc w:val="center"/>
              <w:rPr>
                <w:rFonts w:ascii="Times New Roman" w:hAnsi="Times New Roman" w:cs="Times New Roman"/>
                <w:b/>
                <w:bCs/>
                <w:kern w:val="0"/>
              </w:rPr>
            </w:pPr>
          </w:p>
        </w:tc>
        <w:tc>
          <w:tcPr>
            <w:tcW w:w="1155" w:type="dxa"/>
            <w:noWrap/>
            <w:vAlign w:val="center"/>
          </w:tcPr>
          <w:p w:rsidR="00B54B98" w:rsidRDefault="00B54B98">
            <w:pPr>
              <w:spacing w:line="360" w:lineRule="auto"/>
              <w:jc w:val="center"/>
              <w:rPr>
                <w:rFonts w:ascii="Times New Roman" w:hAnsi="Times New Roman" w:cs="Times New Roman"/>
                <w:b/>
                <w:bCs/>
                <w:kern w:val="0"/>
              </w:rPr>
            </w:pPr>
          </w:p>
        </w:tc>
        <w:tc>
          <w:tcPr>
            <w:tcW w:w="1450" w:type="dxa"/>
            <w:noWrap/>
            <w:vAlign w:val="center"/>
          </w:tcPr>
          <w:p w:rsidR="00B54B98" w:rsidRDefault="00B54B98">
            <w:pPr>
              <w:spacing w:line="360" w:lineRule="auto"/>
              <w:jc w:val="center"/>
              <w:rPr>
                <w:rFonts w:ascii="Times New Roman" w:hAnsi="Times New Roman" w:cs="Times New Roman"/>
                <w:b/>
                <w:bCs/>
                <w:kern w:val="0"/>
              </w:rPr>
            </w:pPr>
          </w:p>
        </w:tc>
        <w:tc>
          <w:tcPr>
            <w:tcW w:w="2264" w:type="dxa"/>
            <w:noWrap/>
            <w:vAlign w:val="center"/>
          </w:tcPr>
          <w:p w:rsidR="00B54B98" w:rsidRDefault="00B54B98">
            <w:pPr>
              <w:spacing w:line="360" w:lineRule="auto"/>
              <w:jc w:val="center"/>
              <w:rPr>
                <w:rFonts w:ascii="Times New Roman" w:hAnsi="Times New Roman" w:cs="Times New Roman"/>
                <w:b/>
                <w:bCs/>
                <w:kern w:val="0"/>
              </w:rPr>
            </w:pPr>
          </w:p>
        </w:tc>
        <w:tc>
          <w:tcPr>
            <w:tcW w:w="888" w:type="dxa"/>
            <w:noWrap/>
            <w:vAlign w:val="center"/>
          </w:tcPr>
          <w:p w:rsidR="00B54B98" w:rsidRDefault="00B54B98">
            <w:pPr>
              <w:spacing w:line="360" w:lineRule="auto"/>
              <w:jc w:val="center"/>
              <w:rPr>
                <w:rFonts w:ascii="Times New Roman" w:hAnsi="Times New Roman" w:cs="Times New Roman"/>
                <w:b/>
                <w:bCs/>
                <w:kern w:val="0"/>
              </w:rPr>
            </w:pPr>
          </w:p>
        </w:tc>
        <w:tc>
          <w:tcPr>
            <w:tcW w:w="822" w:type="dxa"/>
            <w:noWrap/>
            <w:vAlign w:val="center"/>
          </w:tcPr>
          <w:p w:rsidR="00B54B98" w:rsidRDefault="00B54B98">
            <w:pPr>
              <w:spacing w:line="360" w:lineRule="auto"/>
              <w:jc w:val="center"/>
              <w:rPr>
                <w:rFonts w:ascii="Times New Roman" w:hAnsi="Times New Roman" w:cs="Times New Roman"/>
                <w:b/>
                <w:bCs/>
                <w:kern w:val="0"/>
              </w:rPr>
            </w:pPr>
          </w:p>
        </w:tc>
        <w:tc>
          <w:tcPr>
            <w:tcW w:w="1036" w:type="dxa"/>
            <w:noWrap/>
            <w:vAlign w:val="center"/>
          </w:tcPr>
          <w:p w:rsidR="00B54B98" w:rsidRDefault="00B54B98">
            <w:pPr>
              <w:spacing w:line="360" w:lineRule="auto"/>
              <w:jc w:val="center"/>
              <w:rPr>
                <w:rFonts w:ascii="Times New Roman" w:hAnsi="Times New Roman" w:cs="Times New Roman"/>
                <w:b/>
                <w:kern w:val="0"/>
              </w:rPr>
            </w:pPr>
          </w:p>
        </w:tc>
        <w:tc>
          <w:tcPr>
            <w:tcW w:w="1056" w:type="dxa"/>
            <w:noWrap/>
            <w:vAlign w:val="center"/>
          </w:tcPr>
          <w:p w:rsidR="00B54B98" w:rsidRDefault="00B54B98">
            <w:pPr>
              <w:spacing w:line="360" w:lineRule="auto"/>
              <w:jc w:val="center"/>
              <w:rPr>
                <w:rFonts w:ascii="Times New Roman" w:hAnsi="Times New Roman" w:cs="Times New Roman"/>
                <w:b/>
                <w:kern w:val="0"/>
              </w:rPr>
            </w:pPr>
          </w:p>
        </w:tc>
      </w:tr>
      <w:tr w:rsidR="00B54B98">
        <w:trPr>
          <w:trHeight w:val="546"/>
          <w:jc w:val="center"/>
        </w:trPr>
        <w:tc>
          <w:tcPr>
            <w:tcW w:w="648" w:type="dxa"/>
            <w:noWrap/>
            <w:vAlign w:val="center"/>
          </w:tcPr>
          <w:p w:rsidR="00B54B98" w:rsidRDefault="00B54B98">
            <w:pPr>
              <w:spacing w:line="360" w:lineRule="auto"/>
              <w:jc w:val="center"/>
              <w:rPr>
                <w:rFonts w:ascii="Times New Roman" w:hAnsi="Times New Roman" w:cs="Times New Roman"/>
                <w:b/>
                <w:bCs/>
                <w:kern w:val="0"/>
              </w:rPr>
            </w:pPr>
          </w:p>
        </w:tc>
        <w:tc>
          <w:tcPr>
            <w:tcW w:w="1155" w:type="dxa"/>
            <w:noWrap/>
            <w:vAlign w:val="center"/>
          </w:tcPr>
          <w:p w:rsidR="00B54B98" w:rsidRDefault="00B54B98">
            <w:pPr>
              <w:spacing w:line="360" w:lineRule="auto"/>
              <w:jc w:val="center"/>
              <w:rPr>
                <w:rFonts w:ascii="Times New Roman" w:hAnsi="Times New Roman" w:cs="Times New Roman"/>
                <w:b/>
                <w:bCs/>
                <w:kern w:val="0"/>
              </w:rPr>
            </w:pPr>
          </w:p>
        </w:tc>
        <w:tc>
          <w:tcPr>
            <w:tcW w:w="1450" w:type="dxa"/>
            <w:noWrap/>
            <w:vAlign w:val="center"/>
          </w:tcPr>
          <w:p w:rsidR="00B54B98" w:rsidRDefault="00B54B98">
            <w:pPr>
              <w:spacing w:line="360" w:lineRule="auto"/>
              <w:jc w:val="center"/>
              <w:rPr>
                <w:rFonts w:ascii="Times New Roman" w:hAnsi="Times New Roman" w:cs="Times New Roman"/>
                <w:b/>
                <w:bCs/>
                <w:kern w:val="0"/>
              </w:rPr>
            </w:pPr>
          </w:p>
        </w:tc>
        <w:tc>
          <w:tcPr>
            <w:tcW w:w="2264" w:type="dxa"/>
            <w:noWrap/>
            <w:vAlign w:val="center"/>
          </w:tcPr>
          <w:p w:rsidR="00B54B98" w:rsidRDefault="00B54B98">
            <w:pPr>
              <w:spacing w:line="360" w:lineRule="auto"/>
              <w:jc w:val="center"/>
              <w:rPr>
                <w:rFonts w:ascii="Times New Roman" w:hAnsi="Times New Roman" w:cs="Times New Roman"/>
                <w:b/>
                <w:bCs/>
                <w:kern w:val="0"/>
              </w:rPr>
            </w:pPr>
          </w:p>
        </w:tc>
        <w:tc>
          <w:tcPr>
            <w:tcW w:w="888" w:type="dxa"/>
            <w:noWrap/>
            <w:vAlign w:val="center"/>
          </w:tcPr>
          <w:p w:rsidR="00B54B98" w:rsidRDefault="00B54B98">
            <w:pPr>
              <w:spacing w:line="360" w:lineRule="auto"/>
              <w:jc w:val="center"/>
              <w:rPr>
                <w:rFonts w:ascii="Times New Roman" w:hAnsi="Times New Roman" w:cs="Times New Roman"/>
                <w:b/>
                <w:bCs/>
                <w:kern w:val="0"/>
              </w:rPr>
            </w:pPr>
          </w:p>
        </w:tc>
        <w:tc>
          <w:tcPr>
            <w:tcW w:w="822" w:type="dxa"/>
            <w:noWrap/>
            <w:vAlign w:val="center"/>
          </w:tcPr>
          <w:p w:rsidR="00B54B98" w:rsidRDefault="00B54B98">
            <w:pPr>
              <w:spacing w:line="360" w:lineRule="auto"/>
              <w:jc w:val="center"/>
              <w:rPr>
                <w:rFonts w:ascii="Times New Roman" w:hAnsi="Times New Roman" w:cs="Times New Roman"/>
                <w:b/>
                <w:bCs/>
                <w:kern w:val="0"/>
              </w:rPr>
            </w:pPr>
          </w:p>
        </w:tc>
        <w:tc>
          <w:tcPr>
            <w:tcW w:w="1036" w:type="dxa"/>
            <w:noWrap/>
            <w:vAlign w:val="center"/>
          </w:tcPr>
          <w:p w:rsidR="00B54B98" w:rsidRDefault="00B54B98">
            <w:pPr>
              <w:spacing w:line="360" w:lineRule="auto"/>
              <w:jc w:val="center"/>
              <w:rPr>
                <w:rFonts w:ascii="Times New Roman" w:hAnsi="Times New Roman" w:cs="Times New Roman"/>
                <w:b/>
                <w:kern w:val="0"/>
              </w:rPr>
            </w:pPr>
          </w:p>
        </w:tc>
        <w:tc>
          <w:tcPr>
            <w:tcW w:w="1056" w:type="dxa"/>
            <w:noWrap/>
            <w:vAlign w:val="center"/>
          </w:tcPr>
          <w:p w:rsidR="00B54B98" w:rsidRDefault="00B54B98">
            <w:pPr>
              <w:spacing w:line="360" w:lineRule="auto"/>
              <w:jc w:val="center"/>
              <w:rPr>
                <w:rFonts w:ascii="Times New Roman" w:hAnsi="Times New Roman" w:cs="Times New Roman"/>
                <w:b/>
                <w:kern w:val="0"/>
              </w:rPr>
            </w:pPr>
          </w:p>
        </w:tc>
      </w:tr>
      <w:tr w:rsidR="00B54B98">
        <w:trPr>
          <w:trHeight w:val="546"/>
          <w:jc w:val="center"/>
        </w:trPr>
        <w:tc>
          <w:tcPr>
            <w:tcW w:w="648" w:type="dxa"/>
            <w:noWrap/>
            <w:vAlign w:val="center"/>
          </w:tcPr>
          <w:p w:rsidR="00B54B98" w:rsidRDefault="00B54B98">
            <w:pPr>
              <w:spacing w:line="360" w:lineRule="auto"/>
              <w:jc w:val="center"/>
              <w:rPr>
                <w:rFonts w:ascii="Times New Roman" w:hAnsi="Times New Roman" w:cs="Times New Roman"/>
                <w:b/>
                <w:bCs/>
                <w:kern w:val="0"/>
              </w:rPr>
            </w:pPr>
          </w:p>
        </w:tc>
        <w:tc>
          <w:tcPr>
            <w:tcW w:w="1155" w:type="dxa"/>
            <w:noWrap/>
            <w:vAlign w:val="center"/>
          </w:tcPr>
          <w:p w:rsidR="00B54B98" w:rsidRDefault="00B54B98">
            <w:pPr>
              <w:spacing w:line="360" w:lineRule="auto"/>
              <w:jc w:val="center"/>
              <w:rPr>
                <w:rFonts w:ascii="Times New Roman" w:hAnsi="Times New Roman" w:cs="Times New Roman"/>
                <w:b/>
                <w:bCs/>
                <w:kern w:val="0"/>
              </w:rPr>
            </w:pPr>
          </w:p>
        </w:tc>
        <w:tc>
          <w:tcPr>
            <w:tcW w:w="1450" w:type="dxa"/>
            <w:noWrap/>
            <w:vAlign w:val="center"/>
          </w:tcPr>
          <w:p w:rsidR="00B54B98" w:rsidRDefault="00B54B98">
            <w:pPr>
              <w:spacing w:line="360" w:lineRule="auto"/>
              <w:jc w:val="center"/>
              <w:rPr>
                <w:rFonts w:ascii="Times New Roman" w:hAnsi="Times New Roman" w:cs="Times New Roman"/>
                <w:b/>
                <w:bCs/>
                <w:kern w:val="0"/>
              </w:rPr>
            </w:pPr>
          </w:p>
        </w:tc>
        <w:tc>
          <w:tcPr>
            <w:tcW w:w="2264" w:type="dxa"/>
            <w:noWrap/>
            <w:vAlign w:val="center"/>
          </w:tcPr>
          <w:p w:rsidR="00B54B98" w:rsidRDefault="00B54B98">
            <w:pPr>
              <w:spacing w:line="360" w:lineRule="auto"/>
              <w:jc w:val="center"/>
              <w:rPr>
                <w:rFonts w:ascii="Times New Roman" w:hAnsi="Times New Roman" w:cs="Times New Roman"/>
                <w:b/>
                <w:bCs/>
                <w:kern w:val="0"/>
              </w:rPr>
            </w:pPr>
          </w:p>
        </w:tc>
        <w:tc>
          <w:tcPr>
            <w:tcW w:w="888" w:type="dxa"/>
            <w:noWrap/>
            <w:vAlign w:val="center"/>
          </w:tcPr>
          <w:p w:rsidR="00B54B98" w:rsidRDefault="00B54B98">
            <w:pPr>
              <w:spacing w:line="360" w:lineRule="auto"/>
              <w:jc w:val="center"/>
              <w:rPr>
                <w:rFonts w:ascii="Times New Roman" w:hAnsi="Times New Roman" w:cs="Times New Roman"/>
                <w:b/>
                <w:bCs/>
                <w:kern w:val="0"/>
              </w:rPr>
            </w:pPr>
          </w:p>
        </w:tc>
        <w:tc>
          <w:tcPr>
            <w:tcW w:w="822" w:type="dxa"/>
            <w:noWrap/>
            <w:vAlign w:val="center"/>
          </w:tcPr>
          <w:p w:rsidR="00B54B98" w:rsidRDefault="00B54B98">
            <w:pPr>
              <w:spacing w:line="360" w:lineRule="auto"/>
              <w:jc w:val="center"/>
              <w:rPr>
                <w:rFonts w:ascii="Times New Roman" w:hAnsi="Times New Roman" w:cs="Times New Roman"/>
                <w:b/>
                <w:bCs/>
                <w:kern w:val="0"/>
              </w:rPr>
            </w:pPr>
          </w:p>
        </w:tc>
        <w:tc>
          <w:tcPr>
            <w:tcW w:w="1036" w:type="dxa"/>
            <w:noWrap/>
            <w:vAlign w:val="center"/>
          </w:tcPr>
          <w:p w:rsidR="00B54B98" w:rsidRDefault="00B54B98">
            <w:pPr>
              <w:spacing w:line="360" w:lineRule="auto"/>
              <w:jc w:val="center"/>
              <w:rPr>
                <w:rFonts w:ascii="Times New Roman" w:hAnsi="Times New Roman" w:cs="Times New Roman"/>
                <w:b/>
                <w:kern w:val="0"/>
              </w:rPr>
            </w:pPr>
          </w:p>
        </w:tc>
        <w:tc>
          <w:tcPr>
            <w:tcW w:w="1056" w:type="dxa"/>
            <w:noWrap/>
            <w:vAlign w:val="center"/>
          </w:tcPr>
          <w:p w:rsidR="00B54B98" w:rsidRDefault="00B54B98">
            <w:pPr>
              <w:spacing w:line="360" w:lineRule="auto"/>
              <w:jc w:val="center"/>
              <w:rPr>
                <w:rFonts w:ascii="Times New Roman" w:hAnsi="Times New Roman" w:cs="Times New Roman"/>
                <w:b/>
                <w:kern w:val="0"/>
              </w:rPr>
            </w:pPr>
          </w:p>
        </w:tc>
      </w:tr>
      <w:tr w:rsidR="00B54B98">
        <w:trPr>
          <w:trHeight w:val="546"/>
          <w:jc w:val="center"/>
        </w:trPr>
        <w:tc>
          <w:tcPr>
            <w:tcW w:w="648" w:type="dxa"/>
            <w:noWrap/>
            <w:vAlign w:val="center"/>
          </w:tcPr>
          <w:p w:rsidR="00B54B98" w:rsidRDefault="00B54B98">
            <w:pPr>
              <w:spacing w:line="360" w:lineRule="auto"/>
              <w:jc w:val="center"/>
              <w:rPr>
                <w:rFonts w:ascii="Times New Roman" w:hAnsi="Times New Roman" w:cs="Times New Roman"/>
                <w:b/>
                <w:bCs/>
                <w:kern w:val="0"/>
              </w:rPr>
            </w:pPr>
          </w:p>
        </w:tc>
        <w:tc>
          <w:tcPr>
            <w:tcW w:w="1155" w:type="dxa"/>
            <w:noWrap/>
            <w:vAlign w:val="center"/>
          </w:tcPr>
          <w:p w:rsidR="00B54B98" w:rsidRDefault="00B54B98">
            <w:pPr>
              <w:spacing w:line="360" w:lineRule="auto"/>
              <w:jc w:val="center"/>
              <w:rPr>
                <w:rFonts w:ascii="Times New Roman" w:hAnsi="Times New Roman" w:cs="Times New Roman"/>
                <w:b/>
                <w:bCs/>
                <w:kern w:val="0"/>
              </w:rPr>
            </w:pPr>
          </w:p>
        </w:tc>
        <w:tc>
          <w:tcPr>
            <w:tcW w:w="1450" w:type="dxa"/>
            <w:noWrap/>
            <w:vAlign w:val="center"/>
          </w:tcPr>
          <w:p w:rsidR="00B54B98" w:rsidRDefault="00B54B98">
            <w:pPr>
              <w:spacing w:line="360" w:lineRule="auto"/>
              <w:jc w:val="center"/>
              <w:rPr>
                <w:rFonts w:ascii="Times New Roman" w:hAnsi="Times New Roman" w:cs="Times New Roman"/>
                <w:b/>
                <w:bCs/>
                <w:kern w:val="0"/>
              </w:rPr>
            </w:pPr>
          </w:p>
        </w:tc>
        <w:tc>
          <w:tcPr>
            <w:tcW w:w="2264" w:type="dxa"/>
            <w:noWrap/>
            <w:vAlign w:val="center"/>
          </w:tcPr>
          <w:p w:rsidR="00B54B98" w:rsidRDefault="00B54B98">
            <w:pPr>
              <w:spacing w:line="360" w:lineRule="auto"/>
              <w:jc w:val="center"/>
              <w:rPr>
                <w:rFonts w:ascii="Times New Roman" w:hAnsi="Times New Roman" w:cs="Times New Roman"/>
                <w:b/>
                <w:bCs/>
                <w:kern w:val="0"/>
              </w:rPr>
            </w:pPr>
          </w:p>
        </w:tc>
        <w:tc>
          <w:tcPr>
            <w:tcW w:w="888" w:type="dxa"/>
            <w:noWrap/>
            <w:vAlign w:val="center"/>
          </w:tcPr>
          <w:p w:rsidR="00B54B98" w:rsidRDefault="00B54B98">
            <w:pPr>
              <w:spacing w:line="360" w:lineRule="auto"/>
              <w:jc w:val="center"/>
              <w:rPr>
                <w:rFonts w:ascii="Times New Roman" w:hAnsi="Times New Roman" w:cs="Times New Roman"/>
                <w:b/>
                <w:bCs/>
                <w:kern w:val="0"/>
              </w:rPr>
            </w:pPr>
          </w:p>
        </w:tc>
        <w:tc>
          <w:tcPr>
            <w:tcW w:w="822" w:type="dxa"/>
            <w:noWrap/>
            <w:vAlign w:val="center"/>
          </w:tcPr>
          <w:p w:rsidR="00B54B98" w:rsidRDefault="00B54B98">
            <w:pPr>
              <w:spacing w:line="360" w:lineRule="auto"/>
              <w:jc w:val="center"/>
              <w:rPr>
                <w:rFonts w:ascii="Times New Roman" w:hAnsi="Times New Roman" w:cs="Times New Roman"/>
                <w:b/>
                <w:bCs/>
                <w:kern w:val="0"/>
              </w:rPr>
            </w:pPr>
          </w:p>
        </w:tc>
        <w:tc>
          <w:tcPr>
            <w:tcW w:w="1036" w:type="dxa"/>
            <w:noWrap/>
            <w:vAlign w:val="center"/>
          </w:tcPr>
          <w:p w:rsidR="00B54B98" w:rsidRDefault="00B54B98">
            <w:pPr>
              <w:spacing w:line="360" w:lineRule="auto"/>
              <w:jc w:val="center"/>
              <w:rPr>
                <w:rFonts w:ascii="Times New Roman" w:hAnsi="Times New Roman" w:cs="Times New Roman"/>
                <w:b/>
                <w:kern w:val="0"/>
              </w:rPr>
            </w:pPr>
          </w:p>
        </w:tc>
        <w:tc>
          <w:tcPr>
            <w:tcW w:w="1056" w:type="dxa"/>
            <w:noWrap/>
            <w:vAlign w:val="center"/>
          </w:tcPr>
          <w:p w:rsidR="00B54B98" w:rsidRDefault="00B54B98">
            <w:pPr>
              <w:spacing w:line="360" w:lineRule="auto"/>
              <w:jc w:val="center"/>
              <w:rPr>
                <w:rFonts w:ascii="Times New Roman" w:hAnsi="Times New Roman" w:cs="Times New Roman"/>
                <w:b/>
                <w:kern w:val="0"/>
              </w:rPr>
            </w:pPr>
          </w:p>
        </w:tc>
      </w:tr>
      <w:tr w:rsidR="00B54B98">
        <w:trPr>
          <w:trHeight w:val="546"/>
          <w:jc w:val="center"/>
        </w:trPr>
        <w:tc>
          <w:tcPr>
            <w:tcW w:w="648" w:type="dxa"/>
            <w:noWrap/>
            <w:vAlign w:val="center"/>
          </w:tcPr>
          <w:p w:rsidR="00B54B98" w:rsidRDefault="00B54B98">
            <w:pPr>
              <w:spacing w:line="360" w:lineRule="auto"/>
              <w:jc w:val="center"/>
              <w:rPr>
                <w:rFonts w:ascii="Times New Roman" w:hAnsi="Times New Roman" w:cs="Times New Roman"/>
                <w:b/>
                <w:bCs/>
                <w:kern w:val="0"/>
              </w:rPr>
            </w:pPr>
          </w:p>
        </w:tc>
        <w:tc>
          <w:tcPr>
            <w:tcW w:w="1155" w:type="dxa"/>
            <w:noWrap/>
            <w:vAlign w:val="center"/>
          </w:tcPr>
          <w:p w:rsidR="00B54B98" w:rsidRDefault="00B54B98">
            <w:pPr>
              <w:spacing w:line="360" w:lineRule="auto"/>
              <w:jc w:val="center"/>
              <w:rPr>
                <w:rFonts w:ascii="Times New Roman" w:hAnsi="Times New Roman" w:cs="Times New Roman"/>
                <w:b/>
                <w:bCs/>
                <w:kern w:val="0"/>
              </w:rPr>
            </w:pPr>
          </w:p>
        </w:tc>
        <w:tc>
          <w:tcPr>
            <w:tcW w:w="1450" w:type="dxa"/>
            <w:noWrap/>
            <w:vAlign w:val="center"/>
          </w:tcPr>
          <w:p w:rsidR="00B54B98" w:rsidRDefault="00B54B98">
            <w:pPr>
              <w:spacing w:line="360" w:lineRule="auto"/>
              <w:jc w:val="center"/>
              <w:rPr>
                <w:rFonts w:ascii="Times New Roman" w:hAnsi="Times New Roman" w:cs="Times New Roman"/>
                <w:b/>
                <w:bCs/>
                <w:kern w:val="0"/>
              </w:rPr>
            </w:pPr>
          </w:p>
        </w:tc>
        <w:tc>
          <w:tcPr>
            <w:tcW w:w="2264" w:type="dxa"/>
            <w:noWrap/>
            <w:vAlign w:val="center"/>
          </w:tcPr>
          <w:p w:rsidR="00B54B98" w:rsidRDefault="00B54B98">
            <w:pPr>
              <w:spacing w:line="360" w:lineRule="auto"/>
              <w:jc w:val="center"/>
              <w:rPr>
                <w:rFonts w:ascii="Times New Roman" w:hAnsi="Times New Roman" w:cs="Times New Roman"/>
                <w:b/>
                <w:bCs/>
                <w:kern w:val="0"/>
              </w:rPr>
            </w:pPr>
          </w:p>
        </w:tc>
        <w:tc>
          <w:tcPr>
            <w:tcW w:w="888" w:type="dxa"/>
            <w:noWrap/>
            <w:vAlign w:val="center"/>
          </w:tcPr>
          <w:p w:rsidR="00B54B98" w:rsidRDefault="00B54B98">
            <w:pPr>
              <w:spacing w:line="360" w:lineRule="auto"/>
              <w:jc w:val="center"/>
              <w:rPr>
                <w:rFonts w:ascii="Times New Roman" w:hAnsi="Times New Roman" w:cs="Times New Roman"/>
                <w:b/>
                <w:bCs/>
                <w:kern w:val="0"/>
              </w:rPr>
            </w:pPr>
          </w:p>
        </w:tc>
        <w:tc>
          <w:tcPr>
            <w:tcW w:w="822" w:type="dxa"/>
            <w:noWrap/>
            <w:vAlign w:val="center"/>
          </w:tcPr>
          <w:p w:rsidR="00B54B98" w:rsidRDefault="00B54B98">
            <w:pPr>
              <w:spacing w:line="360" w:lineRule="auto"/>
              <w:jc w:val="center"/>
              <w:rPr>
                <w:rFonts w:ascii="Times New Roman" w:hAnsi="Times New Roman" w:cs="Times New Roman"/>
                <w:b/>
                <w:bCs/>
                <w:kern w:val="0"/>
              </w:rPr>
            </w:pPr>
          </w:p>
        </w:tc>
        <w:tc>
          <w:tcPr>
            <w:tcW w:w="1036" w:type="dxa"/>
            <w:noWrap/>
            <w:vAlign w:val="center"/>
          </w:tcPr>
          <w:p w:rsidR="00B54B98" w:rsidRDefault="00B54B98">
            <w:pPr>
              <w:spacing w:line="360" w:lineRule="auto"/>
              <w:jc w:val="center"/>
              <w:rPr>
                <w:rFonts w:ascii="Times New Roman" w:hAnsi="Times New Roman" w:cs="Times New Roman"/>
                <w:b/>
                <w:kern w:val="0"/>
              </w:rPr>
            </w:pPr>
          </w:p>
        </w:tc>
        <w:tc>
          <w:tcPr>
            <w:tcW w:w="1056" w:type="dxa"/>
            <w:noWrap/>
            <w:vAlign w:val="center"/>
          </w:tcPr>
          <w:p w:rsidR="00B54B98" w:rsidRDefault="00B54B98">
            <w:pPr>
              <w:spacing w:line="360" w:lineRule="auto"/>
              <w:jc w:val="center"/>
              <w:rPr>
                <w:rFonts w:ascii="Times New Roman" w:hAnsi="Times New Roman" w:cs="Times New Roman"/>
                <w:b/>
                <w:kern w:val="0"/>
              </w:rPr>
            </w:pPr>
          </w:p>
        </w:tc>
      </w:tr>
      <w:tr w:rsidR="00B54B98">
        <w:trPr>
          <w:trHeight w:val="546"/>
          <w:jc w:val="center"/>
        </w:trPr>
        <w:tc>
          <w:tcPr>
            <w:tcW w:w="648" w:type="dxa"/>
            <w:noWrap/>
            <w:vAlign w:val="center"/>
          </w:tcPr>
          <w:p w:rsidR="00B54B98" w:rsidRDefault="00B54B98">
            <w:pPr>
              <w:spacing w:line="360" w:lineRule="auto"/>
              <w:jc w:val="center"/>
              <w:rPr>
                <w:rFonts w:ascii="Times New Roman" w:hAnsi="Times New Roman" w:cs="Times New Roman"/>
                <w:b/>
                <w:bCs/>
                <w:kern w:val="0"/>
              </w:rPr>
            </w:pPr>
          </w:p>
        </w:tc>
        <w:tc>
          <w:tcPr>
            <w:tcW w:w="1155" w:type="dxa"/>
            <w:noWrap/>
            <w:vAlign w:val="center"/>
          </w:tcPr>
          <w:p w:rsidR="00B54B98" w:rsidRDefault="00B54B98">
            <w:pPr>
              <w:spacing w:line="360" w:lineRule="auto"/>
              <w:jc w:val="center"/>
              <w:rPr>
                <w:rFonts w:ascii="Times New Roman" w:hAnsi="Times New Roman" w:cs="Times New Roman"/>
                <w:b/>
                <w:bCs/>
                <w:kern w:val="0"/>
              </w:rPr>
            </w:pPr>
          </w:p>
        </w:tc>
        <w:tc>
          <w:tcPr>
            <w:tcW w:w="1450" w:type="dxa"/>
            <w:noWrap/>
            <w:vAlign w:val="center"/>
          </w:tcPr>
          <w:p w:rsidR="00B54B98" w:rsidRDefault="00B54B98">
            <w:pPr>
              <w:spacing w:line="360" w:lineRule="auto"/>
              <w:jc w:val="center"/>
              <w:rPr>
                <w:rFonts w:ascii="Times New Roman" w:hAnsi="Times New Roman" w:cs="Times New Roman"/>
                <w:b/>
                <w:bCs/>
                <w:kern w:val="0"/>
              </w:rPr>
            </w:pPr>
          </w:p>
        </w:tc>
        <w:tc>
          <w:tcPr>
            <w:tcW w:w="2264" w:type="dxa"/>
            <w:noWrap/>
            <w:vAlign w:val="center"/>
          </w:tcPr>
          <w:p w:rsidR="00B54B98" w:rsidRDefault="00B54B98">
            <w:pPr>
              <w:spacing w:line="360" w:lineRule="auto"/>
              <w:jc w:val="center"/>
              <w:rPr>
                <w:rFonts w:ascii="Times New Roman" w:hAnsi="Times New Roman" w:cs="Times New Roman"/>
                <w:b/>
                <w:bCs/>
                <w:kern w:val="0"/>
              </w:rPr>
            </w:pPr>
          </w:p>
        </w:tc>
        <w:tc>
          <w:tcPr>
            <w:tcW w:w="888" w:type="dxa"/>
            <w:noWrap/>
            <w:vAlign w:val="center"/>
          </w:tcPr>
          <w:p w:rsidR="00B54B98" w:rsidRDefault="00B54B98">
            <w:pPr>
              <w:spacing w:line="360" w:lineRule="auto"/>
              <w:jc w:val="center"/>
              <w:rPr>
                <w:rFonts w:ascii="Times New Roman" w:hAnsi="Times New Roman" w:cs="Times New Roman"/>
                <w:b/>
                <w:bCs/>
                <w:kern w:val="0"/>
              </w:rPr>
            </w:pPr>
          </w:p>
        </w:tc>
        <w:tc>
          <w:tcPr>
            <w:tcW w:w="822" w:type="dxa"/>
            <w:noWrap/>
            <w:vAlign w:val="center"/>
          </w:tcPr>
          <w:p w:rsidR="00B54B98" w:rsidRDefault="00B54B98">
            <w:pPr>
              <w:spacing w:line="360" w:lineRule="auto"/>
              <w:jc w:val="center"/>
              <w:rPr>
                <w:rFonts w:ascii="Times New Roman" w:hAnsi="Times New Roman" w:cs="Times New Roman"/>
                <w:b/>
                <w:bCs/>
                <w:kern w:val="0"/>
              </w:rPr>
            </w:pPr>
          </w:p>
        </w:tc>
        <w:tc>
          <w:tcPr>
            <w:tcW w:w="1036" w:type="dxa"/>
            <w:noWrap/>
            <w:vAlign w:val="center"/>
          </w:tcPr>
          <w:p w:rsidR="00B54B98" w:rsidRDefault="00B54B98">
            <w:pPr>
              <w:spacing w:line="360" w:lineRule="auto"/>
              <w:jc w:val="center"/>
              <w:rPr>
                <w:rFonts w:ascii="Times New Roman" w:hAnsi="Times New Roman" w:cs="Times New Roman"/>
                <w:b/>
                <w:kern w:val="0"/>
              </w:rPr>
            </w:pPr>
          </w:p>
        </w:tc>
        <w:tc>
          <w:tcPr>
            <w:tcW w:w="1056" w:type="dxa"/>
            <w:noWrap/>
            <w:vAlign w:val="center"/>
          </w:tcPr>
          <w:p w:rsidR="00B54B98" w:rsidRDefault="00B54B98">
            <w:pPr>
              <w:spacing w:line="360" w:lineRule="auto"/>
              <w:jc w:val="center"/>
              <w:rPr>
                <w:rFonts w:ascii="Times New Roman" w:hAnsi="Times New Roman" w:cs="Times New Roman"/>
                <w:b/>
                <w:kern w:val="0"/>
              </w:rPr>
            </w:pPr>
          </w:p>
        </w:tc>
      </w:tr>
      <w:tr w:rsidR="00B54B98">
        <w:trPr>
          <w:trHeight w:val="546"/>
          <w:jc w:val="center"/>
        </w:trPr>
        <w:tc>
          <w:tcPr>
            <w:tcW w:w="648" w:type="dxa"/>
            <w:noWrap/>
            <w:vAlign w:val="center"/>
          </w:tcPr>
          <w:p w:rsidR="00B54B98" w:rsidRDefault="00B54B98">
            <w:pPr>
              <w:spacing w:line="360" w:lineRule="auto"/>
              <w:jc w:val="center"/>
              <w:rPr>
                <w:rFonts w:ascii="Times New Roman" w:hAnsi="Times New Roman" w:cs="Times New Roman"/>
                <w:b/>
                <w:bCs/>
                <w:kern w:val="0"/>
              </w:rPr>
            </w:pPr>
          </w:p>
        </w:tc>
        <w:tc>
          <w:tcPr>
            <w:tcW w:w="1155" w:type="dxa"/>
            <w:noWrap/>
            <w:vAlign w:val="center"/>
          </w:tcPr>
          <w:p w:rsidR="00B54B98" w:rsidRDefault="00B54B98">
            <w:pPr>
              <w:spacing w:line="360" w:lineRule="auto"/>
              <w:jc w:val="center"/>
              <w:rPr>
                <w:rFonts w:ascii="Times New Roman" w:hAnsi="Times New Roman" w:cs="Times New Roman"/>
                <w:b/>
                <w:bCs/>
                <w:kern w:val="0"/>
              </w:rPr>
            </w:pPr>
          </w:p>
        </w:tc>
        <w:tc>
          <w:tcPr>
            <w:tcW w:w="1450" w:type="dxa"/>
            <w:noWrap/>
            <w:vAlign w:val="center"/>
          </w:tcPr>
          <w:p w:rsidR="00B54B98" w:rsidRDefault="00B54B98">
            <w:pPr>
              <w:spacing w:line="360" w:lineRule="auto"/>
              <w:jc w:val="center"/>
              <w:rPr>
                <w:rFonts w:ascii="Times New Roman" w:hAnsi="Times New Roman" w:cs="Times New Roman"/>
                <w:b/>
                <w:bCs/>
                <w:kern w:val="0"/>
              </w:rPr>
            </w:pPr>
          </w:p>
        </w:tc>
        <w:tc>
          <w:tcPr>
            <w:tcW w:w="2264" w:type="dxa"/>
            <w:noWrap/>
            <w:vAlign w:val="center"/>
          </w:tcPr>
          <w:p w:rsidR="00B54B98" w:rsidRDefault="00B54B98">
            <w:pPr>
              <w:spacing w:line="360" w:lineRule="auto"/>
              <w:jc w:val="center"/>
              <w:rPr>
                <w:rFonts w:ascii="Times New Roman" w:hAnsi="Times New Roman" w:cs="Times New Roman"/>
                <w:b/>
                <w:bCs/>
                <w:kern w:val="0"/>
              </w:rPr>
            </w:pPr>
          </w:p>
        </w:tc>
        <w:tc>
          <w:tcPr>
            <w:tcW w:w="888" w:type="dxa"/>
            <w:noWrap/>
            <w:vAlign w:val="center"/>
          </w:tcPr>
          <w:p w:rsidR="00B54B98" w:rsidRDefault="00B54B98">
            <w:pPr>
              <w:spacing w:line="360" w:lineRule="auto"/>
              <w:jc w:val="center"/>
              <w:rPr>
                <w:rFonts w:ascii="Times New Roman" w:hAnsi="Times New Roman" w:cs="Times New Roman"/>
                <w:b/>
                <w:bCs/>
                <w:kern w:val="0"/>
              </w:rPr>
            </w:pPr>
          </w:p>
        </w:tc>
        <w:tc>
          <w:tcPr>
            <w:tcW w:w="822" w:type="dxa"/>
            <w:noWrap/>
            <w:vAlign w:val="center"/>
          </w:tcPr>
          <w:p w:rsidR="00B54B98" w:rsidRDefault="00B54B98">
            <w:pPr>
              <w:spacing w:line="360" w:lineRule="auto"/>
              <w:jc w:val="center"/>
              <w:rPr>
                <w:rFonts w:ascii="Times New Roman" w:hAnsi="Times New Roman" w:cs="Times New Roman"/>
                <w:b/>
                <w:bCs/>
                <w:kern w:val="0"/>
              </w:rPr>
            </w:pPr>
          </w:p>
        </w:tc>
        <w:tc>
          <w:tcPr>
            <w:tcW w:w="1036" w:type="dxa"/>
            <w:noWrap/>
            <w:vAlign w:val="center"/>
          </w:tcPr>
          <w:p w:rsidR="00B54B98" w:rsidRDefault="00B54B98">
            <w:pPr>
              <w:spacing w:line="360" w:lineRule="auto"/>
              <w:jc w:val="center"/>
              <w:rPr>
                <w:rFonts w:ascii="Times New Roman" w:hAnsi="Times New Roman" w:cs="Times New Roman"/>
                <w:b/>
                <w:kern w:val="0"/>
              </w:rPr>
            </w:pPr>
          </w:p>
        </w:tc>
        <w:tc>
          <w:tcPr>
            <w:tcW w:w="1056" w:type="dxa"/>
            <w:noWrap/>
            <w:vAlign w:val="center"/>
          </w:tcPr>
          <w:p w:rsidR="00B54B98" w:rsidRDefault="00B54B98">
            <w:pPr>
              <w:spacing w:line="360" w:lineRule="auto"/>
              <w:jc w:val="center"/>
              <w:rPr>
                <w:rFonts w:ascii="Times New Roman" w:hAnsi="Times New Roman" w:cs="Times New Roman"/>
                <w:b/>
                <w:kern w:val="0"/>
              </w:rPr>
            </w:pPr>
          </w:p>
        </w:tc>
      </w:tr>
      <w:tr w:rsidR="00B54B98">
        <w:trPr>
          <w:trHeight w:val="546"/>
          <w:jc w:val="center"/>
        </w:trPr>
        <w:tc>
          <w:tcPr>
            <w:tcW w:w="648" w:type="dxa"/>
            <w:noWrap/>
            <w:vAlign w:val="center"/>
          </w:tcPr>
          <w:p w:rsidR="00B54B98" w:rsidRDefault="00B54B98">
            <w:pPr>
              <w:spacing w:line="360" w:lineRule="auto"/>
              <w:jc w:val="center"/>
              <w:rPr>
                <w:rFonts w:ascii="Times New Roman" w:hAnsi="Times New Roman" w:cs="Times New Roman"/>
                <w:b/>
                <w:bCs/>
                <w:kern w:val="0"/>
              </w:rPr>
            </w:pPr>
          </w:p>
        </w:tc>
        <w:tc>
          <w:tcPr>
            <w:tcW w:w="1155" w:type="dxa"/>
            <w:noWrap/>
            <w:vAlign w:val="center"/>
          </w:tcPr>
          <w:p w:rsidR="00B54B98" w:rsidRDefault="00B54B98">
            <w:pPr>
              <w:spacing w:line="360" w:lineRule="auto"/>
              <w:jc w:val="center"/>
              <w:rPr>
                <w:rFonts w:ascii="Times New Roman" w:hAnsi="Times New Roman" w:cs="Times New Roman"/>
                <w:b/>
                <w:bCs/>
                <w:kern w:val="0"/>
              </w:rPr>
            </w:pPr>
          </w:p>
        </w:tc>
        <w:tc>
          <w:tcPr>
            <w:tcW w:w="1450" w:type="dxa"/>
            <w:noWrap/>
            <w:vAlign w:val="center"/>
          </w:tcPr>
          <w:p w:rsidR="00B54B98" w:rsidRDefault="00B54B98">
            <w:pPr>
              <w:spacing w:line="360" w:lineRule="auto"/>
              <w:jc w:val="center"/>
              <w:rPr>
                <w:rFonts w:ascii="Times New Roman" w:hAnsi="Times New Roman" w:cs="Times New Roman"/>
                <w:b/>
                <w:bCs/>
                <w:kern w:val="0"/>
              </w:rPr>
            </w:pPr>
          </w:p>
        </w:tc>
        <w:tc>
          <w:tcPr>
            <w:tcW w:w="2264" w:type="dxa"/>
            <w:noWrap/>
            <w:vAlign w:val="center"/>
          </w:tcPr>
          <w:p w:rsidR="00B54B98" w:rsidRDefault="00B54B98">
            <w:pPr>
              <w:spacing w:line="360" w:lineRule="auto"/>
              <w:jc w:val="center"/>
              <w:rPr>
                <w:rFonts w:ascii="Times New Roman" w:hAnsi="Times New Roman" w:cs="Times New Roman"/>
                <w:b/>
                <w:bCs/>
                <w:kern w:val="0"/>
              </w:rPr>
            </w:pPr>
          </w:p>
        </w:tc>
        <w:tc>
          <w:tcPr>
            <w:tcW w:w="888" w:type="dxa"/>
            <w:noWrap/>
            <w:vAlign w:val="center"/>
          </w:tcPr>
          <w:p w:rsidR="00B54B98" w:rsidRDefault="00B54B98">
            <w:pPr>
              <w:spacing w:line="360" w:lineRule="auto"/>
              <w:jc w:val="center"/>
              <w:rPr>
                <w:rFonts w:ascii="Times New Roman" w:hAnsi="Times New Roman" w:cs="Times New Roman"/>
                <w:b/>
                <w:bCs/>
                <w:kern w:val="0"/>
              </w:rPr>
            </w:pPr>
          </w:p>
        </w:tc>
        <w:tc>
          <w:tcPr>
            <w:tcW w:w="822" w:type="dxa"/>
            <w:noWrap/>
            <w:vAlign w:val="center"/>
          </w:tcPr>
          <w:p w:rsidR="00B54B98" w:rsidRDefault="00B54B98">
            <w:pPr>
              <w:spacing w:line="360" w:lineRule="auto"/>
              <w:jc w:val="center"/>
              <w:rPr>
                <w:rFonts w:ascii="Times New Roman" w:hAnsi="Times New Roman" w:cs="Times New Roman"/>
                <w:b/>
                <w:bCs/>
                <w:kern w:val="0"/>
              </w:rPr>
            </w:pPr>
          </w:p>
        </w:tc>
        <w:tc>
          <w:tcPr>
            <w:tcW w:w="1036" w:type="dxa"/>
            <w:noWrap/>
            <w:vAlign w:val="center"/>
          </w:tcPr>
          <w:p w:rsidR="00B54B98" w:rsidRDefault="00B54B98">
            <w:pPr>
              <w:spacing w:line="360" w:lineRule="auto"/>
              <w:jc w:val="center"/>
              <w:rPr>
                <w:rFonts w:ascii="Times New Roman" w:hAnsi="Times New Roman" w:cs="Times New Roman"/>
                <w:b/>
                <w:kern w:val="0"/>
              </w:rPr>
            </w:pPr>
          </w:p>
        </w:tc>
        <w:tc>
          <w:tcPr>
            <w:tcW w:w="1056" w:type="dxa"/>
            <w:noWrap/>
            <w:vAlign w:val="center"/>
          </w:tcPr>
          <w:p w:rsidR="00B54B98" w:rsidRDefault="00B54B98">
            <w:pPr>
              <w:spacing w:line="360" w:lineRule="auto"/>
              <w:jc w:val="center"/>
              <w:rPr>
                <w:rFonts w:ascii="Times New Roman" w:hAnsi="Times New Roman" w:cs="Times New Roman"/>
                <w:b/>
                <w:kern w:val="0"/>
              </w:rPr>
            </w:pPr>
          </w:p>
        </w:tc>
      </w:tr>
      <w:tr w:rsidR="00B54B98">
        <w:trPr>
          <w:trHeight w:val="546"/>
          <w:jc w:val="center"/>
        </w:trPr>
        <w:tc>
          <w:tcPr>
            <w:tcW w:w="648" w:type="dxa"/>
            <w:noWrap/>
            <w:vAlign w:val="center"/>
          </w:tcPr>
          <w:p w:rsidR="00B54B98" w:rsidRDefault="00A04A06">
            <w:pPr>
              <w:spacing w:line="360" w:lineRule="auto"/>
              <w:jc w:val="center"/>
              <w:rPr>
                <w:rFonts w:ascii="Times New Roman" w:hAnsi="Times New Roman" w:cs="Times New Roman"/>
                <w:b/>
                <w:bCs/>
                <w:kern w:val="0"/>
              </w:rPr>
            </w:pPr>
            <w:r>
              <w:rPr>
                <w:rFonts w:ascii="Times New Roman" w:hAnsi="Times New Roman" w:cs="Times New Roman"/>
                <w:b/>
                <w:bCs/>
                <w:kern w:val="0"/>
              </w:rPr>
              <w:t>…</w:t>
            </w:r>
          </w:p>
        </w:tc>
        <w:tc>
          <w:tcPr>
            <w:tcW w:w="1155" w:type="dxa"/>
            <w:noWrap/>
            <w:vAlign w:val="center"/>
          </w:tcPr>
          <w:p w:rsidR="00B54B98" w:rsidRDefault="00B54B98">
            <w:pPr>
              <w:spacing w:line="360" w:lineRule="auto"/>
              <w:jc w:val="center"/>
              <w:rPr>
                <w:rFonts w:ascii="Times New Roman" w:hAnsi="Times New Roman" w:cs="Times New Roman"/>
                <w:b/>
                <w:bCs/>
                <w:kern w:val="0"/>
              </w:rPr>
            </w:pPr>
          </w:p>
        </w:tc>
        <w:tc>
          <w:tcPr>
            <w:tcW w:w="1450" w:type="dxa"/>
            <w:noWrap/>
            <w:vAlign w:val="center"/>
          </w:tcPr>
          <w:p w:rsidR="00B54B98" w:rsidRDefault="00B54B98">
            <w:pPr>
              <w:spacing w:line="360" w:lineRule="auto"/>
              <w:jc w:val="center"/>
              <w:rPr>
                <w:rFonts w:ascii="Times New Roman" w:hAnsi="Times New Roman" w:cs="Times New Roman"/>
                <w:b/>
                <w:bCs/>
                <w:kern w:val="0"/>
              </w:rPr>
            </w:pPr>
          </w:p>
        </w:tc>
        <w:tc>
          <w:tcPr>
            <w:tcW w:w="2264" w:type="dxa"/>
            <w:noWrap/>
            <w:vAlign w:val="center"/>
          </w:tcPr>
          <w:p w:rsidR="00B54B98" w:rsidRDefault="00B54B98">
            <w:pPr>
              <w:spacing w:line="360" w:lineRule="auto"/>
              <w:jc w:val="center"/>
              <w:rPr>
                <w:rFonts w:ascii="Times New Roman" w:hAnsi="Times New Roman" w:cs="Times New Roman"/>
                <w:b/>
                <w:bCs/>
                <w:kern w:val="0"/>
              </w:rPr>
            </w:pPr>
          </w:p>
        </w:tc>
        <w:tc>
          <w:tcPr>
            <w:tcW w:w="888" w:type="dxa"/>
            <w:noWrap/>
            <w:vAlign w:val="center"/>
          </w:tcPr>
          <w:p w:rsidR="00B54B98" w:rsidRDefault="00B54B98">
            <w:pPr>
              <w:spacing w:line="360" w:lineRule="auto"/>
              <w:jc w:val="center"/>
              <w:rPr>
                <w:rFonts w:ascii="Times New Roman" w:hAnsi="Times New Roman" w:cs="Times New Roman"/>
                <w:b/>
                <w:bCs/>
                <w:kern w:val="0"/>
              </w:rPr>
            </w:pPr>
          </w:p>
        </w:tc>
        <w:tc>
          <w:tcPr>
            <w:tcW w:w="822" w:type="dxa"/>
            <w:noWrap/>
            <w:vAlign w:val="center"/>
          </w:tcPr>
          <w:p w:rsidR="00B54B98" w:rsidRDefault="00B54B98">
            <w:pPr>
              <w:spacing w:line="360" w:lineRule="auto"/>
              <w:jc w:val="center"/>
              <w:rPr>
                <w:rFonts w:ascii="Times New Roman" w:hAnsi="Times New Roman" w:cs="Times New Roman"/>
                <w:b/>
                <w:bCs/>
                <w:kern w:val="0"/>
              </w:rPr>
            </w:pPr>
          </w:p>
        </w:tc>
        <w:tc>
          <w:tcPr>
            <w:tcW w:w="1036" w:type="dxa"/>
            <w:noWrap/>
            <w:vAlign w:val="center"/>
          </w:tcPr>
          <w:p w:rsidR="00B54B98" w:rsidRDefault="00B54B98">
            <w:pPr>
              <w:spacing w:line="360" w:lineRule="auto"/>
              <w:jc w:val="center"/>
              <w:rPr>
                <w:rFonts w:ascii="Times New Roman" w:hAnsi="Times New Roman" w:cs="Times New Roman"/>
                <w:b/>
                <w:kern w:val="0"/>
              </w:rPr>
            </w:pPr>
          </w:p>
        </w:tc>
        <w:tc>
          <w:tcPr>
            <w:tcW w:w="1056" w:type="dxa"/>
            <w:noWrap/>
            <w:vAlign w:val="center"/>
          </w:tcPr>
          <w:p w:rsidR="00B54B98" w:rsidRDefault="00B54B98">
            <w:pPr>
              <w:spacing w:line="360" w:lineRule="auto"/>
              <w:jc w:val="center"/>
              <w:rPr>
                <w:rFonts w:ascii="Times New Roman" w:hAnsi="Times New Roman" w:cs="Times New Roman"/>
                <w:b/>
                <w:kern w:val="0"/>
              </w:rPr>
            </w:pPr>
          </w:p>
        </w:tc>
      </w:tr>
      <w:tr w:rsidR="00B54B98">
        <w:trPr>
          <w:trHeight w:val="546"/>
          <w:jc w:val="center"/>
        </w:trPr>
        <w:tc>
          <w:tcPr>
            <w:tcW w:w="9319" w:type="dxa"/>
            <w:gridSpan w:val="8"/>
            <w:noWrap/>
            <w:vAlign w:val="center"/>
          </w:tcPr>
          <w:p w:rsidR="00B54B98" w:rsidRDefault="00A04A06">
            <w:pPr>
              <w:spacing w:line="360" w:lineRule="auto"/>
              <w:jc w:val="center"/>
              <w:rPr>
                <w:rFonts w:ascii="Times New Roman" w:hAnsi="Times New Roman" w:cs="Times New Roman"/>
                <w:kern w:val="0"/>
              </w:rPr>
            </w:pPr>
            <w:r>
              <w:rPr>
                <w:rFonts w:ascii="Times New Roman" w:hAnsi="宋体" w:cs="Times New Roman" w:hint="eastAsia"/>
                <w:b/>
                <w:kern w:val="0"/>
              </w:rPr>
              <w:t>大</w:t>
            </w:r>
            <w:r>
              <w:rPr>
                <w:rFonts w:ascii="Times New Roman" w:hAnsi="宋体" w:cs="Times New Roman"/>
                <w:b/>
                <w:kern w:val="0"/>
              </w:rPr>
              <w:t>写：</w:t>
            </w:r>
            <w:r>
              <w:rPr>
                <w:rFonts w:ascii="Times New Roman" w:hAnsi="宋体" w:cs="Times New Roman" w:hint="eastAsia"/>
                <w:b/>
                <w:kern w:val="0"/>
              </w:rPr>
              <w:t xml:space="preserve">                         </w:t>
            </w:r>
            <w:r>
              <w:rPr>
                <w:rFonts w:ascii="Times New Roman" w:hAnsi="宋体" w:cs="Times New Roman"/>
                <w:b/>
                <w:kern w:val="0"/>
              </w:rPr>
              <w:t>￥：</w:t>
            </w:r>
          </w:p>
        </w:tc>
      </w:tr>
    </w:tbl>
    <w:p w:rsidR="00B54B98" w:rsidRDefault="00B54B98">
      <w:pPr>
        <w:snapToGrid w:val="0"/>
        <w:spacing w:line="500" w:lineRule="exact"/>
        <w:rPr>
          <w:rFonts w:ascii="Times New Roman" w:hAnsi="宋体" w:cs="Times New Roman"/>
          <w:sz w:val="28"/>
          <w:szCs w:val="28"/>
        </w:rPr>
      </w:pPr>
    </w:p>
    <w:p w:rsidR="00B54B98" w:rsidRDefault="00A04A06">
      <w:pPr>
        <w:snapToGrid w:val="0"/>
        <w:spacing w:line="500" w:lineRule="exact"/>
        <w:rPr>
          <w:rFonts w:ascii="Times New Roman" w:hAnsi="Times New Roman" w:cs="Times New Roman"/>
          <w:sz w:val="28"/>
          <w:szCs w:val="28"/>
        </w:rPr>
      </w:pPr>
      <w:r>
        <w:rPr>
          <w:rFonts w:ascii="Times New Roman" w:hAnsi="宋体" w:cs="Times New Roman"/>
          <w:sz w:val="28"/>
          <w:szCs w:val="28"/>
        </w:rPr>
        <w:t>报价单位（盖章）：</w:t>
      </w:r>
    </w:p>
    <w:p w:rsidR="00B54B98" w:rsidRDefault="00A04A06">
      <w:pPr>
        <w:snapToGrid w:val="0"/>
        <w:spacing w:line="500" w:lineRule="exact"/>
        <w:rPr>
          <w:rFonts w:ascii="Times New Roman" w:hAnsi="Times New Roman" w:cs="Times New Roman"/>
          <w:sz w:val="28"/>
          <w:szCs w:val="28"/>
        </w:rPr>
      </w:pPr>
      <w:r>
        <w:rPr>
          <w:rFonts w:ascii="Times New Roman" w:hAnsi="宋体" w:cs="Times New Roman"/>
          <w:sz w:val="28"/>
          <w:szCs w:val="28"/>
        </w:rPr>
        <w:t>联系人：</w:t>
      </w:r>
    </w:p>
    <w:p w:rsidR="00B54B98" w:rsidRDefault="00A04A06">
      <w:pPr>
        <w:snapToGrid w:val="0"/>
        <w:spacing w:line="500" w:lineRule="exact"/>
        <w:rPr>
          <w:rFonts w:ascii="Times New Roman" w:hAnsi="Times New Roman" w:cs="Times New Roman"/>
          <w:sz w:val="28"/>
          <w:szCs w:val="28"/>
        </w:rPr>
      </w:pPr>
      <w:r>
        <w:rPr>
          <w:rFonts w:ascii="Times New Roman" w:hAnsi="宋体" w:cs="Times New Roman"/>
          <w:sz w:val="28"/>
          <w:szCs w:val="28"/>
        </w:rPr>
        <w:t>联系方式：</w:t>
      </w:r>
    </w:p>
    <w:p w:rsidR="00B54B98" w:rsidRDefault="00A04A06">
      <w:pPr>
        <w:pStyle w:val="ae"/>
        <w:ind w:firstLineChars="0" w:firstLine="0"/>
        <w:rPr>
          <w:rFonts w:ascii="Times New Roman" w:hAnsi="Times New Roman" w:cs="Times New Roman"/>
          <w:sz w:val="24"/>
          <w:szCs w:val="24"/>
        </w:rPr>
      </w:pPr>
      <w:r>
        <w:rPr>
          <w:rFonts w:ascii="Times New Roman" w:hAnsi="宋体" w:cs="Times New Roman"/>
          <w:sz w:val="28"/>
          <w:szCs w:val="28"/>
        </w:rPr>
        <w:t>日期：</w:t>
      </w:r>
      <w:r>
        <w:rPr>
          <w:rFonts w:ascii="Times New Roman" w:hAnsi="Times New Roman" w:cs="Times New Roman"/>
          <w:sz w:val="28"/>
          <w:szCs w:val="28"/>
        </w:rPr>
        <w:t xml:space="preserve">     </w:t>
      </w:r>
      <w:r>
        <w:rPr>
          <w:rFonts w:ascii="Times New Roman" w:hAnsi="宋体" w:cs="Times New Roman"/>
          <w:sz w:val="28"/>
          <w:szCs w:val="28"/>
        </w:rPr>
        <w:t>年</w:t>
      </w:r>
      <w:r>
        <w:rPr>
          <w:rFonts w:ascii="Times New Roman" w:hAnsi="Times New Roman" w:cs="Times New Roman"/>
          <w:sz w:val="28"/>
          <w:szCs w:val="28"/>
        </w:rPr>
        <w:t xml:space="preserve">    </w:t>
      </w:r>
      <w:r>
        <w:rPr>
          <w:rFonts w:ascii="Times New Roman" w:hAnsi="宋体" w:cs="Times New Roman"/>
          <w:sz w:val="28"/>
          <w:szCs w:val="28"/>
        </w:rPr>
        <w:t>月</w:t>
      </w:r>
      <w:r>
        <w:rPr>
          <w:rFonts w:ascii="Times New Roman" w:hAnsi="Times New Roman" w:cs="Times New Roman"/>
          <w:sz w:val="28"/>
          <w:szCs w:val="28"/>
        </w:rPr>
        <w:t xml:space="preserve">   </w:t>
      </w:r>
      <w:r>
        <w:rPr>
          <w:rFonts w:ascii="Times New Roman" w:hAnsi="宋体" w:cs="Times New Roman"/>
          <w:sz w:val="28"/>
          <w:szCs w:val="28"/>
        </w:rPr>
        <w:t>日</w:t>
      </w:r>
    </w:p>
    <w:sectPr w:rsidR="00B54B98">
      <w:footerReference w:type="default" r:id="rId32"/>
      <w:pgSz w:w="11906" w:h="16838"/>
      <w:pgMar w:top="1440" w:right="1179" w:bottom="1440" w:left="1179" w:header="851" w:footer="850"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A06" w:rsidRDefault="00A04A06">
      <w:r>
        <w:separator/>
      </w:r>
    </w:p>
  </w:endnote>
  <w:endnote w:type="continuationSeparator" w:id="0">
    <w:p w:rsidR="00A04A06" w:rsidRDefault="00A0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B98" w:rsidRDefault="00A04A0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rsidR="00B54B98" w:rsidRDefault="00A04A06">
                          <w:pPr>
                            <w:pStyle w:val="a7"/>
                          </w:pPr>
                          <w:r>
                            <w:fldChar w:fldCharType="begin"/>
                          </w:r>
                          <w:r>
                            <w:instrText xml:space="preserve"> PAGE  \* MERGEFORMAT </w:instrText>
                          </w:r>
                          <w:r>
                            <w:fldChar w:fldCharType="separate"/>
                          </w:r>
                          <w:r w:rsidR="00247450">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" filled="f" stroked="f" strokeweight=".5pt">
              <v:textbox style="mso-fit-shape-to-text:t" inset="0,0,0,0">
                <w:txbxContent>
                  <w:p w:rsidR="00B54B98" w:rsidRDefault="00A04A06">
                    <w:pPr>
                      <w:pStyle w:val="a7"/>
                    </w:pPr>
                    <w:r>
                      <w:fldChar w:fldCharType="begin"/>
                    </w:r>
                    <w:r>
                      <w:instrText xml:space="preserve"> PAGE  \* MERGEFORMAT </w:instrText>
                    </w:r>
                    <w:r>
                      <w:fldChar w:fldCharType="separate"/>
                    </w:r>
                    <w:r w:rsidR="00247450">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A06" w:rsidRDefault="00A04A06">
      <w:r>
        <w:separator/>
      </w:r>
    </w:p>
  </w:footnote>
  <w:footnote w:type="continuationSeparator" w:id="0">
    <w:p w:rsidR="00A04A06" w:rsidRDefault="00A04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2BCD94C"/>
    <w:multiLevelType w:val="singleLevel"/>
    <w:tmpl w:val="F2BCD94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yMzQ1YjMzZGJiMDJmZjZjMWM2YTI0NTRiMzY0NmYifQ=="/>
  </w:docVars>
  <w:rsids>
    <w:rsidRoot w:val="00CE500D"/>
    <w:rsid w:val="00017D04"/>
    <w:rsid w:val="000849B0"/>
    <w:rsid w:val="000B5920"/>
    <w:rsid w:val="000D61A0"/>
    <w:rsid w:val="000F2AA0"/>
    <w:rsid w:val="002339F5"/>
    <w:rsid w:val="0023679F"/>
    <w:rsid w:val="00247450"/>
    <w:rsid w:val="002809F5"/>
    <w:rsid w:val="002E440A"/>
    <w:rsid w:val="002F5785"/>
    <w:rsid w:val="0030385F"/>
    <w:rsid w:val="0034394B"/>
    <w:rsid w:val="004002CC"/>
    <w:rsid w:val="00445981"/>
    <w:rsid w:val="004668CD"/>
    <w:rsid w:val="00583A2A"/>
    <w:rsid w:val="005A7578"/>
    <w:rsid w:val="005F2CB5"/>
    <w:rsid w:val="00601F7C"/>
    <w:rsid w:val="00620764"/>
    <w:rsid w:val="00622F18"/>
    <w:rsid w:val="00664242"/>
    <w:rsid w:val="00677312"/>
    <w:rsid w:val="006C3632"/>
    <w:rsid w:val="007036DF"/>
    <w:rsid w:val="00734307"/>
    <w:rsid w:val="007408C3"/>
    <w:rsid w:val="0074387A"/>
    <w:rsid w:val="007D419D"/>
    <w:rsid w:val="008E5996"/>
    <w:rsid w:val="00933A1C"/>
    <w:rsid w:val="00962667"/>
    <w:rsid w:val="009766DE"/>
    <w:rsid w:val="00A04A06"/>
    <w:rsid w:val="00AA26FD"/>
    <w:rsid w:val="00AF095C"/>
    <w:rsid w:val="00B205A3"/>
    <w:rsid w:val="00B54B98"/>
    <w:rsid w:val="00B86DAD"/>
    <w:rsid w:val="00C12D6A"/>
    <w:rsid w:val="00C541DA"/>
    <w:rsid w:val="00CC25C3"/>
    <w:rsid w:val="00CE0851"/>
    <w:rsid w:val="00CE500D"/>
    <w:rsid w:val="00CF0A66"/>
    <w:rsid w:val="00D105BB"/>
    <w:rsid w:val="00D22606"/>
    <w:rsid w:val="00D50A04"/>
    <w:rsid w:val="00D62868"/>
    <w:rsid w:val="00D8521E"/>
    <w:rsid w:val="00E21E4A"/>
    <w:rsid w:val="00E36B5B"/>
    <w:rsid w:val="00EB15CE"/>
    <w:rsid w:val="00ED5FA8"/>
    <w:rsid w:val="00EF5C0A"/>
    <w:rsid w:val="00F435AC"/>
    <w:rsid w:val="00FD35B1"/>
    <w:rsid w:val="012D0479"/>
    <w:rsid w:val="0486237A"/>
    <w:rsid w:val="051207E6"/>
    <w:rsid w:val="05FA3008"/>
    <w:rsid w:val="06CE3E15"/>
    <w:rsid w:val="089F5B2F"/>
    <w:rsid w:val="090C1DF7"/>
    <w:rsid w:val="091108A9"/>
    <w:rsid w:val="092B7E3B"/>
    <w:rsid w:val="09DA2706"/>
    <w:rsid w:val="0BA24014"/>
    <w:rsid w:val="0E046488"/>
    <w:rsid w:val="0E991248"/>
    <w:rsid w:val="0FEE50C3"/>
    <w:rsid w:val="107148AC"/>
    <w:rsid w:val="11EE7D79"/>
    <w:rsid w:val="12B565C6"/>
    <w:rsid w:val="13007463"/>
    <w:rsid w:val="13B92FB3"/>
    <w:rsid w:val="152E4A94"/>
    <w:rsid w:val="15613208"/>
    <w:rsid w:val="16003054"/>
    <w:rsid w:val="17244920"/>
    <w:rsid w:val="179E4F16"/>
    <w:rsid w:val="199E1ABC"/>
    <w:rsid w:val="1A39686F"/>
    <w:rsid w:val="1C115047"/>
    <w:rsid w:val="1C3639D6"/>
    <w:rsid w:val="1C8361C5"/>
    <w:rsid w:val="1CDD1C46"/>
    <w:rsid w:val="1D096EC3"/>
    <w:rsid w:val="1D4C632B"/>
    <w:rsid w:val="1D75128C"/>
    <w:rsid w:val="1DA147FC"/>
    <w:rsid w:val="1DB04552"/>
    <w:rsid w:val="1DC223C5"/>
    <w:rsid w:val="1EB27583"/>
    <w:rsid w:val="1ECC5510"/>
    <w:rsid w:val="20DB387B"/>
    <w:rsid w:val="213D6F6D"/>
    <w:rsid w:val="218D35C1"/>
    <w:rsid w:val="21C35320"/>
    <w:rsid w:val="24466BF0"/>
    <w:rsid w:val="266A6B25"/>
    <w:rsid w:val="297977FE"/>
    <w:rsid w:val="29B00CF1"/>
    <w:rsid w:val="2A5A2A52"/>
    <w:rsid w:val="2B8B3E37"/>
    <w:rsid w:val="2BE64493"/>
    <w:rsid w:val="2C3649CE"/>
    <w:rsid w:val="2C69040C"/>
    <w:rsid w:val="2D872B3B"/>
    <w:rsid w:val="2E954481"/>
    <w:rsid w:val="2F3C4CFF"/>
    <w:rsid w:val="30985450"/>
    <w:rsid w:val="30CD7ED7"/>
    <w:rsid w:val="311345EC"/>
    <w:rsid w:val="3148438F"/>
    <w:rsid w:val="325E0C3F"/>
    <w:rsid w:val="32605EB9"/>
    <w:rsid w:val="365C2A52"/>
    <w:rsid w:val="36D13571"/>
    <w:rsid w:val="37001D5C"/>
    <w:rsid w:val="37441094"/>
    <w:rsid w:val="37EF3586"/>
    <w:rsid w:val="38171675"/>
    <w:rsid w:val="38733712"/>
    <w:rsid w:val="392E61C0"/>
    <w:rsid w:val="3C5207B8"/>
    <w:rsid w:val="3D335875"/>
    <w:rsid w:val="3F296FAB"/>
    <w:rsid w:val="40E33AA1"/>
    <w:rsid w:val="40F054D9"/>
    <w:rsid w:val="428E1E5E"/>
    <w:rsid w:val="42D219CA"/>
    <w:rsid w:val="42FC30AC"/>
    <w:rsid w:val="4308730B"/>
    <w:rsid w:val="431467C7"/>
    <w:rsid w:val="438C1010"/>
    <w:rsid w:val="43943B7F"/>
    <w:rsid w:val="44A754AB"/>
    <w:rsid w:val="44F113EF"/>
    <w:rsid w:val="453C253C"/>
    <w:rsid w:val="45D52EF7"/>
    <w:rsid w:val="460245E5"/>
    <w:rsid w:val="48A0295B"/>
    <w:rsid w:val="494D62C3"/>
    <w:rsid w:val="498033CE"/>
    <w:rsid w:val="4B4F120B"/>
    <w:rsid w:val="4B6840DD"/>
    <w:rsid w:val="4B8B7441"/>
    <w:rsid w:val="4D2F264A"/>
    <w:rsid w:val="507808AF"/>
    <w:rsid w:val="52693E64"/>
    <w:rsid w:val="542B3BC7"/>
    <w:rsid w:val="54924E23"/>
    <w:rsid w:val="54C92AFB"/>
    <w:rsid w:val="54E86E55"/>
    <w:rsid w:val="552C1211"/>
    <w:rsid w:val="575264AB"/>
    <w:rsid w:val="58F83D94"/>
    <w:rsid w:val="5A484D7F"/>
    <w:rsid w:val="5AFF0145"/>
    <w:rsid w:val="5CA450DB"/>
    <w:rsid w:val="5CCA4E7F"/>
    <w:rsid w:val="5D2F42C5"/>
    <w:rsid w:val="5DC866D4"/>
    <w:rsid w:val="5E2379C2"/>
    <w:rsid w:val="60DF4347"/>
    <w:rsid w:val="61B948D7"/>
    <w:rsid w:val="61D05C82"/>
    <w:rsid w:val="63021E0C"/>
    <w:rsid w:val="644C5248"/>
    <w:rsid w:val="64771F6C"/>
    <w:rsid w:val="648570CD"/>
    <w:rsid w:val="651900F6"/>
    <w:rsid w:val="65A75052"/>
    <w:rsid w:val="671D498D"/>
    <w:rsid w:val="671E37FE"/>
    <w:rsid w:val="68707E03"/>
    <w:rsid w:val="687D052C"/>
    <w:rsid w:val="6896034B"/>
    <w:rsid w:val="69A9455C"/>
    <w:rsid w:val="6A0A705B"/>
    <w:rsid w:val="6B936474"/>
    <w:rsid w:val="6BDE71F3"/>
    <w:rsid w:val="6BFC64FB"/>
    <w:rsid w:val="6E7A165F"/>
    <w:rsid w:val="701971E2"/>
    <w:rsid w:val="7037691E"/>
    <w:rsid w:val="72292A73"/>
    <w:rsid w:val="72701831"/>
    <w:rsid w:val="74210BDA"/>
    <w:rsid w:val="75D4705E"/>
    <w:rsid w:val="763F601F"/>
    <w:rsid w:val="76B8698D"/>
    <w:rsid w:val="773B1D4D"/>
    <w:rsid w:val="77B42785"/>
    <w:rsid w:val="7C1F1665"/>
    <w:rsid w:val="7D8C435F"/>
    <w:rsid w:val="7FC260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386700C-B38D-4A69-812C-DB855153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djustRightInd w:val="0"/>
      <w:spacing w:line="360" w:lineRule="atLeast"/>
      <w:ind w:firstLine="482"/>
      <w:textAlignment w:val="baseline"/>
    </w:pPr>
    <w:rPr>
      <w:kern w:val="0"/>
      <w:sz w:val="24"/>
    </w:rPr>
  </w:style>
  <w:style w:type="paragraph" w:styleId="5">
    <w:name w:val="index 5"/>
    <w:basedOn w:val="a"/>
    <w:next w:val="a"/>
    <w:autoRedefine/>
    <w:uiPriority w:val="99"/>
    <w:unhideWhenUsed/>
    <w:qFormat/>
    <w:pPr>
      <w:ind w:left="1050" w:firstLineChars="200" w:hanging="210"/>
      <w:jc w:val="left"/>
    </w:pPr>
    <w:rPr>
      <w:sz w:val="18"/>
      <w:szCs w:val="18"/>
      <w:lang w:eastAsia="zh-TW"/>
    </w:rPr>
  </w:style>
  <w:style w:type="paragraph" w:styleId="a4">
    <w:name w:val="annotation text"/>
    <w:basedOn w:val="a"/>
    <w:autoRedefine/>
    <w:uiPriority w:val="99"/>
    <w:semiHidden/>
    <w:unhideWhenUsed/>
    <w:qFormat/>
    <w:pPr>
      <w:jc w:val="left"/>
    </w:pPr>
  </w:style>
  <w:style w:type="paragraph" w:styleId="a5">
    <w:name w:val="Body Text"/>
    <w:basedOn w:val="a"/>
    <w:next w:val="a"/>
    <w:qFormat/>
    <w:pPr>
      <w:spacing w:after="120"/>
    </w:pPr>
  </w:style>
  <w:style w:type="paragraph" w:styleId="a6">
    <w:name w:val="Body Text Indent"/>
    <w:basedOn w:val="a"/>
    <w:next w:val="2"/>
    <w:qFormat/>
    <w:pPr>
      <w:spacing w:after="120"/>
      <w:ind w:leftChars="200" w:left="420"/>
    </w:pPr>
  </w:style>
  <w:style w:type="paragraph" w:styleId="2">
    <w:name w:val="Body Text First Indent 2"/>
    <w:basedOn w:val="a6"/>
    <w:next w:val="a"/>
    <w:qFormat/>
    <w:pPr>
      <w:ind w:firstLineChars="200" w:firstLine="200"/>
    </w:pPr>
  </w:style>
  <w:style w:type="paragraph" w:styleId="4">
    <w:name w:val="index 4"/>
    <w:basedOn w:val="a"/>
    <w:next w:val="a"/>
    <w:autoRedefine/>
    <w:uiPriority w:val="99"/>
    <w:unhideWhenUsed/>
    <w:qFormat/>
    <w:pPr>
      <w:ind w:leftChars="600" w:left="600"/>
    </w:pPr>
    <w:rPr>
      <w:rFonts w:ascii="Times New Roman" w:eastAsia="宋体" w:hAnsi="Times New Roman" w:cs="Times New Roman"/>
    </w:rPr>
  </w:style>
  <w:style w:type="paragraph" w:styleId="a7">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next w:val="5"/>
    <w:autoRedefine/>
    <w:qFormat/>
    <w:pPr>
      <w:adjustRightInd w:val="0"/>
      <w:spacing w:line="312" w:lineRule="atLeast"/>
      <w:jc w:val="left"/>
      <w:textAlignment w:val="baseline"/>
    </w:pPr>
    <w:rPr>
      <w:kern w:val="0"/>
      <w:sz w:val="18"/>
      <w:szCs w:val="20"/>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qFormat/>
    <w:rPr>
      <w:color w:val="800080"/>
      <w:u w:val="single"/>
    </w:rPr>
  </w:style>
  <w:style w:type="character" w:styleId="ad">
    <w:name w:val="Hyperlink"/>
    <w:basedOn w:val="a0"/>
    <w:uiPriority w:val="99"/>
    <w:semiHidden/>
    <w:unhideWhenUsed/>
    <w:qFormat/>
    <w:rPr>
      <w:color w:val="0000FF"/>
      <w:u w:val="single"/>
    </w:rPr>
  </w:style>
  <w:style w:type="character" w:customStyle="1" w:styleId="Char0">
    <w:name w:val="页眉 Char"/>
    <w:basedOn w:val="a0"/>
    <w:link w:val="a8"/>
    <w:autoRedefine/>
    <w:uiPriority w:val="99"/>
    <w:qFormat/>
    <w:rPr>
      <w:sz w:val="18"/>
      <w:szCs w:val="18"/>
    </w:rPr>
  </w:style>
  <w:style w:type="character" w:customStyle="1" w:styleId="Char">
    <w:name w:val="页脚 Char"/>
    <w:basedOn w:val="a0"/>
    <w:link w:val="a7"/>
    <w:autoRedefine/>
    <w:uiPriority w:val="99"/>
    <w:qFormat/>
    <w:rPr>
      <w:sz w:val="18"/>
      <w:szCs w:val="18"/>
    </w:rPr>
  </w:style>
  <w:style w:type="character" w:customStyle="1" w:styleId="font71">
    <w:name w:val="font71"/>
    <w:basedOn w:val="a0"/>
    <w:autoRedefine/>
    <w:qFormat/>
    <w:rPr>
      <w:rFonts w:ascii="宋体" w:eastAsia="宋体" w:hAnsi="宋体" w:cs="宋体" w:hint="eastAsia"/>
      <w:color w:val="000000"/>
      <w:sz w:val="18"/>
      <w:szCs w:val="18"/>
      <w:u w:val="none"/>
    </w:rPr>
  </w:style>
  <w:style w:type="character" w:customStyle="1" w:styleId="font11">
    <w:name w:val="font11"/>
    <w:basedOn w:val="a0"/>
    <w:autoRedefine/>
    <w:qFormat/>
    <w:rPr>
      <w:rFonts w:ascii="宋体" w:eastAsia="宋体" w:hAnsi="宋体" w:cs="宋体" w:hint="eastAsia"/>
      <w:color w:val="FF0000"/>
      <w:sz w:val="18"/>
      <w:szCs w:val="18"/>
      <w:u w:val="none"/>
    </w:rPr>
  </w:style>
  <w:style w:type="paragraph" w:customStyle="1" w:styleId="Default">
    <w:name w:val="Default"/>
    <w:autoRedefine/>
    <w:qFormat/>
    <w:pPr>
      <w:widowControl w:val="0"/>
      <w:autoSpaceDE w:val="0"/>
      <w:autoSpaceDN w:val="0"/>
      <w:adjustRightInd w:val="0"/>
    </w:pPr>
    <w:rPr>
      <w:rFonts w:ascii="仿宋_GB2312" w:eastAsia="仿宋_GB2312" w:cs="仿宋_GB2312"/>
      <w:color w:val="000000"/>
      <w:sz w:val="24"/>
      <w:szCs w:val="24"/>
    </w:rPr>
  </w:style>
  <w:style w:type="paragraph" w:styleId="ae">
    <w:name w:val="List Paragraph"/>
    <w:basedOn w:val="a"/>
    <w:autoRedefine/>
    <w:uiPriority w:val="99"/>
    <w:qFormat/>
    <w:pPr>
      <w:ind w:firstLineChars="200" w:firstLine="420"/>
    </w:pPr>
    <w:rPr>
      <w:kern w:val="0"/>
      <w:sz w:val="20"/>
      <w:szCs w:val="20"/>
    </w:rPr>
  </w:style>
  <w:style w:type="character" w:customStyle="1" w:styleId="NormalCharacter">
    <w:name w:val="NormalCharacter"/>
    <w:autoRedefine/>
    <w:uiPriority w:val="99"/>
    <w:qFormat/>
  </w:style>
  <w:style w:type="paragraph" w:customStyle="1" w:styleId="font5">
    <w:name w:val="font5"/>
    <w:basedOn w:val="a"/>
    <w:qFormat/>
    <w:pPr>
      <w:widowControl/>
      <w:spacing w:before="100" w:beforeAutospacing="1" w:after="100" w:afterAutospacing="1"/>
      <w:jc w:val="left"/>
    </w:pPr>
    <w:rPr>
      <w:rFonts w:ascii="宋体" w:eastAsia="宋体" w:hAnsi="宋体" w:cs="宋体"/>
      <w:b/>
      <w:bCs/>
      <w:color w:val="000000"/>
      <w:kern w:val="0"/>
      <w:sz w:val="22"/>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8">
    <w:name w:val="font8"/>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9">
    <w:name w:val="font9"/>
    <w:basedOn w:val="a"/>
    <w:qFormat/>
    <w:pPr>
      <w:widowControl/>
      <w:spacing w:before="100" w:beforeAutospacing="1" w:after="100" w:afterAutospacing="1"/>
      <w:jc w:val="left"/>
    </w:pPr>
    <w:rPr>
      <w:rFonts w:ascii="宋体" w:eastAsia="宋体" w:hAnsi="宋体" w:cs="宋体"/>
      <w:kern w:val="0"/>
      <w:sz w:val="22"/>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5">
    <w:name w:val="xl75"/>
    <w:basedOn w:val="a"/>
    <w:qFormat/>
    <w:pPr>
      <w:widowControl/>
      <w:pBdr>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6">
    <w:name w:val="xl7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7">
    <w:name w:val="xl7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8">
    <w:name w:val="xl7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9">
    <w:name w:val="xl79"/>
    <w:basedOn w:val="a"/>
    <w:qFormat/>
    <w:pPr>
      <w:widowControl/>
      <w:pBdr>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font21">
    <w:name w:val="font21"/>
    <w:basedOn w:val="a0"/>
    <w:qFormat/>
    <w:rPr>
      <w:rFonts w:ascii="宋体" w:eastAsia="宋体" w:hAnsi="宋体" w:cs="宋体" w:hint="eastAsia"/>
      <w:b/>
      <w:bCs/>
      <w:color w:val="000000"/>
      <w:sz w:val="18"/>
      <w:szCs w:val="18"/>
      <w:u w:val="none"/>
    </w:rPr>
  </w:style>
  <w:style w:type="character" w:customStyle="1" w:styleId="font41">
    <w:name w:val="font41"/>
    <w:basedOn w:val="a0"/>
    <w:qFormat/>
    <w:rPr>
      <w:rFonts w:ascii="宋体" w:eastAsia="宋体" w:hAnsi="宋体" w:cs="宋体" w:hint="eastAsia"/>
      <w:b/>
      <w:bCs/>
      <w:color w:val="000000"/>
      <w:sz w:val="18"/>
      <w:szCs w:val="18"/>
      <w:u w:val="none"/>
    </w:rPr>
  </w:style>
  <w:style w:type="character" w:customStyle="1" w:styleId="font61">
    <w:name w:val="font61"/>
    <w:basedOn w:val="a0"/>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8"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1145</Words>
  <Characters>6531</Characters>
  <Application>Microsoft Office Word</Application>
  <DocSecurity>0</DocSecurity>
  <Lines>54</Lines>
  <Paragraphs>15</Paragraphs>
  <ScaleCrop>false</ScaleCrop>
  <Company>微软中国</Company>
  <LinksUpToDate>false</LinksUpToDate>
  <CharactersWithSpaces>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微软用户</cp:lastModifiedBy>
  <cp:revision>2</cp:revision>
  <cp:lastPrinted>2025-03-17T07:21:00Z</cp:lastPrinted>
  <dcterms:created xsi:type="dcterms:W3CDTF">2025-04-22T08:00:00Z</dcterms:created>
  <dcterms:modified xsi:type="dcterms:W3CDTF">2025-04-22T08:00:00Z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B883BAD4377D4ECB96D20283628F5465_13</vt:lpwstr>
  </property>
  <property fmtid="{D5CDD505-2E9C-101B-9397-08002B2CF9AE}" pid="4" name="KSOTemplateDocerSaveRecord">
    <vt:lpwstr>eyJoZGlkIjoiZGI1NGZmOTE4NDI4MjEwYTk5YWNmZTU0MGFlOWU4ZmMifQ==</vt:lpwstr>
  </property>
</Properties>
</file>