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5" w:rsidRPr="00531F4E" w:rsidRDefault="00877C75" w:rsidP="00202091">
      <w:pPr>
        <w:spacing w:line="640" w:lineRule="exact"/>
        <w:ind w:firstLineChars="200" w:firstLine="600"/>
        <w:rPr>
          <w:rFonts w:ascii="Times New Roman" w:eastAsia="楷体_GB2312" w:hAnsi="Times New Roman"/>
          <w:sz w:val="30"/>
          <w:szCs w:val="30"/>
        </w:rPr>
      </w:pPr>
      <w:bookmarkStart w:id="0" w:name="_GoBack"/>
      <w:bookmarkEnd w:id="0"/>
    </w:p>
    <w:p w:rsidR="00877C75" w:rsidRPr="00531F4E" w:rsidRDefault="00877C75" w:rsidP="00202091">
      <w:pPr>
        <w:spacing w:line="640" w:lineRule="exact"/>
        <w:ind w:firstLineChars="200" w:firstLine="600"/>
        <w:rPr>
          <w:rFonts w:ascii="Times New Roman" w:eastAsia="楷体_GB2312" w:hAnsi="Times New Roman"/>
          <w:sz w:val="30"/>
          <w:szCs w:val="30"/>
        </w:rPr>
      </w:pPr>
    </w:p>
    <w:p w:rsidR="00877C75" w:rsidRPr="00531F4E" w:rsidRDefault="00877C75" w:rsidP="00202091">
      <w:pPr>
        <w:spacing w:line="640" w:lineRule="exact"/>
        <w:ind w:firstLineChars="200" w:firstLine="600"/>
        <w:rPr>
          <w:rFonts w:ascii="Times New Roman" w:eastAsia="楷体_GB2312" w:hAnsi="Times New Roman"/>
          <w:sz w:val="30"/>
          <w:szCs w:val="30"/>
        </w:rPr>
      </w:pPr>
    </w:p>
    <w:p w:rsidR="00877C75" w:rsidRPr="00531F4E" w:rsidRDefault="00877C75" w:rsidP="00202091">
      <w:pPr>
        <w:spacing w:line="640" w:lineRule="exact"/>
        <w:ind w:firstLineChars="200" w:firstLine="600"/>
        <w:rPr>
          <w:rFonts w:ascii="Times New Roman" w:eastAsia="楷体_GB2312" w:hAnsi="Times New Roman"/>
          <w:sz w:val="30"/>
          <w:szCs w:val="30"/>
        </w:rPr>
      </w:pPr>
    </w:p>
    <w:p w:rsidR="00877C75" w:rsidRPr="00531F4E" w:rsidRDefault="00531F4E">
      <w:pPr>
        <w:spacing w:line="600" w:lineRule="exact"/>
        <w:jc w:val="center"/>
        <w:rPr>
          <w:rFonts w:ascii="Times New Roman" w:eastAsia="仿宋_GB2312" w:hAnsi="Times New Roman"/>
          <w:color w:val="FF0000"/>
          <w:sz w:val="32"/>
          <w:szCs w:val="32"/>
        </w:rPr>
      </w:pPr>
      <w:r w:rsidRPr="00531F4E">
        <w:rPr>
          <w:rFonts w:ascii="Times New Roman" w:eastAsia="仿宋_GB2312" w:hAnsi="仿宋_GB2312"/>
          <w:sz w:val="32"/>
          <w:szCs w:val="32"/>
        </w:rPr>
        <w:t>东委发〔</w:t>
      </w:r>
      <w:r w:rsidRPr="00531F4E">
        <w:rPr>
          <w:rFonts w:ascii="Times New Roman" w:eastAsia="仿宋_GB2312" w:hAnsi="Times New Roman"/>
          <w:sz w:val="32"/>
          <w:szCs w:val="32"/>
        </w:rPr>
        <w:t>2019</w:t>
      </w:r>
      <w:r w:rsidRPr="00531F4E">
        <w:rPr>
          <w:rFonts w:ascii="Times New Roman" w:eastAsia="仿宋_GB2312" w:hAnsi="仿宋_GB2312"/>
          <w:sz w:val="32"/>
          <w:szCs w:val="32"/>
        </w:rPr>
        <w:t>〕</w:t>
      </w:r>
      <w:r w:rsidR="00574563">
        <w:rPr>
          <w:rFonts w:ascii="Times New Roman" w:eastAsia="仿宋_GB2312" w:hAnsi="仿宋_GB2312" w:hint="eastAsia"/>
          <w:sz w:val="32"/>
          <w:szCs w:val="32"/>
        </w:rPr>
        <w:t>4</w:t>
      </w:r>
      <w:r w:rsidRPr="00531F4E">
        <w:rPr>
          <w:rFonts w:ascii="Times New Roman" w:eastAsia="仿宋_GB2312" w:hAnsi="仿宋_GB2312"/>
          <w:sz w:val="32"/>
          <w:szCs w:val="32"/>
        </w:rPr>
        <w:t>号</w:t>
      </w:r>
    </w:p>
    <w:p w:rsidR="00877C75" w:rsidRPr="00531F4E" w:rsidRDefault="00877C75" w:rsidP="00202091">
      <w:pPr>
        <w:spacing w:line="500" w:lineRule="exact"/>
        <w:jc w:val="center"/>
        <w:rPr>
          <w:rFonts w:ascii="Times New Roman" w:eastAsia="方正大标宋简体" w:hAnsi="Times New Roman"/>
          <w:sz w:val="32"/>
          <w:szCs w:val="32"/>
        </w:rPr>
      </w:pPr>
    </w:p>
    <w:p w:rsidR="00877C75" w:rsidRPr="00531F4E" w:rsidRDefault="00877C75" w:rsidP="00202091">
      <w:pPr>
        <w:spacing w:line="500" w:lineRule="exact"/>
        <w:jc w:val="center"/>
        <w:rPr>
          <w:rFonts w:ascii="Times New Roman" w:eastAsia="方正大标宋简体" w:hAnsi="Times New Roman"/>
          <w:sz w:val="32"/>
          <w:szCs w:val="32"/>
        </w:rPr>
      </w:pPr>
    </w:p>
    <w:p w:rsidR="00877C75" w:rsidRPr="00531F4E" w:rsidRDefault="00531F4E">
      <w:pPr>
        <w:spacing w:line="500" w:lineRule="exact"/>
        <w:jc w:val="center"/>
        <w:rPr>
          <w:rFonts w:ascii="Times New Roman" w:eastAsia="方正大标宋简体" w:hAnsi="Times New Roman"/>
          <w:bCs/>
          <w:kern w:val="0"/>
          <w:sz w:val="44"/>
          <w:szCs w:val="44"/>
        </w:rPr>
      </w:pPr>
      <w:r w:rsidRPr="00531F4E">
        <w:rPr>
          <w:rFonts w:ascii="Times New Roman" w:eastAsia="方正大标宋简体" w:hAnsi="Times New Roman"/>
          <w:bCs/>
          <w:kern w:val="0"/>
          <w:sz w:val="44"/>
          <w:szCs w:val="44"/>
        </w:rPr>
        <w:t>关于表彰</w:t>
      </w:r>
      <w:r w:rsidRPr="00531F4E">
        <w:rPr>
          <w:rFonts w:ascii="Times New Roman" w:eastAsia="方正大标宋简体" w:hAnsi="Times New Roman"/>
          <w:bCs/>
          <w:kern w:val="0"/>
          <w:sz w:val="44"/>
          <w:szCs w:val="44"/>
        </w:rPr>
        <w:t>2018</w:t>
      </w:r>
      <w:r w:rsidRPr="00531F4E">
        <w:rPr>
          <w:rFonts w:ascii="Times New Roman" w:eastAsia="方正大标宋简体" w:hAnsi="Times New Roman"/>
          <w:bCs/>
          <w:kern w:val="0"/>
          <w:sz w:val="44"/>
          <w:szCs w:val="44"/>
        </w:rPr>
        <w:t>年度东海镇文明家庭、清洁户、身边好人的决定</w:t>
      </w:r>
    </w:p>
    <w:p w:rsidR="00877C75" w:rsidRPr="00531F4E" w:rsidRDefault="00877C75">
      <w:pPr>
        <w:spacing w:line="480" w:lineRule="exact"/>
        <w:jc w:val="center"/>
        <w:rPr>
          <w:rFonts w:ascii="Times New Roman" w:hAnsi="Times New Roman"/>
          <w:kern w:val="0"/>
          <w:szCs w:val="21"/>
        </w:rPr>
      </w:pP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仿宋_GB2312"/>
          <w:sz w:val="32"/>
          <w:szCs w:val="32"/>
        </w:rPr>
        <w:t>各村：</w:t>
      </w:r>
    </w:p>
    <w:p w:rsidR="00877C75" w:rsidRPr="00531F4E" w:rsidRDefault="00531F4E">
      <w:pPr>
        <w:spacing w:line="4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Times New Roman"/>
          <w:sz w:val="32"/>
          <w:szCs w:val="32"/>
        </w:rPr>
        <w:t>2018</w:t>
      </w:r>
      <w:r w:rsidRPr="00531F4E">
        <w:rPr>
          <w:rFonts w:ascii="Times New Roman" w:eastAsia="仿宋_GB2312" w:hAnsi="仿宋_GB2312"/>
          <w:sz w:val="32"/>
          <w:szCs w:val="32"/>
        </w:rPr>
        <w:t>年，我镇通过开展</w:t>
      </w:r>
      <w:r w:rsidRPr="00531F4E">
        <w:rPr>
          <w:rFonts w:ascii="Times New Roman" w:eastAsia="仿宋_GB2312" w:hAnsi="Times New Roman"/>
          <w:sz w:val="32"/>
          <w:szCs w:val="32"/>
        </w:rPr>
        <w:t>“</w:t>
      </w:r>
      <w:r w:rsidRPr="00531F4E">
        <w:rPr>
          <w:rFonts w:ascii="Times New Roman" w:eastAsia="仿宋_GB2312" w:hAnsi="仿宋_GB2312"/>
          <w:sz w:val="32"/>
          <w:szCs w:val="32"/>
        </w:rPr>
        <w:t>文明家庭、清洁户、身边好人</w:t>
      </w:r>
      <w:r w:rsidRPr="00531F4E">
        <w:rPr>
          <w:rFonts w:ascii="Times New Roman" w:eastAsia="仿宋_GB2312" w:hAnsi="Times New Roman"/>
          <w:sz w:val="32"/>
          <w:szCs w:val="32"/>
        </w:rPr>
        <w:t>”</w:t>
      </w:r>
      <w:r w:rsidRPr="00531F4E">
        <w:rPr>
          <w:rFonts w:ascii="Times New Roman" w:eastAsia="仿宋_GB2312" w:hAnsi="仿宋_GB2312"/>
          <w:sz w:val="32"/>
          <w:szCs w:val="32"/>
        </w:rPr>
        <w:t>评选活动，挖掘了一批先进典型，对在全社会形成向上向善的良好风尚发挥了鲜明的导向示范作用。为倡导新时代文明新风，构筑道德风尚建设高地，激发干部群众开展文明创建的积极性、主动性、创造性，经镇党委研究，决定对我镇</w:t>
      </w:r>
      <w:r w:rsidRPr="00531F4E">
        <w:rPr>
          <w:rFonts w:ascii="Times New Roman" w:eastAsia="仿宋_GB2312" w:hAnsi="Times New Roman"/>
          <w:sz w:val="32"/>
          <w:szCs w:val="32"/>
        </w:rPr>
        <w:t>2018</w:t>
      </w:r>
      <w:r w:rsidRPr="00531F4E">
        <w:rPr>
          <w:rFonts w:ascii="Times New Roman" w:eastAsia="仿宋_GB2312" w:hAnsi="仿宋_GB2312"/>
          <w:sz w:val="32"/>
          <w:szCs w:val="32"/>
        </w:rPr>
        <w:t>年度文明家庭、清洁户、身边好人予以表彰（名单附后）。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仿宋_GB2312"/>
          <w:sz w:val="32"/>
          <w:szCs w:val="32"/>
        </w:rPr>
        <w:t>希望受到表彰的文明家庭、清洁户、身边好人珍惜荣誉、再接再厉，在精神文明建设中发挥更大作用，营造新时代社会公德、职业道德、家庭美德的浓厚社会氛围，争当社会主义核心价值观的践行者、中华优秀传统美德的传承者，为建设</w:t>
      </w:r>
      <w:r w:rsidRPr="00531F4E">
        <w:rPr>
          <w:rFonts w:ascii="Times New Roman" w:eastAsia="仿宋_GB2312" w:hAnsi="Times New Roman"/>
          <w:sz w:val="32"/>
          <w:szCs w:val="32"/>
        </w:rPr>
        <w:t>“</w:t>
      </w:r>
      <w:r w:rsidRPr="00531F4E">
        <w:rPr>
          <w:rFonts w:ascii="Times New Roman" w:eastAsia="仿宋_GB2312" w:hAnsi="仿宋_GB2312"/>
          <w:sz w:val="32"/>
          <w:szCs w:val="32"/>
        </w:rPr>
        <w:t>强富美高</w:t>
      </w:r>
      <w:r w:rsidRPr="00531F4E">
        <w:rPr>
          <w:rFonts w:ascii="Times New Roman" w:eastAsia="仿宋_GB2312" w:hAnsi="Times New Roman"/>
          <w:sz w:val="32"/>
          <w:szCs w:val="32"/>
        </w:rPr>
        <w:t>”</w:t>
      </w:r>
      <w:r w:rsidRPr="00531F4E">
        <w:rPr>
          <w:rFonts w:ascii="Times New Roman" w:eastAsia="仿宋_GB2312" w:hAnsi="仿宋_GB2312"/>
          <w:sz w:val="32"/>
          <w:szCs w:val="32"/>
        </w:rPr>
        <w:t>新启东、谱写新时代启东发展新篇章凝聚力量。</w:t>
      </w:r>
    </w:p>
    <w:p w:rsidR="00F864F7" w:rsidRDefault="00F864F7">
      <w:pPr>
        <w:spacing w:line="420" w:lineRule="exact"/>
        <w:ind w:firstLineChars="200" w:firstLine="640"/>
        <w:rPr>
          <w:rFonts w:ascii="Times New Roman" w:eastAsia="仿宋_GB2312" w:hAnsi="仿宋_GB2312" w:hint="eastAsia"/>
          <w:sz w:val="32"/>
          <w:szCs w:val="32"/>
        </w:rPr>
      </w:pPr>
    </w:p>
    <w:p w:rsidR="00877C75" w:rsidRPr="00531F4E" w:rsidRDefault="00531F4E">
      <w:pPr>
        <w:spacing w:line="4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仿宋_GB2312"/>
          <w:sz w:val="32"/>
          <w:szCs w:val="32"/>
        </w:rPr>
        <w:t>附件：</w:t>
      </w:r>
      <w:r w:rsidRPr="00531F4E">
        <w:rPr>
          <w:rFonts w:ascii="Times New Roman" w:eastAsia="仿宋_GB2312" w:hAnsi="Times New Roman"/>
          <w:sz w:val="32"/>
          <w:szCs w:val="32"/>
        </w:rPr>
        <w:t>2018</w:t>
      </w:r>
      <w:r w:rsidRPr="00531F4E">
        <w:rPr>
          <w:rFonts w:ascii="Times New Roman" w:eastAsia="仿宋_GB2312" w:hAnsi="仿宋_GB2312"/>
          <w:sz w:val="32"/>
          <w:szCs w:val="32"/>
        </w:rPr>
        <w:t>年度东海镇文明家庭、清洁户、身边好人名单</w:t>
      </w:r>
    </w:p>
    <w:p w:rsidR="00531F4E" w:rsidRPr="00531F4E" w:rsidRDefault="00531F4E">
      <w:pPr>
        <w:spacing w:line="42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877C75" w:rsidRPr="00531F4E" w:rsidRDefault="00531F4E" w:rsidP="00531F4E">
      <w:pPr>
        <w:spacing w:line="420" w:lineRule="exact"/>
        <w:ind w:right="48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仿宋_GB2312"/>
          <w:sz w:val="32"/>
          <w:szCs w:val="32"/>
        </w:rPr>
        <w:t>中共启东市东海镇委员会</w:t>
      </w:r>
    </w:p>
    <w:p w:rsidR="00877C75" w:rsidRPr="00531F4E" w:rsidRDefault="00531F4E" w:rsidP="00531F4E">
      <w:pPr>
        <w:spacing w:line="420" w:lineRule="exact"/>
        <w:ind w:right="11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Times New Roman"/>
          <w:sz w:val="32"/>
          <w:szCs w:val="32"/>
        </w:rPr>
        <w:t>2019</w:t>
      </w:r>
      <w:r w:rsidRPr="00531F4E">
        <w:rPr>
          <w:rFonts w:ascii="Times New Roman" w:eastAsia="仿宋_GB2312" w:hAnsi="仿宋_GB2312"/>
          <w:sz w:val="32"/>
          <w:szCs w:val="32"/>
        </w:rPr>
        <w:t>年</w:t>
      </w:r>
      <w:r w:rsidRPr="00531F4E">
        <w:rPr>
          <w:rFonts w:ascii="Times New Roman" w:eastAsia="仿宋_GB2312" w:hAnsi="Times New Roman"/>
          <w:sz w:val="32"/>
          <w:szCs w:val="32"/>
        </w:rPr>
        <w:t>1</w:t>
      </w:r>
      <w:r w:rsidRPr="00531F4E">
        <w:rPr>
          <w:rFonts w:ascii="Times New Roman" w:eastAsia="仿宋_GB2312" w:hAnsi="仿宋_GB2312"/>
          <w:sz w:val="32"/>
          <w:szCs w:val="32"/>
        </w:rPr>
        <w:t>月</w:t>
      </w:r>
      <w:r w:rsidRPr="00531F4E">
        <w:rPr>
          <w:rFonts w:ascii="Times New Roman" w:eastAsia="仿宋_GB2312" w:hAnsi="Times New Roman"/>
          <w:sz w:val="32"/>
          <w:szCs w:val="32"/>
        </w:rPr>
        <w:t>10</w:t>
      </w:r>
      <w:r w:rsidRPr="00531F4E">
        <w:rPr>
          <w:rFonts w:ascii="Times New Roman" w:eastAsia="仿宋_GB2312" w:hAnsi="仿宋_GB2312"/>
          <w:sz w:val="32"/>
          <w:szCs w:val="32"/>
        </w:rPr>
        <w:t>日</w:t>
      </w:r>
    </w:p>
    <w:p w:rsidR="00531F4E" w:rsidRPr="00531F4E" w:rsidRDefault="00531F4E">
      <w:pPr>
        <w:spacing w:line="4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77C75" w:rsidRPr="00531F4E" w:rsidRDefault="00191BE1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 w:rsidRPr="00191BE1">
        <w:rPr>
          <w:rFonts w:ascii="Times New Roman" w:hAnsi="Times New Roman"/>
        </w:rPr>
        <w:pict>
          <v:line id="_x0000_s1026" style="position:absolute;left:0;text-align:left;z-index:251657728;mso-width-relative:page;mso-height-relative:page" from="0,2.2pt" to="420.75pt,2.2pt" o:gfxdata="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zZ0otIAAAAEAQAADwAAAAAAAAABACAA&#10;AAAiAAAAZHJzL2Rvd25yZXYueG1sUEsBAhQAFAAAAAgAh07iQOQ0Z5DaAQAAlgMAAA4AAAAAAAAA&#10;AQAgAAAAIQEAAGRycy9lMm9Eb2MueG1sUEsFBgAAAAAGAAYAWQEAAG0FAAAAAA==&#10;"/>
        </w:pict>
      </w:r>
      <w:r w:rsidRPr="00191BE1">
        <w:rPr>
          <w:rFonts w:ascii="Times New Roman" w:hAnsi="Times New Roman"/>
        </w:rPr>
        <w:pict>
          <v:line id="_x0000_s1028" style="position:absolute;left:0;text-align:left;z-index:251656704;mso-width-relative:page;mso-height-relative:page" from="0,17.8pt" to=".05pt,17.8pt" o:gfxdata="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5iETF0QAAAAMBAAAPAAAAAAAAAAEAIAAAACIA&#10;AABkcnMvZG93bnJldi54bWxQSwECFAAUAAAACACHTuJA1B6opdcBAACSAwAADgAAAAAAAAABACAA&#10;AAAgAQAAZHJzL2Uyb0RvYy54bWxQSwUGAAAAAAYABgBZAQAAaQUAAAAA&#10;"/>
        </w:pict>
      </w:r>
      <w:r w:rsidR="00531F4E" w:rsidRPr="00531F4E">
        <w:rPr>
          <w:rFonts w:ascii="Times New Roman" w:eastAsia="仿宋_GB2312"/>
          <w:sz w:val="28"/>
          <w:szCs w:val="28"/>
        </w:rPr>
        <w:t>中共启东市东海镇委员会办公室</w:t>
      </w:r>
      <w:r w:rsidR="00531F4E" w:rsidRPr="00531F4E">
        <w:rPr>
          <w:rFonts w:ascii="Times New Roman" w:eastAsia="仿宋_GB2312" w:hAnsi="Times New Roman"/>
          <w:sz w:val="28"/>
          <w:szCs w:val="28"/>
        </w:rPr>
        <w:t xml:space="preserve">            2019</w:t>
      </w:r>
      <w:r w:rsidR="00531F4E" w:rsidRPr="00531F4E">
        <w:rPr>
          <w:rFonts w:ascii="Times New Roman" w:eastAsia="仿宋_GB2312"/>
          <w:sz w:val="28"/>
          <w:szCs w:val="28"/>
        </w:rPr>
        <w:t>年</w:t>
      </w:r>
      <w:r w:rsidR="00531F4E" w:rsidRPr="00531F4E">
        <w:rPr>
          <w:rFonts w:ascii="Times New Roman" w:eastAsia="仿宋_GB2312" w:hAnsi="Times New Roman"/>
          <w:sz w:val="28"/>
          <w:szCs w:val="28"/>
        </w:rPr>
        <w:t>1</w:t>
      </w:r>
      <w:r w:rsidR="00531F4E" w:rsidRPr="00531F4E">
        <w:rPr>
          <w:rFonts w:ascii="Times New Roman" w:eastAsia="仿宋_GB2312"/>
          <w:sz w:val="28"/>
          <w:szCs w:val="28"/>
        </w:rPr>
        <w:t>月</w:t>
      </w:r>
      <w:r w:rsidR="00531F4E" w:rsidRPr="00531F4E">
        <w:rPr>
          <w:rFonts w:ascii="Times New Roman" w:eastAsia="仿宋_GB2312" w:hAnsi="Times New Roman"/>
          <w:sz w:val="28"/>
          <w:szCs w:val="28"/>
        </w:rPr>
        <w:t>10</w:t>
      </w:r>
      <w:r w:rsidR="00531F4E" w:rsidRPr="00531F4E">
        <w:rPr>
          <w:rFonts w:ascii="Times New Roman" w:eastAsia="仿宋_GB2312"/>
          <w:sz w:val="28"/>
          <w:szCs w:val="28"/>
        </w:rPr>
        <w:t>日印发</w:t>
      </w:r>
    </w:p>
    <w:p w:rsidR="00877C75" w:rsidRPr="00531F4E" w:rsidRDefault="00191BE1">
      <w:pPr>
        <w:spacing w:line="400" w:lineRule="exact"/>
        <w:ind w:firstLineChars="1950" w:firstLine="40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7" style="position:absolute;left:0;text-align:left;z-index:251658752;mso-width-relative:page;mso-height-relative:page" from="0,.6pt" to="420.75pt,.6pt" o:gfxdata="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SG9V10QAAAAQBAAAPAAAAAAAAAAEAIAAA&#10;ACIAAABkcnMvZG93bnJldi54bWxQSwECFAAUAAAACACHTuJA14nLJ9oBAACWAwAADgAAAAAAAAAB&#10;ACAAAAAgAQAAZHJzL2Uyb0RvYy54bWxQSwUGAAAAAAYABgBZAQAAbAUAAAAA&#10;"/>
        </w:pict>
      </w:r>
      <w:r w:rsidR="00531F4E" w:rsidRPr="00531F4E">
        <w:rPr>
          <w:rFonts w:ascii="Times New Roman"/>
          <w:szCs w:val="21"/>
        </w:rPr>
        <w:t>（共印</w:t>
      </w:r>
      <w:r w:rsidR="00531F4E" w:rsidRPr="00531F4E">
        <w:rPr>
          <w:rFonts w:ascii="Times New Roman" w:hAnsi="Times New Roman"/>
          <w:szCs w:val="21"/>
        </w:rPr>
        <w:t>100</w:t>
      </w:r>
      <w:r w:rsidR="00531F4E" w:rsidRPr="00531F4E">
        <w:rPr>
          <w:rFonts w:ascii="Times New Roman"/>
          <w:szCs w:val="21"/>
        </w:rPr>
        <w:t>份）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sz w:val="32"/>
          <w:szCs w:val="32"/>
        </w:rPr>
      </w:pPr>
      <w:r w:rsidRPr="00531F4E">
        <w:rPr>
          <w:rFonts w:ascii="Times New Roman" w:eastAsia="仿宋_GB2312" w:hAnsi="Times New Roman"/>
          <w:sz w:val="32"/>
          <w:szCs w:val="32"/>
        </w:rPr>
        <w:lastRenderedPageBreak/>
        <w:t>附件：</w:t>
      </w:r>
    </w:p>
    <w:p w:rsidR="00877C75" w:rsidRPr="00531F4E" w:rsidRDefault="00531F4E">
      <w:pPr>
        <w:spacing w:line="520" w:lineRule="exact"/>
        <w:ind w:firstLineChars="200" w:firstLine="880"/>
        <w:jc w:val="center"/>
        <w:rPr>
          <w:rFonts w:ascii="Times New Roman" w:eastAsia="方正大标宋简体" w:hAnsi="Times New Roman"/>
          <w:bCs/>
          <w:kern w:val="0"/>
          <w:sz w:val="44"/>
          <w:szCs w:val="44"/>
        </w:rPr>
      </w:pPr>
      <w:r w:rsidRPr="00531F4E">
        <w:rPr>
          <w:rFonts w:ascii="Times New Roman" w:eastAsia="方正大标宋简体" w:hAnsi="Times New Roman"/>
          <w:bCs/>
          <w:kern w:val="0"/>
          <w:sz w:val="44"/>
          <w:szCs w:val="44"/>
        </w:rPr>
        <w:t>2018</w:t>
      </w:r>
      <w:r w:rsidRPr="00531F4E">
        <w:rPr>
          <w:rFonts w:ascii="Times New Roman" w:eastAsia="方正大标宋简体"/>
          <w:bCs/>
          <w:kern w:val="0"/>
          <w:sz w:val="44"/>
          <w:szCs w:val="44"/>
        </w:rPr>
        <w:t>年度东海镇文明家庭、清洁户、</w:t>
      </w:r>
    </w:p>
    <w:p w:rsidR="00877C75" w:rsidRPr="00531F4E" w:rsidRDefault="00531F4E">
      <w:pPr>
        <w:spacing w:line="520" w:lineRule="exact"/>
        <w:ind w:firstLineChars="200" w:firstLine="880"/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531F4E">
        <w:rPr>
          <w:rFonts w:ascii="Times New Roman" w:eastAsia="方正大标宋简体"/>
          <w:bCs/>
          <w:kern w:val="0"/>
          <w:sz w:val="44"/>
          <w:szCs w:val="44"/>
        </w:rPr>
        <w:t>身边好人名单</w:t>
      </w:r>
    </w:p>
    <w:p w:rsidR="00877C75" w:rsidRPr="00531F4E" w:rsidRDefault="00531F4E">
      <w:pPr>
        <w:numPr>
          <w:ilvl w:val="0"/>
          <w:numId w:val="1"/>
        </w:numPr>
        <w:spacing w:line="42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531F4E">
        <w:rPr>
          <w:rFonts w:ascii="Times New Roman" w:eastAsia="黑体"/>
          <w:bCs/>
          <w:kern w:val="0"/>
          <w:sz w:val="32"/>
          <w:szCs w:val="32"/>
        </w:rPr>
        <w:t>文明家庭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东海镇村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沈怀信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东安镇村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龚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杰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建民村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施良仁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东余镇村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吴永康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兴垦村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邢永彬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丰利村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朱云飞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云祥村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陈志康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丰盛村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陈建生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仲辉村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黄召康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锦绣村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陈庆连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共乐村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朱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飞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武东村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张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平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大丰镇村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刘亚菊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显中村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徐步明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戴祥村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吴学智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星宏村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陈亚生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德字村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滕汉平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兴旺村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陆献兵</w:t>
      </w:r>
    </w:p>
    <w:p w:rsidR="00877C75" w:rsidRPr="00531F4E" w:rsidRDefault="00877C75">
      <w:pPr>
        <w:spacing w:line="420" w:lineRule="exact"/>
        <w:rPr>
          <w:rFonts w:ascii="Times New Roman" w:eastAsia="黑体" w:hAnsi="Times New Roman"/>
          <w:bCs/>
          <w:kern w:val="0"/>
          <w:sz w:val="32"/>
          <w:szCs w:val="32"/>
        </w:rPr>
      </w:pPr>
    </w:p>
    <w:p w:rsidR="00877C75" w:rsidRPr="00531F4E" w:rsidRDefault="00531F4E">
      <w:pPr>
        <w:numPr>
          <w:ilvl w:val="0"/>
          <w:numId w:val="1"/>
        </w:numPr>
        <w:spacing w:line="42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531F4E">
        <w:rPr>
          <w:rFonts w:ascii="Times New Roman" w:eastAsia="黑体"/>
          <w:bCs/>
          <w:kern w:val="0"/>
          <w:sz w:val="32"/>
          <w:szCs w:val="32"/>
        </w:rPr>
        <w:t>清洁户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东海镇村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汤</w:t>
      </w:r>
      <w:r w:rsidR="00476B4F" w:rsidRPr="00531F4E">
        <w:rPr>
          <w:rFonts w:ascii="Times New Roman" w:eastAsia="仿宋_GB2312"/>
          <w:bCs/>
          <w:kern w:val="0"/>
          <w:sz w:val="32"/>
          <w:szCs w:val="32"/>
        </w:rPr>
        <w:t>建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平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东安镇村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陆剑星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建民村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陆洪施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东余镇村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施永兴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兴垦村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汤锦涛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丰利村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兵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云祥村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陈建冲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丰盛村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李静贤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仲辉村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叶金康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锦绣村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刘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美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共乐村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杨士文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武东村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单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忠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大丰镇村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汤汉平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显中村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朱瑞菊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戴祥村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樊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英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星宏村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蔡永兴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德字村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顾袁兵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兴旺村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汤开敬</w:t>
      </w:r>
    </w:p>
    <w:p w:rsidR="00877C75" w:rsidRPr="00531F4E" w:rsidRDefault="00877C75">
      <w:pPr>
        <w:spacing w:line="420" w:lineRule="exact"/>
        <w:rPr>
          <w:rFonts w:ascii="Times New Roman" w:eastAsia="黑体" w:hAnsi="Times New Roman"/>
          <w:bCs/>
          <w:kern w:val="0"/>
          <w:sz w:val="32"/>
          <w:szCs w:val="32"/>
        </w:rPr>
      </w:pPr>
    </w:p>
    <w:p w:rsidR="00877C75" w:rsidRPr="00531F4E" w:rsidRDefault="00531F4E">
      <w:pPr>
        <w:numPr>
          <w:ilvl w:val="0"/>
          <w:numId w:val="1"/>
        </w:numPr>
        <w:spacing w:line="420" w:lineRule="exac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531F4E">
        <w:rPr>
          <w:rFonts w:ascii="Times New Roman" w:eastAsia="黑体"/>
          <w:bCs/>
          <w:kern w:val="0"/>
          <w:sz w:val="32"/>
          <w:szCs w:val="32"/>
        </w:rPr>
        <w:t>身边好人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德字村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徐品祥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仲辉村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黄士昌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共乐村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施庙石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丰利村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刘志超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建民村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陆美芳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锦绣村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倪素珍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共乐村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陈美菊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兴垦村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李小燕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兴垦村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张建忠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丰利村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朱云飞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戴祥村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黄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辉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   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兴垦村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鞠桂华</w:t>
      </w:r>
    </w:p>
    <w:p w:rsidR="00877C75" w:rsidRPr="00531F4E" w:rsidRDefault="00531F4E">
      <w:pPr>
        <w:spacing w:line="420" w:lineRule="exact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31F4E">
        <w:rPr>
          <w:rFonts w:ascii="Times New Roman" w:eastAsia="仿宋_GB2312"/>
          <w:bCs/>
          <w:kern w:val="0"/>
          <w:sz w:val="32"/>
          <w:szCs w:val="32"/>
        </w:rPr>
        <w:t>德字村</w:t>
      </w:r>
      <w:r w:rsidRPr="00531F4E">
        <w:rPr>
          <w:rFonts w:ascii="Times New Roman" w:eastAsia="仿宋_GB2312" w:hAnsi="Times New Roman"/>
          <w:bCs/>
          <w:kern w:val="0"/>
          <w:sz w:val="32"/>
          <w:szCs w:val="32"/>
        </w:rPr>
        <w:t xml:space="preserve">     </w:t>
      </w:r>
      <w:r w:rsidRPr="00531F4E">
        <w:rPr>
          <w:rFonts w:ascii="Times New Roman" w:eastAsia="仿宋_GB2312"/>
          <w:bCs/>
          <w:kern w:val="0"/>
          <w:sz w:val="32"/>
          <w:szCs w:val="32"/>
        </w:rPr>
        <w:t>黄奕钢</w:t>
      </w:r>
    </w:p>
    <w:p w:rsidR="00877C75" w:rsidRPr="00531F4E" w:rsidRDefault="00877C75">
      <w:pPr>
        <w:spacing w:line="380" w:lineRule="exact"/>
        <w:rPr>
          <w:rFonts w:ascii="Times New Roman" w:eastAsia="黑体" w:hAnsi="Times New Roman"/>
          <w:bCs/>
          <w:kern w:val="0"/>
          <w:sz w:val="32"/>
          <w:szCs w:val="32"/>
        </w:rPr>
      </w:pPr>
    </w:p>
    <w:sectPr w:rsidR="00877C75" w:rsidRPr="00531F4E" w:rsidSect="00877C75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4F" w:rsidRDefault="00476B4F" w:rsidP="00476B4F">
      <w:r>
        <w:separator/>
      </w:r>
    </w:p>
  </w:endnote>
  <w:endnote w:type="continuationSeparator" w:id="0">
    <w:p w:rsidR="00476B4F" w:rsidRDefault="00476B4F" w:rsidP="0047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4F" w:rsidRDefault="00476B4F" w:rsidP="00476B4F">
      <w:r>
        <w:separator/>
      </w:r>
    </w:p>
  </w:footnote>
  <w:footnote w:type="continuationSeparator" w:id="0">
    <w:p w:rsidR="00476B4F" w:rsidRDefault="00476B4F" w:rsidP="0047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CA15"/>
    <w:multiLevelType w:val="singleLevel"/>
    <w:tmpl w:val="13C8CA15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7F2514"/>
    <w:rsid w:val="00191BE1"/>
    <w:rsid w:val="00202091"/>
    <w:rsid w:val="00267D6A"/>
    <w:rsid w:val="00476B4F"/>
    <w:rsid w:val="00531F4E"/>
    <w:rsid w:val="00574563"/>
    <w:rsid w:val="00877C75"/>
    <w:rsid w:val="00F864F7"/>
    <w:rsid w:val="5E78124B"/>
    <w:rsid w:val="627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C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6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B4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76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B4F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574563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456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726</Words>
  <Characters>648</Characters>
  <Application>Microsoft Office Word</Application>
  <DocSecurity>0</DocSecurity>
  <Lines>5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qhtf007</dc:creator>
  <cp:lastModifiedBy>Administrator</cp:lastModifiedBy>
  <cp:revision>7</cp:revision>
  <cp:lastPrinted>2019-01-11T06:29:00Z</cp:lastPrinted>
  <dcterms:created xsi:type="dcterms:W3CDTF">2019-01-10T02:14:00Z</dcterms:created>
  <dcterms:modified xsi:type="dcterms:W3CDTF">2019-01-11T06:33:00Z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