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E6F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450" w:firstLine="420"/>
        <w:jc w:val="center"/>
        <w:rPr>
          <w:rFonts w:hint="eastAsia" w:ascii="微软雅黑" w:hAnsi="微软雅黑" w:eastAsia="微软雅黑" w:cs="微软雅黑"/>
          <w:b/>
          <w:bCs/>
          <w:color w:val="333333"/>
          <w:spacing w:val="0"/>
          <w:sz w:val="28"/>
          <w:szCs w:val="28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333333"/>
          <w:spacing w:val="0"/>
          <w:sz w:val="28"/>
          <w:szCs w:val="28"/>
          <w:shd w:val="clear" w:fill="FFFFFF"/>
          <w:lang w:eastAsia="zh-CN"/>
        </w:rPr>
        <w:t>启东市应急管理局电气焊机加芯赋码监管改造项目</w:t>
      </w:r>
    </w:p>
    <w:p w14:paraId="504D9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450" w:firstLine="420"/>
        <w:jc w:val="center"/>
        <w:rPr>
          <w:rFonts w:hint="eastAsia" w:ascii="微软雅黑" w:hAnsi="微软雅黑" w:eastAsia="微软雅黑" w:cs="微软雅黑"/>
          <w:b/>
          <w:bCs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0"/>
          <w:sz w:val="28"/>
          <w:szCs w:val="28"/>
          <w:shd w:val="clear" w:fill="FFFFFF"/>
        </w:rPr>
        <w:t>流标公告</w:t>
      </w:r>
    </w:p>
    <w:bookmarkEnd w:id="0"/>
    <w:p w14:paraId="4F5AC9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450" w:firstLine="540" w:firstLineChars="200"/>
        <w:jc w:val="left"/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eastAsia="zh-CN"/>
        </w:rPr>
        <w:t>启东市应急管理局电气焊机加芯赋码监管改造项目，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截至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2025年09月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上午09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时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分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提交响应文件截止时间）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参加磋商的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投标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不足三家，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不符合法定采购要求，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故本项目予以流标。</w:t>
      </w:r>
    </w:p>
    <w:p w14:paraId="3A6F56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450" w:firstLine="420"/>
        <w:jc w:val="left"/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</w:pPr>
    </w:p>
    <w:p w14:paraId="7A177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leftChars="0" w:right="450" w:firstLine="639" w:firstLineChars="237"/>
        <w:jc w:val="left"/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特此公告！</w:t>
      </w:r>
    </w:p>
    <w:p w14:paraId="53063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450" w:firstLine="420"/>
        <w:jc w:val="left"/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</w:pPr>
    </w:p>
    <w:p w14:paraId="7CBC4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450" w:firstLine="420"/>
        <w:jc w:val="right"/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eastAsia="zh-CN"/>
        </w:rPr>
        <w:t>启东市应急管理局</w:t>
      </w:r>
    </w:p>
    <w:p w14:paraId="68788B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450" w:firstLine="42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2025年09月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333333"/>
          <w:spacing w:val="0"/>
          <w:sz w:val="27"/>
          <w:szCs w:val="27"/>
          <w:shd w:val="clear" w:fill="FFFFFF"/>
        </w:rPr>
        <w:t>日</w:t>
      </w:r>
    </w:p>
    <w:p w14:paraId="44D7DA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54F7C"/>
    <w:rsid w:val="00867C9C"/>
    <w:rsid w:val="042B21FB"/>
    <w:rsid w:val="0664493D"/>
    <w:rsid w:val="06A52B0C"/>
    <w:rsid w:val="07071B2A"/>
    <w:rsid w:val="0ACB0E56"/>
    <w:rsid w:val="0B6B7983"/>
    <w:rsid w:val="0F2A1C66"/>
    <w:rsid w:val="10FD65BA"/>
    <w:rsid w:val="110D1F8E"/>
    <w:rsid w:val="128B2877"/>
    <w:rsid w:val="16FC1FA1"/>
    <w:rsid w:val="1D4F7ADC"/>
    <w:rsid w:val="203C41D4"/>
    <w:rsid w:val="21D670B6"/>
    <w:rsid w:val="21FC6312"/>
    <w:rsid w:val="241255AA"/>
    <w:rsid w:val="26561C8E"/>
    <w:rsid w:val="277053C4"/>
    <w:rsid w:val="289527C7"/>
    <w:rsid w:val="2973261D"/>
    <w:rsid w:val="2A090DE6"/>
    <w:rsid w:val="2A7A2B8B"/>
    <w:rsid w:val="2D0153D3"/>
    <w:rsid w:val="2D9D06FF"/>
    <w:rsid w:val="30BC2C4C"/>
    <w:rsid w:val="367C2F4D"/>
    <w:rsid w:val="382C7AAB"/>
    <w:rsid w:val="3AB74CCA"/>
    <w:rsid w:val="3D2008B6"/>
    <w:rsid w:val="3DB36BD8"/>
    <w:rsid w:val="401B7113"/>
    <w:rsid w:val="48E27A8D"/>
    <w:rsid w:val="4B227542"/>
    <w:rsid w:val="4C854F7C"/>
    <w:rsid w:val="4EB94EC3"/>
    <w:rsid w:val="51D70C26"/>
    <w:rsid w:val="52BE4119"/>
    <w:rsid w:val="54201885"/>
    <w:rsid w:val="56094882"/>
    <w:rsid w:val="570860F7"/>
    <w:rsid w:val="63DE0B32"/>
    <w:rsid w:val="6C7032FA"/>
    <w:rsid w:val="6C7F1C2A"/>
    <w:rsid w:val="707C7A02"/>
    <w:rsid w:val="76E060E7"/>
    <w:rsid w:val="77020109"/>
    <w:rsid w:val="7C312580"/>
    <w:rsid w:val="7D9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jxz"/>
    <w:basedOn w:val="4"/>
    <w:uiPriority w:val="0"/>
    <w:rPr>
      <w:color w:val="C82A3F"/>
      <w:bdr w:val="single" w:color="C82A3F" w:sz="6" w:space="0"/>
    </w:rPr>
  </w:style>
  <w:style w:type="character" w:customStyle="1" w:styleId="9">
    <w:name w:val="act2"/>
    <w:basedOn w:val="4"/>
    <w:uiPriority w:val="0"/>
    <w:rPr>
      <w:color w:val="4D87BE"/>
      <w:shd w:val="clear" w:fill="FFFFFF"/>
    </w:rPr>
  </w:style>
  <w:style w:type="character" w:customStyle="1" w:styleId="10">
    <w:name w:val="act3"/>
    <w:basedOn w:val="4"/>
    <w:uiPriority w:val="0"/>
    <w:rPr>
      <w:color w:val="4D87BE"/>
      <w:shd w:val="clear" w:fill="FFFFFF"/>
    </w:rPr>
  </w:style>
  <w:style w:type="character" w:customStyle="1" w:styleId="11">
    <w:name w:val="act4"/>
    <w:basedOn w:val="4"/>
    <w:uiPriority w:val="0"/>
    <w:rPr>
      <w:shd w:val="clear" w:fill="FF9900"/>
    </w:rPr>
  </w:style>
  <w:style w:type="character" w:customStyle="1" w:styleId="12">
    <w:name w:val="jb"/>
    <w:basedOn w:val="4"/>
    <w:uiPriority w:val="0"/>
    <w:rPr>
      <w:color w:val="E2A229"/>
      <w:bdr w:val="single" w:color="E2A229" w:sz="6" w:space="0"/>
    </w:rPr>
  </w:style>
  <w:style w:type="character" w:customStyle="1" w:styleId="13">
    <w:name w:val="ts"/>
    <w:basedOn w:val="4"/>
    <w:uiPriority w:val="0"/>
    <w:rPr>
      <w:color w:val="C82A3F"/>
      <w:bdr w:val="single" w:color="C82A3F" w:sz="6" w:space="0"/>
    </w:rPr>
  </w:style>
  <w:style w:type="character" w:customStyle="1" w:styleId="14">
    <w:name w:val="zx"/>
    <w:basedOn w:val="4"/>
    <w:uiPriority w:val="0"/>
    <w:rPr>
      <w:color w:val="2FB8A0"/>
      <w:bdr w:val="single" w:color="2FB8A0" w:sz="6" w:space="0"/>
    </w:rPr>
  </w:style>
  <w:style w:type="character" w:customStyle="1" w:styleId="15">
    <w:name w:val="z2"/>
    <w:basedOn w:val="4"/>
    <w:uiPriority w:val="0"/>
    <w:rPr>
      <w:color w:val="DA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119</Characters>
  <Lines>0</Lines>
  <Paragraphs>0</Paragraphs>
  <TotalTime>11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2025-09-30T02:36:00Z</dcterms:created>
  <dc:creator>lenovo</dc:creator>
  <cp:lastModifiedBy>lenovo</cp:lastModifiedBy>
  <dcterms:modified xsi:type="dcterms:W3CDTF">2025-09-30T03:02:16Z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71671A2A559F452B9EF6AACE04ADCEA9_11</vt:lpwstr>
  </property>
  <property fmtid="{D5CDD505-2E9C-101B-9397-08002B2CF9AE}" pid="4" name="KSOTemplateDocerSaveRecord">
    <vt:lpwstr>eyJoZGlkIjoiNGRiZjY4ZGM4MTI1ZDQ0NjI4OWIwMmU0MjU3ZDBkNDEifQ==</vt:lpwstr>
  </property>
</Properties>
</file>