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80212">
      <w:pPr>
        <w:jc w:val="center"/>
        <w:rPr>
          <w:rFonts w:hint="eastAsia"/>
          <w:b/>
          <w:bCs/>
          <w:sz w:val="32"/>
          <w:szCs w:val="32"/>
          <w:lang w:val="en-US" w:eastAsia="zh-CN"/>
        </w:rPr>
      </w:pPr>
      <w:r>
        <w:rPr>
          <w:rFonts w:hint="eastAsia"/>
          <w:b/>
          <w:bCs/>
          <w:sz w:val="28"/>
          <w:szCs w:val="28"/>
        </w:rPr>
        <w:t>关于启东市宜居宜业和美乡村东部片区建设项目向阳村新时代文明实践站功能提升项目</w:t>
      </w:r>
      <w:r>
        <w:rPr>
          <w:rFonts w:hint="eastAsia"/>
          <w:b/>
          <w:bCs/>
          <w:sz w:val="28"/>
          <w:szCs w:val="28"/>
          <w:lang w:eastAsia="zh-CN"/>
        </w:rPr>
        <w:t>（</w:t>
      </w:r>
      <w:r>
        <w:rPr>
          <w:rFonts w:hint="eastAsia"/>
          <w:b/>
          <w:bCs/>
          <w:sz w:val="28"/>
          <w:szCs w:val="28"/>
          <w:lang w:val="en-US" w:eastAsia="zh-CN"/>
        </w:rPr>
        <w:t>二次</w:t>
      </w:r>
      <w:r>
        <w:rPr>
          <w:rFonts w:hint="eastAsia"/>
          <w:b/>
          <w:bCs/>
          <w:sz w:val="28"/>
          <w:szCs w:val="28"/>
          <w:lang w:eastAsia="zh-CN"/>
        </w:rPr>
        <w:t>）</w:t>
      </w:r>
      <w:r>
        <w:rPr>
          <w:rFonts w:hint="eastAsia"/>
          <w:b/>
          <w:bCs/>
          <w:sz w:val="28"/>
          <w:szCs w:val="28"/>
          <w:lang w:val="en-US" w:eastAsia="zh-CN"/>
        </w:rPr>
        <w:t>重新</w:t>
      </w:r>
      <w:r>
        <w:rPr>
          <w:rFonts w:hint="eastAsia"/>
          <w:b/>
          <w:bCs/>
          <w:sz w:val="28"/>
          <w:szCs w:val="28"/>
        </w:rPr>
        <w:t>评标通知</w:t>
      </w:r>
      <w:r>
        <w:rPr>
          <w:rFonts w:hint="eastAsia"/>
          <w:b/>
          <w:bCs/>
          <w:sz w:val="28"/>
          <w:szCs w:val="28"/>
          <w:lang w:val="en-US" w:eastAsia="zh-CN"/>
        </w:rPr>
        <w:t>公告</w:t>
      </w:r>
    </w:p>
    <w:p w14:paraId="2E57636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27D7A161">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各投标供应商：</w:t>
      </w:r>
    </w:p>
    <w:p w14:paraId="6B26A36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本项目重新评审时间为：2026年2月12</w:t>
      </w:r>
      <w:bookmarkStart w:id="0" w:name="_GoBack"/>
      <w:bookmarkEnd w:id="0"/>
      <w:r>
        <w:rPr>
          <w:rFonts w:hint="eastAsia" w:ascii="宋体" w:hAnsi="宋体" w:eastAsia="宋体" w:cs="宋体"/>
          <w:b w:val="0"/>
          <w:bCs w:val="0"/>
          <w:sz w:val="28"/>
          <w:szCs w:val="28"/>
          <w:lang w:val="en-US" w:eastAsia="zh-CN"/>
        </w:rPr>
        <w:t>日14时00分。</w:t>
      </w:r>
    </w:p>
    <w:p w14:paraId="79C8EF8A">
      <w:pPr>
        <w:jc w:val="right"/>
        <w:rPr>
          <w:rFonts w:hint="eastAsia"/>
          <w:b w:val="0"/>
          <w:bCs w:val="0"/>
          <w:sz w:val="32"/>
          <w:szCs w:val="32"/>
          <w:lang w:val="en-US" w:eastAsia="zh-CN"/>
        </w:rPr>
      </w:pPr>
    </w:p>
    <w:p w14:paraId="316E5272">
      <w:pPr>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启东市近海镇人民政府</w:t>
      </w:r>
    </w:p>
    <w:p w14:paraId="55CBF5B5">
      <w:pPr>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2026年02月11日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9593C"/>
    <w:rsid w:val="4891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Words>
  <Characters>106</Characters>
  <Lines>0</Lines>
  <Paragraphs>0</Paragraphs>
  <TotalTime>5</TotalTime>
  <ScaleCrop>false</ScaleCrop>
  <LinksUpToDate>false</LinksUpToDate>
  <CharactersWithSpaces>106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2026-02-10T07:16:00Z</dcterms:created>
  <dc:creator>admin</dc:creator>
  <cp:lastModifiedBy>Ugly Betty</cp:lastModifiedBy>
  <dcterms:modified xsi:type="dcterms:W3CDTF">2026-02-10T07:22:34Z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eyJoZGlkIjoiMDYxYjdlMzdhYjZmNmJlNWViOTIwZjEzODcwOGQ2MmIiLCJ1c2VySWQiOiI0ODc5MjUyOTMifQ==</vt:lpwstr>
  </property>
  <property fmtid="{D5CDD505-2E9C-101B-9397-08002B2CF9AE}" pid="4" name="ICV">
    <vt:lpwstr>DF0FCAD9D36149768C3DDB8D38311A65_12</vt:lpwstr>
  </property>
</Properties>
</file>