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3F" w:rsidRPr="00B16E0C" w:rsidRDefault="00B16E0C">
      <w:pPr>
        <w:spacing w:line="360" w:lineRule="auto"/>
        <w:ind w:firstLineChars="0" w:firstLine="0"/>
        <w:jc w:val="center"/>
        <w:rPr>
          <w:b/>
          <w:sz w:val="32"/>
          <w:szCs w:val="28"/>
        </w:rPr>
      </w:pPr>
      <w:r w:rsidRPr="00B16E0C">
        <w:rPr>
          <w:rFonts w:hint="eastAsia"/>
          <w:b/>
          <w:sz w:val="32"/>
          <w:szCs w:val="28"/>
        </w:rPr>
        <w:t>启东市</w:t>
      </w:r>
      <w:r w:rsidRPr="00B16E0C">
        <w:rPr>
          <w:b/>
          <w:sz w:val="32"/>
          <w:szCs w:val="28"/>
        </w:rPr>
        <w:t>2025年海复镇安东村宜居宜业和美乡村</w:t>
      </w:r>
      <w:r w:rsidR="002E525D" w:rsidRPr="00B16E0C">
        <w:rPr>
          <w:rFonts w:hint="eastAsia"/>
          <w:b/>
          <w:sz w:val="32"/>
          <w:szCs w:val="28"/>
        </w:rPr>
        <w:t>绿化苗木采购</w:t>
      </w:r>
      <w:r w:rsidRPr="00B16E0C">
        <w:rPr>
          <w:rFonts w:hint="eastAsia"/>
          <w:b/>
          <w:sz w:val="32"/>
          <w:szCs w:val="28"/>
        </w:rPr>
        <w:t>种植</w:t>
      </w:r>
      <w:r w:rsidR="002E525D" w:rsidRPr="00B16E0C">
        <w:rPr>
          <w:rFonts w:hint="eastAsia"/>
          <w:b/>
          <w:sz w:val="32"/>
          <w:szCs w:val="28"/>
        </w:rPr>
        <w:t>项目</w:t>
      </w:r>
    </w:p>
    <w:p w:rsidR="0035753F" w:rsidRPr="00B16E0C" w:rsidRDefault="002E525D">
      <w:pPr>
        <w:spacing w:line="360" w:lineRule="auto"/>
        <w:ind w:firstLineChars="0" w:firstLine="0"/>
        <w:jc w:val="center"/>
        <w:rPr>
          <w:b/>
          <w:sz w:val="32"/>
          <w:szCs w:val="32"/>
        </w:rPr>
      </w:pPr>
      <w:r w:rsidRPr="00B16E0C">
        <w:rPr>
          <w:rFonts w:hint="eastAsia"/>
          <w:b/>
          <w:sz w:val="28"/>
          <w:szCs w:val="28"/>
        </w:rPr>
        <w:t>市场询价公告</w:t>
      </w:r>
      <w:r w:rsidR="00577C56">
        <w:rPr>
          <w:rFonts w:hint="eastAsia"/>
          <w:b/>
          <w:sz w:val="28"/>
          <w:szCs w:val="28"/>
        </w:rPr>
        <w:t>（二次）</w:t>
      </w:r>
    </w:p>
    <w:p w:rsidR="0035753F" w:rsidRDefault="002E2C27" w:rsidP="00B16E0C">
      <w:pPr>
        <w:spacing w:line="440" w:lineRule="exact"/>
        <w:ind w:firstLineChars="250" w:firstLine="600"/>
        <w:rPr>
          <w:rFonts w:cs="黑体"/>
        </w:rPr>
      </w:pPr>
      <w:r w:rsidRPr="002E2C27">
        <w:rPr>
          <w:rFonts w:cs="黑体" w:hint="eastAsia"/>
        </w:rPr>
        <w:t>启东市</w:t>
      </w:r>
      <w:r w:rsidRPr="002E2C27">
        <w:rPr>
          <w:rFonts w:cs="黑体"/>
        </w:rPr>
        <w:t>2025年海复镇安东村宜居宜业和美乡村绿化苗木采购种植项目</w:t>
      </w:r>
      <w:r w:rsidR="002E525D">
        <w:rPr>
          <w:rFonts w:cs="黑体" w:hint="eastAsia"/>
        </w:rPr>
        <w:t>即将实施，现就该项目进行市场询价调研。</w:t>
      </w:r>
    </w:p>
    <w:p w:rsidR="0035753F" w:rsidRDefault="002E525D" w:rsidP="00B16E0C">
      <w:pPr>
        <w:spacing w:line="440" w:lineRule="exact"/>
        <w:ind w:firstLineChars="300" w:firstLine="723"/>
        <w:rPr>
          <w:b/>
          <w:bCs/>
        </w:rPr>
      </w:pPr>
      <w:r>
        <w:rPr>
          <w:rFonts w:hint="eastAsia"/>
          <w:b/>
          <w:bCs/>
        </w:rPr>
        <w:t>一、采购内容及要求</w:t>
      </w:r>
    </w:p>
    <w:p w:rsidR="0035753F" w:rsidRDefault="002E525D">
      <w:pPr>
        <w:spacing w:line="440" w:lineRule="exact"/>
        <w:ind w:firstLine="482"/>
        <w:rPr>
          <w:b/>
          <w:bCs/>
        </w:rPr>
      </w:pPr>
      <w:r>
        <w:rPr>
          <w:rFonts w:hint="eastAsia"/>
          <w:b/>
          <w:bCs/>
        </w:rPr>
        <w:t>（一）采购需求一览表</w:t>
      </w:r>
    </w:p>
    <w:tbl>
      <w:tblPr>
        <w:tblStyle w:val="2"/>
        <w:tblW w:w="0" w:type="auto"/>
        <w:tblLayout w:type="fixed"/>
        <w:tblLook w:val="04A0"/>
      </w:tblPr>
      <w:tblGrid>
        <w:gridCol w:w="817"/>
        <w:gridCol w:w="1276"/>
        <w:gridCol w:w="992"/>
        <w:gridCol w:w="1276"/>
        <w:gridCol w:w="4161"/>
      </w:tblGrid>
      <w:tr w:rsidR="0097436F" w:rsidRPr="00B16E0C" w:rsidTr="00EE31B0">
        <w:trPr>
          <w:trHeight w:val="416"/>
        </w:trPr>
        <w:tc>
          <w:tcPr>
            <w:tcW w:w="817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序号</w:t>
            </w:r>
          </w:p>
        </w:tc>
        <w:tc>
          <w:tcPr>
            <w:tcW w:w="1276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苗木名称</w:t>
            </w:r>
          </w:p>
        </w:tc>
        <w:tc>
          <w:tcPr>
            <w:tcW w:w="992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数量（株）</w:t>
            </w:r>
          </w:p>
        </w:tc>
        <w:tc>
          <w:tcPr>
            <w:tcW w:w="1276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规格要求</w:t>
            </w:r>
          </w:p>
        </w:tc>
        <w:tc>
          <w:tcPr>
            <w:tcW w:w="4161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备注</w:t>
            </w:r>
          </w:p>
        </w:tc>
      </w:tr>
      <w:tr w:rsidR="0097436F" w:rsidRPr="00B16E0C" w:rsidTr="00EE31B0">
        <w:trPr>
          <w:trHeight w:val="709"/>
        </w:trPr>
        <w:tc>
          <w:tcPr>
            <w:tcW w:w="817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1</w:t>
            </w:r>
          </w:p>
        </w:tc>
        <w:tc>
          <w:tcPr>
            <w:tcW w:w="1276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红叶石楠</w:t>
            </w:r>
          </w:p>
        </w:tc>
        <w:tc>
          <w:tcPr>
            <w:tcW w:w="992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/>
                <w:kern w:val="0"/>
              </w:rPr>
              <w:t>300</w:t>
            </w:r>
          </w:p>
        </w:tc>
        <w:tc>
          <w:tcPr>
            <w:tcW w:w="1276" w:type="dxa"/>
            <w:vAlign w:val="center"/>
          </w:tcPr>
          <w:p w:rsidR="0097436F" w:rsidRPr="00B16E0C" w:rsidRDefault="00C52F3A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球</w:t>
            </w:r>
            <w:r w:rsidR="0097436F" w:rsidRPr="00B16E0C">
              <w:rPr>
                <w:rFonts w:eastAsia="宋体" w:hint="eastAsia"/>
                <w:kern w:val="0"/>
              </w:rPr>
              <w:t>冠幅</w:t>
            </w:r>
            <w:r w:rsidR="0097436F" w:rsidRPr="00B16E0C">
              <w:rPr>
                <w:rFonts w:eastAsia="宋体"/>
                <w:kern w:val="0"/>
              </w:rPr>
              <w:t>60cm</w:t>
            </w: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:rsidR="0097436F" w:rsidRPr="00EE31B0" w:rsidRDefault="0097436F" w:rsidP="0097436F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EE31B0">
              <w:rPr>
                <w:rFonts w:eastAsia="宋体" w:hint="eastAsia"/>
                <w:kern w:val="0"/>
              </w:rPr>
              <w:t>原土杯苗</w:t>
            </w:r>
          </w:p>
          <w:p w:rsidR="0097436F" w:rsidRDefault="0097436F" w:rsidP="0097436F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EE31B0">
              <w:rPr>
                <w:rFonts w:eastAsia="宋体" w:hint="eastAsia"/>
                <w:kern w:val="0"/>
              </w:rPr>
              <w:t>要求植株健壮、无病虫害</w:t>
            </w:r>
          </w:p>
          <w:p w:rsidR="00646285" w:rsidRPr="00EE31B0" w:rsidRDefault="002E2C27" w:rsidP="0097436F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养护期3个月</w:t>
            </w:r>
            <w:r w:rsidR="008E50AE">
              <w:rPr>
                <w:rFonts w:eastAsia="宋体" w:hint="eastAsia"/>
                <w:kern w:val="0"/>
              </w:rPr>
              <w:t>，</w:t>
            </w:r>
            <w:r w:rsidR="00057CD0">
              <w:rPr>
                <w:rFonts w:eastAsia="宋体" w:hint="eastAsia"/>
                <w:kern w:val="0"/>
              </w:rPr>
              <w:t>存</w:t>
            </w:r>
            <w:r w:rsidR="008E50AE">
              <w:rPr>
                <w:rFonts w:asciiTheme="minorEastAsia" w:eastAsiaTheme="minorEastAsia" w:hAnsiTheme="minorEastAsia" w:hint="eastAsia"/>
              </w:rPr>
              <w:t>活率达100</w:t>
            </w:r>
            <w:r w:rsidR="008E50AE">
              <w:rPr>
                <w:rFonts w:asciiTheme="minorEastAsia" w:eastAsiaTheme="minorEastAsia" w:hAnsiTheme="minorEastAsia"/>
              </w:rPr>
              <w:t>%</w:t>
            </w:r>
          </w:p>
        </w:tc>
      </w:tr>
      <w:tr w:rsidR="0097436F" w:rsidRPr="00B16E0C" w:rsidTr="00EE31B0">
        <w:trPr>
          <w:trHeight w:val="691"/>
        </w:trPr>
        <w:tc>
          <w:tcPr>
            <w:tcW w:w="817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2</w:t>
            </w:r>
          </w:p>
        </w:tc>
        <w:tc>
          <w:tcPr>
            <w:tcW w:w="1276" w:type="dxa"/>
            <w:vAlign w:val="center"/>
          </w:tcPr>
          <w:p w:rsidR="0097436F" w:rsidRPr="00B16E0C" w:rsidRDefault="00646285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646285">
              <w:rPr>
                <w:rFonts w:eastAsia="宋体" w:hint="eastAsia"/>
                <w:kern w:val="0"/>
              </w:rPr>
              <w:t>冬青树苗</w:t>
            </w:r>
          </w:p>
        </w:tc>
        <w:tc>
          <w:tcPr>
            <w:tcW w:w="992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/>
                <w:kern w:val="0"/>
              </w:rPr>
              <w:t>36000</w:t>
            </w:r>
          </w:p>
        </w:tc>
        <w:tc>
          <w:tcPr>
            <w:tcW w:w="1276" w:type="dxa"/>
            <w:vAlign w:val="center"/>
          </w:tcPr>
          <w:p w:rsidR="0097436F" w:rsidRPr="00B16E0C" w:rsidRDefault="0097436F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高度</w:t>
            </w:r>
          </w:p>
          <w:p w:rsidR="0097436F" w:rsidRPr="00B16E0C" w:rsidRDefault="00646285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646285">
              <w:rPr>
                <w:rFonts w:eastAsia="宋体"/>
                <w:kern w:val="0"/>
              </w:rPr>
              <w:t>30-40cm</w:t>
            </w: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:rsidR="0097436F" w:rsidRDefault="0097436F" w:rsidP="0097436F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EE31B0">
              <w:rPr>
                <w:rFonts w:eastAsia="宋体" w:hint="eastAsia"/>
                <w:kern w:val="0"/>
              </w:rPr>
              <w:t>要求植株健壮、无病虫害</w:t>
            </w:r>
          </w:p>
          <w:p w:rsidR="00646285" w:rsidRPr="00EE31B0" w:rsidRDefault="002E2C27" w:rsidP="0064628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养护期3个月</w:t>
            </w:r>
            <w:r w:rsidR="008E50AE">
              <w:rPr>
                <w:rFonts w:eastAsia="宋体" w:hint="eastAsia"/>
                <w:kern w:val="0"/>
              </w:rPr>
              <w:t>，</w:t>
            </w:r>
            <w:r w:rsidR="00057CD0">
              <w:rPr>
                <w:rFonts w:eastAsia="宋体" w:hint="eastAsia"/>
                <w:kern w:val="0"/>
              </w:rPr>
              <w:t>存</w:t>
            </w:r>
            <w:r w:rsidR="008E50AE">
              <w:rPr>
                <w:rFonts w:asciiTheme="minorEastAsia" w:eastAsiaTheme="minorEastAsia" w:hAnsiTheme="minorEastAsia" w:hint="eastAsia"/>
              </w:rPr>
              <w:t>活率达100</w:t>
            </w:r>
            <w:r w:rsidR="008E50AE">
              <w:rPr>
                <w:rFonts w:asciiTheme="minorEastAsia" w:eastAsiaTheme="minorEastAsia" w:hAnsiTheme="minorEastAsia"/>
              </w:rPr>
              <w:t>%</w:t>
            </w:r>
          </w:p>
        </w:tc>
      </w:tr>
    </w:tbl>
    <w:p w:rsidR="0035753F" w:rsidRDefault="002E525D">
      <w:pPr>
        <w:spacing w:line="440" w:lineRule="exact"/>
        <w:ind w:firstLine="482"/>
        <w:rPr>
          <w:b/>
          <w:bCs/>
          <w:kern w:val="0"/>
        </w:rPr>
      </w:pPr>
      <w:r>
        <w:rPr>
          <w:rFonts w:hint="eastAsia"/>
          <w:b/>
          <w:bCs/>
          <w:kern w:val="0"/>
        </w:rPr>
        <w:t>（二）</w:t>
      </w:r>
      <w:r w:rsidR="00FC7118" w:rsidRPr="00FC7118">
        <w:rPr>
          <w:rFonts w:hint="eastAsia"/>
          <w:b/>
          <w:bCs/>
          <w:kern w:val="0"/>
        </w:rPr>
        <w:t>商务部分要求</w:t>
      </w:r>
    </w:p>
    <w:p w:rsidR="00FC7118" w:rsidRPr="00FC7118" w:rsidRDefault="00FC7118" w:rsidP="00FC7118">
      <w:pPr>
        <w:spacing w:line="440" w:lineRule="exact"/>
        <w:rPr>
          <w:kern w:val="0"/>
        </w:rPr>
      </w:pPr>
      <w:r w:rsidRPr="00FC7118">
        <w:rPr>
          <w:kern w:val="0"/>
        </w:rPr>
        <w:t>1.质量要求：按业主要求科学栽种，成活率达到100%；按照标准</w:t>
      </w:r>
      <w:r w:rsidR="00D11B27">
        <w:rPr>
          <w:rFonts w:hint="eastAsia"/>
          <w:kern w:val="0"/>
        </w:rPr>
        <w:t>原土杯苗</w:t>
      </w:r>
      <w:r w:rsidRPr="00FC7118">
        <w:rPr>
          <w:kern w:val="0"/>
        </w:rPr>
        <w:t>，适当修剪枝叶，无病虫，符合检疫要求；栽种成行、成线，栽后杆直；栽种施工、涂白、三角支架、栽后</w:t>
      </w:r>
      <w:r>
        <w:rPr>
          <w:rFonts w:hint="eastAsia"/>
          <w:kern w:val="0"/>
        </w:rPr>
        <w:t>三个月的</w:t>
      </w:r>
      <w:r w:rsidRPr="00FC7118">
        <w:rPr>
          <w:kern w:val="0"/>
        </w:rPr>
        <w:t>养护、未成活苗木的补植、整体要求包种、包管、包活。</w:t>
      </w:r>
    </w:p>
    <w:p w:rsidR="00FC7118" w:rsidRDefault="00FC7118" w:rsidP="00FC7118">
      <w:pPr>
        <w:spacing w:line="440" w:lineRule="exact"/>
        <w:rPr>
          <w:kern w:val="0"/>
        </w:rPr>
      </w:pPr>
      <w:r w:rsidRPr="00FC7118">
        <w:rPr>
          <w:kern w:val="0"/>
        </w:rPr>
        <w:t>2.养护要求：养护期</w:t>
      </w:r>
      <w:r>
        <w:rPr>
          <w:rFonts w:hint="eastAsia"/>
          <w:kern w:val="0"/>
        </w:rPr>
        <w:t>三个月</w:t>
      </w:r>
      <w:r w:rsidRPr="00FC7118">
        <w:rPr>
          <w:kern w:val="0"/>
        </w:rPr>
        <w:t>。根据种植苗木的生长习性，及时进行修剪、整枝、造型、治虫、除草、切边、保洁、抗旱、排涝、防冻、松土、涂白、施肥、补植等，其费用已包含在苗木综合单价中。</w:t>
      </w:r>
    </w:p>
    <w:p w:rsidR="0035753F" w:rsidRDefault="00FC7118" w:rsidP="00FC7118">
      <w:pPr>
        <w:spacing w:line="440" w:lineRule="exact"/>
        <w:rPr>
          <w:kern w:val="0"/>
        </w:rPr>
      </w:pPr>
      <w:r>
        <w:rPr>
          <w:rFonts w:hint="eastAsia"/>
          <w:kern w:val="0"/>
        </w:rPr>
        <w:t>3.</w:t>
      </w:r>
      <w:r w:rsidR="002E525D">
        <w:rPr>
          <w:rFonts w:hint="eastAsia"/>
          <w:kern w:val="0"/>
        </w:rPr>
        <w:t>合同签订生效后，</w:t>
      </w:r>
      <w:r w:rsidR="008F3FF4">
        <w:rPr>
          <w:rFonts w:hint="eastAsia"/>
          <w:kern w:val="0"/>
        </w:rPr>
        <w:t>成交</w:t>
      </w:r>
      <w:r w:rsidR="002E525D">
        <w:rPr>
          <w:rFonts w:hint="eastAsia"/>
          <w:kern w:val="0"/>
        </w:rPr>
        <w:t>供应商必须在接到采购</w:t>
      </w:r>
      <w:r w:rsidR="002E525D" w:rsidRPr="00AA1ED1">
        <w:rPr>
          <w:rFonts w:hint="eastAsia"/>
          <w:kern w:val="0"/>
        </w:rPr>
        <w:t>人供货</w:t>
      </w:r>
      <w:r w:rsidR="002E525D" w:rsidRPr="00EE31B0">
        <w:rPr>
          <w:rFonts w:hint="eastAsia"/>
          <w:kern w:val="0"/>
          <w:shd w:val="clear" w:color="auto" w:fill="FFFFFF" w:themeFill="background1"/>
        </w:rPr>
        <w:t>通知后的</w:t>
      </w:r>
      <w:r w:rsidR="00693199" w:rsidRPr="00EE31B0">
        <w:rPr>
          <w:rFonts w:hint="eastAsia"/>
          <w:kern w:val="0"/>
          <w:shd w:val="clear" w:color="auto" w:fill="FFFFFF" w:themeFill="background1"/>
        </w:rPr>
        <w:t>10</w:t>
      </w:r>
      <w:r w:rsidR="002E525D" w:rsidRPr="00EE31B0">
        <w:rPr>
          <w:rFonts w:hint="eastAsia"/>
          <w:kern w:val="0"/>
          <w:shd w:val="clear" w:color="auto" w:fill="FFFFFF" w:themeFill="background1"/>
        </w:rPr>
        <w:t>日历天内</w:t>
      </w:r>
      <w:r w:rsidR="002E525D" w:rsidRPr="00EE31B0">
        <w:rPr>
          <w:rFonts w:hint="eastAsia"/>
          <w:kern w:val="0"/>
        </w:rPr>
        <w:t>供</w:t>
      </w:r>
      <w:r w:rsidR="002E525D" w:rsidRPr="00AA1ED1">
        <w:rPr>
          <w:rFonts w:hint="eastAsia"/>
          <w:kern w:val="0"/>
        </w:rPr>
        <w:t>货</w:t>
      </w:r>
      <w:r w:rsidR="00020DA5">
        <w:rPr>
          <w:rFonts w:hint="eastAsia"/>
          <w:kern w:val="0"/>
        </w:rPr>
        <w:t>并种植</w:t>
      </w:r>
      <w:r w:rsidR="002E525D" w:rsidRPr="00AA1ED1">
        <w:rPr>
          <w:rFonts w:hint="eastAsia"/>
          <w:kern w:val="0"/>
        </w:rPr>
        <w:t>，如不能及时提供符合标准的货物，视为为供应商违约，采购人有权解除合同，所</w:t>
      </w:r>
      <w:r w:rsidR="002E525D">
        <w:rPr>
          <w:rFonts w:hint="eastAsia"/>
          <w:kern w:val="0"/>
        </w:rPr>
        <w:t>发生的所有损失由供应商承担。</w:t>
      </w:r>
    </w:p>
    <w:p w:rsidR="00F2249E" w:rsidRPr="00F2249E" w:rsidRDefault="00F2249E" w:rsidP="00F2249E">
      <w:pPr>
        <w:adjustRightInd w:val="0"/>
        <w:snapToGrid w:val="0"/>
        <w:spacing w:line="480" w:lineRule="exact"/>
        <w:jc w:val="both"/>
        <w:rPr>
          <w:kern w:val="0"/>
        </w:rPr>
      </w:pPr>
      <w:bookmarkStart w:id="0" w:name="_GoBack"/>
      <w:r w:rsidRPr="00F2249E">
        <w:rPr>
          <w:rFonts w:hint="eastAsia"/>
          <w:kern w:val="0"/>
        </w:rPr>
        <w:t>4.约定事项：</w:t>
      </w:r>
      <w:r w:rsidRPr="00F2249E">
        <w:rPr>
          <w:rFonts w:hint="eastAsia"/>
          <w:kern w:val="0"/>
        </w:rPr>
        <w:tab/>
      </w:r>
    </w:p>
    <w:p w:rsidR="00F2249E" w:rsidRPr="00F2249E" w:rsidRDefault="00F2249E" w:rsidP="00F2249E">
      <w:pPr>
        <w:adjustRightInd w:val="0"/>
        <w:snapToGrid w:val="0"/>
        <w:spacing w:line="480" w:lineRule="exact"/>
        <w:jc w:val="both"/>
        <w:rPr>
          <w:kern w:val="0"/>
        </w:rPr>
      </w:pPr>
      <w:r w:rsidRPr="00F2249E">
        <w:rPr>
          <w:rFonts w:hint="eastAsia"/>
          <w:kern w:val="0"/>
        </w:rPr>
        <w:t>（1）成交供应商负责货物的运输、搬运、栽植、养护等。</w:t>
      </w:r>
    </w:p>
    <w:p w:rsidR="00F2249E" w:rsidRPr="00F2249E" w:rsidRDefault="00F2249E" w:rsidP="00F2249E">
      <w:pPr>
        <w:adjustRightInd w:val="0"/>
        <w:snapToGrid w:val="0"/>
        <w:spacing w:line="480" w:lineRule="exact"/>
        <w:jc w:val="both"/>
        <w:rPr>
          <w:kern w:val="0"/>
        </w:rPr>
      </w:pPr>
      <w:r w:rsidRPr="00F2249E">
        <w:rPr>
          <w:rFonts w:hint="eastAsia"/>
          <w:kern w:val="0"/>
        </w:rPr>
        <w:t>（2）成交供应商按要求完成采购货物栽植，项目具备验收条件后，向采购单位提交验收申请报告，采购单位负责组织验收小组对项目进行验收。如验收时发现有参数偏离，采购单位将向成交供应商签发整改通知书。成交供应商在收到整改通知书后七日内必须按要求整改，如再次不符合要求或逾期，采购人将视作</w:t>
      </w:r>
      <w:r w:rsidRPr="00F2249E">
        <w:rPr>
          <w:rFonts w:hint="eastAsia"/>
          <w:kern w:val="0"/>
        </w:rPr>
        <w:lastRenderedPageBreak/>
        <w:t xml:space="preserve">项目整体验收不合格，终止合同履行。 </w:t>
      </w:r>
    </w:p>
    <w:p w:rsidR="00F2249E" w:rsidRPr="00F2249E" w:rsidRDefault="00F2249E" w:rsidP="00F2249E">
      <w:pPr>
        <w:adjustRightInd w:val="0"/>
        <w:snapToGrid w:val="0"/>
        <w:spacing w:line="480" w:lineRule="exact"/>
        <w:jc w:val="both"/>
        <w:rPr>
          <w:kern w:val="0"/>
        </w:rPr>
      </w:pPr>
      <w:r w:rsidRPr="00F2249E">
        <w:rPr>
          <w:rFonts w:hint="eastAsia"/>
          <w:kern w:val="0"/>
        </w:rPr>
        <w:t>（3）无论本文件是否以文字形式规定，供应商应具备足够的专业知识和能力判定本项目所需的一切材料、施工、服务等各种不可预见费用，采购方不接受任何可选择的报价，成交供应商也不得在供货、栽植期间提出任何增加费用的要求，更不得减少供货项目，不得降低栽植质量。请各供应商在报价时充分考虑各种因素。</w:t>
      </w:r>
    </w:p>
    <w:p w:rsidR="00F2249E" w:rsidRDefault="00F2249E" w:rsidP="00F2249E">
      <w:pPr>
        <w:spacing w:line="440" w:lineRule="exact"/>
        <w:rPr>
          <w:kern w:val="0"/>
        </w:rPr>
      </w:pPr>
      <w:r w:rsidRPr="00F2249E">
        <w:rPr>
          <w:rFonts w:hint="eastAsia"/>
          <w:kern w:val="0"/>
        </w:rPr>
        <w:t>（4）供应商所提供货物必须要完全满足采购文件中的要求，本次采购接受正偏离，不接受负偏离，否则将作无效响应处理。</w:t>
      </w:r>
    </w:p>
    <w:p w:rsidR="0035753F" w:rsidRDefault="00D76717" w:rsidP="00F2249E">
      <w:pPr>
        <w:spacing w:line="440" w:lineRule="exact"/>
        <w:ind w:firstLine="482"/>
      </w:pPr>
      <w:r>
        <w:rPr>
          <w:rFonts w:hint="eastAsia"/>
          <w:b/>
          <w:bCs/>
        </w:rPr>
        <w:t>二</w:t>
      </w:r>
      <w:r w:rsidR="002E525D">
        <w:rPr>
          <w:rFonts w:hint="eastAsia"/>
          <w:b/>
          <w:bCs/>
        </w:rPr>
        <w:t>、约定事项</w:t>
      </w:r>
    </w:p>
    <w:p w:rsidR="0035753F" w:rsidRDefault="002E525D">
      <w:pPr>
        <w:spacing w:line="440" w:lineRule="exact"/>
        <w:ind w:firstLine="482"/>
        <w:rPr>
          <w:b/>
          <w:bCs/>
        </w:rPr>
      </w:pPr>
      <w:r>
        <w:rPr>
          <w:rFonts w:hint="eastAsia"/>
          <w:b/>
          <w:bCs/>
        </w:rPr>
        <w:t>1.参与报价的单位需将市场询价报价表、有效营业执照、其他相关证明材料（如有）</w:t>
      </w:r>
      <w:r w:rsidR="00D76717">
        <w:rPr>
          <w:rFonts w:hint="eastAsia"/>
          <w:b/>
          <w:bCs/>
        </w:rPr>
        <w:t>盖章件</w:t>
      </w:r>
      <w:r>
        <w:rPr>
          <w:rFonts w:hint="eastAsia"/>
          <w:b/>
          <w:bCs/>
        </w:rPr>
        <w:t>于</w:t>
      </w:r>
      <w:r w:rsidRPr="00911D1E">
        <w:rPr>
          <w:rFonts w:hint="eastAsia"/>
          <w:b/>
          <w:bCs/>
          <w:shd w:val="clear" w:color="auto" w:fill="FFFFFF" w:themeFill="background1"/>
        </w:rPr>
        <w:t>2025年</w:t>
      </w:r>
      <w:r w:rsidR="00B16E0C" w:rsidRPr="00911D1E">
        <w:rPr>
          <w:rFonts w:hint="eastAsia"/>
          <w:b/>
          <w:bCs/>
          <w:shd w:val="clear" w:color="auto" w:fill="FFFFFF" w:themeFill="background1"/>
        </w:rPr>
        <w:t xml:space="preserve"> </w:t>
      </w:r>
      <w:r w:rsidR="00911D1E" w:rsidRPr="00911D1E">
        <w:rPr>
          <w:rFonts w:hint="eastAsia"/>
          <w:b/>
          <w:bCs/>
          <w:shd w:val="clear" w:color="auto" w:fill="FFFFFF" w:themeFill="background1"/>
        </w:rPr>
        <w:t>12</w:t>
      </w:r>
      <w:r w:rsidR="00911D1E">
        <w:rPr>
          <w:rFonts w:hint="eastAsia"/>
          <w:b/>
          <w:bCs/>
          <w:shd w:val="clear" w:color="auto" w:fill="FFFFFF" w:themeFill="background1"/>
        </w:rPr>
        <w:t xml:space="preserve"> </w:t>
      </w:r>
      <w:r w:rsidRPr="00911D1E">
        <w:rPr>
          <w:rFonts w:hint="eastAsia"/>
          <w:b/>
          <w:bCs/>
          <w:shd w:val="clear" w:color="auto" w:fill="FFFFFF" w:themeFill="background1"/>
        </w:rPr>
        <w:t>月</w:t>
      </w:r>
      <w:r w:rsidR="00B16E0C" w:rsidRPr="00911D1E">
        <w:rPr>
          <w:rFonts w:hint="eastAsia"/>
          <w:b/>
          <w:bCs/>
          <w:shd w:val="clear" w:color="auto" w:fill="FFFFFF" w:themeFill="background1"/>
        </w:rPr>
        <w:t xml:space="preserve"> </w:t>
      </w:r>
      <w:r w:rsidR="00675B2A">
        <w:rPr>
          <w:rFonts w:hint="eastAsia"/>
          <w:b/>
          <w:bCs/>
          <w:shd w:val="clear" w:color="auto" w:fill="FFFFFF" w:themeFill="background1"/>
        </w:rPr>
        <w:t>1</w:t>
      </w:r>
      <w:r w:rsidR="007B4C64">
        <w:rPr>
          <w:rFonts w:hint="eastAsia"/>
          <w:b/>
          <w:bCs/>
          <w:shd w:val="clear" w:color="auto" w:fill="FFFFFF" w:themeFill="background1"/>
        </w:rPr>
        <w:t>6</w:t>
      </w:r>
      <w:r w:rsidRPr="00911D1E">
        <w:rPr>
          <w:rFonts w:hint="eastAsia"/>
          <w:b/>
          <w:bCs/>
          <w:shd w:val="clear" w:color="auto" w:fill="FFFFFF" w:themeFill="background1"/>
        </w:rPr>
        <w:t>日17:0</w:t>
      </w:r>
      <w:r>
        <w:rPr>
          <w:rFonts w:hint="eastAsia"/>
          <w:b/>
          <w:bCs/>
        </w:rPr>
        <w:t>0前，送或寄（以邮戳为准）至</w:t>
      </w:r>
      <w:r w:rsidR="00AE0C96" w:rsidRPr="00AE0C96">
        <w:rPr>
          <w:rFonts w:hint="eastAsia"/>
          <w:b/>
          <w:bCs/>
        </w:rPr>
        <w:t>启东市汇龙镇江海中路</w:t>
      </w:r>
      <w:r w:rsidR="00AE0C96" w:rsidRPr="00AE0C96">
        <w:rPr>
          <w:b/>
          <w:bCs/>
        </w:rPr>
        <w:t>544号鑫磊大厦6楼</w:t>
      </w:r>
      <w:r>
        <w:rPr>
          <w:rFonts w:hint="eastAsia"/>
          <w:b/>
          <w:bCs/>
        </w:rPr>
        <w:t>，联系人：</w:t>
      </w:r>
      <w:r w:rsidR="00B16E0C">
        <w:rPr>
          <w:rFonts w:hint="eastAsia"/>
          <w:b/>
          <w:bCs/>
        </w:rPr>
        <w:t>黄</w:t>
      </w:r>
      <w:r>
        <w:rPr>
          <w:rFonts w:hint="eastAsia"/>
          <w:b/>
          <w:bCs/>
        </w:rPr>
        <w:t>女士，联系电话:</w:t>
      </w:r>
      <w:r w:rsidR="00B16E0C">
        <w:rPr>
          <w:rFonts w:hint="eastAsia"/>
          <w:b/>
          <w:bCs/>
        </w:rPr>
        <w:t>15962896353</w:t>
      </w:r>
      <w:r>
        <w:rPr>
          <w:rFonts w:hint="eastAsia"/>
          <w:b/>
          <w:bCs/>
        </w:rPr>
        <w:t>，或将发送电子扫描件至邮箱（</w:t>
      </w:r>
      <w:r w:rsidR="00B16E0C">
        <w:rPr>
          <w:rFonts w:hint="eastAsia"/>
          <w:b/>
          <w:bCs/>
        </w:rPr>
        <w:t>502395783</w:t>
      </w:r>
      <w:r>
        <w:rPr>
          <w:rFonts w:hint="eastAsia"/>
          <w:b/>
          <w:bCs/>
        </w:rPr>
        <w:t>@</w:t>
      </w:r>
      <w:r w:rsidR="00B16E0C">
        <w:rPr>
          <w:rFonts w:hint="eastAsia"/>
          <w:b/>
          <w:bCs/>
        </w:rPr>
        <w:t>qq</w:t>
      </w:r>
      <w:r>
        <w:rPr>
          <w:rFonts w:hint="eastAsia"/>
          <w:b/>
          <w:bCs/>
        </w:rPr>
        <w:t>.com）。</w:t>
      </w:r>
    </w:p>
    <w:p w:rsidR="006D19C4" w:rsidRPr="006D19C4" w:rsidRDefault="006D19C4" w:rsidP="006D19C4">
      <w:pPr>
        <w:spacing w:line="440" w:lineRule="exact"/>
        <w:rPr>
          <w:bCs/>
        </w:rPr>
      </w:pPr>
      <w:r>
        <w:rPr>
          <w:rFonts w:hint="eastAsia"/>
          <w:bCs/>
        </w:rPr>
        <w:t>2</w:t>
      </w:r>
      <w:r w:rsidRPr="006D19C4">
        <w:rPr>
          <w:bCs/>
        </w:rPr>
        <w:t>.</w:t>
      </w:r>
      <w:r w:rsidR="00577C56" w:rsidRPr="00577C56">
        <w:rPr>
          <w:rFonts w:hint="eastAsia"/>
        </w:rPr>
        <w:t xml:space="preserve"> </w:t>
      </w:r>
      <w:r w:rsidR="00226BA0" w:rsidRPr="00D81920">
        <w:rPr>
          <w:rFonts w:hint="eastAsia"/>
          <w:bCs/>
        </w:rPr>
        <w:t>本项目采用固定单价报价方式，报价中含税及苗木、起苗、土球、包扎、运输、卸车、打堆、种植、支撑、养护（含修剪、整枝、造型、治虫、除草、切边、保洁、抗旱、排涝、防冻、松土、涂白、施肥、补植等）等所有费用。最终的供货数量可能比预估的数量多也可能少</w:t>
      </w:r>
      <w:r w:rsidR="00226BA0" w:rsidRPr="00D81920">
        <w:rPr>
          <w:bCs/>
        </w:rPr>
        <w:t>,货款按采购人确定的实际供货数量结算。本项目所有费用都已列入报价内,结算时除供货数量变更进行金额调整外其它任何理由都不调整。请各报价供应商在报价时请充分考虑各种因素，把风险费用列入投标报价。</w:t>
      </w:r>
    </w:p>
    <w:p w:rsidR="0035753F" w:rsidRDefault="00624E3A" w:rsidP="00624E3A">
      <w:pPr>
        <w:spacing w:line="440" w:lineRule="exact"/>
      </w:pPr>
      <w:r>
        <w:rPr>
          <w:rFonts w:cs="黑体" w:hint="eastAsia"/>
        </w:rPr>
        <w:t>3</w:t>
      </w:r>
      <w:r w:rsidR="002E525D">
        <w:rPr>
          <w:rFonts w:cs="黑体" w:hint="eastAsia"/>
        </w:rPr>
        <w:t>.</w:t>
      </w:r>
      <w:r w:rsidR="002E525D">
        <w:rPr>
          <w:rFonts w:hint="eastAsia"/>
        </w:rPr>
        <w:t>所有报价材料必须加盖报价单位公章。</w:t>
      </w:r>
    </w:p>
    <w:p w:rsidR="0035753F" w:rsidRPr="00FE1206" w:rsidRDefault="00624E3A">
      <w:pPr>
        <w:spacing w:line="440" w:lineRule="exact"/>
        <w:rPr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</w:rPr>
        <w:t>4</w:t>
      </w:r>
      <w:r w:rsidR="002E525D" w:rsidRPr="00FE1206">
        <w:rPr>
          <w:rFonts w:hint="eastAsia"/>
          <w:shd w:val="clear" w:color="auto" w:fill="FFFFFF" w:themeFill="background1"/>
        </w:rPr>
        <w:t>.采购资金的支付方式：银行转账。</w:t>
      </w:r>
    </w:p>
    <w:p w:rsidR="0035753F" w:rsidRPr="00FE1206" w:rsidRDefault="00624E3A">
      <w:pPr>
        <w:spacing w:line="440" w:lineRule="exact"/>
        <w:rPr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</w:rPr>
        <w:t>5</w:t>
      </w:r>
      <w:r w:rsidR="002E525D" w:rsidRPr="00FE1206">
        <w:rPr>
          <w:rFonts w:hint="eastAsia"/>
          <w:shd w:val="clear" w:color="auto" w:fill="FFFFFF" w:themeFill="background1"/>
        </w:rPr>
        <w:t>.采购资金的支付时间、条件</w:t>
      </w:r>
      <w:r w:rsidR="002E525D" w:rsidRPr="00D81920">
        <w:rPr>
          <w:rFonts w:hint="eastAsia"/>
          <w:shd w:val="clear" w:color="auto" w:fill="FFFFFF" w:themeFill="background1"/>
        </w:rPr>
        <w:t>：</w:t>
      </w:r>
      <w:r w:rsidR="00427382" w:rsidRPr="00D81920">
        <w:rPr>
          <w:rFonts w:hint="eastAsia"/>
          <w:shd w:val="clear" w:color="auto" w:fill="FFFFFF" w:themeFill="background1"/>
        </w:rPr>
        <w:t>所有苗木种植完毕</w:t>
      </w:r>
      <w:r w:rsidR="00144252" w:rsidRPr="00D81920">
        <w:rPr>
          <w:rFonts w:hint="eastAsia"/>
          <w:shd w:val="clear" w:color="auto" w:fill="FFFFFF" w:themeFill="background1"/>
        </w:rPr>
        <w:t>且</w:t>
      </w:r>
      <w:r w:rsidR="00427382" w:rsidRPr="00D81920">
        <w:rPr>
          <w:rFonts w:hint="eastAsia"/>
          <w:shd w:val="clear" w:color="auto" w:fill="FFFFFF" w:themeFill="background1"/>
        </w:rPr>
        <w:t>验收合格后一个月内付至总合同价的</w:t>
      </w:r>
      <w:r w:rsidR="00427382" w:rsidRPr="00D81920">
        <w:rPr>
          <w:shd w:val="clear" w:color="auto" w:fill="FFFFFF" w:themeFill="background1"/>
        </w:rPr>
        <w:t>50%，</w:t>
      </w:r>
      <w:r w:rsidR="00144252" w:rsidRPr="00D81920">
        <w:rPr>
          <w:rFonts w:hint="eastAsia"/>
          <w:shd w:val="clear" w:color="auto" w:fill="FFFFFF" w:themeFill="background1"/>
        </w:rPr>
        <w:t>余款待三个月养护期满、苗木</w:t>
      </w:r>
      <w:r w:rsidR="00427382" w:rsidRPr="00D81920">
        <w:rPr>
          <w:rFonts w:hint="eastAsia"/>
          <w:shd w:val="clear" w:color="auto" w:fill="FFFFFF" w:themeFill="background1"/>
        </w:rPr>
        <w:t>成活率达到100%（含补植）一个月内一次性付清。</w:t>
      </w:r>
      <w:r w:rsidR="00F3121C" w:rsidRPr="00D81920">
        <w:rPr>
          <w:rFonts w:hint="eastAsia"/>
          <w:shd w:val="clear" w:color="auto" w:fill="FFFFFF" w:themeFill="background1"/>
        </w:rPr>
        <w:t>以上款项均待上级补助资金到账后支付。</w:t>
      </w:r>
    </w:p>
    <w:p w:rsidR="0035753F" w:rsidRDefault="000A5F02">
      <w:pPr>
        <w:spacing w:line="440" w:lineRule="exact"/>
      </w:pPr>
      <w:r>
        <w:rPr>
          <w:rFonts w:hint="eastAsia"/>
        </w:rPr>
        <w:t>6</w:t>
      </w:r>
      <w:r w:rsidR="002E525D">
        <w:rPr>
          <w:rFonts w:hint="eastAsia"/>
        </w:rPr>
        <w:t>.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:rsidR="0035753F" w:rsidRDefault="0035753F">
      <w:pPr>
        <w:spacing w:line="440" w:lineRule="exact"/>
        <w:jc w:val="right"/>
      </w:pPr>
    </w:p>
    <w:p w:rsidR="002B3293" w:rsidRDefault="00B16E0C" w:rsidP="002B3293">
      <w:pPr>
        <w:spacing w:line="440" w:lineRule="exact"/>
        <w:ind w:right="480" w:firstLineChars="0" w:firstLine="0"/>
        <w:jc w:val="right"/>
      </w:pPr>
      <w:r w:rsidRPr="00B16E0C">
        <w:rPr>
          <w:rFonts w:hint="eastAsia"/>
        </w:rPr>
        <w:t>启东市海复镇安东村</w:t>
      </w:r>
      <w:r>
        <w:rPr>
          <w:rFonts w:hint="eastAsia"/>
        </w:rPr>
        <w:t>股份经济合作社</w:t>
      </w:r>
    </w:p>
    <w:p w:rsidR="0035753F" w:rsidRDefault="002B3293" w:rsidP="002B3293">
      <w:pPr>
        <w:spacing w:line="440" w:lineRule="exact"/>
        <w:ind w:right="960" w:firstLineChars="0" w:firstLine="0"/>
        <w:jc w:val="center"/>
        <w:sectPr w:rsidR="0035753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2B3293">
        <w:rPr>
          <w:rFonts w:hint="eastAsia"/>
        </w:rPr>
        <w:t xml:space="preserve">                 </w:t>
      </w:r>
      <w:r>
        <w:rPr>
          <w:rFonts w:hint="eastAsia"/>
        </w:rPr>
        <w:t xml:space="preserve">              </w:t>
      </w:r>
      <w:r w:rsidRPr="002B3293">
        <w:rPr>
          <w:rFonts w:hint="eastAsia"/>
        </w:rPr>
        <w:t xml:space="preserve">   </w:t>
      </w:r>
      <w:r w:rsidR="002E525D" w:rsidRPr="00911D1E">
        <w:rPr>
          <w:rFonts w:hint="eastAsia"/>
        </w:rPr>
        <w:t>2025年</w:t>
      </w:r>
      <w:r w:rsidR="00B16E0C" w:rsidRPr="00911D1E">
        <w:rPr>
          <w:rFonts w:hint="eastAsia"/>
        </w:rPr>
        <w:t xml:space="preserve"> </w:t>
      </w:r>
      <w:r w:rsidR="00911D1E" w:rsidRPr="00911D1E">
        <w:rPr>
          <w:rFonts w:hint="eastAsia"/>
        </w:rPr>
        <w:t>12</w:t>
      </w:r>
      <w:r w:rsidR="00B16E0C" w:rsidRPr="00911D1E">
        <w:rPr>
          <w:rFonts w:hint="eastAsia"/>
        </w:rPr>
        <w:t xml:space="preserve"> </w:t>
      </w:r>
      <w:r w:rsidR="002E525D" w:rsidRPr="00911D1E">
        <w:rPr>
          <w:rFonts w:hint="eastAsia"/>
        </w:rPr>
        <w:t>月</w:t>
      </w:r>
      <w:r w:rsidR="00B16E0C" w:rsidRPr="00911D1E">
        <w:rPr>
          <w:rFonts w:hint="eastAsia"/>
        </w:rPr>
        <w:t xml:space="preserve"> </w:t>
      </w:r>
      <w:r w:rsidR="007B4C64">
        <w:rPr>
          <w:rFonts w:hint="eastAsia"/>
        </w:rPr>
        <w:t>11</w:t>
      </w:r>
      <w:r w:rsidR="00B16E0C" w:rsidRPr="00911D1E">
        <w:rPr>
          <w:rFonts w:hint="eastAsia"/>
        </w:rPr>
        <w:t xml:space="preserve"> </w:t>
      </w:r>
      <w:r w:rsidR="002E525D" w:rsidRPr="00911D1E">
        <w:rPr>
          <w:rFonts w:hint="eastAsia"/>
        </w:rPr>
        <w:t>日</w:t>
      </w:r>
    </w:p>
    <w:bookmarkEnd w:id="0"/>
    <w:p w:rsidR="0035753F" w:rsidRDefault="002E525D">
      <w:pPr>
        <w:spacing w:line="300" w:lineRule="exact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附件：</w:t>
      </w:r>
    </w:p>
    <w:p w:rsidR="0035753F" w:rsidRDefault="002E525D">
      <w:pPr>
        <w:spacing w:line="440" w:lineRule="exact"/>
        <w:ind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市场询价报价表</w:t>
      </w:r>
    </w:p>
    <w:p w:rsidR="0035753F" w:rsidRDefault="002E525D" w:rsidP="00C130EC">
      <w:pPr>
        <w:spacing w:line="440" w:lineRule="exact"/>
        <w:ind w:left="1405" w:hangingChars="500" w:hanging="1405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 w:rsidR="00B16E0C" w:rsidRPr="00B16E0C">
        <w:rPr>
          <w:rFonts w:hint="eastAsia"/>
          <w:b/>
          <w:sz w:val="28"/>
          <w:szCs w:val="28"/>
        </w:rPr>
        <w:t>启东市</w:t>
      </w:r>
      <w:r w:rsidR="00B16E0C" w:rsidRPr="00B16E0C">
        <w:rPr>
          <w:b/>
          <w:sz w:val="28"/>
          <w:szCs w:val="28"/>
        </w:rPr>
        <w:t>2025年海复镇安东村宜居宜业和美乡村绿化苗木采购种植项目</w:t>
      </w:r>
    </w:p>
    <w:tbl>
      <w:tblPr>
        <w:tblStyle w:val="2"/>
        <w:tblW w:w="9498" w:type="dxa"/>
        <w:tblInd w:w="-459" w:type="dxa"/>
        <w:tblLayout w:type="fixed"/>
        <w:tblLook w:val="04A0"/>
      </w:tblPr>
      <w:tblGrid>
        <w:gridCol w:w="709"/>
        <w:gridCol w:w="851"/>
        <w:gridCol w:w="850"/>
        <w:gridCol w:w="1276"/>
        <w:gridCol w:w="3260"/>
        <w:gridCol w:w="1134"/>
        <w:gridCol w:w="1418"/>
      </w:tblGrid>
      <w:tr w:rsidR="00353A61" w:rsidRPr="00B16E0C" w:rsidTr="00353A61">
        <w:trPr>
          <w:trHeight w:val="416"/>
        </w:trPr>
        <w:tc>
          <w:tcPr>
            <w:tcW w:w="709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序号</w:t>
            </w:r>
          </w:p>
        </w:tc>
        <w:tc>
          <w:tcPr>
            <w:tcW w:w="851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苗木名称</w:t>
            </w:r>
          </w:p>
        </w:tc>
        <w:tc>
          <w:tcPr>
            <w:tcW w:w="850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数量（株）</w:t>
            </w:r>
          </w:p>
        </w:tc>
        <w:tc>
          <w:tcPr>
            <w:tcW w:w="1276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规格要求</w:t>
            </w:r>
          </w:p>
        </w:tc>
        <w:tc>
          <w:tcPr>
            <w:tcW w:w="3260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备注</w:t>
            </w:r>
          </w:p>
        </w:tc>
        <w:tc>
          <w:tcPr>
            <w:tcW w:w="1134" w:type="dxa"/>
          </w:tcPr>
          <w:p w:rsidR="006E4735" w:rsidRDefault="006E4735" w:rsidP="00B16E0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</w:p>
          <w:p w:rsidR="006E4735" w:rsidRPr="00B16E0C" w:rsidRDefault="006E4735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（元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株）</w:t>
            </w:r>
          </w:p>
        </w:tc>
        <w:tc>
          <w:tcPr>
            <w:tcW w:w="1418" w:type="dxa"/>
          </w:tcPr>
          <w:p w:rsidR="006E4735" w:rsidRDefault="006E4735" w:rsidP="00B16E0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合价</w:t>
            </w:r>
          </w:p>
          <w:p w:rsidR="006E4735" w:rsidRPr="00B16E0C" w:rsidRDefault="006E4735" w:rsidP="00B16E0C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（元）</w:t>
            </w:r>
          </w:p>
        </w:tc>
      </w:tr>
      <w:tr w:rsidR="00353A61" w:rsidRPr="00B16E0C" w:rsidTr="00353A61">
        <w:trPr>
          <w:trHeight w:val="709"/>
        </w:trPr>
        <w:tc>
          <w:tcPr>
            <w:tcW w:w="709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1</w:t>
            </w:r>
          </w:p>
        </w:tc>
        <w:tc>
          <w:tcPr>
            <w:tcW w:w="851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红叶石楠</w:t>
            </w:r>
          </w:p>
        </w:tc>
        <w:tc>
          <w:tcPr>
            <w:tcW w:w="850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/>
                <w:kern w:val="0"/>
              </w:rPr>
              <w:t>300</w:t>
            </w:r>
          </w:p>
        </w:tc>
        <w:tc>
          <w:tcPr>
            <w:tcW w:w="1276" w:type="dxa"/>
            <w:vAlign w:val="center"/>
          </w:tcPr>
          <w:p w:rsidR="006E4735" w:rsidRPr="00B16E0C" w:rsidRDefault="00661959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球</w:t>
            </w:r>
            <w:r w:rsidR="006E4735" w:rsidRPr="00B16E0C">
              <w:rPr>
                <w:rFonts w:eastAsia="宋体" w:hint="eastAsia"/>
                <w:kern w:val="0"/>
              </w:rPr>
              <w:t>冠幅</w:t>
            </w:r>
            <w:r w:rsidR="006E4735" w:rsidRPr="00B16E0C">
              <w:rPr>
                <w:rFonts w:eastAsia="宋体"/>
                <w:kern w:val="0"/>
              </w:rPr>
              <w:t>60cm</w:t>
            </w:r>
          </w:p>
        </w:tc>
        <w:tc>
          <w:tcPr>
            <w:tcW w:w="3260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原土杯苗</w:t>
            </w:r>
          </w:p>
          <w:p w:rsidR="006E4735" w:rsidRDefault="006E4735" w:rsidP="006E473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要求植株健壮、无病虫害</w:t>
            </w:r>
          </w:p>
          <w:p w:rsidR="00646285" w:rsidRPr="00B16E0C" w:rsidRDefault="00D36B7F" w:rsidP="006E473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养护期3个月</w:t>
            </w:r>
            <w:r w:rsidR="00956BDA">
              <w:rPr>
                <w:rFonts w:eastAsia="宋体" w:hint="eastAsia"/>
                <w:kern w:val="0"/>
              </w:rPr>
              <w:t>，存</w:t>
            </w:r>
            <w:r w:rsidR="00956BDA">
              <w:rPr>
                <w:rFonts w:asciiTheme="minorEastAsia" w:eastAsiaTheme="minorEastAsia" w:hAnsiTheme="minorEastAsia" w:hint="eastAsia"/>
              </w:rPr>
              <w:t>活率达100</w:t>
            </w:r>
            <w:r w:rsidR="00956BDA">
              <w:rPr>
                <w:rFonts w:asciiTheme="minorEastAsia" w:eastAsiaTheme="minorEastAsia" w:hAnsiTheme="minorEastAsia"/>
              </w:rPr>
              <w:t>%</w:t>
            </w:r>
          </w:p>
        </w:tc>
        <w:tc>
          <w:tcPr>
            <w:tcW w:w="1134" w:type="dxa"/>
          </w:tcPr>
          <w:p w:rsidR="006E4735" w:rsidRPr="00B16E0C" w:rsidRDefault="006E4735" w:rsidP="00EE31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kern w:val="0"/>
              </w:rPr>
            </w:pPr>
          </w:p>
        </w:tc>
        <w:tc>
          <w:tcPr>
            <w:tcW w:w="1418" w:type="dxa"/>
          </w:tcPr>
          <w:p w:rsidR="006E4735" w:rsidRPr="00B16E0C" w:rsidRDefault="006E4735" w:rsidP="00EE31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kern w:val="0"/>
              </w:rPr>
            </w:pPr>
          </w:p>
        </w:tc>
      </w:tr>
      <w:tr w:rsidR="00353A61" w:rsidRPr="00B16E0C" w:rsidTr="00353A61">
        <w:trPr>
          <w:trHeight w:val="691"/>
        </w:trPr>
        <w:tc>
          <w:tcPr>
            <w:tcW w:w="709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:rsidR="006E4735" w:rsidRPr="00B16E0C" w:rsidRDefault="00D25A6B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D25A6B">
              <w:rPr>
                <w:rFonts w:eastAsia="宋体" w:hint="eastAsia"/>
                <w:kern w:val="0"/>
              </w:rPr>
              <w:t>冬青树苗</w:t>
            </w:r>
          </w:p>
        </w:tc>
        <w:tc>
          <w:tcPr>
            <w:tcW w:w="850" w:type="dxa"/>
            <w:vAlign w:val="center"/>
          </w:tcPr>
          <w:p w:rsidR="006E4735" w:rsidRPr="00B16E0C" w:rsidRDefault="006E4735" w:rsidP="00EE31B0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/>
                <w:kern w:val="0"/>
              </w:rPr>
              <w:t>36000</w:t>
            </w:r>
          </w:p>
        </w:tc>
        <w:tc>
          <w:tcPr>
            <w:tcW w:w="1276" w:type="dxa"/>
            <w:vAlign w:val="center"/>
          </w:tcPr>
          <w:p w:rsidR="006E4735" w:rsidRPr="00B16E0C" w:rsidRDefault="006E4735" w:rsidP="00E9624D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B16E0C">
              <w:rPr>
                <w:rFonts w:eastAsia="宋体" w:hint="eastAsia"/>
                <w:kern w:val="0"/>
              </w:rPr>
              <w:t>高度</w:t>
            </w:r>
            <w:r w:rsidR="00646285" w:rsidRPr="00646285">
              <w:rPr>
                <w:rFonts w:eastAsia="宋体"/>
                <w:kern w:val="0"/>
              </w:rPr>
              <w:t>30-40cm</w:t>
            </w:r>
          </w:p>
        </w:tc>
        <w:tc>
          <w:tcPr>
            <w:tcW w:w="3260" w:type="dxa"/>
            <w:vAlign w:val="center"/>
          </w:tcPr>
          <w:p w:rsidR="00646285" w:rsidRDefault="00646285" w:rsidP="0064628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  <w:r w:rsidRPr="00EE31B0">
              <w:rPr>
                <w:rFonts w:eastAsia="宋体" w:hint="eastAsia"/>
                <w:kern w:val="0"/>
              </w:rPr>
              <w:t>要求植株健壮、无病虫害</w:t>
            </w:r>
          </w:p>
          <w:p w:rsidR="006E4735" w:rsidRPr="00646285" w:rsidRDefault="00D36B7F" w:rsidP="00D36B7F">
            <w:pPr>
              <w:widowControl/>
              <w:adjustRightInd w:val="0"/>
              <w:snapToGrid w:val="0"/>
              <w:spacing w:line="220" w:lineRule="atLeast"/>
              <w:ind w:firstLineChars="0" w:firstLine="0"/>
              <w:jc w:val="center"/>
              <w:rPr>
                <w:rFonts w:eastAsia="宋体"/>
                <w:kern w:val="0"/>
              </w:rPr>
            </w:pPr>
            <w:r>
              <w:rPr>
                <w:rFonts w:eastAsia="宋体" w:hint="eastAsia"/>
                <w:kern w:val="0"/>
              </w:rPr>
              <w:t>养护期3个月</w:t>
            </w:r>
            <w:r w:rsidR="00956BDA">
              <w:rPr>
                <w:rFonts w:eastAsia="宋体" w:hint="eastAsia"/>
                <w:kern w:val="0"/>
              </w:rPr>
              <w:t>，存</w:t>
            </w:r>
            <w:r w:rsidR="00956BDA">
              <w:rPr>
                <w:rFonts w:asciiTheme="minorEastAsia" w:eastAsiaTheme="minorEastAsia" w:hAnsiTheme="minorEastAsia" w:hint="eastAsia"/>
              </w:rPr>
              <w:t>活率达100</w:t>
            </w:r>
            <w:r w:rsidR="00956BDA">
              <w:rPr>
                <w:rFonts w:asciiTheme="minorEastAsia" w:eastAsiaTheme="minorEastAsia" w:hAnsiTheme="minorEastAsia"/>
              </w:rPr>
              <w:t>%</w:t>
            </w:r>
          </w:p>
        </w:tc>
        <w:tc>
          <w:tcPr>
            <w:tcW w:w="1134" w:type="dxa"/>
          </w:tcPr>
          <w:p w:rsidR="006E4735" w:rsidRPr="00646285" w:rsidRDefault="006E4735" w:rsidP="00EE31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1418" w:type="dxa"/>
          </w:tcPr>
          <w:p w:rsidR="006E4735" w:rsidRPr="00B16E0C" w:rsidRDefault="006E4735" w:rsidP="00EE31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kern w:val="0"/>
                <w:highlight w:val="yellow"/>
              </w:rPr>
            </w:pPr>
          </w:p>
        </w:tc>
      </w:tr>
      <w:tr w:rsidR="00AE1713" w:rsidRPr="00B16E0C" w:rsidTr="00353A61">
        <w:trPr>
          <w:trHeight w:val="691"/>
        </w:trPr>
        <w:tc>
          <w:tcPr>
            <w:tcW w:w="9498" w:type="dxa"/>
            <w:gridSpan w:val="7"/>
            <w:vAlign w:val="center"/>
          </w:tcPr>
          <w:p w:rsidR="00AE1713" w:rsidRPr="00B16E0C" w:rsidRDefault="00AE1713" w:rsidP="00EE31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kern w:val="0"/>
                <w:highlight w:val="yellow"/>
              </w:rPr>
            </w:pPr>
            <w:r>
              <w:rPr>
                <w:rFonts w:eastAsia="宋体" w:cs="仿宋" w:hint="eastAsia"/>
                <w:sz w:val="28"/>
                <w:szCs w:val="28"/>
              </w:rPr>
              <w:t>合计（大写）：</w:t>
            </w:r>
            <w:r>
              <w:rPr>
                <w:rFonts w:eastAsia="宋体" w:cs="仿宋" w:hint="eastAsia"/>
                <w:sz w:val="28"/>
                <w:szCs w:val="28"/>
                <w:u w:val="single"/>
              </w:rPr>
              <w:t xml:space="preserve">          （小写：      ￥元）</w:t>
            </w:r>
          </w:p>
        </w:tc>
      </w:tr>
    </w:tbl>
    <w:p w:rsidR="0035753F" w:rsidRDefault="002E525D" w:rsidP="00591823">
      <w:pPr>
        <w:ind w:firstLine="482"/>
        <w:rPr>
          <w:b/>
          <w:bCs/>
        </w:rPr>
      </w:pPr>
      <w:r>
        <w:rPr>
          <w:rFonts w:hint="eastAsia"/>
          <w:b/>
          <w:bCs/>
        </w:rPr>
        <w:t>注：</w:t>
      </w:r>
    </w:p>
    <w:p w:rsidR="0035753F" w:rsidRDefault="002E525D">
      <w:pPr>
        <w:ind w:firstLine="482"/>
        <w:rPr>
          <w:b/>
          <w:bCs/>
        </w:rPr>
      </w:pPr>
      <w:r>
        <w:rPr>
          <w:rFonts w:hint="eastAsia"/>
          <w:b/>
          <w:bCs/>
        </w:rPr>
        <w:t>1.本表须机打并加盖报价单位公章，手填无效、改动无效、复印件无效。</w:t>
      </w:r>
    </w:p>
    <w:p w:rsidR="0035753F" w:rsidRDefault="002E525D">
      <w:pPr>
        <w:ind w:firstLine="482"/>
        <w:rPr>
          <w:b/>
          <w:bCs/>
        </w:rPr>
      </w:pPr>
      <w:r>
        <w:rPr>
          <w:rFonts w:hint="eastAsia"/>
          <w:b/>
          <w:bCs/>
        </w:rPr>
        <w:t>2.表后请附上有效营业执照和其他相关证明材料（如有）并加盖报价单位公章。</w:t>
      </w:r>
    </w:p>
    <w:p w:rsidR="0035753F" w:rsidRPr="00353A61" w:rsidRDefault="00CE7E7C">
      <w:pPr>
        <w:ind w:firstLine="482"/>
        <w:rPr>
          <w:b/>
          <w:bCs/>
        </w:rPr>
      </w:pPr>
      <w:r>
        <w:rPr>
          <w:rFonts w:hint="eastAsia"/>
          <w:b/>
          <w:bCs/>
        </w:rPr>
        <w:t>3.</w:t>
      </w:r>
      <w:r w:rsidR="00C130EC" w:rsidRPr="00C130EC">
        <w:rPr>
          <w:rFonts w:hint="eastAsia"/>
        </w:rPr>
        <w:t xml:space="preserve"> </w:t>
      </w:r>
      <w:r w:rsidR="00C130EC" w:rsidRPr="00C130EC">
        <w:rPr>
          <w:rFonts w:hint="eastAsia"/>
          <w:b/>
          <w:bCs/>
        </w:rPr>
        <w:t>本项目采用固定单价报价方式，报价中含税及苗木、起苗、土球、包扎、运输、卸车、打堆、种植、支撑、养护（含修剪、整枝、造型、治虫、除草、切边、保洁、抗旱、排涝、防冻、松土、涂白、施肥、补植等）等所有费用。最终的供货数量可能比预估的数量多也可能少</w:t>
      </w:r>
      <w:r w:rsidR="00C130EC" w:rsidRPr="00C130EC">
        <w:rPr>
          <w:b/>
          <w:bCs/>
        </w:rPr>
        <w:t>,货款按采购人确定的实际供货数量结算。本项目所有费用都已列入报价内,结算时除供货数量变更进行金额调整外其它任何理由都不调整。请各报价供应商在报价时请充分考虑各种因素，把风险费用列入投标报价。</w:t>
      </w:r>
    </w:p>
    <w:p w:rsidR="00353A61" w:rsidRDefault="00353A61" w:rsidP="00B07397">
      <w:pPr>
        <w:ind w:firstLine="482"/>
        <w:rPr>
          <w:rFonts w:ascii="微软雅黑" w:hAnsi="微软雅黑"/>
          <w:b/>
        </w:rPr>
      </w:pPr>
    </w:p>
    <w:p w:rsidR="0035753F" w:rsidRDefault="002E525D" w:rsidP="00B07397">
      <w:pPr>
        <w:ind w:firstLine="482"/>
        <w:rPr>
          <w:rFonts w:ascii="微软雅黑" w:hAnsi="微软雅黑"/>
          <w:b/>
        </w:rPr>
      </w:pPr>
      <w:r>
        <w:rPr>
          <w:rFonts w:ascii="微软雅黑" w:hAnsi="微软雅黑" w:hint="eastAsia"/>
          <w:b/>
        </w:rPr>
        <w:t>报价单位（盖章）：</w:t>
      </w:r>
    </w:p>
    <w:p w:rsidR="0035753F" w:rsidRDefault="002E525D">
      <w:pPr>
        <w:ind w:firstLine="482"/>
        <w:rPr>
          <w:rFonts w:ascii="微软雅黑" w:hAnsi="微软雅黑"/>
          <w:b/>
          <w:u w:val="single"/>
        </w:rPr>
      </w:pPr>
      <w:r>
        <w:rPr>
          <w:rFonts w:ascii="微软雅黑" w:hAnsi="微软雅黑" w:hint="eastAsia"/>
          <w:b/>
        </w:rPr>
        <w:t>报价联系人：</w:t>
      </w:r>
    </w:p>
    <w:p w:rsidR="00B07397" w:rsidRDefault="002E525D" w:rsidP="00B07397">
      <w:pPr>
        <w:ind w:firstLine="482"/>
        <w:rPr>
          <w:rFonts w:ascii="微软雅黑" w:hAnsi="微软雅黑"/>
          <w:b/>
        </w:rPr>
      </w:pPr>
      <w:r>
        <w:rPr>
          <w:rFonts w:ascii="微软雅黑" w:hAnsi="微软雅黑" w:hint="eastAsia"/>
          <w:b/>
        </w:rPr>
        <w:t>报价联系人电话：</w:t>
      </w:r>
    </w:p>
    <w:p w:rsidR="0035753F" w:rsidRPr="00B07397" w:rsidRDefault="002E525D" w:rsidP="00B07397">
      <w:pPr>
        <w:ind w:firstLine="482"/>
        <w:rPr>
          <w:rFonts w:ascii="微软雅黑" w:hAnsi="微软雅黑"/>
          <w:b/>
        </w:rPr>
      </w:pPr>
      <w:r>
        <w:rPr>
          <w:rFonts w:ascii="微软雅黑" w:hAnsi="微软雅黑" w:hint="eastAsia"/>
          <w:b/>
        </w:rPr>
        <w:t>日期：</w:t>
      </w:r>
      <w:r w:rsidR="00B07397">
        <w:rPr>
          <w:rFonts w:ascii="微软雅黑" w:hAnsi="微软雅黑" w:hint="eastAsia"/>
          <w:b/>
        </w:rPr>
        <w:t xml:space="preserve">   </w:t>
      </w:r>
      <w:r>
        <w:rPr>
          <w:rFonts w:ascii="微软雅黑" w:hAnsi="微软雅黑" w:hint="eastAsia"/>
          <w:b/>
        </w:rPr>
        <w:t>年</w:t>
      </w:r>
      <w:r w:rsidR="00B07397">
        <w:rPr>
          <w:rFonts w:ascii="微软雅黑" w:hAnsi="微软雅黑" w:hint="eastAsia"/>
          <w:b/>
        </w:rPr>
        <w:t xml:space="preserve">   </w:t>
      </w:r>
      <w:r>
        <w:rPr>
          <w:rFonts w:ascii="微软雅黑" w:hAnsi="微软雅黑" w:hint="eastAsia"/>
          <w:b/>
        </w:rPr>
        <w:t>月</w:t>
      </w:r>
      <w:r w:rsidR="00B07397">
        <w:rPr>
          <w:rFonts w:ascii="微软雅黑" w:hAnsi="微软雅黑" w:hint="eastAsia"/>
          <w:b/>
        </w:rPr>
        <w:t xml:space="preserve">   </w:t>
      </w:r>
      <w:r>
        <w:rPr>
          <w:rFonts w:ascii="微软雅黑" w:hAnsi="微软雅黑" w:hint="eastAsia"/>
          <w:b/>
        </w:rPr>
        <w:t>日</w:t>
      </w:r>
    </w:p>
    <w:sectPr w:rsidR="0035753F" w:rsidRPr="00B07397" w:rsidSect="00353A61">
      <w:pgSz w:w="11906" w:h="16838"/>
      <w:pgMar w:top="1440" w:right="1800" w:bottom="1440" w:left="1800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18" w:rsidRDefault="00FC7118">
      <w:pPr>
        <w:spacing w:line="240" w:lineRule="auto"/>
      </w:pPr>
      <w:r>
        <w:separator/>
      </w:r>
    </w:p>
  </w:endnote>
  <w:endnote w:type="continuationSeparator" w:id="0">
    <w:p w:rsidR="00FC7118" w:rsidRDefault="00FC7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Bold r:id="rId1" w:subsetted="1" w:fontKey="{8963CECD-32A5-4604-9F1F-2B965DA5039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118" w:rsidRDefault="007225B2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1026;mso-fit-shape-to-text:t" inset="0,0,0,0">
            <w:txbxContent>
              <w:p w:rsidR="00FC7118" w:rsidRDefault="007225B2">
                <w:pPr>
                  <w:pStyle w:val="a5"/>
                  <w:ind w:firstLine="360"/>
                </w:pPr>
                <w:fldSimple w:instr=" PAGE  \* MERGEFORMAT ">
                  <w:r w:rsidR="008F3FF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18" w:rsidRDefault="00FC7118">
      <w:pPr>
        <w:spacing w:line="240" w:lineRule="auto"/>
      </w:pPr>
      <w:r>
        <w:separator/>
      </w:r>
    </w:p>
  </w:footnote>
  <w:footnote w:type="continuationSeparator" w:id="0">
    <w:p w:rsidR="00FC7118" w:rsidRDefault="00FC71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TrueTypeFonts/>
  <w:saveSubset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zM2ZWVlYmU5MDFlMTg3OGQ0MzJjYTgyYWUwNjFmM2QifQ=="/>
  </w:docVars>
  <w:rsids>
    <w:rsidRoot w:val="004C249C"/>
    <w:rsid w:val="00001099"/>
    <w:rsid w:val="00002A79"/>
    <w:rsid w:val="00020DA5"/>
    <w:rsid w:val="00021C9A"/>
    <w:rsid w:val="00025189"/>
    <w:rsid w:val="00057CD0"/>
    <w:rsid w:val="000A5F02"/>
    <w:rsid w:val="000B1E23"/>
    <w:rsid w:val="000E79D1"/>
    <w:rsid w:val="00141FB1"/>
    <w:rsid w:val="00144252"/>
    <w:rsid w:val="00152B85"/>
    <w:rsid w:val="00162C27"/>
    <w:rsid w:val="00167319"/>
    <w:rsid w:val="001A4025"/>
    <w:rsid w:val="001E4F0E"/>
    <w:rsid w:val="001F3271"/>
    <w:rsid w:val="0022166F"/>
    <w:rsid w:val="00226BA0"/>
    <w:rsid w:val="00226BF1"/>
    <w:rsid w:val="00237AF0"/>
    <w:rsid w:val="00247E27"/>
    <w:rsid w:val="00261156"/>
    <w:rsid w:val="002615A5"/>
    <w:rsid w:val="002654DD"/>
    <w:rsid w:val="002B3293"/>
    <w:rsid w:val="002E2C27"/>
    <w:rsid w:val="002E4CB4"/>
    <w:rsid w:val="002E525D"/>
    <w:rsid w:val="002E6910"/>
    <w:rsid w:val="003171CD"/>
    <w:rsid w:val="00353A61"/>
    <w:rsid w:val="0035753F"/>
    <w:rsid w:val="003D0385"/>
    <w:rsid w:val="003F7D60"/>
    <w:rsid w:val="00423F01"/>
    <w:rsid w:val="00427382"/>
    <w:rsid w:val="004905F4"/>
    <w:rsid w:val="00497DD2"/>
    <w:rsid w:val="004A709E"/>
    <w:rsid w:val="004A7E8C"/>
    <w:rsid w:val="004C249C"/>
    <w:rsid w:val="004E364B"/>
    <w:rsid w:val="004F684B"/>
    <w:rsid w:val="00517D97"/>
    <w:rsid w:val="00577C56"/>
    <w:rsid w:val="00591823"/>
    <w:rsid w:val="005A7BB7"/>
    <w:rsid w:val="005C2E8B"/>
    <w:rsid w:val="005C3EDF"/>
    <w:rsid w:val="00624E3A"/>
    <w:rsid w:val="00643AEB"/>
    <w:rsid w:val="00646285"/>
    <w:rsid w:val="006463F0"/>
    <w:rsid w:val="00661959"/>
    <w:rsid w:val="00661F4A"/>
    <w:rsid w:val="00663F03"/>
    <w:rsid w:val="00675269"/>
    <w:rsid w:val="00675B2A"/>
    <w:rsid w:val="0067669C"/>
    <w:rsid w:val="006919F6"/>
    <w:rsid w:val="00693199"/>
    <w:rsid w:val="006D19C4"/>
    <w:rsid w:val="006D4D79"/>
    <w:rsid w:val="006E4735"/>
    <w:rsid w:val="006E6060"/>
    <w:rsid w:val="007225B2"/>
    <w:rsid w:val="0075324E"/>
    <w:rsid w:val="007619AD"/>
    <w:rsid w:val="007650B5"/>
    <w:rsid w:val="00793477"/>
    <w:rsid w:val="007B4C64"/>
    <w:rsid w:val="007C0321"/>
    <w:rsid w:val="00810326"/>
    <w:rsid w:val="0082666D"/>
    <w:rsid w:val="008409DF"/>
    <w:rsid w:val="00841A43"/>
    <w:rsid w:val="00891B53"/>
    <w:rsid w:val="008935A4"/>
    <w:rsid w:val="008B4DDC"/>
    <w:rsid w:val="008D1F89"/>
    <w:rsid w:val="008E50AE"/>
    <w:rsid w:val="008F3FF4"/>
    <w:rsid w:val="00911D1E"/>
    <w:rsid w:val="00914D81"/>
    <w:rsid w:val="00935E3A"/>
    <w:rsid w:val="00953B12"/>
    <w:rsid w:val="00956BDA"/>
    <w:rsid w:val="0097436F"/>
    <w:rsid w:val="00995CF3"/>
    <w:rsid w:val="00A54B75"/>
    <w:rsid w:val="00AA1ED1"/>
    <w:rsid w:val="00AB5D8E"/>
    <w:rsid w:val="00AB7146"/>
    <w:rsid w:val="00AD1E83"/>
    <w:rsid w:val="00AD3DE0"/>
    <w:rsid w:val="00AE0C96"/>
    <w:rsid w:val="00AE1713"/>
    <w:rsid w:val="00B04027"/>
    <w:rsid w:val="00B07397"/>
    <w:rsid w:val="00B16E0C"/>
    <w:rsid w:val="00B917B2"/>
    <w:rsid w:val="00BF1423"/>
    <w:rsid w:val="00C130EC"/>
    <w:rsid w:val="00C35C81"/>
    <w:rsid w:val="00C52F3A"/>
    <w:rsid w:val="00C82940"/>
    <w:rsid w:val="00C87A54"/>
    <w:rsid w:val="00C90A17"/>
    <w:rsid w:val="00C94DDC"/>
    <w:rsid w:val="00CE7E7C"/>
    <w:rsid w:val="00D11B27"/>
    <w:rsid w:val="00D25A6B"/>
    <w:rsid w:val="00D36B7F"/>
    <w:rsid w:val="00D76717"/>
    <w:rsid w:val="00D812FA"/>
    <w:rsid w:val="00D81920"/>
    <w:rsid w:val="00DC2BA3"/>
    <w:rsid w:val="00DD29EC"/>
    <w:rsid w:val="00DE1B58"/>
    <w:rsid w:val="00DE4E57"/>
    <w:rsid w:val="00E762B9"/>
    <w:rsid w:val="00E9624D"/>
    <w:rsid w:val="00EE31B0"/>
    <w:rsid w:val="00EE3402"/>
    <w:rsid w:val="00F2249E"/>
    <w:rsid w:val="00F3121C"/>
    <w:rsid w:val="00FA2766"/>
    <w:rsid w:val="00FB4B98"/>
    <w:rsid w:val="00FC7118"/>
    <w:rsid w:val="00FE1206"/>
    <w:rsid w:val="00FF5951"/>
    <w:rsid w:val="04357062"/>
    <w:rsid w:val="06CF49EE"/>
    <w:rsid w:val="07962F6B"/>
    <w:rsid w:val="0A197F99"/>
    <w:rsid w:val="0BBF0B95"/>
    <w:rsid w:val="0CAD246E"/>
    <w:rsid w:val="0FA46178"/>
    <w:rsid w:val="11B955AA"/>
    <w:rsid w:val="123D59F0"/>
    <w:rsid w:val="12A92412"/>
    <w:rsid w:val="15B04DA6"/>
    <w:rsid w:val="175B769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F674D39"/>
    <w:rsid w:val="2FC242FE"/>
    <w:rsid w:val="318D46C1"/>
    <w:rsid w:val="31A46577"/>
    <w:rsid w:val="321F1D9E"/>
    <w:rsid w:val="33DF1CA4"/>
    <w:rsid w:val="347F541B"/>
    <w:rsid w:val="34C61DF8"/>
    <w:rsid w:val="36057E99"/>
    <w:rsid w:val="36AB4E16"/>
    <w:rsid w:val="381D5FBF"/>
    <w:rsid w:val="3848736B"/>
    <w:rsid w:val="393E69DD"/>
    <w:rsid w:val="3B007A89"/>
    <w:rsid w:val="3D736C38"/>
    <w:rsid w:val="3DC52364"/>
    <w:rsid w:val="3E342485"/>
    <w:rsid w:val="40DE6ABE"/>
    <w:rsid w:val="429B1ADD"/>
    <w:rsid w:val="430F5A73"/>
    <w:rsid w:val="457658FB"/>
    <w:rsid w:val="461B50D6"/>
    <w:rsid w:val="466D219E"/>
    <w:rsid w:val="474E5A45"/>
    <w:rsid w:val="47982AD9"/>
    <w:rsid w:val="495F27BF"/>
    <w:rsid w:val="4B9E5C7D"/>
    <w:rsid w:val="4BCB58FB"/>
    <w:rsid w:val="4DD52FF7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06D056D"/>
    <w:rsid w:val="62853AEE"/>
    <w:rsid w:val="63473BF7"/>
    <w:rsid w:val="6445389F"/>
    <w:rsid w:val="6843464A"/>
    <w:rsid w:val="692913D0"/>
    <w:rsid w:val="699036DA"/>
    <w:rsid w:val="6A0F0456"/>
    <w:rsid w:val="6D35574F"/>
    <w:rsid w:val="6E006F47"/>
    <w:rsid w:val="6EA10F57"/>
    <w:rsid w:val="720728D4"/>
    <w:rsid w:val="73833D44"/>
    <w:rsid w:val="74561EEC"/>
    <w:rsid w:val="759E3647"/>
    <w:rsid w:val="7B073582"/>
    <w:rsid w:val="7B234FE6"/>
    <w:rsid w:val="7B343C78"/>
    <w:rsid w:val="7B4B0B6C"/>
    <w:rsid w:val="7D3E065E"/>
    <w:rsid w:val="7EBE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5753F"/>
    <w:pPr>
      <w:widowControl w:val="0"/>
      <w:spacing w:line="400" w:lineRule="exact"/>
      <w:ind w:firstLineChars="200" w:firstLine="480"/>
    </w:pPr>
    <w:rPr>
      <w:rFonts w:ascii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357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5753F"/>
  </w:style>
  <w:style w:type="paragraph" w:styleId="a4">
    <w:name w:val="Body Text"/>
    <w:basedOn w:val="a"/>
    <w:next w:val="a"/>
    <w:qFormat/>
    <w:rsid w:val="0035753F"/>
    <w:pPr>
      <w:spacing w:after="120"/>
    </w:pPr>
    <w:rPr>
      <w:rFonts w:ascii="Times New Roman" w:hAnsi="Times New Roman"/>
    </w:rPr>
  </w:style>
  <w:style w:type="paragraph" w:styleId="a5">
    <w:name w:val="footer"/>
    <w:basedOn w:val="a"/>
    <w:qFormat/>
    <w:rsid w:val="0035753F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rsid w:val="003575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35753F"/>
    <w:pPr>
      <w:spacing w:beforeAutospacing="1" w:afterAutospacing="1"/>
    </w:pPr>
    <w:rPr>
      <w:kern w:val="0"/>
    </w:rPr>
  </w:style>
  <w:style w:type="table" w:styleId="a8">
    <w:name w:val="Table Grid"/>
    <w:basedOn w:val="a1"/>
    <w:qFormat/>
    <w:rsid w:val="003575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autoRedefine/>
    <w:qFormat/>
    <w:rsid w:val="0035753F"/>
    <w:rPr>
      <w:rFonts w:ascii="微软雅黑" w:eastAsia="微软雅黑" w:hAnsi="微软雅黑" w:cs="微软雅黑" w:hint="eastAsia"/>
      <w:color w:val="02396F"/>
      <w:u w:val="single"/>
    </w:rPr>
  </w:style>
  <w:style w:type="character" w:styleId="aa">
    <w:name w:val="Hyperlink"/>
    <w:basedOn w:val="a0"/>
    <w:autoRedefine/>
    <w:qFormat/>
    <w:rsid w:val="0035753F"/>
    <w:rPr>
      <w:rFonts w:ascii="微软雅黑" w:eastAsia="微软雅黑" w:hAnsi="微软雅黑" w:cs="微软雅黑" w:hint="eastAsia"/>
      <w:color w:val="02396F"/>
      <w:u w:val="single"/>
    </w:rPr>
  </w:style>
  <w:style w:type="paragraph" w:customStyle="1" w:styleId="10">
    <w:name w:val="正文文本1"/>
    <w:basedOn w:val="a"/>
    <w:next w:val="a"/>
    <w:unhideWhenUsed/>
    <w:qFormat/>
    <w:rsid w:val="0035753F"/>
    <w:pPr>
      <w:spacing w:after="120"/>
    </w:pPr>
  </w:style>
  <w:style w:type="character" w:customStyle="1" w:styleId="qxdate">
    <w:name w:val="qxdate"/>
    <w:basedOn w:val="a0"/>
    <w:autoRedefine/>
    <w:qFormat/>
    <w:rsid w:val="0035753F"/>
    <w:rPr>
      <w:color w:val="333333"/>
      <w:sz w:val="18"/>
      <w:szCs w:val="18"/>
    </w:rPr>
  </w:style>
  <w:style w:type="character" w:customStyle="1" w:styleId="displayarti">
    <w:name w:val="displayarti"/>
    <w:basedOn w:val="a0"/>
    <w:autoRedefine/>
    <w:qFormat/>
    <w:rsid w:val="0035753F"/>
    <w:rPr>
      <w:color w:val="FFFFFF"/>
      <w:shd w:val="clear" w:color="auto" w:fill="A00000"/>
    </w:rPr>
  </w:style>
  <w:style w:type="character" w:customStyle="1" w:styleId="redfilefwwh">
    <w:name w:val="redfilefwwh"/>
    <w:basedOn w:val="a0"/>
    <w:autoRedefine/>
    <w:qFormat/>
    <w:rsid w:val="0035753F"/>
    <w:rPr>
      <w:color w:val="BA2636"/>
      <w:sz w:val="18"/>
      <w:szCs w:val="18"/>
    </w:rPr>
  </w:style>
  <w:style w:type="character" w:customStyle="1" w:styleId="prev2">
    <w:name w:val="prev2"/>
    <w:basedOn w:val="a0"/>
    <w:autoRedefine/>
    <w:qFormat/>
    <w:rsid w:val="0035753F"/>
    <w:rPr>
      <w:color w:val="888888"/>
    </w:rPr>
  </w:style>
  <w:style w:type="character" w:customStyle="1" w:styleId="prev3">
    <w:name w:val="prev3"/>
    <w:basedOn w:val="a0"/>
    <w:autoRedefine/>
    <w:qFormat/>
    <w:rsid w:val="0035753F"/>
    <w:rPr>
      <w:rFonts w:ascii="微软雅黑" w:eastAsia="微软雅黑" w:hAnsi="微软雅黑" w:cs="微软雅黑"/>
      <w:sz w:val="21"/>
      <w:szCs w:val="21"/>
    </w:rPr>
  </w:style>
  <w:style w:type="character" w:customStyle="1" w:styleId="next2">
    <w:name w:val="next2"/>
    <w:basedOn w:val="a0"/>
    <w:autoRedefine/>
    <w:qFormat/>
    <w:rsid w:val="0035753F"/>
    <w:rPr>
      <w:color w:val="888888"/>
    </w:rPr>
  </w:style>
  <w:style w:type="character" w:customStyle="1" w:styleId="next3">
    <w:name w:val="next3"/>
    <w:basedOn w:val="a0"/>
    <w:autoRedefine/>
    <w:qFormat/>
    <w:rsid w:val="0035753F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cfdate">
    <w:name w:val="cfdate"/>
    <w:basedOn w:val="a0"/>
    <w:autoRedefine/>
    <w:qFormat/>
    <w:rsid w:val="0035753F"/>
    <w:rPr>
      <w:color w:val="333333"/>
      <w:sz w:val="18"/>
      <w:szCs w:val="18"/>
    </w:rPr>
  </w:style>
  <w:style w:type="character" w:customStyle="1" w:styleId="redfilenumber">
    <w:name w:val="redfilenumber"/>
    <w:basedOn w:val="a0"/>
    <w:autoRedefine/>
    <w:qFormat/>
    <w:rsid w:val="0035753F"/>
    <w:rPr>
      <w:color w:val="BA2636"/>
      <w:sz w:val="18"/>
      <w:szCs w:val="18"/>
    </w:rPr>
  </w:style>
  <w:style w:type="character" w:customStyle="1" w:styleId="gjfg">
    <w:name w:val="gjfg"/>
    <w:basedOn w:val="a0"/>
    <w:autoRedefine/>
    <w:qFormat/>
    <w:rsid w:val="0035753F"/>
  </w:style>
  <w:style w:type="character" w:customStyle="1" w:styleId="next">
    <w:name w:val="next"/>
    <w:basedOn w:val="a0"/>
    <w:autoRedefine/>
    <w:qFormat/>
    <w:rsid w:val="0035753F"/>
    <w:rPr>
      <w:rFonts w:ascii="微软雅黑" w:eastAsia="微软雅黑" w:hAnsi="微软雅黑" w:cs="微软雅黑"/>
      <w:sz w:val="21"/>
      <w:szCs w:val="21"/>
    </w:rPr>
  </w:style>
  <w:style w:type="character" w:customStyle="1" w:styleId="next1">
    <w:name w:val="next1"/>
    <w:basedOn w:val="a0"/>
    <w:autoRedefine/>
    <w:qFormat/>
    <w:rsid w:val="0035753F"/>
    <w:rPr>
      <w:color w:val="888888"/>
    </w:rPr>
  </w:style>
  <w:style w:type="character" w:customStyle="1" w:styleId="prev">
    <w:name w:val="prev"/>
    <w:basedOn w:val="a0"/>
    <w:autoRedefine/>
    <w:qFormat/>
    <w:rsid w:val="0035753F"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prev1">
    <w:name w:val="prev1"/>
    <w:basedOn w:val="a0"/>
    <w:autoRedefine/>
    <w:qFormat/>
    <w:rsid w:val="0035753F"/>
    <w:rPr>
      <w:color w:val="888888"/>
    </w:rPr>
  </w:style>
  <w:style w:type="paragraph" w:customStyle="1" w:styleId="TableText">
    <w:name w:val="Table Text"/>
    <w:basedOn w:val="a"/>
    <w:semiHidden/>
    <w:qFormat/>
    <w:rsid w:val="0035753F"/>
    <w:rPr>
      <w:rFonts w:ascii="仿宋" w:eastAsia="仿宋" w:hAnsi="仿宋" w:cs="仿宋"/>
      <w:lang w:eastAsia="en-US"/>
    </w:rPr>
  </w:style>
  <w:style w:type="table" w:customStyle="1" w:styleId="TableNormal">
    <w:name w:val="Table Normal"/>
    <w:semiHidden/>
    <w:unhideWhenUsed/>
    <w:qFormat/>
    <w:rsid w:val="0035753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a1"/>
    <w:qFormat/>
    <w:rsid w:val="0035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35753F"/>
    <w:pPr>
      <w:ind w:firstLine="420"/>
    </w:pPr>
    <w:rPr>
      <w:rFonts w:ascii="Times New Roman" w:hAnsi="Times New Roman"/>
    </w:rPr>
  </w:style>
  <w:style w:type="character" w:customStyle="1" w:styleId="font21">
    <w:name w:val="font21"/>
    <w:basedOn w:val="a0"/>
    <w:qFormat/>
    <w:rsid w:val="0035753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5753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35753F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2">
    <w:name w:val="网格型2"/>
    <w:basedOn w:val="a1"/>
    <w:next w:val="a8"/>
    <w:uiPriority w:val="59"/>
    <w:rsid w:val="00B16E0C"/>
    <w:rPr>
      <w:rFonts w:ascii="Calibri" w:eastAsia="微软雅黑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1918</Words>
  <Characters>274</Characters>
  <Application>Microsoft Office Word</Application>
  <DocSecurity>0</DocSecurity>
  <Lines>2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12369</dc:creator>
  <cp:lastModifiedBy>Administrator</cp:lastModifiedBy>
  <cp:revision>76</cp:revision>
  <cp:lastPrinted>2025-03-03T09:02:00Z</cp:lastPrinted>
  <dcterms:created xsi:type="dcterms:W3CDTF">2025-12-01T05:58:00Z</dcterms:created>
  <dcterms:modified xsi:type="dcterms:W3CDTF">2025-12-11T00:13:00Z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6221C194D3534840A214128BA7DEF9C2_13</vt:lpwstr>
  </property>
  <property fmtid="{D5CDD505-2E9C-101B-9397-08002B2CF9AE}" pid="4" name="KSOTemplateDocerSaveRecord">
    <vt:lpwstr>eyJoZGlkIjoiMmViZjU4YTQ3YzY4NzMwMjMxODFlNDI4ZjkyNTk3N2UiLCJ1c2VySWQiOiIzMDQyOTkyNjQifQ==</vt:lpwstr>
  </property>
</Properties>
</file>