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FB" w:rsidRDefault="00822AFB">
      <w:pPr>
        <w:widowControl/>
        <w:tabs>
          <w:tab w:val="left" w:pos="210"/>
        </w:tabs>
        <w:jc w:val="left"/>
        <w:textAlignment w:val="center"/>
        <w:rPr>
          <w:rFonts w:ascii="方正小标宋_GBK" w:eastAsia="方正小标宋_GBK" w:hAnsi="方正小标宋_GBK" w:cs="方正小标宋_GBK"/>
          <w:bCs/>
          <w:color w:val="000000"/>
          <w:kern w:val="0"/>
          <w:sz w:val="28"/>
          <w:szCs w:val="28"/>
          <w:lang w:bidi="ar"/>
        </w:rPr>
      </w:pPr>
      <w:bookmarkStart w:id="0" w:name="_GoBack"/>
      <w:bookmarkEnd w:id="0"/>
      <w:r>
        <w:rPr>
          <w:rFonts w:ascii="方正小标宋_GBK" w:eastAsia="方正小标宋_GBK" w:hAnsi="方正小标宋_GBK" w:cs="方正小标宋_GBK" w:hint="eastAsia"/>
          <w:bCs/>
          <w:color w:val="000000"/>
          <w:kern w:val="0"/>
          <w:sz w:val="28"/>
          <w:szCs w:val="28"/>
          <w:lang w:bidi="ar"/>
        </w:rPr>
        <w:t xml:space="preserve">附件：                   </w:t>
      </w:r>
    </w:p>
    <w:p w:rsidR="00443FBB" w:rsidRPr="00822AFB" w:rsidRDefault="00822AFB" w:rsidP="00822AFB">
      <w:pPr>
        <w:widowControl/>
        <w:tabs>
          <w:tab w:val="left" w:pos="210"/>
        </w:tabs>
        <w:jc w:val="center"/>
        <w:textAlignment w:val="center"/>
        <w:rPr>
          <w:rFonts w:ascii="方正小标宋_GBK" w:eastAsia="方正小标宋_GBK" w:hAnsi="方正小标宋_GBK" w:cs="方正小标宋_GBK"/>
          <w:bCs/>
          <w:color w:val="000000"/>
          <w:kern w:val="0"/>
          <w:sz w:val="30"/>
          <w:szCs w:val="30"/>
          <w:lang w:bidi="ar"/>
        </w:rPr>
      </w:pPr>
      <w:r w:rsidRPr="00822AFB">
        <w:rPr>
          <w:rFonts w:ascii="方正小标宋_GBK" w:eastAsia="方正小标宋_GBK" w:hAnsi="方正小标宋_GBK" w:cs="方正小标宋_GBK" w:hint="eastAsia"/>
          <w:bCs/>
          <w:color w:val="000000"/>
          <w:kern w:val="0"/>
          <w:sz w:val="30"/>
          <w:szCs w:val="30"/>
          <w:lang w:bidi="ar"/>
        </w:rPr>
        <w:t>启东市城市管理行政执法处罚法律依据及自由裁量标准</w:t>
      </w:r>
    </w:p>
    <w:tbl>
      <w:tblPr>
        <w:tblW w:w="14297" w:type="dxa"/>
        <w:tblLayout w:type="fixed"/>
        <w:tblCellMar>
          <w:top w:w="15" w:type="dxa"/>
          <w:left w:w="15" w:type="dxa"/>
          <w:bottom w:w="15" w:type="dxa"/>
          <w:right w:w="15" w:type="dxa"/>
        </w:tblCellMar>
        <w:tblLook w:val="04A0" w:firstRow="1" w:lastRow="0" w:firstColumn="1" w:lastColumn="0" w:noHBand="0" w:noVBand="1"/>
      </w:tblPr>
      <w:tblGrid>
        <w:gridCol w:w="477"/>
        <w:gridCol w:w="1880"/>
        <w:gridCol w:w="1334"/>
        <w:gridCol w:w="1816"/>
        <w:gridCol w:w="1725"/>
        <w:gridCol w:w="1170"/>
        <w:gridCol w:w="1950"/>
        <w:gridCol w:w="790"/>
        <w:gridCol w:w="306"/>
        <w:gridCol w:w="164"/>
        <w:gridCol w:w="1230"/>
        <w:gridCol w:w="1455"/>
      </w:tblGrid>
      <w:tr w:rsidR="00443FBB">
        <w:trPr>
          <w:cantSplit/>
          <w:trHeight w:val="629"/>
          <w:tblHead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tabs>
                <w:tab w:val="left" w:pos="210"/>
              </w:tabs>
              <w:spacing w:line="300" w:lineRule="exact"/>
              <w:jc w:val="center"/>
              <w:textAlignment w:val="center"/>
              <w:rPr>
                <w:rFonts w:asciiTheme="minorEastAsia" w:hAnsiTheme="minorEastAsia" w:cstheme="minorEastAsia"/>
                <w:b/>
                <w:spacing w:val="9"/>
                <w:kern w:val="0"/>
                <w:sz w:val="18"/>
                <w:szCs w:val="18"/>
                <w:lang w:bidi="ar"/>
              </w:rPr>
            </w:pPr>
            <w:r>
              <w:rPr>
                <w:rFonts w:asciiTheme="minorEastAsia" w:hAnsiTheme="minorEastAsia" w:cstheme="minorEastAsia" w:hint="eastAsia"/>
                <w:b/>
                <w:spacing w:val="9"/>
                <w:kern w:val="0"/>
                <w:sz w:val="18"/>
                <w:szCs w:val="18"/>
                <w:lang w:bidi="ar"/>
              </w:rPr>
              <w:t>序号</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b/>
                <w:spacing w:val="9"/>
                <w:sz w:val="18"/>
                <w:szCs w:val="18"/>
              </w:rPr>
            </w:pPr>
            <w:r>
              <w:rPr>
                <w:rFonts w:asciiTheme="minorEastAsia" w:hAnsiTheme="minorEastAsia" w:cstheme="minorEastAsia" w:hint="eastAsia"/>
                <w:b/>
                <w:spacing w:val="9"/>
                <w:kern w:val="0"/>
                <w:sz w:val="18"/>
                <w:szCs w:val="18"/>
                <w:lang w:bidi="ar"/>
              </w:rPr>
              <w:t>违法行为</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b/>
                <w:spacing w:val="9"/>
                <w:kern w:val="0"/>
                <w:sz w:val="18"/>
                <w:szCs w:val="18"/>
                <w:lang w:bidi="ar"/>
              </w:rPr>
            </w:pPr>
            <w:r>
              <w:rPr>
                <w:rFonts w:asciiTheme="minorEastAsia" w:hAnsiTheme="minorEastAsia" w:cstheme="minorEastAsia" w:hint="eastAsia"/>
                <w:b/>
                <w:spacing w:val="9"/>
                <w:kern w:val="0"/>
                <w:sz w:val="18"/>
                <w:szCs w:val="18"/>
                <w:lang w:bidi="ar"/>
              </w:rPr>
              <w:t>适用案由</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b/>
                <w:spacing w:val="9"/>
                <w:sz w:val="18"/>
                <w:szCs w:val="18"/>
              </w:rPr>
            </w:pPr>
            <w:r>
              <w:rPr>
                <w:rFonts w:asciiTheme="minorEastAsia" w:hAnsiTheme="minorEastAsia" w:cstheme="minorEastAsia" w:hint="eastAsia"/>
                <w:b/>
                <w:spacing w:val="9"/>
                <w:kern w:val="0"/>
                <w:sz w:val="18"/>
                <w:szCs w:val="18"/>
                <w:lang w:bidi="ar"/>
              </w:rPr>
              <w:t>管理依据</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tabs>
                <w:tab w:val="left" w:pos="840"/>
              </w:tabs>
              <w:spacing w:line="300" w:lineRule="exact"/>
              <w:jc w:val="center"/>
              <w:textAlignment w:val="center"/>
              <w:rPr>
                <w:rFonts w:asciiTheme="minorEastAsia" w:hAnsiTheme="minorEastAsia" w:cstheme="minorEastAsia"/>
                <w:b/>
                <w:spacing w:val="9"/>
                <w:sz w:val="18"/>
                <w:szCs w:val="18"/>
              </w:rPr>
            </w:pPr>
            <w:r>
              <w:rPr>
                <w:rFonts w:asciiTheme="minorEastAsia" w:hAnsiTheme="minorEastAsia" w:cstheme="minorEastAsia" w:hint="eastAsia"/>
                <w:b/>
                <w:spacing w:val="9"/>
                <w:kern w:val="0"/>
                <w:sz w:val="18"/>
                <w:szCs w:val="18"/>
                <w:lang w:bidi="ar"/>
              </w:rPr>
              <w:t>法律责任</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b/>
                <w:spacing w:val="9"/>
                <w:kern w:val="0"/>
                <w:sz w:val="18"/>
                <w:szCs w:val="18"/>
                <w:lang w:bidi="ar"/>
              </w:rPr>
            </w:pPr>
            <w:r>
              <w:rPr>
                <w:rFonts w:asciiTheme="minorEastAsia" w:hAnsiTheme="minorEastAsia" w:cstheme="minorEastAsia" w:hint="eastAsia"/>
                <w:b/>
                <w:spacing w:val="9"/>
                <w:kern w:val="0"/>
                <w:sz w:val="18"/>
                <w:szCs w:val="18"/>
                <w:lang w:bidi="ar"/>
              </w:rPr>
              <w:t>处罚规定</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b/>
                <w:spacing w:val="9"/>
                <w:kern w:val="0"/>
                <w:sz w:val="18"/>
                <w:szCs w:val="18"/>
                <w:lang w:bidi="ar"/>
              </w:rPr>
            </w:pPr>
            <w:r>
              <w:rPr>
                <w:rFonts w:asciiTheme="minorEastAsia" w:hAnsiTheme="minorEastAsia" w:cstheme="minorEastAsia" w:hint="eastAsia"/>
                <w:b/>
                <w:spacing w:val="9"/>
                <w:kern w:val="0"/>
                <w:sz w:val="18"/>
                <w:szCs w:val="18"/>
                <w:lang w:bidi="ar"/>
              </w:rPr>
              <w:t>违法情节</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b/>
                <w:spacing w:val="9"/>
                <w:sz w:val="18"/>
                <w:szCs w:val="18"/>
              </w:rPr>
            </w:pPr>
            <w:r>
              <w:rPr>
                <w:rFonts w:asciiTheme="minorEastAsia" w:hAnsiTheme="minorEastAsia" w:cstheme="minorEastAsia" w:hint="eastAsia"/>
                <w:b/>
                <w:spacing w:val="9"/>
                <w:kern w:val="0"/>
                <w:sz w:val="18"/>
                <w:szCs w:val="18"/>
                <w:lang w:bidi="ar"/>
              </w:rPr>
              <w:t>裁量基准</w:t>
            </w:r>
          </w:p>
        </w:tc>
      </w:tr>
      <w:tr w:rsidR="00443FBB">
        <w:trPr>
          <w:cantSplit/>
          <w:trHeight w:val="42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市容环卫责任人未按照国家以及省城市容貌标准和城市环境卫生质量标准履行市容环卫责任</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未按照标准履行市容环卫责任</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《江苏省城市市容和环境卫生管理条例》第十条第一款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《江苏省城市市容和环境卫生管理条例》第四十九条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逾期未改正的，处以一百元以上一千元以下的罚款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100-500元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500-800元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800-1000元</w:t>
            </w:r>
          </w:p>
        </w:tc>
      </w:tr>
      <w:tr w:rsidR="00443FBB">
        <w:trPr>
          <w:cantSplit/>
          <w:trHeight w:val="42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擅自在城市街道两侧和公共场地搭建临时设施</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擅自搭建</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《城市市容和环境卫生管理条例》第十四条，《江苏省城市市容和环境卫生管理条例》第十四条第一款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《江苏省城市市容和环境卫生管理条例》第五十条第一项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责令停止违法行为，限期拆除</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处以三百元以上三千元以下的罚款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不满5㎡</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300-1000元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5—20㎡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1000-1500元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20-50㎡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1500-2000元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42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擅自在城市街道两侧和公共场地堆放物料</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乱堆乱放</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《城市市容和环境卫生管理条例》第十四条，《江苏省城市市容和环境卫生管理条例》第十四条第一款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《江苏省城市市容和环境卫生管理条例》第五十条第二项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责令停止违法行为，限期清理</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可以处以一百元以上一千元以下的罚款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不满5㎡</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100-300元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5—10㎡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300-500元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500-800元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800-1000元</w:t>
            </w:r>
          </w:p>
        </w:tc>
      </w:tr>
      <w:tr w:rsidR="00443FBB">
        <w:trPr>
          <w:cantSplit/>
          <w:trHeight w:val="42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擅自占用道路、人行过街桥、人行地下过街通道、地铁通道以及其他公共场地摆摊设点</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擅自摆摊设点</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《江苏省城市市容和环境卫生管理条例》第十五条第一款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责令停止违法行为，继续违法经营的，可以扣押其兜售的物品及装盛器具</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处以二十元以上二百元以下的罚款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20-100元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100-200元</w:t>
            </w:r>
          </w:p>
        </w:tc>
      </w:tr>
      <w:tr w:rsidR="00443FBB">
        <w:trPr>
          <w:cantSplit/>
          <w:trHeight w:val="38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超出门、窗进行店外占道经营、作业</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店外占道经营、作业</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《江苏省城市市容和环境卫生管理条例》第十五条第二款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 xml:space="preserve">责令停止违法行为，有违法经营设施的，责令拆除违法经营设施 </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处以一百元以上五百元以下的罚款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100-300元</w:t>
            </w:r>
          </w:p>
        </w:tc>
      </w:tr>
      <w:tr w:rsidR="00443FBB">
        <w:trPr>
          <w:cantSplit/>
          <w:trHeight w:val="49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300-400元</w:t>
            </w:r>
          </w:p>
        </w:tc>
      </w:tr>
      <w:tr w:rsidR="00443FBB">
        <w:trPr>
          <w:cantSplit/>
          <w:trHeight w:val="38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400-500元</w:t>
            </w:r>
          </w:p>
        </w:tc>
      </w:tr>
      <w:tr w:rsidR="00443FBB">
        <w:trPr>
          <w:cantSplit/>
          <w:trHeight w:val="33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设置户外广告不符合市容管理规定</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设置不符合市容管理规定的广告</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pacing w:val="-4"/>
                <w:sz w:val="18"/>
                <w:szCs w:val="18"/>
              </w:rPr>
              <w:t>《江苏省城市市容和环境卫生管理条例》第十七条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《江苏省城市市容和环境卫生管理条例》第五十条第五项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逾期未改正的，可以处以五百元以上五千元以下的罚款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不满5㎡</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500-1000元</w:t>
            </w:r>
          </w:p>
        </w:tc>
      </w:tr>
      <w:tr w:rsidR="00443FBB">
        <w:trPr>
          <w:cantSplit/>
          <w:trHeight w:val="301"/>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pacing w:val="-4"/>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5-20㎡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62"/>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pacing w:val="-4"/>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20-50㎡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42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pacing w:val="-4"/>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8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在树木、地面、建筑物、构筑物或其他设施上刻画、涂写、张贴</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乱刻画/涂写/张贴</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《城市市容和环境卫生管理条例》第十七条，《江苏省城市市容和环境卫生管理条例》第十九条第二款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《江苏省城市市容和环境卫生管理条例》第五十条第六项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责令限期清除</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处以一百元以上五百元以下的罚款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不满6张（处）</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100-200元</w:t>
            </w:r>
          </w:p>
        </w:tc>
      </w:tr>
      <w:tr w:rsidR="00443FBB">
        <w:trPr>
          <w:cantSplit/>
          <w:trHeight w:val="33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sz w:val="18"/>
                <w:szCs w:val="18"/>
              </w:rPr>
            </w:pPr>
            <w:r>
              <w:rPr>
                <w:rFonts w:asciiTheme="minorEastAsia" w:hAnsiTheme="minorEastAsia" w:cstheme="minorEastAsia" w:hint="eastAsia"/>
                <w:sz w:val="18"/>
                <w:szCs w:val="18"/>
              </w:rPr>
              <w:t>6-10张（处）</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200-300元</w:t>
            </w:r>
          </w:p>
        </w:tc>
      </w:tr>
      <w:tr w:rsidR="00443FBB">
        <w:trPr>
          <w:cantSplit/>
          <w:trHeight w:val="352"/>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sz w:val="18"/>
                <w:szCs w:val="18"/>
              </w:rPr>
            </w:pPr>
            <w:r>
              <w:rPr>
                <w:rFonts w:asciiTheme="minorEastAsia" w:hAnsiTheme="minorEastAsia" w:cstheme="minorEastAsia" w:hint="eastAsia"/>
                <w:spacing w:val="-12"/>
                <w:sz w:val="18"/>
                <w:szCs w:val="18"/>
              </w:rPr>
              <w:t>10张（处）以上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300-500元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随地吐痰、便溺、乱倒污水、乱扔口香糖等废弃物</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随地吐痰/便溺/乱倒污水/乱扔口香糖等乱扔废弃物</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《城市市容和环境卫生管理条例》第三十二条，《江苏省城市市容和环境卫生管理条例》第二十一条第一项至三项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《江苏省城市市容和环境卫生管理条例》第五十一条第一项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处以二十元以上二百元以下的罚款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20-100元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100-200元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乱倒垃圾、粪便</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乱倒垃圾/粪便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《城市市容和环境卫生管理条例》第二十八条，《江苏省城市市容和环境卫生管理条例》第二十一条第三项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《江苏省城市市容和环境卫生管理条例》第五十一第第二项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处以五十元以上二百元以下的罚款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50-100元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tcPr>
          <w:p w:rsidR="00443FBB" w:rsidRDefault="00443FBB">
            <w:pPr>
              <w:spacing w:line="300" w:lineRule="exact"/>
              <w:jc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100-200元</w:t>
            </w:r>
          </w:p>
          <w:p w:rsidR="00443FBB" w:rsidRDefault="00443FBB">
            <w:pPr>
              <w:spacing w:line="300" w:lineRule="exact"/>
              <w:rPr>
                <w:rFonts w:asciiTheme="minorEastAsia" w:hAnsiTheme="minorEastAsia" w:cstheme="minorEastAsia"/>
                <w:kern w:val="0"/>
                <w:sz w:val="18"/>
                <w:szCs w:val="18"/>
                <w:lang w:bidi="ar"/>
              </w:rPr>
            </w:pPr>
          </w:p>
        </w:tc>
      </w:tr>
      <w:tr w:rsidR="00443FBB">
        <w:trPr>
          <w:cantSplit/>
          <w:trHeight w:val="44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收旧、车辆清洗、维修、</w:t>
            </w:r>
            <w:r>
              <w:rPr>
                <w:rFonts w:asciiTheme="minorEastAsia" w:hAnsiTheme="minorEastAsia" w:cstheme="minorEastAsia" w:hint="eastAsia"/>
                <w:sz w:val="18"/>
                <w:szCs w:val="18"/>
              </w:rPr>
              <w:lastRenderedPageBreak/>
              <w:t>饮食服务等单位或者个人污染环境</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收旧/车辆清洗/</w:t>
            </w:r>
            <w:r>
              <w:rPr>
                <w:rFonts w:asciiTheme="minorEastAsia" w:hAnsiTheme="minorEastAsia" w:cstheme="minorEastAsia" w:hint="eastAsia"/>
                <w:sz w:val="18"/>
                <w:szCs w:val="18"/>
              </w:rPr>
              <w:lastRenderedPageBreak/>
              <w:t>车辆维修/饮食污染环境</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《江苏省城市市容和</w:t>
            </w:r>
            <w:r>
              <w:rPr>
                <w:rFonts w:asciiTheme="minorEastAsia" w:hAnsiTheme="minorEastAsia" w:cstheme="minorEastAsia" w:hint="eastAsia"/>
                <w:sz w:val="18"/>
                <w:szCs w:val="18"/>
              </w:rPr>
              <w:lastRenderedPageBreak/>
              <w:t>环境卫生管理条例》第二十三条、第二十四条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《江苏省城市市容和</w:t>
            </w:r>
            <w:r>
              <w:rPr>
                <w:rFonts w:asciiTheme="minorEastAsia" w:hAnsiTheme="minorEastAsia" w:cstheme="minorEastAsia" w:hint="eastAsia"/>
                <w:sz w:val="18"/>
                <w:szCs w:val="18"/>
              </w:rPr>
              <w:lastRenderedPageBreak/>
              <w:t>环境卫生管理条例》第五十一条第三项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责令纠正违法</w:t>
            </w:r>
            <w:r>
              <w:rPr>
                <w:rFonts w:asciiTheme="minorEastAsia" w:hAnsiTheme="minorEastAsia" w:cstheme="minorEastAsia" w:hint="eastAsia"/>
                <w:sz w:val="18"/>
                <w:szCs w:val="18"/>
              </w:rPr>
              <w:lastRenderedPageBreak/>
              <w:t>行为，采取补救措施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处以五十元以上二百元</w:t>
            </w:r>
            <w:r>
              <w:rPr>
                <w:rFonts w:asciiTheme="minorEastAsia" w:hAnsiTheme="minorEastAsia" w:cstheme="minorEastAsia" w:hint="eastAsia"/>
                <w:sz w:val="18"/>
                <w:szCs w:val="18"/>
              </w:rPr>
              <w:lastRenderedPageBreak/>
              <w:t>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50-100元</w:t>
            </w:r>
          </w:p>
        </w:tc>
      </w:tr>
      <w:tr w:rsidR="00443FBB">
        <w:trPr>
          <w:cantSplit/>
          <w:trHeight w:val="476"/>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100-200元</w:t>
            </w:r>
          </w:p>
        </w:tc>
      </w:tr>
      <w:tr w:rsidR="00443FBB">
        <w:trPr>
          <w:cantSplit/>
          <w:trHeight w:val="50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11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在实施城市生活垃圾分类处理的区域、将废电池、荧光灯管、电子显示屏等有毒有害垃圾倒入生活垃圾容器或者任意排放、遗弃</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乱倒/任意排放/任意遗弃有毒有害垃圾</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《江苏省城市市容和环境卫生管理条例》第二十一条第五项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处以五十元以上二百元以下的罚款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50-100元</w:t>
            </w:r>
          </w:p>
        </w:tc>
      </w:tr>
      <w:tr w:rsidR="00443FBB">
        <w:trPr>
          <w:cantSplit/>
          <w:trHeight w:val="57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100-150元</w:t>
            </w:r>
          </w:p>
        </w:tc>
      </w:tr>
      <w:tr w:rsidR="00443FBB">
        <w:trPr>
          <w:cantSplit/>
          <w:trHeight w:val="46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150-200元</w:t>
            </w:r>
          </w:p>
        </w:tc>
      </w:tr>
      <w:tr w:rsidR="00443FBB">
        <w:trPr>
          <w:cantSplit/>
          <w:trHeight w:val="51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在露天场所和公共垃圾容器内焚烧树叶、垃圾或者其他废弃物</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焚烧树叶/垃圾/废弃物</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《江苏省城市市容和环境卫生管理条例》第二十一条第四项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《江苏省城市市容和环境卫生管理条例》第五十一条第五项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处以二十元以上二百元以下的罚款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20—100元</w:t>
            </w:r>
          </w:p>
        </w:tc>
      </w:tr>
      <w:tr w:rsidR="00443FBB">
        <w:trPr>
          <w:cantSplit/>
          <w:trHeight w:val="44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100—200元</w:t>
            </w:r>
          </w:p>
        </w:tc>
      </w:tr>
      <w:tr w:rsidR="00443FBB">
        <w:trPr>
          <w:cantSplit/>
          <w:trHeight w:val="434"/>
        </w:trPr>
        <w:tc>
          <w:tcPr>
            <w:tcW w:w="47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13</w:t>
            </w:r>
          </w:p>
        </w:tc>
        <w:tc>
          <w:tcPr>
            <w:tcW w:w="188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饲养宠物和信鸽污染环境</w:t>
            </w:r>
          </w:p>
        </w:tc>
        <w:tc>
          <w:tcPr>
            <w:tcW w:w="1334"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饲养宠物/信鸽污染环境</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《江苏省城市市容和环境卫生管理条例》第二十六条第二款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《江苏省城市市容和环境卫生管理条例》第五十一条第七项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处以二十元以上二百元以下的罚款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20—100元</w:t>
            </w:r>
          </w:p>
        </w:tc>
      </w:tr>
      <w:tr w:rsidR="00443FBB">
        <w:trPr>
          <w:cantSplit/>
          <w:trHeight w:val="369"/>
        </w:trPr>
        <w:tc>
          <w:tcPr>
            <w:tcW w:w="47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3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100—200元</w:t>
            </w:r>
          </w:p>
        </w:tc>
      </w:tr>
      <w:tr w:rsidR="00443FBB">
        <w:trPr>
          <w:cantSplit/>
          <w:trHeight w:val="606"/>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14</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80" w:lineRule="exact"/>
              <w:jc w:val="righ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施工现场未按规定设置围档、车辆冲洗设施以及其他临时环境卫生设施，致使扬尘、污水等污染周围环境的，或者竣工后不及时清除废弃物料、清理施工现场、拆除临时环境卫生设施</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施工现场未设围档/车辆冲洗设施/其他临时环境卫生设施，致使扬尘、污水等污染周围环境</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《城市市容和环境卫生管理条例》第十六条，《江苏省城市市容和环境卫生管理条例》第二十二条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《江苏省城市市容和环境卫生管理条例》第五十一条第八项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处以五百元以上三千元以下的罚款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不满10㎡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p w:rsidR="00443FBB" w:rsidRDefault="00443FBB">
            <w:pPr>
              <w:spacing w:line="300" w:lineRule="exact"/>
              <w:rPr>
                <w:rFonts w:asciiTheme="minorEastAsia" w:hAnsiTheme="minorEastAsia" w:cstheme="minorEastAsia"/>
                <w:sz w:val="18"/>
                <w:szCs w:val="18"/>
              </w:rPr>
            </w:pPr>
          </w:p>
        </w:tc>
      </w:tr>
      <w:tr w:rsidR="00443FBB">
        <w:trPr>
          <w:cantSplit/>
          <w:trHeight w:val="641"/>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jc w:val="righ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jc w:val="righ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20㎡以上</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90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jc w:val="righ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竣工后不及时清除废弃物料/清理施工现场/拆除临时环境卫生设施</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4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15</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擅自倾倒、堆放或者处置建筑垃圾、工程渣土</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擅自倾倒/堆放/处置建筑垃圾/</w:t>
            </w:r>
            <w:r>
              <w:rPr>
                <w:rFonts w:asciiTheme="minorEastAsia" w:hAnsiTheme="minorEastAsia" w:cstheme="minorEastAsia" w:hint="eastAsia"/>
                <w:sz w:val="18"/>
                <w:szCs w:val="18"/>
              </w:rPr>
              <w:lastRenderedPageBreak/>
              <w:t>工程渣土</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《江苏省城市市容和环境卫生管理条例》第</w:t>
            </w:r>
            <w:r>
              <w:rPr>
                <w:rFonts w:asciiTheme="minorEastAsia" w:hAnsiTheme="minorEastAsia" w:cstheme="minorEastAsia" w:hint="eastAsia"/>
                <w:sz w:val="18"/>
                <w:szCs w:val="18"/>
              </w:rPr>
              <w:lastRenderedPageBreak/>
              <w:t>二十九条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《江苏省城市市容和环境卫生管理条例》</w:t>
            </w:r>
            <w:r>
              <w:rPr>
                <w:rFonts w:asciiTheme="minorEastAsia" w:hAnsiTheme="minorEastAsia" w:cstheme="minorEastAsia" w:hint="eastAsia"/>
                <w:sz w:val="18"/>
                <w:szCs w:val="18"/>
              </w:rPr>
              <w:lastRenderedPageBreak/>
              <w:t>第五十一条第九项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责令纠正违法行为，采取补</w:t>
            </w:r>
            <w:r>
              <w:rPr>
                <w:rFonts w:asciiTheme="minorEastAsia" w:hAnsiTheme="minorEastAsia" w:cstheme="minorEastAsia" w:hint="eastAsia"/>
                <w:sz w:val="18"/>
                <w:szCs w:val="18"/>
              </w:rPr>
              <w:lastRenderedPageBreak/>
              <w:t>救措施</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处以五百元以上五千元以下的罚款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不满10㎡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20—30㎡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30—50㎡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3000—4000元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4000—5000元</w:t>
            </w:r>
          </w:p>
        </w:tc>
      </w:tr>
      <w:tr w:rsidR="00443FBB">
        <w:trPr>
          <w:cantSplit/>
          <w:trHeight w:val="34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16</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运输工程渣土、砂石、泥浆及流体废弃物的车辆，</w:t>
            </w:r>
            <w:proofErr w:type="gramStart"/>
            <w:r>
              <w:rPr>
                <w:rFonts w:asciiTheme="minorEastAsia" w:hAnsiTheme="minorEastAsia" w:cstheme="minorEastAsia" w:hint="eastAsia"/>
                <w:sz w:val="18"/>
                <w:szCs w:val="18"/>
              </w:rPr>
              <w:t>沿涂泄漏</w:t>
            </w:r>
            <w:proofErr w:type="gramEnd"/>
            <w:r>
              <w:rPr>
                <w:rFonts w:asciiTheme="minorEastAsia" w:hAnsiTheme="minorEastAsia" w:cstheme="minorEastAsia" w:hint="eastAsia"/>
                <w:sz w:val="18"/>
                <w:szCs w:val="18"/>
              </w:rPr>
              <w:t>、抛撒，或者车轮带泥行驶污染道路</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运输车辆泄漏、抛撒/车轮带泥污</w:t>
            </w:r>
            <w:proofErr w:type="gramStart"/>
            <w:r>
              <w:rPr>
                <w:rFonts w:asciiTheme="minorEastAsia" w:hAnsiTheme="minorEastAsia" w:cstheme="minorEastAsia" w:hint="eastAsia"/>
                <w:sz w:val="18"/>
                <w:szCs w:val="18"/>
              </w:rPr>
              <w:t>染道路</w:t>
            </w:r>
            <w:proofErr w:type="gramEnd"/>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《江苏省城市市容和环境卫生管理条例》第三十条第二款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《江苏省城市市容和环境卫生管理条例》第五十一条第十项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视情节轻重处以五百元以上五千元以下的罚款</w:t>
            </w: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一般地区</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不满50㎡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50-1000元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50-100㎡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100-200㎡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200㎡以上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4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主要街道和重点地区</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不满50㎡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3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661"/>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7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17</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擅自占用、迁移、拆除、封闭环境卫生设施或者改变环境卫生设施用途</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擅自占用、迁移、拆除、封闭环卫设施/擅自改变环卫设施用途</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《江苏省城市市容和环境卫生管理条例》第三十九条第二款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《江苏省城市市容和环境卫生管理条例》第五十二条第一项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责令限期改正，采取补救措施</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拒不改正的，可以处以五百元以上三千元以下的罚款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不满10㎡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31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7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10—20㎡</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47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7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18</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环境卫生设施未经验收投入使用，或者验收不合格投入使用</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环境卫生设施未经验收投入使用/环境卫生设施验收不合格投入使用</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《江苏省城市市容和环境卫生管理条例》第三十八条第二款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《江苏省城市市容和环境卫生管理条例》第五十二条第二项</w:t>
            </w: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270" w:lineRule="exact"/>
              <w:rPr>
                <w:rFonts w:asciiTheme="minorEastAsia" w:hAnsiTheme="minorEastAsia" w:cstheme="minorEastAsia"/>
                <w:sz w:val="18"/>
                <w:szCs w:val="18"/>
              </w:rPr>
            </w:pPr>
          </w:p>
        </w:tc>
      </w:tr>
      <w:tr w:rsidR="00443FBB">
        <w:trPr>
          <w:cantSplit/>
          <w:trHeight w:val="66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7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7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20㎡以上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7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19</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未按照规定配套建设环境卫生设施</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未按照规定配套建设环境卫生设施</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《江苏省城市市容和环境卫生管理条例》第三十八条第一款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《江苏省城市市容和环境卫生管理条例》第五十二条第三项</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责令限期改正，采取补救措施</w:t>
            </w:r>
          </w:p>
        </w:tc>
        <w:tc>
          <w:tcPr>
            <w:tcW w:w="3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rPr>
                <w:rFonts w:asciiTheme="minorEastAsia" w:hAnsiTheme="minorEastAsia" w:cstheme="minorEastAsia"/>
                <w:sz w:val="18"/>
                <w:szCs w:val="18"/>
              </w:rPr>
            </w:pPr>
            <w:r>
              <w:rPr>
                <w:rFonts w:asciiTheme="minorEastAsia" w:hAnsiTheme="minorEastAsia" w:cstheme="minorEastAsia" w:hint="eastAsia"/>
                <w:sz w:val="18"/>
                <w:szCs w:val="18"/>
              </w:rPr>
              <w:t>拒不改正的，可以处以应建配套设施工程造价一倍以上两倍以下的罚款</w:t>
            </w: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市场、车站、码头、船舶及摊主未按照规定设置垃圾收集容器</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未按照规定设置垃圾收集容器</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《江苏省城市市容和环境卫生管理条例》第三十七条</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《江苏省城市市容和环境卫生管理条例》第五十二条第四项</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责令限期改正，采取补救措施</w:t>
            </w:r>
          </w:p>
        </w:tc>
        <w:tc>
          <w:tcPr>
            <w:tcW w:w="3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拒不改正的，可以对个人处以五十元以上二百元以下罚款，对单位处以二百元以上二千元以下的罚款</w:t>
            </w:r>
          </w:p>
        </w:tc>
      </w:tr>
      <w:tr w:rsidR="00443FBB">
        <w:trPr>
          <w:cantSplit/>
          <w:trHeight w:val="369"/>
        </w:trPr>
        <w:tc>
          <w:tcPr>
            <w:tcW w:w="477" w:type="dxa"/>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21</w:t>
            </w:r>
          </w:p>
        </w:tc>
        <w:tc>
          <w:tcPr>
            <w:tcW w:w="1880" w:type="dxa"/>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 xml:space="preserve">饲养家禽、家畜影响市容和环境卫生                 </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饲养家禽家畜影响市容和环境卫生</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《城市市容和环境卫生管理条例》第三十三条</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《城市市容和环境卫生管理条例》第三十五条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责令其限期处理，或予以没收</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r>
      <w:tr w:rsidR="00443FBB">
        <w:trPr>
          <w:cantSplit/>
          <w:trHeight w:val="92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在城市人民政府规定的街道的临街建筑物的阳台和窗外，堆放、吊挂有碍市容的物品</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堆放/吊挂有碍市容的物品</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《城市市容和环境卫生管理条例》第十条第二款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《城市市容和环境卫生管理条例》第三十四条第三项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责令纠正违法行为，采取补救措施</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可并处警告、罚款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spacing w:line="320" w:lineRule="exact"/>
              <w:rPr>
                <w:rFonts w:asciiTheme="minorEastAsia" w:hAnsiTheme="minorEastAsia" w:cstheme="minorEastAsia"/>
                <w:sz w:val="18"/>
                <w:szCs w:val="18"/>
              </w:rPr>
            </w:pPr>
          </w:p>
        </w:tc>
      </w:tr>
      <w:tr w:rsidR="00443FBB">
        <w:trPr>
          <w:cantSplit/>
          <w:trHeight w:val="446"/>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在城市和建制镇的建成区内未经批准建造用于发布户外广告的专用设施</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擅自设置户外广告设施</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《江苏省广告条例》第二十五条第一款</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《江苏省广告条例》第五十三条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责令设置者限期改正或者拆除</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依照有关法律、法规的规定予以处罚；法律、法规没有规定的，可以处以一万元以上五万元以下罚款。设置者拒不拆除的，由有关审批部门依法拆除或者申请人民法院强制拆除。</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不满20㎡</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11"/>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20-50㎡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39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50-100㎡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3-4万</w:t>
            </w:r>
          </w:p>
        </w:tc>
      </w:tr>
      <w:tr w:rsidR="00443FBB">
        <w:trPr>
          <w:cantSplit/>
          <w:trHeight w:val="373"/>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100㎡以上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4-5万</w:t>
            </w:r>
          </w:p>
        </w:tc>
      </w:tr>
      <w:tr w:rsidR="00443FBB">
        <w:trPr>
          <w:cantSplit/>
          <w:trHeight w:val="37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未及时修复残损的户外广告设施</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未及时修复残损的户外广告设施</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《江苏省广告条例》第二十六条第二款</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《江苏省广告条例》第五十四条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责令限期修复</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逾期不修复的，依法强制拆除或者申请人民法院强制拆除，并可以处以一千元以上五千元以下的罚款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不满5㎡</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6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5-20㎡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8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20-50㎡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3000-4000元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4000-5000元</w:t>
            </w:r>
          </w:p>
        </w:tc>
      </w:tr>
      <w:tr w:rsidR="00443FBB">
        <w:trPr>
          <w:cantSplit/>
          <w:trHeight w:val="294"/>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25</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未按规定缴纳城市生活垃圾处理费</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未按规定缴纳城市生活垃圾处理费</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《城市生活垃圾管理办法》第三十八条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逾期不改正的，对单位可处以应交处理费3倍以下不超过3万的罚款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不缴纳费用不满6个月</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1倍以下不超过1万元</w:t>
            </w:r>
          </w:p>
        </w:tc>
      </w:tr>
      <w:tr w:rsidR="00443FBB">
        <w:trPr>
          <w:cantSplit/>
          <w:trHeight w:val="23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不缴纳费用6个月-1年</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2倍以下不超过2万元</w:t>
            </w:r>
          </w:p>
        </w:tc>
      </w:tr>
      <w:tr w:rsidR="00443FBB">
        <w:trPr>
          <w:cantSplit/>
          <w:trHeight w:val="216"/>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不缴纳费用1年以上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3倍以下不超过3万元</w:t>
            </w:r>
          </w:p>
        </w:tc>
      </w:tr>
      <w:tr w:rsidR="00443FBB">
        <w:trPr>
          <w:cantSplit/>
          <w:trHeight w:val="31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逾期不改正的，对个人可处应交处理费3倍以下不超过1000元罚款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不缴纳费用不满6个月</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1倍以下不超过300元</w:t>
            </w:r>
          </w:p>
        </w:tc>
      </w:tr>
      <w:tr w:rsidR="00443FBB">
        <w:trPr>
          <w:cantSplit/>
          <w:trHeight w:val="18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不缴纳费用6个月-1年</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2倍以下不超过500元</w:t>
            </w:r>
          </w:p>
        </w:tc>
      </w:tr>
      <w:tr w:rsidR="00443FBB">
        <w:trPr>
          <w:cantSplit/>
          <w:trHeight w:val="2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不缴纳费用1年以上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3倍以下不超过1000元</w:t>
            </w:r>
          </w:p>
        </w:tc>
      </w:tr>
      <w:tr w:rsidR="00443FBB">
        <w:trPr>
          <w:cantSplit/>
          <w:trHeight w:val="39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26</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未按照城市生活垃圾治理规划和环境卫生设施标准配套建设城市生活垃圾收集设施</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未按照标准配套建设城市生活垃圾收集设施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《城市生活垃圾管理办法》第十条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《城市生活垃圾管理办法》第三十九条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并可处以1万元以下罚款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未配套率小于30%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3000元以下</w:t>
            </w:r>
          </w:p>
        </w:tc>
      </w:tr>
      <w:tr w:rsidR="00443FBB">
        <w:trPr>
          <w:cantSplit/>
          <w:trHeight w:val="38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未配套率30%-50%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未配套率50%-80%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5000-8000元</w:t>
            </w:r>
          </w:p>
        </w:tc>
      </w:tr>
      <w:tr w:rsidR="00443FBB">
        <w:trPr>
          <w:cantSplit/>
          <w:trHeight w:val="38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未配套率80%-100%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8000元-1万元</w:t>
            </w:r>
          </w:p>
        </w:tc>
      </w:tr>
      <w:tr w:rsidR="00443FBB">
        <w:trPr>
          <w:cantSplit/>
          <w:trHeight w:val="424"/>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27</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城市生活垃圾处置设施未经验收或者验收不合格投入使用的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pacing w:val="-6"/>
                <w:sz w:val="18"/>
                <w:szCs w:val="18"/>
              </w:rPr>
              <w:t>生活垃圾处置设施未经验收或者验收不合格投入使用的</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《城市生活垃圾管理办法》第十二条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建设主管部门处工程合同价款2%以上4%以下的罚款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100㎡以下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2%-3%</w:t>
            </w:r>
          </w:p>
        </w:tc>
      </w:tr>
      <w:tr w:rsidR="00443FBB">
        <w:trPr>
          <w:cantSplit/>
          <w:trHeight w:val="406"/>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pacing w:val="-6"/>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超过100㎡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3%-4%</w:t>
            </w:r>
          </w:p>
        </w:tc>
      </w:tr>
      <w:tr w:rsidR="00443FBB">
        <w:trPr>
          <w:cantSplit/>
          <w:trHeight w:val="40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28</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未经批准擅自关闭、闲置或者拆除城市生活垃圾处置设施、场所</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擅自关闭、闲置或者拆除城市生活垃圾处置设施、场所</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《城市生活垃圾管理办法》第十三条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责令停止违法行为，限期改正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处以1万元以上10万元以下罚款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不满100㎡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39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100-200㎡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tc>
      </w:tr>
      <w:tr w:rsidR="00443FBB">
        <w:trPr>
          <w:cantSplit/>
          <w:trHeight w:val="32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200-300㎡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5-7万元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300㎡以上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7-10万元</w:t>
            </w:r>
          </w:p>
        </w:tc>
      </w:tr>
      <w:tr w:rsidR="00443FBB">
        <w:trPr>
          <w:cantSplit/>
          <w:trHeight w:val="35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29</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随意倾倒、抛洒或者堆放城市生活垃圾</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擅自倾倒、抛洒或者堆放城市生活垃圾</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 xml:space="preserve">《城市生活垃圾管理办法》第十六条第四款 </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责令停止违法行为，限期改正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对单位处以5000元以上5万元以下罚款</w:t>
            </w: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一般地区</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污染程度较轻</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0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污染程度较重</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重点地区</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污染程度较轻</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36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污染程度较重</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tc>
      </w:tr>
      <w:tr w:rsidR="00443FBB">
        <w:trPr>
          <w:cantSplit/>
          <w:trHeight w:val="37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对个人200元以下罚款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100元以下</w:t>
            </w:r>
          </w:p>
        </w:tc>
      </w:tr>
      <w:tr w:rsidR="00443FBB">
        <w:trPr>
          <w:cantSplit/>
          <w:trHeight w:val="43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100 -200元</w:t>
            </w:r>
          </w:p>
        </w:tc>
      </w:tr>
      <w:tr w:rsidR="00443FBB">
        <w:trPr>
          <w:cantSplit/>
          <w:trHeight w:val="34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30</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未经批准从事城市生活垃圾经营性清扫、收集、运输或者处置活动</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擅自从事城市生活垃圾经营性清扫、收集、运输或者处置活动的</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《城市生活垃圾管理办法》第十七条、第二十五条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《城市生活垃圾管理办法》第四十三条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责令停止违法行为</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并处以3万元的罚款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2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36"/>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56"/>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31</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从事城市生活垃圾经营性清扫、收集、运输的企业在运输过程中沿途丢弃、遗</w:t>
            </w:r>
            <w:proofErr w:type="gramStart"/>
            <w:r>
              <w:rPr>
                <w:rFonts w:asciiTheme="minorEastAsia" w:hAnsiTheme="minorEastAsia" w:cstheme="minorEastAsia" w:hint="eastAsia"/>
                <w:sz w:val="18"/>
                <w:szCs w:val="18"/>
              </w:rPr>
              <w:t>撒生活</w:t>
            </w:r>
            <w:proofErr w:type="gramEnd"/>
            <w:r>
              <w:rPr>
                <w:rFonts w:asciiTheme="minorEastAsia" w:hAnsiTheme="minorEastAsia" w:cstheme="minorEastAsia" w:hint="eastAsia"/>
                <w:sz w:val="18"/>
                <w:szCs w:val="18"/>
              </w:rPr>
              <w:t>垃圾的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沿途丢弃、遗</w:t>
            </w:r>
            <w:proofErr w:type="gramStart"/>
            <w:r>
              <w:rPr>
                <w:rFonts w:asciiTheme="minorEastAsia" w:hAnsiTheme="minorEastAsia" w:cstheme="minorEastAsia" w:hint="eastAsia"/>
                <w:sz w:val="18"/>
                <w:szCs w:val="18"/>
              </w:rPr>
              <w:t>撒生活</w:t>
            </w:r>
            <w:proofErr w:type="gramEnd"/>
            <w:r>
              <w:rPr>
                <w:rFonts w:asciiTheme="minorEastAsia" w:hAnsiTheme="minorEastAsia" w:cstheme="minorEastAsia" w:hint="eastAsia"/>
                <w:sz w:val="18"/>
                <w:szCs w:val="18"/>
              </w:rPr>
              <w:t>垃圾</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《城市生活垃圾管理办法》第二十一条第三项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《城市生活垃圾管理办法》第四十四条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责令停止违法行为，限期改正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处5000元以上5万元以下罚款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不满20㎡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0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20-50㎡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0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50-80㎡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2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80-110㎡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3-4万元</w:t>
            </w:r>
          </w:p>
        </w:tc>
      </w:tr>
      <w:tr w:rsidR="00443FBB">
        <w:trPr>
          <w:cantSplit/>
          <w:trHeight w:val="47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110㎡以上</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4-5万元</w:t>
            </w:r>
          </w:p>
        </w:tc>
      </w:tr>
      <w:tr w:rsidR="00443FBB">
        <w:trPr>
          <w:cantSplit/>
          <w:trHeight w:val="87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32</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从事城市生活垃圾经营性清扫、收集、运输的企业未在规定的时间内及时清扫、收运城市生活垃圾</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不按规定及时清扫、收运城市生活垃圾</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《城市生活垃圾管理办法》第二十条第一项</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ind w:left="180" w:hangingChars="100" w:hanging="180"/>
              <w:rPr>
                <w:rFonts w:asciiTheme="minorEastAsia" w:hAnsiTheme="minorEastAsia" w:cstheme="minorEastAsia"/>
                <w:sz w:val="18"/>
                <w:szCs w:val="18"/>
              </w:rPr>
            </w:pPr>
            <w:proofErr w:type="gramStart"/>
            <w:r>
              <w:rPr>
                <w:rFonts w:asciiTheme="minorEastAsia" w:hAnsiTheme="minorEastAsia" w:cstheme="minorEastAsia" w:hint="eastAsia"/>
                <w:sz w:val="18"/>
                <w:szCs w:val="18"/>
              </w:rPr>
              <w:t>《</w:t>
            </w:r>
            <w:proofErr w:type="gramEnd"/>
            <w:r>
              <w:rPr>
                <w:rFonts w:asciiTheme="minorEastAsia" w:hAnsiTheme="minorEastAsia" w:cstheme="minorEastAsia" w:hint="eastAsia"/>
                <w:sz w:val="18"/>
                <w:szCs w:val="18"/>
              </w:rPr>
              <w:t>城市生活垃圾</w:t>
            </w:r>
          </w:p>
          <w:p w:rsidR="00443FBB" w:rsidRDefault="00822AFB">
            <w:pPr>
              <w:spacing w:line="300" w:lineRule="exact"/>
              <w:ind w:left="180" w:hangingChars="100" w:hanging="180"/>
              <w:jc w:val="left"/>
              <w:rPr>
                <w:rFonts w:asciiTheme="minorEastAsia" w:hAnsiTheme="minorEastAsia" w:cstheme="minorEastAsia"/>
                <w:sz w:val="18"/>
                <w:szCs w:val="18"/>
              </w:rPr>
            </w:pPr>
            <w:r>
              <w:rPr>
                <w:rFonts w:asciiTheme="minorEastAsia" w:hAnsiTheme="minorEastAsia" w:cstheme="minorEastAsia" w:hint="eastAsia"/>
                <w:sz w:val="18"/>
                <w:szCs w:val="18"/>
              </w:rPr>
              <w:t>管理办法</w:t>
            </w:r>
            <w:proofErr w:type="gramStart"/>
            <w:r>
              <w:rPr>
                <w:rFonts w:asciiTheme="minorEastAsia" w:hAnsiTheme="minorEastAsia" w:cstheme="minorEastAsia" w:hint="eastAsia"/>
                <w:sz w:val="18"/>
                <w:szCs w:val="18"/>
              </w:rPr>
              <w:t>》</w:t>
            </w:r>
            <w:proofErr w:type="gramEnd"/>
            <w:r>
              <w:rPr>
                <w:rFonts w:asciiTheme="minorEastAsia" w:hAnsiTheme="minorEastAsia" w:cstheme="minorEastAsia" w:hint="eastAsia"/>
                <w:sz w:val="18"/>
                <w:szCs w:val="18"/>
              </w:rPr>
              <w:t>第四十</w:t>
            </w:r>
          </w:p>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五条</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并可处以5000元以上3万元以下罚款</w:t>
            </w: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33</w:t>
            </w:r>
          </w:p>
        </w:tc>
        <w:tc>
          <w:tcPr>
            <w:tcW w:w="1880" w:type="dxa"/>
            <w:tcBorders>
              <w:top w:val="single" w:sz="4" w:space="0" w:color="000000"/>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从事城市生活垃圾经营性清扫、收集、运输的企业未将收集的城市生活垃圾运到主管部门认可的处理场所</w:t>
            </w:r>
          </w:p>
        </w:tc>
        <w:tc>
          <w:tcPr>
            <w:tcW w:w="1334" w:type="dxa"/>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不按规定将垃圾运到认可的处理场所</w:t>
            </w:r>
          </w:p>
        </w:tc>
        <w:tc>
          <w:tcPr>
            <w:tcW w:w="1816" w:type="dxa"/>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《城市生活垃圾管理办法》第二十条第二项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《城市生活垃圾管理办法》第四十五条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并可处以3万元以上10万元以下罚款</w:t>
            </w:r>
          </w:p>
        </w:tc>
        <w:tc>
          <w:tcPr>
            <w:tcW w:w="2490" w:type="dxa"/>
            <w:gridSpan w:val="4"/>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vMerge w:val="restart"/>
            <w:tcBorders>
              <w:top w:val="single" w:sz="4" w:space="0" w:color="000000"/>
              <w:left w:val="single" w:sz="4" w:space="0" w:color="auto"/>
              <w:right w:val="single" w:sz="4" w:space="0" w:color="000000"/>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5-7万元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7-10万元</w:t>
            </w: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从事城市生活垃圾经营性清扫、收集、运输的企业未保持生活垃圾收集设施和周边环境的干净整洁</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不按规定保持收集设施和周边环境的干净整洁</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《城市生活垃圾管理办法》第二十条第三项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right w:val="single" w:sz="4" w:space="0" w:color="000000"/>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35</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 xml:space="preserve">从事城市生活垃圾经营性清扫、收集、运输的企业用于收集、运输城市生活垃圾的车辆、船舶不密闭、完好和整洁  </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车辆、船舶不按规定密闭、完好和整洁</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《城市生活垃圾管理办法》第二十条第四项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right w:val="single" w:sz="4" w:space="0" w:color="000000"/>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从事城市生活垃圾经营性处置的企业不严格按照国家有关规定和技术标准处置城市生活垃圾</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不按国家规定和技术标准处置生活垃圾</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《城市生活垃圾管理办法》第二十八条第一项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right w:val="single" w:sz="4" w:space="0" w:color="000000"/>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37</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从事城市生活垃圾经营性处置的企业不按规定处理处置过程中产生的污水、废气、废渣、粉尘，造成二次污染的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处置过程中造成二次污染</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《城市生活垃圾管理办法》第二十八条第二项</w:t>
            </w: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000000"/>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38</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从事城市生活垃圾经营性处置的企业不按规定的时间和要求接收生活垃圾的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不按规定的时间和要求接收生活垃圾</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《城市生活垃圾管理办法》第四十五条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并可处以3万元以上10万元以下罚款</w:t>
            </w: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5-7万元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7-10万元</w:t>
            </w: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39</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从事城市生活垃圾经营性处置的企业未按要求配备处置设备、设施的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未按要求配备处置设备、设施</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《城市生活垃圾管理办法》第二十八条第四项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40</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城市生活垃圾处置站、场（厂）环境不整洁的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处置站、场（厂）环境不整洁</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《城市生活垃圾管理办法》第二十八条第五项</w:t>
            </w: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tc>
      </w:tr>
      <w:tr w:rsidR="00443FBB">
        <w:trPr>
          <w:cantSplit/>
          <w:trHeight w:val="131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41</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不按要求配备合格的管理人员或操作人员</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不按要求配备合格的管理人员及操作人员</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《城市生活垃圾管理办法》第二十八条第六项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《城市生活垃圾管理办法》第四十五条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并可处以3万元以上10万元以下罚款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实际人数少于应配人数：</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10人以下</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11-20人</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20人以上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5 -7万元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7 -10万元</w:t>
            </w:r>
          </w:p>
        </w:tc>
      </w:tr>
      <w:tr w:rsidR="00443FBB">
        <w:trPr>
          <w:cantSplit/>
          <w:trHeight w:val="618"/>
        </w:trPr>
        <w:tc>
          <w:tcPr>
            <w:tcW w:w="477" w:type="dxa"/>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42</w:t>
            </w:r>
          </w:p>
        </w:tc>
        <w:tc>
          <w:tcPr>
            <w:tcW w:w="1880" w:type="dxa"/>
            <w:tcBorders>
              <w:top w:val="single" w:sz="4" w:space="0" w:color="auto"/>
              <w:left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不按要求将统计数据或报表报送主管部门</w:t>
            </w: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不按要求将统计数据或报表报送主管部门</w:t>
            </w:r>
          </w:p>
        </w:tc>
        <w:tc>
          <w:tcPr>
            <w:tcW w:w="1816"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《城市生活垃圾管理办法》第二十八条第七项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《城市生活垃圾管理办法》第四十五条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并可处以3万元以上10万元以下罚款</w:t>
            </w: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第三次</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5-7万元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7-10万元</w:t>
            </w:r>
          </w:p>
        </w:tc>
      </w:tr>
      <w:tr w:rsidR="00443FBB">
        <w:trPr>
          <w:cantSplit/>
          <w:trHeight w:val="312"/>
        </w:trPr>
        <w:tc>
          <w:tcPr>
            <w:tcW w:w="477" w:type="dxa"/>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43</w:t>
            </w:r>
          </w:p>
        </w:tc>
        <w:tc>
          <w:tcPr>
            <w:tcW w:w="1880" w:type="dxa"/>
            <w:tcBorders>
              <w:top w:val="single" w:sz="4" w:space="0" w:color="auto"/>
              <w:left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不按规定进行监测、检测、评价或不及时向主管部门报告结果</w:t>
            </w: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不按规定进行监测、检测、评价或不及时向主管部门报告结果</w:t>
            </w:r>
          </w:p>
        </w:tc>
        <w:tc>
          <w:tcPr>
            <w:tcW w:w="1816"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《城市生活垃圾管理办法》第二十八条第八项</w:t>
            </w: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lang w:bidi="ar"/>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tc>
      </w:tr>
      <w:tr w:rsidR="00443FBB">
        <w:trPr>
          <w:cantSplit/>
          <w:trHeight w:val="33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44</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pacing w:val="-4"/>
                <w:sz w:val="18"/>
                <w:szCs w:val="18"/>
              </w:rPr>
              <w:t>从事城市生活垃圾经营性清扫、收集、运输的企业未经批准擅自停业、歇业</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清扫、收集、运输的企业擅自停业、歇业</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《城市生活垃圾管理办法》第二十一条第二项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《城市生活垃圾管理办法》第四十六条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1 -1.5万元</w:t>
            </w:r>
          </w:p>
        </w:tc>
      </w:tr>
      <w:tr w:rsidR="00443FBB">
        <w:trPr>
          <w:cantSplit/>
          <w:trHeight w:val="32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4"/>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1.5 -2万元</w:t>
            </w:r>
          </w:p>
        </w:tc>
      </w:tr>
      <w:tr w:rsidR="00443FBB">
        <w:trPr>
          <w:cantSplit/>
          <w:trHeight w:val="384"/>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4"/>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2 -3万元</w:t>
            </w:r>
          </w:p>
        </w:tc>
      </w:tr>
      <w:tr w:rsidR="00443FBB">
        <w:trPr>
          <w:cantSplit/>
          <w:trHeight w:val="352"/>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45</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从事城市生活垃圾经营性处置的企业，未经批准擅自停业、歇业</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处置企业擅自停业、歇业</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《城市生活垃圾管理办法》第三十五条第一款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《城市生活垃圾管理办法》第四十六条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并可处5万元以上10万元以下罚款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5-6万元</w:t>
            </w:r>
          </w:p>
        </w:tc>
      </w:tr>
      <w:tr w:rsidR="00443FBB">
        <w:trPr>
          <w:cantSplit/>
          <w:trHeight w:val="37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6-8万元</w:t>
            </w:r>
          </w:p>
        </w:tc>
      </w:tr>
      <w:tr w:rsidR="00443FBB">
        <w:trPr>
          <w:cantSplit/>
          <w:trHeight w:val="37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39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46</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将建筑垃圾混入生活垃圾</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将建筑垃圾混入生活垃圾</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《城市建筑垃圾管理规定》第九条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《城市建筑垃圾管理规定》第二十条第一款第一项和第二十条第二款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对单位处3000元以下罚款</w:t>
            </w: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单位</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100—1000元</w:t>
            </w:r>
          </w:p>
        </w:tc>
      </w:tr>
      <w:tr w:rsidR="00443FBB">
        <w:trPr>
          <w:cantSplit/>
          <w:trHeight w:val="33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096" w:type="dxa"/>
            <w:gridSpan w:val="2"/>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1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096" w:type="dxa"/>
            <w:gridSpan w:val="2"/>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8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47</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将危险废物混入建筑垃圾</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将危险废物混入建筑垃圾</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《城市建筑垃圾管理规定》第二十条第一</w:t>
            </w:r>
            <w:r>
              <w:rPr>
                <w:rFonts w:asciiTheme="minorEastAsia" w:hAnsiTheme="minorEastAsia" w:cstheme="minorEastAsia" w:hint="eastAsia"/>
                <w:sz w:val="18"/>
                <w:szCs w:val="18"/>
              </w:rPr>
              <w:lastRenderedPageBreak/>
              <w:t>款第二项和第二十条第二款</w:t>
            </w: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lang w:bidi="ar"/>
              </w:rPr>
            </w:pPr>
          </w:p>
        </w:tc>
        <w:tc>
          <w:tcPr>
            <w:tcW w:w="195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对个人处200元以下罚款</w:t>
            </w: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个人</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50—100元</w:t>
            </w:r>
          </w:p>
        </w:tc>
      </w:tr>
      <w:tr w:rsidR="00443FBB">
        <w:trPr>
          <w:cantSplit/>
          <w:trHeight w:val="423"/>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096" w:type="dxa"/>
            <w:gridSpan w:val="2"/>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100—150元</w:t>
            </w:r>
          </w:p>
        </w:tc>
      </w:tr>
      <w:tr w:rsidR="00443FBB">
        <w:trPr>
          <w:cantSplit/>
          <w:trHeight w:val="414"/>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096"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150—200元</w:t>
            </w:r>
          </w:p>
        </w:tc>
      </w:tr>
      <w:tr w:rsidR="00443FBB">
        <w:trPr>
          <w:cantSplit/>
          <w:trHeight w:val="289"/>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48</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擅自设立</w:t>
            </w:r>
            <w:proofErr w:type="gramStart"/>
            <w:r>
              <w:rPr>
                <w:rFonts w:asciiTheme="minorEastAsia" w:hAnsiTheme="minorEastAsia" w:cstheme="minorEastAsia" w:hint="eastAsia"/>
                <w:sz w:val="18"/>
                <w:szCs w:val="18"/>
              </w:rPr>
              <w:t>弃置场受纳建筑</w:t>
            </w:r>
            <w:proofErr w:type="gramEnd"/>
            <w:r>
              <w:rPr>
                <w:rFonts w:asciiTheme="minorEastAsia" w:hAnsiTheme="minorEastAsia" w:cstheme="minorEastAsia" w:hint="eastAsia"/>
                <w:sz w:val="18"/>
                <w:szCs w:val="18"/>
              </w:rPr>
              <w:t>垃圾</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擅自设立</w:t>
            </w:r>
            <w:proofErr w:type="gramStart"/>
            <w:r>
              <w:rPr>
                <w:rFonts w:asciiTheme="minorEastAsia" w:hAnsiTheme="minorEastAsia" w:cstheme="minorEastAsia" w:hint="eastAsia"/>
                <w:sz w:val="18"/>
                <w:szCs w:val="18"/>
              </w:rPr>
              <w:t>弃置场受纳建筑</w:t>
            </w:r>
            <w:proofErr w:type="gramEnd"/>
            <w:r>
              <w:rPr>
                <w:rFonts w:asciiTheme="minorEastAsia" w:hAnsiTheme="minorEastAsia" w:cstheme="minorEastAsia" w:hint="eastAsia"/>
                <w:sz w:val="18"/>
                <w:szCs w:val="18"/>
              </w:rPr>
              <w:t>垃圾</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《城市建筑垃圾管理规定》第九条</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《城市建筑垃圾管理规定》第二十条第一款第三项和第二十条第二款</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对单位处5000元以上1万元 以下罚款</w:t>
            </w: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不满30㎡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5000—6000元</w:t>
            </w:r>
          </w:p>
        </w:tc>
      </w:tr>
      <w:tr w:rsidR="00443FBB">
        <w:trPr>
          <w:cantSplit/>
          <w:trHeight w:val="354"/>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6000—8000元</w:t>
            </w:r>
          </w:p>
        </w:tc>
      </w:tr>
      <w:tr w:rsidR="00443FBB">
        <w:trPr>
          <w:cantSplit/>
          <w:trHeight w:val="337"/>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8000元—1万</w:t>
            </w:r>
          </w:p>
        </w:tc>
      </w:tr>
      <w:tr w:rsidR="00443FBB">
        <w:trPr>
          <w:cantSplit/>
          <w:trHeight w:val="42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对个人处3000元以下罚款</w:t>
            </w: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不满30㎡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30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7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449"/>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49</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建筑垃圾储运消纳场受</w:t>
            </w:r>
            <w:proofErr w:type="gramStart"/>
            <w:r>
              <w:rPr>
                <w:rFonts w:asciiTheme="minorEastAsia" w:hAnsiTheme="minorEastAsia" w:cstheme="minorEastAsia" w:hint="eastAsia"/>
                <w:sz w:val="18"/>
                <w:szCs w:val="18"/>
              </w:rPr>
              <w:t>纳工业</w:t>
            </w:r>
            <w:proofErr w:type="gramEnd"/>
            <w:r>
              <w:rPr>
                <w:rFonts w:asciiTheme="minorEastAsia" w:hAnsiTheme="minorEastAsia" w:cstheme="minorEastAsia" w:hint="eastAsia"/>
                <w:sz w:val="18"/>
                <w:szCs w:val="18"/>
              </w:rPr>
              <w:t>垃圾、生活垃圾和有毒有害垃圾</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建筑垃圾储运消纳场受</w:t>
            </w:r>
            <w:proofErr w:type="gramStart"/>
            <w:r>
              <w:rPr>
                <w:rFonts w:asciiTheme="minorEastAsia" w:hAnsiTheme="minorEastAsia" w:cstheme="minorEastAsia" w:hint="eastAsia"/>
                <w:sz w:val="18"/>
                <w:szCs w:val="18"/>
              </w:rPr>
              <w:t>纳工业</w:t>
            </w:r>
            <w:proofErr w:type="gramEnd"/>
            <w:r>
              <w:rPr>
                <w:rFonts w:asciiTheme="minorEastAsia" w:hAnsiTheme="minorEastAsia" w:cstheme="minorEastAsia" w:hint="eastAsia"/>
                <w:sz w:val="18"/>
                <w:szCs w:val="18"/>
              </w:rPr>
              <w:t>垃圾、生活垃圾、有毒有害垃圾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《城市建筑垃圾管理规定》第十条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《城市建筑垃圾管理规定》第二十一条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处5000元以上1万元以下罚款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8"/>
                <w:sz w:val="18"/>
                <w:szCs w:val="18"/>
              </w:rPr>
              <w:t>不满10立方米</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5000-6000元</w:t>
            </w:r>
          </w:p>
        </w:tc>
      </w:tr>
      <w:tr w:rsidR="00443FBB">
        <w:trPr>
          <w:cantSplit/>
          <w:trHeight w:val="40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10-50立方米</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6000-8000元</w:t>
            </w:r>
          </w:p>
        </w:tc>
      </w:tr>
      <w:tr w:rsidR="00443FBB">
        <w:trPr>
          <w:cantSplit/>
          <w:trHeight w:val="40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50立方米以上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8000元-1万元</w:t>
            </w:r>
          </w:p>
        </w:tc>
      </w:tr>
      <w:tr w:rsidR="00443FBB">
        <w:trPr>
          <w:cantSplit/>
          <w:trHeight w:val="389"/>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施工单位未及时清运工程施工过程中产生的建筑垃圾，造成环境污染</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施工单位未及时清运建筑垃圾，造成环境污染</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《城市建筑垃圾管理规定》第十二条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《城市建筑垃圾管理规定》第二十二条第一款</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处5000元以上5万元以下罚款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不满50㎡</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3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0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436"/>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施工单位将建筑垃圾交给个人或者未经核准从事建筑垃圾运输的单位处置</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施工单位将建筑垃圾交给个人/未经核准从事建筑垃圾运输的单位处置</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《城市建筑垃圾管理规定》第十三条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《城市建筑垃圾管理规定》第二十二条第二款</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处1万元以上10万元以 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471"/>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333"/>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02"/>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处置建筑垃圾的单位在运输建筑垃圾过程中沿</w:t>
            </w:r>
            <w:r>
              <w:rPr>
                <w:rFonts w:asciiTheme="minorEastAsia" w:hAnsiTheme="minorEastAsia" w:cstheme="minorEastAsia" w:hint="eastAsia"/>
                <w:sz w:val="18"/>
                <w:szCs w:val="18"/>
              </w:rPr>
              <w:lastRenderedPageBreak/>
              <w:t>途丢弃、遗</w:t>
            </w:r>
            <w:proofErr w:type="gramStart"/>
            <w:r>
              <w:rPr>
                <w:rFonts w:asciiTheme="minorEastAsia" w:hAnsiTheme="minorEastAsia" w:cstheme="minorEastAsia" w:hint="eastAsia"/>
                <w:sz w:val="18"/>
                <w:szCs w:val="18"/>
              </w:rPr>
              <w:t>撒建筑</w:t>
            </w:r>
            <w:proofErr w:type="gramEnd"/>
            <w:r>
              <w:rPr>
                <w:rFonts w:asciiTheme="minorEastAsia" w:hAnsiTheme="minorEastAsia" w:cstheme="minorEastAsia" w:hint="eastAsia"/>
                <w:sz w:val="18"/>
                <w:szCs w:val="18"/>
              </w:rPr>
              <w:t>垃圾</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沿途丢弃、遗</w:t>
            </w:r>
            <w:proofErr w:type="gramStart"/>
            <w:r>
              <w:rPr>
                <w:rFonts w:asciiTheme="minorEastAsia" w:hAnsiTheme="minorEastAsia" w:cstheme="minorEastAsia" w:hint="eastAsia"/>
                <w:sz w:val="18"/>
                <w:szCs w:val="18"/>
              </w:rPr>
              <w:t>撒建筑</w:t>
            </w:r>
            <w:proofErr w:type="gramEnd"/>
            <w:r>
              <w:rPr>
                <w:rFonts w:asciiTheme="minorEastAsia" w:hAnsiTheme="minorEastAsia" w:cstheme="minorEastAsia" w:hint="eastAsia"/>
                <w:sz w:val="18"/>
                <w:szCs w:val="18"/>
              </w:rPr>
              <w:t>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《城市建筑垃圾管理规定》第十四条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《城市建筑垃圾管理规定》第二十三条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处5000元以上5万元以下罚款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不满50㎡</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6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26"/>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404"/>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53</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涂改、倒卖、出租、出借或者以其他形式非法转让城市建筑垃圾处置核准文件</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涂改、倒卖、出租、出借、以其他形式非法转让城市建筑垃圾处置核准文件</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《城市建筑垃圾管理规定》第八条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《城市建筑垃圾管理规定》第二十四条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处5000元以上2万元以下罚款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84"/>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8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44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未经核准擅自处置建筑垃圾的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擅自处置建筑垃圾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《城市建筑垃圾管理规定》第七条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《城市建筑垃圾管理规定》第二十五条第一项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对施工单位处1万元以上10万元以下罚款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w:t>
            </w:r>
          </w:p>
        </w:tc>
      </w:tr>
      <w:tr w:rsidR="00443FBB">
        <w:trPr>
          <w:cantSplit/>
          <w:trHeight w:val="46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5-8万</w:t>
            </w:r>
          </w:p>
        </w:tc>
      </w:tr>
      <w:tr w:rsidR="00443FBB">
        <w:trPr>
          <w:cantSplit/>
          <w:trHeight w:val="44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w:t>
            </w:r>
          </w:p>
        </w:tc>
      </w:tr>
      <w:tr w:rsidR="00443FBB">
        <w:trPr>
          <w:cantSplit/>
          <w:trHeight w:val="37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55</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处置超出核准范围的建筑垃圾</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处置超出核准范围的建筑垃圾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《城市建筑垃圾管理规定》第十四条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《城市建筑垃圾管理规定》第二十五条第二项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对建设单位、运输建筑垃圾的单位处5000元以上3万元以下罚款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5000-1万</w:t>
            </w:r>
          </w:p>
        </w:tc>
      </w:tr>
      <w:tr w:rsidR="00443FBB">
        <w:trPr>
          <w:cantSplit/>
          <w:trHeight w:val="35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w:t>
            </w:r>
          </w:p>
        </w:tc>
      </w:tr>
      <w:tr w:rsidR="00443FBB">
        <w:trPr>
          <w:cantSplit/>
          <w:trHeight w:val="33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35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任何单位和个人随意倾倒、抛撒或者堆放建筑垃圾</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随意倾倒、抛撒、堆放建筑垃圾</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《城市建筑垃圾管理规定》第十五条</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《城市建筑垃圾管理规定》第二十六条</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对单位处5000元以上5万元以下罚款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67"/>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331"/>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tc>
      </w:tr>
      <w:tr w:rsidR="00443FBB">
        <w:trPr>
          <w:cantSplit/>
          <w:trHeight w:val="33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对个人处200元以下罚款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100-150元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150-200元</w:t>
            </w: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57</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未使用符合标准的收集容器存放餐厨废弃物</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使用不符合标准的收集容器存放餐厨废弃物</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《江苏省餐厨废弃物管理办法》第十八条第一项</w:t>
            </w:r>
          </w:p>
        </w:tc>
        <w:tc>
          <w:tcPr>
            <w:tcW w:w="1725"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《江苏省餐厨废弃物管理办法》第四十一条第一款第一项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并处5000元以上3万元以下罚款</w:t>
            </w: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58</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未将餐厨废弃物与非餐厨废弃物分类存放</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未将餐厨废弃物与非餐厨废弃物分类存放</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《江苏省餐厨废弃物管理办法》第十八条第二项</w:t>
            </w:r>
          </w:p>
        </w:tc>
        <w:tc>
          <w:tcPr>
            <w:tcW w:w="1725"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《江苏省餐厨废弃物管理办法》第四十一条第一款第二项</w:t>
            </w: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59</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将餐厨废弃物交给不符合规定的单位或者个人收集、运输、处置</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将餐厨废弃物交给不符合规定的单位或者个人收集、运输、处置</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《江苏省餐厨废弃物管理办法》第十八条第四项</w:t>
            </w:r>
          </w:p>
        </w:tc>
        <w:tc>
          <w:tcPr>
            <w:tcW w:w="1725"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《江苏省餐厨废弃物管理办法》第四十一条第一款第四项</w:t>
            </w: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60</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将餐厨废弃物排入雨水管道、污水排水管道和公共厕所</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将餐厨废弃物排入雨水管道、污水排水管道和公共厕所</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《江苏省餐厨废弃物管理办法》第十八条第五项</w:t>
            </w:r>
          </w:p>
        </w:tc>
        <w:tc>
          <w:tcPr>
            <w:tcW w:w="1725"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《江苏省餐厨废弃物管理办法》第四十一条第一款第三项</w:t>
            </w: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280" w:lineRule="exact"/>
              <w:rPr>
                <w:rFonts w:asciiTheme="minorEastAsia" w:hAnsiTheme="minorEastAsia" w:cstheme="minorEastAsia"/>
                <w:sz w:val="18"/>
                <w:szCs w:val="18"/>
              </w:rPr>
            </w:pPr>
          </w:p>
        </w:tc>
      </w:tr>
      <w:tr w:rsidR="00443FBB">
        <w:trPr>
          <w:cantSplit/>
          <w:trHeight w:val="33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餐厨废弃物收集运输协议未依法备案</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餐厨废弃物收集运输协议未依法备案</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《江苏省餐厨废弃物管理办法》第十六条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《江苏省餐厨废弃物管理办法》第四十二条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责令备案</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拒不备案的，可以处以1万元以上3万元以下罚款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67"/>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46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2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62</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未经许可从事餐厨废弃物收集、运输活动</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擅自从事餐厨废弃物收集、运输活动</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《江苏省餐厨废弃物管理办法》第十九条</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《江苏省餐厨废弃物管理办法》第四十四条第一款</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pacing w:val="-4"/>
                <w:sz w:val="18"/>
                <w:szCs w:val="18"/>
              </w:rPr>
              <w:t>对单位处10000元以上30000元以下罚款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68"/>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pacing w:val="-4"/>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40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pacing w:val="-4"/>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3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对个人处200元以上1000元以下罚款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200-500元</w:t>
            </w:r>
          </w:p>
        </w:tc>
      </w:tr>
      <w:tr w:rsidR="00443FBB">
        <w:trPr>
          <w:cantSplit/>
          <w:trHeight w:val="38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500-800元</w:t>
            </w:r>
          </w:p>
        </w:tc>
      </w:tr>
      <w:tr w:rsidR="00443FBB">
        <w:trPr>
          <w:cantSplit/>
          <w:trHeight w:val="36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800-1000元</w:t>
            </w:r>
          </w:p>
        </w:tc>
      </w:tr>
      <w:tr w:rsidR="00443FBB">
        <w:trPr>
          <w:cantSplit/>
          <w:trHeight w:val="37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63</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未经许可从事餐厨废弃物处置活动</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擅自从事餐厨废弃物处置活动</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《江苏省餐厨废弃物管理办法》第二十五条</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《江苏省餐厨废弃物管理办法》第四十四条第二款</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对单位处10000元以上30000元以下罚款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1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37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41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对个人处200元以上1000元以下罚款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200-500元</w:t>
            </w:r>
          </w:p>
        </w:tc>
      </w:tr>
      <w:tr w:rsidR="00443FBB">
        <w:trPr>
          <w:cantSplit/>
          <w:trHeight w:val="38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500-800元</w:t>
            </w:r>
          </w:p>
        </w:tc>
      </w:tr>
      <w:tr w:rsidR="00443FBB">
        <w:trPr>
          <w:cantSplit/>
          <w:trHeight w:val="42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800-1000元</w:t>
            </w:r>
          </w:p>
        </w:tc>
      </w:tr>
      <w:tr w:rsidR="00443FBB">
        <w:trPr>
          <w:cantSplit/>
          <w:trHeight w:val="377"/>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64</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从事餐厨废弃物收集、运输服务的企业在运输过程中随意倾倒、遗洒、丢弃餐厨废弃物的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从事餐厨废弃物收集、运输服务的企业随意倾倒、遗洒、丢弃餐厨废弃物</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《江苏省餐厨废弃物管理办法》第四十五条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责令限期清除</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并处5000元以上10000元以下罚款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5000-6000元</w:t>
            </w:r>
          </w:p>
        </w:tc>
      </w:tr>
      <w:tr w:rsidR="00443FBB">
        <w:trPr>
          <w:cantSplit/>
          <w:trHeight w:val="411"/>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6000-8000元</w:t>
            </w:r>
          </w:p>
        </w:tc>
      </w:tr>
      <w:tr w:rsidR="00443FBB">
        <w:trPr>
          <w:cantSplit/>
          <w:trHeight w:val="437"/>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8000-10000元</w:t>
            </w:r>
          </w:p>
        </w:tc>
      </w:tr>
      <w:tr w:rsidR="00443FBB">
        <w:trPr>
          <w:cantSplit/>
          <w:trHeight w:val="85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65</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从事餐厨废弃物收集、运输服务的企业未在规定的时间内及时收集、运输餐厨废弃物</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不按规定及时收集、运输餐厨废弃物</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《江苏省餐厨废弃物管理办法》第二十一条第一项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《江苏省餐厨废弃物管理办法》第四十六条第一款</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并处5000元以上1万元以下罚款</w:t>
            </w: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5000-6000元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6000-8000元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8000-10000元</w:t>
            </w:r>
          </w:p>
        </w:tc>
      </w:tr>
      <w:tr w:rsidR="00443FBB">
        <w:trPr>
          <w:cantSplit/>
          <w:trHeight w:val="1285"/>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66</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从事餐厨废弃物收集、运输服务的企业未将收集的餐厨废弃物运到主管部门认可的处置场所</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未将餐厨废弃物运到规定的处置场所</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《江苏省餐厨废弃物管理办法》第二十一条第二项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1815"/>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67</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从事餐厨废弃物收集、运输服务的企业用于收集、运输餐厨废弃物的车辆不是全密闭自动卸载车辆，不密封、完好和整洁，未喷涂规定的标识标志  </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收集、运输餐厨废弃物的车辆不符规定（非全密闭自动卸载车辆/无法确保密封、完好和整洁/未喷涂规定的标识标志）</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《江苏省餐厨废弃物管理办法》第二十一条第三项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68</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餐厨废弃物产生、收集、运输和处置未实行联单制度</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餐厨废弃物产生、收集、运输和处置未实行联单制度</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《江苏省餐厨废弃物管理办法》第二十一条第四项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132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69</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从事餐厨废弃物收集、运输服务的企业未建立/未按时报送餐厨废弃物收集、</w:t>
            </w:r>
            <w:proofErr w:type="gramStart"/>
            <w:r>
              <w:rPr>
                <w:rFonts w:asciiTheme="minorEastAsia" w:hAnsiTheme="minorEastAsia" w:cstheme="minorEastAsia" w:hint="eastAsia"/>
                <w:sz w:val="18"/>
                <w:szCs w:val="18"/>
              </w:rPr>
              <w:t>运输台</w:t>
            </w:r>
            <w:proofErr w:type="gramEnd"/>
            <w:r>
              <w:rPr>
                <w:rFonts w:asciiTheme="minorEastAsia" w:hAnsiTheme="minorEastAsia" w:cstheme="minorEastAsia" w:hint="eastAsia"/>
                <w:sz w:val="18"/>
                <w:szCs w:val="18"/>
              </w:rPr>
              <w:t>账制度</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未建立和未按时报送餐厨废弃物收集、</w:t>
            </w:r>
            <w:proofErr w:type="gramStart"/>
            <w:r>
              <w:rPr>
                <w:rFonts w:asciiTheme="minorEastAsia" w:hAnsiTheme="minorEastAsia" w:cstheme="minorEastAsia" w:hint="eastAsia"/>
                <w:sz w:val="18"/>
                <w:szCs w:val="18"/>
              </w:rPr>
              <w:t>运输台</w:t>
            </w:r>
            <w:proofErr w:type="gramEnd"/>
            <w:r>
              <w:rPr>
                <w:rFonts w:asciiTheme="minorEastAsia" w:hAnsiTheme="minorEastAsia" w:cstheme="minorEastAsia" w:hint="eastAsia"/>
                <w:sz w:val="18"/>
                <w:szCs w:val="18"/>
              </w:rPr>
              <w:t>账制度</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《江苏省餐厨废弃物管理办法》第二十一条第五项</w:t>
            </w: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000000"/>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9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70</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从事餐厨废弃物处置服务的企业不严格按照相关规定和技术标准处置餐厨废弃物</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不按规定和技术标准处置餐厨废弃物</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《江苏省餐厨废弃物管理办法》第二十七条第一项</w:t>
            </w:r>
          </w:p>
        </w:tc>
        <w:tc>
          <w:tcPr>
            <w:tcW w:w="1725"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《江苏省餐厨废弃物管理办法》第四十六条第二款</w:t>
            </w:r>
          </w:p>
        </w:tc>
        <w:tc>
          <w:tcPr>
            <w:tcW w:w="1170"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并处1万元以上2万元以下罚款，造成损失的，依法承担赔偿责任</w:t>
            </w:r>
          </w:p>
        </w:tc>
        <w:tc>
          <w:tcPr>
            <w:tcW w:w="2490" w:type="dxa"/>
            <w:gridSpan w:val="4"/>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vMerge w:val="restart"/>
            <w:tcBorders>
              <w:top w:val="single" w:sz="4" w:space="0" w:color="000000"/>
              <w:left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p w:rsidR="00443FBB" w:rsidRDefault="00822AFB">
            <w:pPr>
              <w:spacing w:line="300" w:lineRule="exact"/>
              <w:rPr>
                <w:rFonts w:asciiTheme="minorEastAsia" w:hAnsiTheme="minorEastAsia" w:cstheme="minorEastAsia"/>
                <w:spacing w:val="-8"/>
                <w:sz w:val="18"/>
                <w:szCs w:val="18"/>
              </w:rPr>
            </w:pPr>
            <w:r>
              <w:rPr>
                <w:rFonts w:asciiTheme="minorEastAsia" w:hAnsiTheme="minorEastAsia" w:cstheme="minorEastAsia" w:hint="eastAsia"/>
                <w:spacing w:val="-8"/>
                <w:sz w:val="18"/>
                <w:szCs w:val="18"/>
              </w:rPr>
              <w:t>1.5-1.8万元</w:t>
            </w: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1.8-2万元</w:t>
            </w:r>
          </w:p>
        </w:tc>
      </w:tr>
      <w:tr w:rsidR="00443FBB">
        <w:trPr>
          <w:cantSplit/>
          <w:trHeight w:val="157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71</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从事餐厨废弃物处置服务的企业不按规定处理处置过程中产生的废水、废气、废渣，造成二次污染的</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从事餐厨废弃物处置服务的企业在处置过程中造成二次污染</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《江苏省餐厨废弃物管理办法》第二十七条第二项</w:t>
            </w: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000000"/>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72</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从事餐厨废弃物处置服务的企业使用微生物菌剂处理餐厨废弃物的，不符合国家有关规定并未采取相应的安全控制措施</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不符合规定和未采取相应的安全控制措施使用微生物菌剂处理餐厨废弃物</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《江苏省餐厨废弃物管理办法》第二十七条第三项</w:t>
            </w: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000000"/>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73</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从事餐厨废弃物处置服务的企业生产产品不符合质量标准</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从事餐厨废弃物处置服务的企业生产产品不符合质量标准</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《江苏省餐厨废弃物管理办法》第二十七条第四项</w:t>
            </w: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000000"/>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1285"/>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74</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从事餐厨废弃物处置服务的企业不按规定的时间和要求接收餐厨废弃物的</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不按规定的时间和要求接收餐厨废弃物</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《江苏省餐厨废弃物管理办法》第二十七条第五项</w:t>
            </w:r>
          </w:p>
        </w:tc>
        <w:tc>
          <w:tcPr>
            <w:tcW w:w="1725"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000000"/>
              <w:bottom w:val="single" w:sz="4" w:space="0" w:color="000000"/>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130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75</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从事餐厨废弃物处置服务的企业未按要求配备处置设备、设施的，并保证其运行良好</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从事餐厨废弃物处置服务的企业未按要求配备处置设备、设施</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《江苏省餐厨废弃物管理办法》第二十七条第六项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《江苏省餐厨废弃物管理办法》第四十六条第二款</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并处1万元以上2万元以下罚款，造成损失的，依法承担赔偿责任</w:t>
            </w:r>
          </w:p>
        </w:tc>
        <w:tc>
          <w:tcPr>
            <w:tcW w:w="2490" w:type="dxa"/>
            <w:gridSpan w:val="4"/>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vMerge w:val="restart"/>
            <w:tcBorders>
              <w:top w:val="single" w:sz="4" w:space="0" w:color="000000"/>
              <w:left w:val="single" w:sz="4" w:space="0" w:color="auto"/>
              <w:right w:val="single" w:sz="4" w:space="0" w:color="auto"/>
            </w:tcBorders>
            <w:shd w:val="clear" w:color="auto" w:fill="FFFFFF"/>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p w:rsidR="00443FBB" w:rsidRDefault="00822AFB">
            <w:pPr>
              <w:spacing w:line="320" w:lineRule="exact"/>
              <w:rPr>
                <w:rFonts w:asciiTheme="minorEastAsia" w:hAnsiTheme="minorEastAsia" w:cstheme="minorEastAsia"/>
                <w:spacing w:val="-8"/>
                <w:sz w:val="18"/>
                <w:szCs w:val="18"/>
              </w:rPr>
            </w:pPr>
            <w:r>
              <w:rPr>
                <w:rFonts w:asciiTheme="minorEastAsia" w:hAnsiTheme="minorEastAsia" w:cstheme="minorEastAsia" w:hint="eastAsia"/>
                <w:spacing w:val="-8"/>
                <w:sz w:val="18"/>
                <w:szCs w:val="18"/>
              </w:rPr>
              <w:t>1.5-1.8万元</w:t>
            </w:r>
          </w:p>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1.8-2万元</w:t>
            </w:r>
          </w:p>
        </w:tc>
      </w:tr>
      <w:tr w:rsidR="00443FBB">
        <w:trPr>
          <w:cantSplit/>
          <w:trHeight w:val="1645"/>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76</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餐厨废弃物处置场（厂）不符合环境标准的，未设置餐厨废弃物贮存设施</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餐厨废弃物处置场（厂）未设置餐厨废弃物贮存设施，不符合环境标准</w:t>
            </w:r>
          </w:p>
        </w:tc>
        <w:tc>
          <w:tcPr>
            <w:tcW w:w="1816" w:type="dxa"/>
            <w:tcBorders>
              <w:top w:val="single" w:sz="4" w:space="0" w:color="000000"/>
              <w:left w:val="single" w:sz="4" w:space="0" w:color="auto"/>
              <w:bottom w:val="single" w:sz="4" w:space="0" w:color="000000"/>
              <w:right w:val="single" w:sz="4" w:space="0" w:color="000000"/>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《江苏省餐厨废弃物管理办法》第二十七条第七项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32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77</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从事餐厨废弃物处置服务的企业不按规定进行监测、检测、评价或不及时向主管部门报告结果</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w:t>
            </w:r>
            <w:r>
              <w:rPr>
                <w:rFonts w:asciiTheme="minorEastAsia" w:hAnsiTheme="minorEastAsia" w:cstheme="minorEastAsia" w:hint="eastAsia"/>
                <w:spacing w:val="-6"/>
                <w:sz w:val="18"/>
                <w:szCs w:val="18"/>
              </w:rPr>
              <w:t>不按规定进行监测、检测、评价和未向主管部门报告结果</w:t>
            </w:r>
          </w:p>
        </w:tc>
        <w:tc>
          <w:tcPr>
            <w:tcW w:w="1816" w:type="dxa"/>
            <w:tcBorders>
              <w:top w:val="single" w:sz="4" w:space="0" w:color="000000"/>
              <w:left w:val="single" w:sz="4" w:space="0" w:color="auto"/>
              <w:bottom w:val="single" w:sz="4" w:space="0" w:color="000000"/>
              <w:right w:val="single" w:sz="4" w:space="0" w:color="000000"/>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《江苏省餐厨废弃物管理办法》第二十七条第八项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320" w:lineRule="exact"/>
              <w:rPr>
                <w:rFonts w:asciiTheme="minorEastAsia" w:hAnsiTheme="minorEastAsia" w:cstheme="minorEastAsia"/>
                <w:sz w:val="18"/>
                <w:szCs w:val="18"/>
              </w:rPr>
            </w:pP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78</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餐厨废弃物处置与产生、收集、运输未实行联单制度</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餐厨废弃物处置与产生、收集、运输未实行联单制度</w:t>
            </w:r>
          </w:p>
        </w:tc>
        <w:tc>
          <w:tcPr>
            <w:tcW w:w="1816" w:type="dxa"/>
            <w:tcBorders>
              <w:top w:val="single" w:sz="4" w:space="0" w:color="000000"/>
              <w:left w:val="single" w:sz="4" w:space="0" w:color="auto"/>
              <w:bottom w:val="single" w:sz="4" w:space="0" w:color="000000"/>
              <w:right w:val="single" w:sz="4" w:space="0" w:color="000000"/>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《江苏省餐厨废弃物管理办法》第二十七条第九项</w:t>
            </w: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455" w:type="dxa"/>
            <w:vMerge/>
            <w:tcBorders>
              <w:left w:val="single" w:sz="4" w:space="0" w:color="auto"/>
              <w:right w:val="single" w:sz="4" w:space="0" w:color="auto"/>
            </w:tcBorders>
            <w:shd w:val="clear" w:color="auto" w:fill="FFFFFF"/>
            <w:vAlign w:val="center"/>
          </w:tcPr>
          <w:p w:rsidR="00443FBB" w:rsidRDefault="00443FBB">
            <w:pPr>
              <w:spacing w:line="320" w:lineRule="exact"/>
              <w:rPr>
                <w:rFonts w:asciiTheme="minorEastAsia" w:hAnsiTheme="minorEastAsia" w:cstheme="minorEastAsia"/>
                <w:sz w:val="18"/>
                <w:szCs w:val="18"/>
              </w:rPr>
            </w:pPr>
          </w:p>
        </w:tc>
      </w:tr>
      <w:tr w:rsidR="00443FBB">
        <w:trPr>
          <w:cantSplit/>
          <w:trHeight w:val="1005"/>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79</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从事餐厨废弃物处置服务的企业未建立餐厨废弃物</w:t>
            </w:r>
            <w:proofErr w:type="gramStart"/>
            <w:r>
              <w:rPr>
                <w:rFonts w:asciiTheme="minorEastAsia" w:hAnsiTheme="minorEastAsia" w:cstheme="minorEastAsia" w:hint="eastAsia"/>
                <w:sz w:val="18"/>
                <w:szCs w:val="18"/>
              </w:rPr>
              <w:t>处置台</w:t>
            </w:r>
            <w:proofErr w:type="gramEnd"/>
            <w:r>
              <w:rPr>
                <w:rFonts w:asciiTheme="minorEastAsia" w:hAnsiTheme="minorEastAsia" w:cstheme="minorEastAsia" w:hint="eastAsia"/>
                <w:sz w:val="18"/>
                <w:szCs w:val="18"/>
              </w:rPr>
              <w:t>账制度</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未建立餐厨废弃物</w:t>
            </w:r>
            <w:proofErr w:type="gramStart"/>
            <w:r>
              <w:rPr>
                <w:rFonts w:asciiTheme="minorEastAsia" w:hAnsiTheme="minorEastAsia" w:cstheme="minorEastAsia" w:hint="eastAsia"/>
                <w:sz w:val="18"/>
                <w:szCs w:val="18"/>
              </w:rPr>
              <w:t>处置台</w:t>
            </w:r>
            <w:proofErr w:type="gramEnd"/>
            <w:r>
              <w:rPr>
                <w:rFonts w:asciiTheme="minorEastAsia" w:hAnsiTheme="minorEastAsia" w:cstheme="minorEastAsia" w:hint="eastAsia"/>
                <w:sz w:val="18"/>
                <w:szCs w:val="18"/>
              </w:rPr>
              <w:t>账制度</w:t>
            </w:r>
          </w:p>
        </w:tc>
        <w:tc>
          <w:tcPr>
            <w:tcW w:w="1816" w:type="dxa"/>
            <w:tcBorders>
              <w:top w:val="single" w:sz="4" w:space="0" w:color="000000"/>
              <w:left w:val="single" w:sz="4" w:space="0" w:color="auto"/>
              <w:bottom w:val="single" w:sz="4" w:space="0" w:color="000000"/>
              <w:right w:val="single" w:sz="4" w:space="0" w:color="000000"/>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《江苏省餐厨废弃物管理办法》第二十七条第十项</w:t>
            </w: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455" w:type="dxa"/>
            <w:vMerge/>
            <w:tcBorders>
              <w:left w:val="single" w:sz="4" w:space="0" w:color="auto"/>
              <w:bottom w:val="single" w:sz="4" w:space="0" w:color="000000"/>
              <w:right w:val="single" w:sz="4" w:space="0" w:color="auto"/>
            </w:tcBorders>
            <w:shd w:val="clear" w:color="auto" w:fill="FFFFFF"/>
            <w:vAlign w:val="center"/>
          </w:tcPr>
          <w:p w:rsidR="00443FBB" w:rsidRDefault="00443FBB">
            <w:pPr>
              <w:spacing w:line="320" w:lineRule="exact"/>
              <w:rPr>
                <w:rFonts w:asciiTheme="minorEastAsia" w:hAnsiTheme="minorEastAsia" w:cstheme="minorEastAsia"/>
                <w:sz w:val="18"/>
                <w:szCs w:val="18"/>
              </w:rPr>
            </w:pPr>
          </w:p>
        </w:tc>
      </w:tr>
      <w:tr w:rsidR="00443FBB">
        <w:trPr>
          <w:cantSplit/>
          <w:trHeight w:val="484"/>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80</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从事餐厨废弃物收集、运输服务的企业未经批准擅自停业/歇业</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从事餐厨废弃物收集、运输服务的企业擅自停业/歇业</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《江苏省餐厨废弃物管理办法》第二十一条第六项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《江苏省餐厨废弃物管理办法》第四十七条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并处2万元以上3万元以下罚款，造成损失的，依法承担赔偿责任</w:t>
            </w: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4"/>
                <w:sz w:val="18"/>
                <w:szCs w:val="18"/>
              </w:rPr>
              <w:t>2-2.5万元</w:t>
            </w:r>
          </w:p>
        </w:tc>
      </w:tr>
      <w:tr w:rsidR="00443FBB">
        <w:trPr>
          <w:cantSplit/>
          <w:trHeight w:val="414"/>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pacing w:val="-4"/>
                <w:sz w:val="18"/>
                <w:szCs w:val="18"/>
              </w:rPr>
            </w:pPr>
            <w:r>
              <w:rPr>
                <w:rFonts w:asciiTheme="minorEastAsia" w:hAnsiTheme="minorEastAsia" w:cstheme="minorEastAsia" w:hint="eastAsia"/>
                <w:spacing w:val="-4"/>
                <w:sz w:val="18"/>
                <w:szCs w:val="18"/>
              </w:rPr>
              <w:t>2.5-2.8万元</w:t>
            </w:r>
          </w:p>
        </w:tc>
      </w:tr>
      <w:tr w:rsidR="00443FBB">
        <w:trPr>
          <w:cantSplit/>
          <w:trHeight w:val="52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pacing w:val="-4"/>
                <w:sz w:val="18"/>
                <w:szCs w:val="18"/>
              </w:rPr>
            </w:pPr>
            <w:r>
              <w:rPr>
                <w:rFonts w:asciiTheme="minorEastAsia" w:hAnsiTheme="minorEastAsia" w:cstheme="minorEastAsia" w:hint="eastAsia"/>
                <w:spacing w:val="-4"/>
                <w:sz w:val="18"/>
                <w:szCs w:val="18"/>
              </w:rPr>
              <w:t>2.8-3万元</w:t>
            </w:r>
          </w:p>
        </w:tc>
      </w:tr>
      <w:tr w:rsidR="00443FBB">
        <w:trPr>
          <w:cantSplit/>
          <w:trHeight w:val="42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81</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从事餐厨废弃物处置服务的企业未经批准擅自停业/歇业</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从事餐厨废弃物处置服务的企业擅自停业/歇业</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《江苏省餐厨废弃物管理办法》第二十七条第十一项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《江苏省餐厨废弃物管理办法》第四十七条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并处2万元以上3万元以下罚款，造成损失的，依法承担赔偿责任</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4"/>
                <w:sz w:val="18"/>
                <w:szCs w:val="18"/>
              </w:rPr>
              <w:t>2-2.5万元</w:t>
            </w:r>
          </w:p>
        </w:tc>
      </w:tr>
      <w:tr w:rsidR="00443FBB">
        <w:trPr>
          <w:cantSplit/>
          <w:trHeight w:val="423"/>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pacing w:val="-4"/>
                <w:sz w:val="18"/>
                <w:szCs w:val="18"/>
              </w:rPr>
            </w:pPr>
            <w:r>
              <w:rPr>
                <w:rFonts w:asciiTheme="minorEastAsia" w:hAnsiTheme="minorEastAsia" w:cstheme="minorEastAsia" w:hint="eastAsia"/>
                <w:spacing w:val="-4"/>
                <w:sz w:val="18"/>
                <w:szCs w:val="18"/>
              </w:rPr>
              <w:t>2.5-2.8万元</w:t>
            </w:r>
          </w:p>
        </w:tc>
      </w:tr>
      <w:tr w:rsidR="00443FBB">
        <w:trPr>
          <w:cantSplit/>
          <w:trHeight w:val="48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pacing w:val="-4"/>
                <w:sz w:val="18"/>
                <w:szCs w:val="18"/>
              </w:rPr>
            </w:pPr>
            <w:r>
              <w:rPr>
                <w:rFonts w:asciiTheme="minorEastAsia" w:hAnsiTheme="minorEastAsia" w:cstheme="minorEastAsia" w:hint="eastAsia"/>
                <w:spacing w:val="-4"/>
                <w:sz w:val="18"/>
                <w:szCs w:val="18"/>
              </w:rPr>
              <w:t>2.8-3万元</w:t>
            </w:r>
          </w:p>
        </w:tc>
      </w:tr>
      <w:tr w:rsidR="00443FBB">
        <w:trPr>
          <w:cantSplit/>
          <w:trHeight w:val="456"/>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82</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施工单位或者运输单位在城市管理部门公布或者核实地点以外的场所消</w:t>
            </w:r>
            <w:proofErr w:type="gramStart"/>
            <w:r>
              <w:rPr>
                <w:rFonts w:asciiTheme="minorEastAsia" w:hAnsiTheme="minorEastAsia" w:cstheme="minorEastAsia" w:hint="eastAsia"/>
                <w:sz w:val="18"/>
                <w:szCs w:val="18"/>
              </w:rPr>
              <w:t>纳建筑</w:t>
            </w:r>
            <w:proofErr w:type="gramEnd"/>
            <w:r>
              <w:rPr>
                <w:rFonts w:asciiTheme="minorEastAsia" w:hAnsiTheme="minorEastAsia" w:cstheme="minorEastAsia" w:hint="eastAsia"/>
                <w:sz w:val="18"/>
                <w:szCs w:val="18"/>
              </w:rPr>
              <w:t>垃圾的</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在规定以外的场所消</w:t>
            </w:r>
            <w:proofErr w:type="gramStart"/>
            <w:r>
              <w:rPr>
                <w:rFonts w:asciiTheme="minorEastAsia" w:hAnsiTheme="minorEastAsia" w:cstheme="minorEastAsia" w:hint="eastAsia"/>
                <w:sz w:val="18"/>
                <w:szCs w:val="18"/>
              </w:rPr>
              <w:t>纳建筑</w:t>
            </w:r>
            <w:proofErr w:type="gramEnd"/>
            <w:r>
              <w:rPr>
                <w:rFonts w:asciiTheme="minorEastAsia" w:hAnsiTheme="minorEastAsia" w:cstheme="minorEastAsia" w:hint="eastAsia"/>
                <w:sz w:val="18"/>
                <w:szCs w:val="18"/>
              </w:rPr>
              <w:t>垃圾</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《南通市城市建筑垃圾管理条例》第九条</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《南通市城市建筑垃圾管理条例》第三十六条第一项</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对施工单位处一万元以上五万元以下罚款，情节严重的，处五万元以上十万元以下罚款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441"/>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423"/>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17"/>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对运输单位处一万元以上五万元以下罚款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3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2-4万元</w:t>
            </w:r>
          </w:p>
        </w:tc>
      </w:tr>
      <w:tr w:rsidR="00443FBB">
        <w:trPr>
          <w:cantSplit/>
          <w:trHeight w:val="46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4-5万元</w:t>
            </w:r>
          </w:p>
        </w:tc>
      </w:tr>
      <w:tr w:rsidR="00443FBB">
        <w:trPr>
          <w:cantSplit/>
          <w:trHeight w:val="432"/>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83</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施工单位委托个人或者未经许可的运输单位运输建筑垃圾的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委托个人或者未经许可的运输单位运输建筑垃圾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《南通市城市建筑垃圾管理条例》第三十六条第二项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处一万元以上五万元以下罚款，情节严重的，处五万元以上十万元以下罚款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407"/>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446"/>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357"/>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84</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未取得《建筑垃圾处置（排放）许可证》，建设单位（施工单位）擅自排放建筑垃圾的</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擅自排放建筑垃圾</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《南通市城市建筑垃圾管理条例》第十一条第一款</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《南通市城市建筑垃圾管理条例》第三十六条第三项</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对建设单位处五千元以上五万元以下罚款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476"/>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tc>
      </w:tr>
      <w:tr w:rsidR="00443FBB">
        <w:trPr>
          <w:cantSplit/>
          <w:trHeight w:val="334"/>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对施工单位处一万元以上五万元以下罚款，情节严重的，处五万元以上十万元以下罚款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42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9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35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85</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施工单位超出《建筑垃圾处置（排放）许可证》核准范围排放建筑垃圾的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超出核准范围排放建筑垃圾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《南通市城市建筑垃圾管理条例》第十一条第二款</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《南通市城市建筑垃圾管理条例》第三十六条第三项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处一万元以上五万元以下罚款，情节严重的，处五万元以上十万元以下罚款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42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45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54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86</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建设工程施工单位未对建筑垃圾进行分类或者不及时清运建筑垃圾的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建设工程施工单位未对建筑垃圾进行分类</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《南通市城市建筑垃圾管理条例》第十二条第一项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《南通市城市建筑垃圾管理条例》第三十六条第四项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处五千元以上二万元以下罚款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50平方米以下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50-100平方米</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建设工程施工单位不及时清运建筑垃圾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《南通市城市建筑垃圾管理条例》第十二条第二项</w:t>
            </w: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564"/>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100平方米以上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507"/>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87</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拆除工程的施工单位未对建筑垃圾进行分类或</w:t>
            </w:r>
            <w:r>
              <w:rPr>
                <w:rFonts w:asciiTheme="minorEastAsia" w:hAnsiTheme="minorEastAsia" w:cstheme="minorEastAsia" w:hint="eastAsia"/>
                <w:sz w:val="18"/>
                <w:szCs w:val="18"/>
              </w:rPr>
              <w:lastRenderedPageBreak/>
              <w:t>者不及时清运建筑垃圾的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拆除工程施工单位未对建筑垃圾进行分类</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《南通市城市建筑垃圾管理条例》第十三条第一款第一项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w:t>
            </w:r>
            <w:r>
              <w:rPr>
                <w:rFonts w:asciiTheme="minorEastAsia" w:hAnsiTheme="minorEastAsia" w:cstheme="minorEastAsia" w:hint="eastAsia"/>
                <w:sz w:val="18"/>
                <w:szCs w:val="18"/>
              </w:rPr>
              <w:lastRenderedPageBreak/>
              <w:t>六条第四项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处五千元以上二万元以下罚款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50平方米以下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50-100平方米</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1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拆除工程施工单位不及时清运建筑垃圾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《南通市城市建筑垃圾管理条例》第十三条第一款第三项</w:t>
            </w: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45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100平方米以上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36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88</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房屋装饰装修排放建筑垃圾的，业主或者使用人、施工单位未将装饰装修垃圾分类、袋装或者未按照指定地点投送的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未将装饰装修垃圾分类、袋装</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《南通市城市建筑垃圾管理条例》第十四条第一款</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《南通市城市建筑垃圾管理条例》第三十六条第五项</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对单位处一千元以上一万元以下罚款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1000-3000元</w:t>
            </w:r>
          </w:p>
        </w:tc>
      </w:tr>
      <w:tr w:rsidR="00443FBB">
        <w:trPr>
          <w:cantSplit/>
          <w:trHeight w:val="383"/>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41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9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未按照指定地点投送</w:t>
            </w: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对个人处二百元以下罚款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50-100元</w:t>
            </w:r>
          </w:p>
        </w:tc>
      </w:tr>
      <w:tr w:rsidR="00443FBB">
        <w:trPr>
          <w:cantSplit/>
          <w:trHeight w:val="38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100-150元</w:t>
            </w:r>
          </w:p>
        </w:tc>
      </w:tr>
      <w:tr w:rsidR="00443FBB">
        <w:trPr>
          <w:cantSplit/>
          <w:trHeight w:val="40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150-200元</w:t>
            </w:r>
          </w:p>
        </w:tc>
      </w:tr>
      <w:tr w:rsidR="00443FBB">
        <w:trPr>
          <w:cantSplit/>
          <w:trHeight w:val="40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89</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单位和个人将工业垃圾、生活垃圾混入建筑垃圾的</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将工业垃圾、生活垃圾混入建筑垃圾</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《南通市城市建筑垃圾管理条例》第十五条</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《南通市城市建筑垃圾管理条例》第三十六条第六项</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对单位处三千元以下罚款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40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44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8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对个人处二百元以下罚款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50-100元</w:t>
            </w:r>
          </w:p>
        </w:tc>
      </w:tr>
      <w:tr w:rsidR="00443FBB">
        <w:trPr>
          <w:cantSplit/>
          <w:trHeight w:val="39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100-150元</w:t>
            </w:r>
          </w:p>
        </w:tc>
      </w:tr>
      <w:tr w:rsidR="00443FBB">
        <w:trPr>
          <w:cantSplit/>
          <w:trHeight w:val="42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150-200元</w:t>
            </w:r>
          </w:p>
        </w:tc>
      </w:tr>
      <w:tr w:rsidR="00443FBB">
        <w:trPr>
          <w:cantSplit/>
          <w:trHeight w:val="36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90</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单位和个人随意堆放、倾倒、填埋建筑垃圾的</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随意堆放、倾倒、填埋建筑垃圾</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《南通市城市建筑垃圾管理条例》第十五条</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《南通市城市建筑垃圾管理条例》第三十六条第六项</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对单位处五千元以上五万元以下罚款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7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37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tc>
      </w:tr>
      <w:tr w:rsidR="00443FBB">
        <w:trPr>
          <w:cantSplit/>
          <w:trHeight w:val="31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对个人处二百元以下罚款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50-100元</w:t>
            </w:r>
          </w:p>
        </w:tc>
      </w:tr>
      <w:tr w:rsidR="00443FBB">
        <w:trPr>
          <w:cantSplit/>
          <w:trHeight w:val="36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100-150元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150-200元</w:t>
            </w:r>
          </w:p>
        </w:tc>
      </w:tr>
      <w:tr w:rsidR="00443FBB">
        <w:trPr>
          <w:cantSplit/>
          <w:trHeight w:val="387"/>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91</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取得许可的运输单位使用不符合要求的运输车辆的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使用不符合要求的运输车辆</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《南通市城市建筑垃圾管理条例》第十七条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《南通市城市建筑垃圾管理条例》第三十七条第一款第一项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责令限期整改</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7"/>
                <w:sz w:val="18"/>
                <w:szCs w:val="18"/>
              </w:rPr>
              <w:t>逾期未改正的，处二千元以上二万元以下罚款，情节严重的，可以吊销《建筑垃圾处置（运输）许可证》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2000元-1万元</w:t>
            </w:r>
          </w:p>
        </w:tc>
      </w:tr>
      <w:tr w:rsidR="00443FBB">
        <w:trPr>
          <w:cantSplit/>
          <w:trHeight w:val="42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50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吊销《建筑垃圾处置（运输）许可证》</w:t>
            </w:r>
          </w:p>
        </w:tc>
      </w:tr>
      <w:tr w:rsidR="00443FBB">
        <w:trPr>
          <w:cantSplit/>
          <w:trHeight w:val="37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92</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建筑垃圾运输车辆未分类运输的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未分类运输</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《南通市城市建筑垃圾管理条例》第十八条第二项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《南通市城市建筑垃圾管理条例》第三十七条第一款第二项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责令限期整改</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逾期未改正的，处五百元以上五千元以下罚款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38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1000-3000元</w:t>
            </w:r>
          </w:p>
        </w:tc>
      </w:tr>
      <w:tr w:rsidR="00443FBB">
        <w:trPr>
          <w:cantSplit/>
          <w:trHeight w:val="37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8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93</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建筑垃圾运输车辆未密闭运输的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未密闭运输</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《南通市城市建筑垃圾管理条例》第十八条第三项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《南通市城市建筑垃圾管理条例》第三十七条第一款第二项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责令限期整改</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逾期未改正的，处五百元以上五千元以下罚款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未密闭2辆以下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36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未密闭2-5辆</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1000-3000元</w:t>
            </w:r>
          </w:p>
        </w:tc>
      </w:tr>
      <w:tr w:rsidR="00443FBB">
        <w:trPr>
          <w:cantSplit/>
          <w:trHeight w:val="37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未密闭5辆以上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32"/>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94</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建筑垃圾运输车辆沿途泄漏、遗</w:t>
            </w:r>
            <w:proofErr w:type="gramStart"/>
            <w:r>
              <w:rPr>
                <w:rFonts w:asciiTheme="minorEastAsia" w:hAnsiTheme="minorEastAsia" w:cstheme="minorEastAsia" w:hint="eastAsia"/>
                <w:sz w:val="18"/>
                <w:szCs w:val="18"/>
              </w:rPr>
              <w:t>撒建筑</w:t>
            </w:r>
            <w:proofErr w:type="gramEnd"/>
            <w:r>
              <w:rPr>
                <w:rFonts w:asciiTheme="minorEastAsia" w:hAnsiTheme="minorEastAsia" w:cstheme="minorEastAsia" w:hint="eastAsia"/>
                <w:sz w:val="18"/>
                <w:szCs w:val="18"/>
              </w:rPr>
              <w:t>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沿途泄漏、遗</w:t>
            </w:r>
            <w:proofErr w:type="gramStart"/>
            <w:r>
              <w:rPr>
                <w:rFonts w:asciiTheme="minorEastAsia" w:hAnsiTheme="minorEastAsia" w:cstheme="minorEastAsia" w:hint="eastAsia"/>
                <w:sz w:val="18"/>
                <w:szCs w:val="18"/>
              </w:rPr>
              <w:t>撒建筑</w:t>
            </w:r>
            <w:proofErr w:type="gramEnd"/>
            <w:r>
              <w:rPr>
                <w:rFonts w:asciiTheme="minorEastAsia" w:hAnsiTheme="minorEastAsia" w:cstheme="minorEastAsia" w:hint="eastAsia"/>
                <w:sz w:val="18"/>
                <w:szCs w:val="18"/>
              </w:rPr>
              <w:t>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《南通市城市建筑垃圾管理条例》第十八条第三项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《南通市城市建筑垃圾管理条例》第三十七条第一款第二项</w:t>
            </w:r>
          </w:p>
        </w:tc>
        <w:tc>
          <w:tcPr>
            <w:tcW w:w="3120" w:type="dxa"/>
            <w:gridSpan w:val="2"/>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处五千元以上五万元以下罚款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50平方米以下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1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50-100平方米</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2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100平方米以上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375"/>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95</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建筑垃圾运输车辆在货运车辆禁区范围以外，未按照规定时间、路线行驶的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未按照规定时间、路线行驶</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《南通市城市建筑垃圾管理条例》第十八条第四项</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《南通市城市建筑垃圾管理条例》第三十七条第一款第二项</w:t>
            </w:r>
          </w:p>
        </w:tc>
        <w:tc>
          <w:tcPr>
            <w:tcW w:w="3120" w:type="dxa"/>
            <w:gridSpan w:val="2"/>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处二百元以上二千元以下罚款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200-800元</w:t>
            </w:r>
          </w:p>
        </w:tc>
      </w:tr>
      <w:tr w:rsidR="00443FBB">
        <w:trPr>
          <w:cantSplit/>
          <w:trHeight w:val="395"/>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800-1500元</w:t>
            </w:r>
          </w:p>
        </w:tc>
      </w:tr>
      <w:tr w:rsidR="00443FBB">
        <w:trPr>
          <w:cantSplit/>
          <w:trHeight w:val="36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1500-2000元</w:t>
            </w:r>
          </w:p>
        </w:tc>
      </w:tr>
      <w:tr w:rsidR="00443FBB">
        <w:trPr>
          <w:cantSplit/>
          <w:trHeight w:val="348"/>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96</w:t>
            </w:r>
          </w:p>
        </w:tc>
        <w:tc>
          <w:tcPr>
            <w:tcW w:w="1880" w:type="dxa"/>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建筑垃圾运输车辆未随车（船）携带《建筑垃圾处置（运输）许可证》副本的</w:t>
            </w:r>
          </w:p>
        </w:tc>
        <w:tc>
          <w:tcPr>
            <w:tcW w:w="1334"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未随车（船）携带《建筑垃圾处置（运输）许可证》副本</w:t>
            </w:r>
          </w:p>
        </w:tc>
        <w:tc>
          <w:tcPr>
            <w:tcW w:w="1816"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《南通市城市建筑垃圾管理条例》第十八条第五项</w:t>
            </w:r>
          </w:p>
        </w:tc>
        <w:tc>
          <w:tcPr>
            <w:tcW w:w="1725" w:type="dxa"/>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《南通市城市建筑垃圾管理条例》第三十七条第一款第二项</w:t>
            </w:r>
          </w:p>
        </w:tc>
        <w:tc>
          <w:tcPr>
            <w:tcW w:w="312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处二百元罚款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52"/>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97</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运输单位未取得《建筑垃圾处置（运输）许可证》，擅自运输建筑垃圾的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擅自运输建筑垃圾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《南通市城市建筑垃圾管理条例》第十六条第三款</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《南通市城市建筑垃圾管理条例》第三十七条第二款</w:t>
            </w:r>
          </w:p>
        </w:tc>
        <w:tc>
          <w:tcPr>
            <w:tcW w:w="3120" w:type="dxa"/>
            <w:gridSpan w:val="2"/>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处一万元以上五万元以下罚款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07"/>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2-4万元</w:t>
            </w:r>
          </w:p>
        </w:tc>
      </w:tr>
      <w:tr w:rsidR="00443FBB">
        <w:trPr>
          <w:cantSplit/>
          <w:trHeight w:val="331"/>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4-5万元</w:t>
            </w:r>
          </w:p>
        </w:tc>
      </w:tr>
      <w:tr w:rsidR="00443FBB">
        <w:trPr>
          <w:cantSplit/>
          <w:trHeight w:val="361"/>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98</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个人承运建筑垃圾的</w:t>
            </w: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处一千元以上五千元以下罚款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2000-4000元</w:t>
            </w:r>
          </w:p>
        </w:tc>
      </w:tr>
      <w:tr w:rsidR="00443FBB">
        <w:trPr>
          <w:cantSplit/>
          <w:trHeight w:val="38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4000-5000元</w:t>
            </w:r>
          </w:p>
        </w:tc>
      </w:tr>
      <w:tr w:rsidR="00443FBB">
        <w:trPr>
          <w:cantSplit/>
          <w:trHeight w:val="39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99</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中转调配场所、港口码头违反《南通市城市建筑垃圾管理条例》第二十二条规定的 </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中转调配场所不符合法定要求</w:t>
            </w:r>
          </w:p>
        </w:tc>
        <w:tc>
          <w:tcPr>
            <w:tcW w:w="1816" w:type="dxa"/>
            <w:vMerge w:val="restart"/>
            <w:tcBorders>
              <w:top w:val="single" w:sz="4" w:space="0" w:color="000000"/>
              <w:left w:val="single" w:sz="4" w:space="0" w:color="auto"/>
              <w:right w:val="single" w:sz="4" w:space="0" w:color="000000"/>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《南通市城市建筑垃圾管理条例》第二十二条第一款</w:t>
            </w:r>
          </w:p>
        </w:tc>
        <w:tc>
          <w:tcPr>
            <w:tcW w:w="1725"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《南通市城市建筑垃圾管理条例》第三十八条第一款第一项</w:t>
            </w:r>
          </w:p>
        </w:tc>
        <w:tc>
          <w:tcPr>
            <w:tcW w:w="117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处二千元以上二万元以下罚款；情节严重的，处二万元以上十万元以下罚款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2000元-2万元</w:t>
            </w:r>
          </w:p>
        </w:tc>
      </w:tr>
      <w:tr w:rsidR="00443FBB">
        <w:trPr>
          <w:cantSplit/>
          <w:trHeight w:val="3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000000"/>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312"/>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港口码头不符合法定要求</w:t>
            </w:r>
          </w:p>
        </w:tc>
        <w:tc>
          <w:tcPr>
            <w:tcW w:w="1816" w:type="dxa"/>
            <w:vMerge w:val="restart"/>
            <w:tcBorders>
              <w:top w:val="single" w:sz="4" w:space="0" w:color="000000"/>
              <w:left w:val="single" w:sz="4" w:space="0" w:color="auto"/>
              <w:right w:val="single" w:sz="4" w:space="0" w:color="000000"/>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《南通市城市建筑垃圾管理条例》第二十二条第二款</w:t>
            </w: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43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000000"/>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5-10万元</w:t>
            </w:r>
          </w:p>
        </w:tc>
      </w:tr>
      <w:tr w:rsidR="00443FBB">
        <w:trPr>
          <w:cantSplit/>
          <w:trHeight w:val="34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100</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资源化利用场所违反《南通市城市建筑垃圾管理条例》第二十三条第一项规定的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资源化利用场所不符合法定要求</w:t>
            </w:r>
          </w:p>
        </w:tc>
        <w:tc>
          <w:tcPr>
            <w:tcW w:w="1816" w:type="dxa"/>
            <w:vMerge w:val="restart"/>
            <w:tcBorders>
              <w:top w:val="single" w:sz="4" w:space="0" w:color="000000"/>
              <w:left w:val="single" w:sz="4" w:space="0" w:color="auto"/>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《南通市城市建筑垃圾管理条例》第二十三条第一项</w:t>
            </w: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处二千元以上二万元以下罚款；情节严重的，处二万元以上十万元以下罚款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2000元-2万元</w:t>
            </w:r>
          </w:p>
        </w:tc>
      </w:tr>
      <w:tr w:rsidR="00443FBB">
        <w:trPr>
          <w:cantSplit/>
          <w:trHeight w:val="348"/>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30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5-10万元</w:t>
            </w:r>
          </w:p>
        </w:tc>
      </w:tr>
      <w:tr w:rsidR="00443FBB">
        <w:trPr>
          <w:cantSplit/>
          <w:trHeight w:val="401"/>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101</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固定填埋场所违反《南通市城市建筑垃圾管理条例》第二十四条第一款规定的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固定填埋场所不符合法定要求</w:t>
            </w:r>
          </w:p>
        </w:tc>
        <w:tc>
          <w:tcPr>
            <w:tcW w:w="1816" w:type="dxa"/>
            <w:vMerge w:val="restart"/>
            <w:tcBorders>
              <w:top w:val="single" w:sz="4" w:space="0" w:color="000000"/>
              <w:left w:val="single" w:sz="4" w:space="0" w:color="auto"/>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《南通市城市建筑垃圾管理条例》第二十四条第一款</w:t>
            </w:r>
          </w:p>
        </w:tc>
        <w:tc>
          <w:tcPr>
            <w:tcW w:w="1725"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《南通市城市建筑垃圾管理条例》第三十八条第一款第一项</w:t>
            </w:r>
          </w:p>
        </w:tc>
        <w:tc>
          <w:tcPr>
            <w:tcW w:w="117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处二千元以上二万元以下罚款；情节严重的，处二万元以上十万元以下罚款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2000元-2万元</w:t>
            </w:r>
          </w:p>
        </w:tc>
      </w:tr>
      <w:tr w:rsidR="00443FBB">
        <w:trPr>
          <w:cantSplit/>
          <w:trHeight w:val="346"/>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363"/>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5-10万元</w:t>
            </w:r>
          </w:p>
        </w:tc>
      </w:tr>
      <w:tr w:rsidR="00443FBB">
        <w:trPr>
          <w:cantSplit/>
          <w:trHeight w:val="36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102</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固定填埋场所违反《南通市城市建筑垃圾管理条例》第二十四条第二款规定的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受纳混合垃圾和有毒有害垃圾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《南通市城市建筑垃圾管理条例》第二十四条第二款</w:t>
            </w: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处五千元以上五万元以下罚款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23"/>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325"/>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000000"/>
              <w:bottom w:val="single" w:sz="4" w:space="0" w:color="000000"/>
              <w:right w:val="single" w:sz="4" w:space="0" w:color="000000"/>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3-5万元</w:t>
            </w:r>
          </w:p>
        </w:tc>
      </w:tr>
      <w:tr w:rsidR="00443FBB">
        <w:trPr>
          <w:cantSplit/>
          <w:trHeight w:val="34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103</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建筑垃圾消纳场所未经</w:t>
            </w:r>
            <w:r>
              <w:rPr>
                <w:rFonts w:asciiTheme="minorEastAsia" w:hAnsiTheme="minorEastAsia" w:cstheme="minorEastAsia" w:hint="eastAsia"/>
                <w:sz w:val="18"/>
                <w:szCs w:val="18"/>
              </w:rPr>
              <w:lastRenderedPageBreak/>
              <w:t>批准擅自关闭或者拒绝受</w:t>
            </w:r>
            <w:proofErr w:type="gramStart"/>
            <w:r>
              <w:rPr>
                <w:rFonts w:asciiTheme="minorEastAsia" w:hAnsiTheme="minorEastAsia" w:cstheme="minorEastAsia" w:hint="eastAsia"/>
                <w:sz w:val="18"/>
                <w:szCs w:val="18"/>
              </w:rPr>
              <w:t>纳建筑</w:t>
            </w:r>
            <w:proofErr w:type="gramEnd"/>
            <w:r>
              <w:rPr>
                <w:rFonts w:asciiTheme="minorEastAsia" w:hAnsiTheme="minorEastAsia" w:cstheme="minorEastAsia" w:hint="eastAsia"/>
                <w:sz w:val="18"/>
                <w:szCs w:val="18"/>
              </w:rPr>
              <w:t>垃圾的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擅自关闭或者拒</w:t>
            </w:r>
            <w:r>
              <w:rPr>
                <w:rFonts w:asciiTheme="minorEastAsia" w:hAnsiTheme="minorEastAsia" w:cstheme="minorEastAsia" w:hint="eastAsia"/>
                <w:sz w:val="18"/>
                <w:szCs w:val="18"/>
              </w:rPr>
              <w:lastRenderedPageBreak/>
              <w:t>绝受</w:t>
            </w:r>
            <w:proofErr w:type="gramStart"/>
            <w:r>
              <w:rPr>
                <w:rFonts w:asciiTheme="minorEastAsia" w:hAnsiTheme="minorEastAsia" w:cstheme="minorEastAsia" w:hint="eastAsia"/>
                <w:sz w:val="18"/>
                <w:szCs w:val="18"/>
              </w:rPr>
              <w:t>纳建筑</w:t>
            </w:r>
            <w:proofErr w:type="gramEnd"/>
            <w:r>
              <w:rPr>
                <w:rFonts w:asciiTheme="minorEastAsia" w:hAnsiTheme="minorEastAsia" w:cstheme="minorEastAsia" w:hint="eastAsia"/>
                <w:sz w:val="18"/>
                <w:szCs w:val="18"/>
              </w:rPr>
              <w:t>垃圾</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《南通市城市建筑垃</w:t>
            </w:r>
            <w:r>
              <w:rPr>
                <w:rFonts w:asciiTheme="minorEastAsia" w:hAnsiTheme="minorEastAsia" w:cstheme="minorEastAsia" w:hint="eastAsia"/>
                <w:sz w:val="18"/>
                <w:szCs w:val="18"/>
              </w:rPr>
              <w:lastRenderedPageBreak/>
              <w:t>圾管理条例》第二十五条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《南通市城市建筑垃</w:t>
            </w:r>
            <w:r>
              <w:rPr>
                <w:rFonts w:asciiTheme="minorEastAsia" w:hAnsiTheme="minorEastAsia" w:cstheme="minorEastAsia" w:hint="eastAsia"/>
                <w:sz w:val="18"/>
                <w:szCs w:val="18"/>
              </w:rPr>
              <w:lastRenderedPageBreak/>
              <w:t>圾管理条例》第三十八条第一款第二项</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处一万元以上十万元以</w:t>
            </w:r>
            <w:r>
              <w:rPr>
                <w:rFonts w:asciiTheme="minorEastAsia" w:hAnsiTheme="minorEastAsia" w:cstheme="minorEastAsia" w:hint="eastAsia"/>
                <w:sz w:val="18"/>
                <w:szCs w:val="18"/>
              </w:rPr>
              <w:lastRenderedPageBreak/>
              <w:t>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34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104</w:t>
            </w:r>
          </w:p>
        </w:tc>
        <w:tc>
          <w:tcPr>
            <w:tcW w:w="18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单位和个人擅自设立建筑垃圾消纳场所的</w:t>
            </w:r>
          </w:p>
        </w:tc>
        <w:tc>
          <w:tcPr>
            <w:tcW w:w="1334"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擅自设立建筑垃圾消纳场所</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《南通市城市建筑垃圾管理条例》第二十一条第二款</w:t>
            </w:r>
          </w:p>
        </w:tc>
        <w:tc>
          <w:tcPr>
            <w:tcW w:w="1725"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《南通市城市建筑垃圾管理条例》第三十八条第二款</w:t>
            </w:r>
          </w:p>
        </w:tc>
        <w:tc>
          <w:tcPr>
            <w:tcW w:w="1170"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对单位处一万元以上十万元以下罚款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30平方米以下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1-5万元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30-50平方米</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5-8万元</w:t>
            </w:r>
          </w:p>
        </w:tc>
      </w:tr>
      <w:tr w:rsidR="00443FBB">
        <w:trPr>
          <w:cantSplit/>
          <w:trHeight w:val="340"/>
        </w:trPr>
        <w:tc>
          <w:tcPr>
            <w:tcW w:w="477" w:type="dxa"/>
            <w:vMerge/>
            <w:tcBorders>
              <w:left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50平方米以上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对个人处一千元以上一万元以下罚款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30平方米以下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1000-3000元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30-50平方米</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50平方米以上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4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105</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涂改、买卖、出租、出借或者以其他形式非法转让建筑垃圾处置许可证件的</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非法转让建筑垃圾处置许可证件</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《南通市城市建筑垃圾管理条例》第三十二条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《南通市城市建筑垃圾管理条例》第四十条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并处五千元以上二万元以下罚款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pacing w:val="-6"/>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4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第三次以上</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1.5-2万元</w:t>
            </w:r>
          </w:p>
        </w:tc>
      </w:tr>
      <w:tr w:rsidR="00443FBB">
        <w:trPr>
          <w:cantSplit/>
          <w:trHeight w:val="45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tabs>
                <w:tab w:val="left" w:pos="210"/>
              </w:tabs>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城乡规划编制单位超越资质等级许可的范围承揽城乡规划编制工作的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超资质编制城乡规划</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《中华人民共和国城乡规划法》第二十四条第二款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《中华人民共和国城乡规划法》第六十二条第一款第一项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处合同</w:t>
            </w:r>
            <w:proofErr w:type="gramEnd"/>
            <w:r>
              <w:rPr>
                <w:rFonts w:asciiTheme="minorEastAsia" w:hAnsiTheme="minorEastAsia" w:cstheme="minorEastAsia" w:hint="eastAsia"/>
                <w:sz w:val="18"/>
                <w:szCs w:val="18"/>
              </w:rPr>
              <w:t>约定的规划编制费一倍以上二倍以下的罚款；情节严重的，责令停业整顿，由原发证机关降低资质等级或者吊销资质证书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合同金额在五十万以下的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1-1.3倍</w:t>
            </w:r>
          </w:p>
        </w:tc>
      </w:tr>
      <w:tr w:rsidR="00443FBB">
        <w:trPr>
          <w:cantSplit/>
          <w:trHeight w:val="45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合同金额在五十万以上一百万以下的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1.3-1.7倍</w:t>
            </w:r>
          </w:p>
        </w:tc>
      </w:tr>
      <w:tr w:rsidR="00443FBB">
        <w:trPr>
          <w:cantSplit/>
          <w:trHeight w:val="45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合同金额在一百万以上的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1.7-2倍</w:t>
            </w:r>
          </w:p>
        </w:tc>
      </w:tr>
      <w:tr w:rsidR="00443FBB">
        <w:trPr>
          <w:cantSplit/>
          <w:trHeight w:val="45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城乡规划编制单位违反国家有关标准编制城乡规划的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违反标准编制城乡规划</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《中华人民共和国城乡规划法》第二十四条第三款、《江苏省城乡规划条例》第十九条第一款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《中华人民共和国城乡规划法》第六十二条第一款第二项、《江苏省城乡规划条例》第六十一条第一款第一项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处合同</w:t>
            </w:r>
            <w:proofErr w:type="gramEnd"/>
            <w:r>
              <w:rPr>
                <w:rFonts w:asciiTheme="minorEastAsia" w:hAnsiTheme="minorEastAsia" w:cstheme="minorEastAsia" w:hint="eastAsia"/>
                <w:sz w:val="18"/>
                <w:szCs w:val="18"/>
              </w:rPr>
              <w:t>约定的规划编制费一倍以上二倍以下的罚款；情节严重的，责令停业整顿，由原发证机关降低资质等级或者吊销资质证书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1-1.3倍</w:t>
            </w:r>
          </w:p>
        </w:tc>
      </w:tr>
      <w:tr w:rsidR="00443FBB">
        <w:trPr>
          <w:cantSplit/>
          <w:trHeight w:val="45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未按照要求改正但未造成不良影响或者后果的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1.3-1.7倍</w:t>
            </w:r>
          </w:p>
        </w:tc>
      </w:tr>
      <w:tr w:rsidR="00443FBB">
        <w:trPr>
          <w:cantSplit/>
          <w:trHeight w:val="45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未按照要求改正且造成不良影响或者后果的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1.7-2倍</w:t>
            </w:r>
          </w:p>
        </w:tc>
      </w:tr>
      <w:tr w:rsidR="00443FBB">
        <w:trPr>
          <w:cantSplit/>
          <w:trHeight w:val="52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城乡规划编制单位未依</w:t>
            </w:r>
            <w:r>
              <w:rPr>
                <w:rFonts w:asciiTheme="minorEastAsia" w:hAnsiTheme="minorEastAsia" w:cstheme="minorEastAsia" w:hint="eastAsia"/>
                <w:kern w:val="0"/>
                <w:sz w:val="18"/>
                <w:szCs w:val="18"/>
                <w:lang w:bidi="ar"/>
              </w:rPr>
              <w:lastRenderedPageBreak/>
              <w:t>法取得资质证书承揽城乡规划编制工作的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未取得资质证书</w:t>
            </w:r>
            <w:r>
              <w:rPr>
                <w:rFonts w:asciiTheme="minorEastAsia" w:hAnsiTheme="minorEastAsia" w:cstheme="minorEastAsia" w:hint="eastAsia"/>
                <w:kern w:val="0"/>
                <w:sz w:val="18"/>
                <w:szCs w:val="18"/>
                <w:lang w:bidi="ar"/>
              </w:rPr>
              <w:lastRenderedPageBreak/>
              <w:t>承揽城乡规划编制</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《中华人民共和国城</w:t>
            </w:r>
            <w:r>
              <w:rPr>
                <w:rFonts w:asciiTheme="minorEastAsia" w:hAnsiTheme="minorEastAsia" w:cstheme="minorEastAsia" w:hint="eastAsia"/>
                <w:kern w:val="0"/>
                <w:sz w:val="18"/>
                <w:szCs w:val="18"/>
                <w:lang w:bidi="ar"/>
              </w:rPr>
              <w:lastRenderedPageBreak/>
              <w:t>乡规划法》第二十四条第二款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《中华人民共和国城</w:t>
            </w:r>
            <w:r>
              <w:rPr>
                <w:rFonts w:asciiTheme="minorEastAsia" w:hAnsiTheme="minorEastAsia" w:cstheme="minorEastAsia" w:hint="eastAsia"/>
                <w:kern w:val="0"/>
                <w:sz w:val="18"/>
                <w:szCs w:val="18"/>
                <w:lang w:bidi="ar"/>
              </w:rPr>
              <w:lastRenderedPageBreak/>
              <w:t>乡规划法》第六十二条第二款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责令停止违法</w:t>
            </w:r>
            <w:r>
              <w:rPr>
                <w:rFonts w:asciiTheme="minorEastAsia" w:hAnsiTheme="minorEastAsia" w:cstheme="minorEastAsia" w:hint="eastAsia"/>
                <w:sz w:val="18"/>
                <w:szCs w:val="18"/>
              </w:rPr>
              <w:lastRenderedPageBreak/>
              <w:t>行为</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lastRenderedPageBreak/>
              <w:t>处合同</w:t>
            </w:r>
            <w:proofErr w:type="gramEnd"/>
            <w:r>
              <w:rPr>
                <w:rFonts w:asciiTheme="minorEastAsia" w:hAnsiTheme="minorEastAsia" w:cstheme="minorEastAsia" w:hint="eastAsia"/>
                <w:sz w:val="18"/>
                <w:szCs w:val="18"/>
              </w:rPr>
              <w:t>约定的规划编制</w:t>
            </w:r>
            <w:r>
              <w:rPr>
                <w:rFonts w:asciiTheme="minorEastAsia" w:hAnsiTheme="minorEastAsia" w:cstheme="minorEastAsia" w:hint="eastAsia"/>
                <w:sz w:val="18"/>
                <w:szCs w:val="18"/>
              </w:rPr>
              <w:lastRenderedPageBreak/>
              <w:t>费一倍以上二倍以下的罚款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合同金额在五十万以下的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1-1.3倍</w:t>
            </w:r>
          </w:p>
        </w:tc>
      </w:tr>
      <w:tr w:rsidR="00443FBB">
        <w:trPr>
          <w:cantSplit/>
          <w:trHeight w:val="216"/>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合同金额在五十万以上</w:t>
            </w:r>
            <w:r>
              <w:rPr>
                <w:rFonts w:asciiTheme="minorEastAsia" w:hAnsiTheme="minorEastAsia" w:cstheme="minorEastAsia" w:hint="eastAsia"/>
                <w:bCs/>
                <w:sz w:val="18"/>
                <w:szCs w:val="18"/>
              </w:rPr>
              <w:t>一百万</w:t>
            </w:r>
            <w:r>
              <w:rPr>
                <w:rFonts w:asciiTheme="minorEastAsia" w:hAnsiTheme="minorEastAsia" w:cstheme="minorEastAsia" w:hint="eastAsia"/>
                <w:sz w:val="18"/>
                <w:szCs w:val="18"/>
              </w:rPr>
              <w:t>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1.3-1.7倍</w:t>
            </w:r>
          </w:p>
        </w:tc>
      </w:tr>
      <w:tr w:rsidR="00443FBB">
        <w:trPr>
          <w:cantSplit/>
          <w:trHeight w:val="54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合同金额在一百万以上的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1.7-2倍</w:t>
            </w:r>
          </w:p>
        </w:tc>
      </w:tr>
      <w:tr w:rsidR="00443FBB">
        <w:trPr>
          <w:cantSplit/>
          <w:trHeight w:val="216"/>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城乡规划编制单位以欺骗手段取得资质证书承揽城乡规划编制工作的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以欺骗手段取得资质证书承揽城乡规划编制</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《中华人民共和国城乡规划法》第二十四条第二款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《中华人民共和国城乡规划法》第六十二条第三款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由原发证机关吊销资质证书，</w:t>
            </w:r>
            <w:proofErr w:type="gramStart"/>
            <w:r>
              <w:rPr>
                <w:rFonts w:asciiTheme="minorEastAsia" w:hAnsiTheme="minorEastAsia" w:cstheme="minorEastAsia" w:hint="eastAsia"/>
                <w:sz w:val="18"/>
                <w:szCs w:val="18"/>
              </w:rPr>
              <w:t>处合同</w:t>
            </w:r>
            <w:proofErr w:type="gramEnd"/>
            <w:r>
              <w:rPr>
                <w:rFonts w:asciiTheme="minorEastAsia" w:hAnsiTheme="minorEastAsia" w:cstheme="minorEastAsia" w:hint="eastAsia"/>
                <w:sz w:val="18"/>
                <w:szCs w:val="18"/>
              </w:rPr>
              <w:t>约定的规划编制费一倍以上二倍以下的罚款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承揽丙级资质范围内城乡规划编制工作的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1-1.3倍</w:t>
            </w:r>
          </w:p>
        </w:tc>
      </w:tr>
      <w:tr w:rsidR="00443FBB">
        <w:trPr>
          <w:cantSplit/>
          <w:trHeight w:val="216"/>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承揽乙级资质范围内城乡规划编制工作的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1.3-1.7倍</w:t>
            </w:r>
          </w:p>
        </w:tc>
      </w:tr>
      <w:tr w:rsidR="00443FBB">
        <w:trPr>
          <w:cantSplit/>
          <w:trHeight w:val="216"/>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承揽甲级资质范围内城乡规划编制工作的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1.7-2倍</w:t>
            </w:r>
          </w:p>
        </w:tc>
      </w:tr>
      <w:tr w:rsidR="00443FBB">
        <w:trPr>
          <w:cantSplit/>
          <w:trHeight w:val="21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建设单位或者个人未取得建设工程规划许可证进行建设</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违法建设</w:t>
            </w:r>
          </w:p>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《中华人民共和国城乡规划法》第四十条第一款</w:t>
            </w:r>
          </w:p>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《中华人民共和国城乡规划法》第六十四条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责令停止建设</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尚可采取改正措施消除对规划实施的影响的</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p>
        </w:tc>
      </w:tr>
      <w:tr w:rsidR="00443FBB">
        <w:trPr>
          <w:cantSplit/>
          <w:trHeight w:val="21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lang w:bidi="ar"/>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4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无法采取改正措施消除对规划实施的影响的</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未在规定期限内拆除的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Style w:val="confont"/>
                <w:rFonts w:asciiTheme="minorEastAsia" w:hAnsiTheme="minorEastAsia" w:cstheme="minorEastAsia"/>
                <w:sz w:val="18"/>
                <w:szCs w:val="18"/>
              </w:rPr>
            </w:pPr>
            <w:r>
              <w:rPr>
                <w:rFonts w:asciiTheme="minorEastAsia" w:hAnsiTheme="minorEastAsia" w:cstheme="minorEastAsia" w:hint="eastAsia"/>
                <w:kern w:val="0"/>
                <w:sz w:val="18"/>
                <w:szCs w:val="18"/>
                <w:lang w:bidi="ar"/>
              </w:rPr>
              <w:t>不能拆除没收实物的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Style w:val="confont"/>
                <w:rFonts w:asciiTheme="minorEastAsia" w:hAnsiTheme="minorEastAsia" w:cstheme="minorEastAsia"/>
                <w:sz w:val="18"/>
                <w:szCs w:val="18"/>
              </w:rPr>
            </w:pPr>
            <w:r>
              <w:rPr>
                <w:rFonts w:asciiTheme="minorEastAsia" w:hAnsiTheme="minorEastAsia" w:cstheme="minorEastAsia" w:hint="eastAsia"/>
                <w:kern w:val="0"/>
                <w:sz w:val="18"/>
                <w:szCs w:val="18"/>
                <w:lang w:bidi="ar"/>
              </w:rPr>
              <w:t>5%</w:t>
            </w:r>
          </w:p>
        </w:tc>
      </w:tr>
      <w:tr w:rsidR="00443FBB">
        <w:trPr>
          <w:cantSplit/>
          <w:trHeight w:val="3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Style w:val="confont"/>
                <w:rFonts w:asciiTheme="minorEastAsia" w:hAnsiTheme="minorEastAsia" w:cstheme="minorEastAsia"/>
                <w:sz w:val="18"/>
                <w:szCs w:val="18"/>
              </w:rPr>
            </w:pPr>
            <w:r>
              <w:rPr>
                <w:rFonts w:asciiTheme="minorEastAsia" w:hAnsiTheme="minorEastAsia" w:cstheme="minorEastAsia" w:hint="eastAsia"/>
                <w:kern w:val="0"/>
                <w:sz w:val="18"/>
                <w:szCs w:val="18"/>
                <w:lang w:bidi="ar"/>
              </w:rPr>
              <w:t>不能拆除没收违法收入的</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Style w:val="confont"/>
                <w:rFonts w:asciiTheme="minorEastAsia" w:hAnsiTheme="minorEastAsia" w:cstheme="minorEastAsia"/>
                <w:sz w:val="18"/>
                <w:szCs w:val="18"/>
              </w:rPr>
            </w:pPr>
            <w:r>
              <w:rPr>
                <w:rFonts w:asciiTheme="minorEastAsia" w:hAnsiTheme="minorEastAsia" w:cstheme="minorEastAsia" w:hint="eastAsia"/>
                <w:kern w:val="0"/>
                <w:sz w:val="18"/>
                <w:szCs w:val="18"/>
                <w:lang w:bidi="ar"/>
              </w:rPr>
              <w:t>5%-10%</w:t>
            </w:r>
          </w:p>
        </w:tc>
      </w:tr>
      <w:tr w:rsidR="00443FBB">
        <w:trPr>
          <w:cantSplit/>
          <w:trHeight w:val="445"/>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111</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建设单位或者个人未按照建设工程规划许可证的规定进行建设的</w:t>
            </w: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《中华人民共和国城乡规划法》第四十三条第一款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r>
      <w:tr w:rsidR="00443FBB">
        <w:trPr>
          <w:cantSplit/>
          <w:trHeight w:val="45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建设单位或者个人未经批准进行临时建设的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未经批准进行临时建设</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《中华人民共和国城乡规划法》第四十四条第一款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《中华人民共和国城乡规划法》第六十六条第一项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责令限期拆除</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可以并处临时建设工程造价一倍以下的罚款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不满100㎡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0.3倍以下</w:t>
            </w:r>
          </w:p>
        </w:tc>
      </w:tr>
      <w:tr w:rsidR="00443FBB">
        <w:trPr>
          <w:cantSplit/>
          <w:trHeight w:val="45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100-300㎡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0.3-0.7倍</w:t>
            </w:r>
          </w:p>
        </w:tc>
      </w:tr>
      <w:tr w:rsidR="00443FBB">
        <w:trPr>
          <w:cantSplit/>
          <w:trHeight w:val="45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300㎡以上</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0.7-1倍</w:t>
            </w:r>
          </w:p>
        </w:tc>
      </w:tr>
      <w:tr w:rsidR="00443FBB">
        <w:trPr>
          <w:cantSplit/>
          <w:trHeight w:val="454"/>
        </w:trPr>
        <w:tc>
          <w:tcPr>
            <w:tcW w:w="477" w:type="dxa"/>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113</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建设单位或者个人未按照批准内容进行临时建设的</w:t>
            </w: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未按照批准内容进行临时建设</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《中华人民共和国城乡规划法》第四十三条第一款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《中华人民共和国城乡规划法》第六十六条第二项</w:t>
            </w: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lang w:bidi="ar"/>
              </w:rPr>
            </w:pPr>
          </w:p>
        </w:tc>
        <w:tc>
          <w:tcPr>
            <w:tcW w:w="145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lang w:bidi="ar"/>
              </w:rPr>
            </w:pPr>
          </w:p>
        </w:tc>
      </w:tr>
      <w:tr w:rsidR="00443FBB">
        <w:trPr>
          <w:cantSplit/>
          <w:trHeight w:val="45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临时建筑物、构筑物超过批准期限不拆除的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未拆除超期临时建设</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《中华人民共和国城乡规划法》第四十四条第二款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《中华人民共和国城乡规划法》第六十六条第三项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Style w:val="confont"/>
                <w:rFonts w:asciiTheme="minorEastAsia" w:hAnsiTheme="minorEastAsia" w:cstheme="minorEastAsia"/>
                <w:sz w:val="18"/>
                <w:szCs w:val="18"/>
              </w:rPr>
            </w:pPr>
            <w:r>
              <w:rPr>
                <w:rFonts w:asciiTheme="minorEastAsia" w:hAnsiTheme="minorEastAsia" w:cstheme="minorEastAsia" w:hint="eastAsia"/>
                <w:sz w:val="18"/>
                <w:szCs w:val="18"/>
              </w:rPr>
              <w:t>责令限期拆除</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Style w:val="confont"/>
                <w:rFonts w:asciiTheme="minorEastAsia" w:hAnsiTheme="minorEastAsia" w:cstheme="minorEastAsia"/>
                <w:sz w:val="18"/>
                <w:szCs w:val="18"/>
              </w:rPr>
            </w:pPr>
            <w:r>
              <w:rPr>
                <w:rFonts w:asciiTheme="minorEastAsia" w:hAnsiTheme="minorEastAsia" w:cstheme="minorEastAsia" w:hint="eastAsia"/>
                <w:sz w:val="18"/>
                <w:szCs w:val="18"/>
              </w:rPr>
              <w:t>可以并处临时建设工程造价一倍以下的罚款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超过批准期限三个月以内不拆除的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0.3倍以下</w:t>
            </w:r>
          </w:p>
        </w:tc>
      </w:tr>
      <w:tr w:rsidR="00443FBB">
        <w:trPr>
          <w:cantSplit/>
          <w:trHeight w:val="45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Style w:val="a6"/>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Style w:val="a6"/>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a6"/>
                <w:rFonts w:asciiTheme="minorEastAsia" w:hAnsiTheme="minorEastAsia" w:cstheme="minorEastAsia" w:hint="eastAsia"/>
                <w:sz w:val="18"/>
                <w:szCs w:val="18"/>
              </w:rPr>
              <w:t>超过批准期限三个月以上六个月以内不拆除的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0.3-0.7倍</w:t>
            </w:r>
          </w:p>
        </w:tc>
      </w:tr>
      <w:tr w:rsidR="00443FBB">
        <w:trPr>
          <w:cantSplit/>
          <w:trHeight w:val="45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Style w:val="confont"/>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超过批准期限六个月以上不拆除的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0.7-1倍</w:t>
            </w:r>
          </w:p>
        </w:tc>
      </w:tr>
      <w:tr w:rsidR="00443FBB">
        <w:trPr>
          <w:cantSplit/>
          <w:trHeight w:val="45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建设单位未在建设工程竣工验收后六个月内向城乡规划主管部门报送有关竣工验收资料，逾期不补报的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未按期报送工程竣工验收资料</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《中华人民共和国城乡规划法》第四十五条第二款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《中华人民共和国城乡规划法》第六十七条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责令限期补报</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逾期不补报的，处一万元以上五万元以下的罚款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逾期10日以内的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1-2.5万</w:t>
            </w:r>
          </w:p>
        </w:tc>
      </w:tr>
      <w:tr w:rsidR="00443FBB">
        <w:trPr>
          <w:cantSplit/>
          <w:trHeight w:val="45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逾期10日以上30日以内的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2.5-3.5万</w:t>
            </w:r>
          </w:p>
        </w:tc>
      </w:tr>
      <w:tr w:rsidR="00443FBB">
        <w:trPr>
          <w:cantSplit/>
          <w:trHeight w:val="45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逾期30日以上的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3.5-5万</w:t>
            </w:r>
          </w:p>
        </w:tc>
      </w:tr>
      <w:tr w:rsidR="00443FBB">
        <w:trPr>
          <w:cantSplit/>
          <w:trHeight w:val="45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城乡规划编制单位或者勘察设计单位违反城乡规划主管部门核发的建设工程规划许可证、乡村建设规划许可证提供施工图纸的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违反规划提供施工图纸</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《江苏省城乡规划条例》第二十五条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《江苏省城乡规划条例》第六十一条第一款第二项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处以合同约定的规划编制费、设计费一倍以上二倍以下的罚款；情节严重的，责令停业整顿，由原发证机关降低资质等级或者吊销资质证书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1-1.3倍</w:t>
            </w:r>
          </w:p>
        </w:tc>
      </w:tr>
      <w:tr w:rsidR="00443FBB">
        <w:trPr>
          <w:cantSplit/>
          <w:trHeight w:val="45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未按照要求改正但未造成不良影响或者后果的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1.3-1.7倍</w:t>
            </w:r>
          </w:p>
        </w:tc>
      </w:tr>
      <w:tr w:rsidR="00443FBB">
        <w:trPr>
          <w:cantSplit/>
          <w:trHeight w:val="45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未按照要求改正且造成不良影响或者后果的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Style w:val="confont"/>
                <w:rFonts w:asciiTheme="minorEastAsia" w:hAnsiTheme="minorEastAsia" w:cstheme="minorEastAsia" w:hint="eastAsia"/>
                <w:sz w:val="18"/>
                <w:szCs w:val="18"/>
              </w:rPr>
              <w:t>1.7-2倍</w:t>
            </w:r>
          </w:p>
        </w:tc>
      </w:tr>
      <w:tr w:rsidR="00443FBB">
        <w:trPr>
          <w:cantSplit/>
          <w:trHeight w:val="83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在城市、镇规划区内，利用失效的建设工程规划许可证进行建设的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利用失效的建设工程规划许可证进行建设</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《江苏省城乡规划条例》第三十八条第一款、四十九条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《江苏省城乡规划条例》第六十二条第一款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责令停止建设</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尚可采取改正措施消除对规划实施的影响的，限期改正，处以建设工程造价百分之五以上百分之十以下的罚款；无法采取</w:t>
            </w:r>
            <w:r>
              <w:rPr>
                <w:rFonts w:asciiTheme="minorEastAsia" w:hAnsiTheme="minorEastAsia" w:cstheme="minorEastAsia" w:hint="eastAsia"/>
                <w:kern w:val="0"/>
                <w:sz w:val="18"/>
                <w:szCs w:val="18"/>
                <w:lang w:bidi="ar"/>
              </w:rPr>
              <w:lastRenderedPageBreak/>
              <w:t>改正措施消除影响的，限期拆除，不能拆除的，没收实物或者违法收入，可以并处建设工程造价百分之五以上百分之十以下的罚款</w:t>
            </w: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尚可采取改正措施消除对规划实施的影响的</w:t>
            </w:r>
          </w:p>
        </w:tc>
        <w:tc>
          <w:tcPr>
            <w:tcW w:w="1230" w:type="dxa"/>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p>
        </w:tc>
      </w:tr>
      <w:tr w:rsidR="00443FBB">
        <w:trPr>
          <w:cantSplit/>
          <w:trHeight w:val="7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230" w:type="dxa"/>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70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无法采取改正措施消除影响的</w:t>
            </w:r>
          </w:p>
        </w:tc>
        <w:tc>
          <w:tcPr>
            <w:tcW w:w="1230" w:type="dxa"/>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在规定期限内拆除的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不予处罚</w:t>
            </w:r>
          </w:p>
        </w:tc>
      </w:tr>
      <w:tr w:rsidR="00443FBB">
        <w:trPr>
          <w:cantSplit/>
          <w:trHeight w:val="71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230" w:type="dxa"/>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未在规定期限内拆除的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63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不能拆除的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5%-10%</w:t>
            </w:r>
          </w:p>
        </w:tc>
      </w:tr>
      <w:tr w:rsidR="00443FBB">
        <w:trPr>
          <w:cantSplit/>
          <w:trHeight w:val="36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未依法办理地下空间建设工程规划审批手续</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未办理地下空间审批手续</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《江苏省城乡规划条例》第三十条第一款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《江苏省城乡规划条例》第六十三条第一款第一项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责令停止建设，限期改正</w:t>
            </w:r>
          </w:p>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处以建设工程造价百分之五以上百分之十以下的罚款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限期自行改正，按期改正</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p>
        </w:tc>
      </w:tr>
      <w:tr w:rsidR="00443FBB">
        <w:trPr>
          <w:cantSplit/>
          <w:trHeight w:val="3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限期自行改正，未按期改正的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w:t>
            </w:r>
          </w:p>
        </w:tc>
      </w:tr>
      <w:tr w:rsidR="00443FBB">
        <w:trPr>
          <w:cantSplit/>
          <w:trHeight w:val="3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无法改正的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36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在经城乡规划主管部门核实后的建筑内擅自新建地下建筑物、构筑物</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擅自新建地下建筑物、构筑物</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《江苏省城乡规划条例》第三十条第二款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《江苏省城乡规划条例》第六十三条第一款第二项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责令停止建设，限期改正</w:t>
            </w:r>
          </w:p>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处以建设工程造价百分之五以上百分之十以下的罚款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限期自行改正，按期改正</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p>
        </w:tc>
      </w:tr>
      <w:tr w:rsidR="00443FBB">
        <w:trPr>
          <w:cantSplit/>
          <w:trHeight w:val="3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限期自行改正，未按期改正的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w:t>
            </w:r>
          </w:p>
        </w:tc>
      </w:tr>
      <w:tr w:rsidR="00443FBB">
        <w:trPr>
          <w:cantSplit/>
          <w:trHeight w:val="3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无法改正的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36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120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擅自改变经规划审批的地下空间的使用功能、层数和面积</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擅自改变地下空间的使用功能（层数、和面积）</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《江苏省城乡规划条例》第三十条第二款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《江苏省城乡规划条例》第六十三条第一款第三项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责令停止建设，限期改正</w:t>
            </w:r>
          </w:p>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处以建设工程造价百分之五以上百分之十以下的罚款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限期自行改正，按期改正</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p>
        </w:tc>
      </w:tr>
      <w:tr w:rsidR="00443FBB">
        <w:trPr>
          <w:cantSplit/>
          <w:trHeight w:val="3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限期自行改正，未按期改正的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w:t>
            </w:r>
          </w:p>
        </w:tc>
      </w:tr>
      <w:tr w:rsidR="00443FBB">
        <w:trPr>
          <w:cantSplit/>
          <w:trHeight w:val="3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无法改正的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w:t>
            </w:r>
          </w:p>
        </w:tc>
      </w:tr>
      <w:tr w:rsidR="00443FBB">
        <w:trPr>
          <w:cantSplit/>
          <w:trHeight w:val="54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121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建设工程未经验线开工建设</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未经验线开工建设</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《江苏省城乡规划条例》第四十四条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《江苏省城乡规划条例》第六十四条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责令停止建设，限期改正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可以处以一千元以上五千元以下的罚款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未按照要求改正但停止建设的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1000－3000元</w:t>
            </w:r>
          </w:p>
        </w:tc>
      </w:tr>
      <w:tr w:rsidR="00443FBB">
        <w:trPr>
          <w:cantSplit/>
          <w:trHeight w:val="56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未按照要求改正且不停止建设的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3000－5000元</w:t>
            </w:r>
          </w:p>
        </w:tc>
      </w:tr>
      <w:tr w:rsidR="00443FBB">
        <w:trPr>
          <w:cantSplit/>
          <w:trHeight w:val="74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未取得设计、施工资格或者未按照资质等级承</w:t>
            </w:r>
            <w:r>
              <w:rPr>
                <w:rFonts w:asciiTheme="minorEastAsia" w:hAnsiTheme="minorEastAsia" w:cstheme="minorEastAsia" w:hint="eastAsia"/>
                <w:bCs/>
                <w:kern w:val="0"/>
                <w:sz w:val="18"/>
                <w:szCs w:val="18"/>
              </w:rPr>
              <w:lastRenderedPageBreak/>
              <w:t>担承担城市道路的设计、施工任务的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无资质设计（施工）城市道路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《城市道路管理条例》第十六条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《城市道路管理条例》第三十九条第一</w:t>
            </w:r>
            <w:r>
              <w:rPr>
                <w:rFonts w:asciiTheme="minorEastAsia" w:hAnsiTheme="minorEastAsia" w:cstheme="minorEastAsia" w:hint="eastAsia"/>
                <w:bCs/>
                <w:kern w:val="0"/>
                <w:sz w:val="18"/>
                <w:szCs w:val="18"/>
              </w:rPr>
              <w:lastRenderedPageBreak/>
              <w:t xml:space="preserve">项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责令停止设计、施工，限</w:t>
            </w:r>
            <w:r>
              <w:rPr>
                <w:rFonts w:asciiTheme="minorEastAsia" w:hAnsiTheme="minorEastAsia" w:cstheme="minorEastAsia" w:hint="eastAsia"/>
                <w:bCs/>
                <w:kern w:val="0"/>
                <w:sz w:val="18"/>
                <w:szCs w:val="18"/>
              </w:rPr>
              <w:lastRenderedPageBreak/>
              <w:t>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可以并处3万元以下的罚款；已经取得设计、施</w:t>
            </w:r>
            <w:r>
              <w:rPr>
                <w:rFonts w:asciiTheme="minorEastAsia" w:hAnsiTheme="minorEastAsia" w:cstheme="minorEastAsia" w:hint="eastAsia"/>
                <w:bCs/>
                <w:kern w:val="0"/>
                <w:sz w:val="18"/>
                <w:szCs w:val="18"/>
              </w:rPr>
              <w:lastRenderedPageBreak/>
              <w:t>工资格证书，情节严重的，提请原发证机关吊销设计、施工资格证书</w:t>
            </w: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工程造价100万以下的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8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未按资质等级设计（施工）城市道路</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r>
      <w:tr w:rsidR="00443FBB">
        <w:trPr>
          <w:cantSplit/>
          <w:trHeight w:val="901"/>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123</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未按照城市道路设计、施工技术规范设计、施工的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未按规范设计（施工）城市道路</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《城市道路管理条例》第十七条第一款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 xml:space="preserve">《城市道路管理条例》第三十九条第二项 </w:t>
            </w: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工程造价100万以上200万以下的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67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未按照设计图纸施工或者擅自修改图纸的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未按图纸施工城市道路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《城市道路管理条例》第十七条第一款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 xml:space="preserve">《城市道路管理条例》第三十九条第三项 </w:t>
            </w: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工程造价200万以上的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69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擅自修改城市道路设计图纸</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r>
      <w:tr w:rsidR="00443FBB">
        <w:trPr>
          <w:cantSplit/>
          <w:trHeight w:val="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擅自使用未经验收或者验收不合格的城市道路的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擅自使用未经验收或者验收不合格的城市道路</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《城市道路管理条例》第十七条第三款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给予警告，可以并处工程造价百分之二以下的罚款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擅自使用验收不合格的城市道路的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w:t>
            </w:r>
          </w:p>
        </w:tc>
      </w:tr>
      <w:tr w:rsidR="00443FBB">
        <w:trPr>
          <w:cantSplit/>
          <w:trHeight w:val="49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擅自使用未经验收的城市道路的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1.5%-1.8%</w:t>
            </w:r>
          </w:p>
        </w:tc>
      </w:tr>
      <w:tr w:rsidR="00443FBB">
        <w:trPr>
          <w:cantSplit/>
          <w:trHeight w:val="6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spacing w:val="-6"/>
                <w:kern w:val="0"/>
                <w:sz w:val="18"/>
                <w:szCs w:val="18"/>
              </w:rPr>
              <w:t>擅自使用未经验收或者验收不合格的城市道路，造成不良后果的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1.8%-2%</w:t>
            </w:r>
          </w:p>
        </w:tc>
      </w:tr>
      <w:tr w:rsidR="00443FBB">
        <w:trPr>
          <w:cantSplit/>
          <w:trHeight w:val="85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承担城市道路养护、维修的单位未定期对城市道路进行养护、维修或者未按照规定的期限修复竣工，并拒绝接受市政工程行政主管部门监督、检查的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未定期对城市道路进行养护（维修）</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《城市道路管理条例》第二十一条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 xml:space="preserve">《城市道路管理条例》第四十一条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给予警告</w:t>
            </w:r>
          </w:p>
        </w:tc>
        <w:tc>
          <w:tcPr>
            <w:tcW w:w="24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警告</w:t>
            </w:r>
          </w:p>
        </w:tc>
      </w:tr>
      <w:tr w:rsidR="00443FBB">
        <w:trPr>
          <w:cantSplit/>
          <w:trHeight w:val="85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未按照规定的期限修复竣工</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《城市道路管理条例》第二十四条</w:t>
            </w: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擅自占用城市道路的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擅自占用城市道路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占道面积在10-100平方米的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擅自挖掘城市道路的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擅自挖掘城市道路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pacing w:val="-7"/>
                <w:kern w:val="0"/>
                <w:sz w:val="18"/>
                <w:szCs w:val="18"/>
              </w:rPr>
              <w:t>挖掘道路面积在5平方米以下的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挖掘道路面积在5-50平方米的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129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履带车、铁轮车擅自在道路上行驶的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履带车（铁轮车）擅自上路行驶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行驶距离在200米以下的，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行驶距离在200-1000米的，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行驶距离在1000米以上的，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超重车辆擅自在道路上行驶的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超重车辆擅自上路行驶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超过城市道路承载标准5吨以下的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500-3000元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超过城市道路承载标准5－30吨的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3000元-1.2万元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超过城市道路承载标准30吨以上的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超长车辆擅自在道路上行驶的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超长车辆擅自上路行驶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超过车辆载物长度规定1米以下的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500-3000元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超过车辆载物长度规定1—3米的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超过车辆载物长度规定3米以上的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超高车辆擅自在道路上行驶的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超高车辆擅自上路行驶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超过车辆载物高度规定1米以下的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500-5000元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超过车辆载物高度规定1－2米的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超过车辆载物高度规定2米以上的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133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机动车在桥梁或者非指定的城市道路上试刹车的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机动车在非指定的城市道路上试刹车</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立即改正的,未造成损失的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500-5000元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立即改正的,造成损失的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拒不改正的,造成损失的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擅自在城市道路上搭建建筑物或构筑物的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擅自在城市道路上建设建筑物(构筑物)</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占道面积在10-50平方米的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576"/>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在桥梁上架设压力在每平方厘米4公斤以上（0.4兆帕）的煤气管道、10千伏以上的高压电力线和其他易燃易爆管线的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桥梁上架设易燃易爆管线</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8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尚未造成影响的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500-5000元</w:t>
            </w:r>
          </w:p>
        </w:tc>
      </w:tr>
      <w:tr w:rsidR="00443FBB">
        <w:trPr>
          <w:cantSplit/>
          <w:trHeight w:val="515"/>
        </w:trPr>
        <w:tc>
          <w:tcPr>
            <w:tcW w:w="477"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造成一定影响的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65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造成重大影响的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23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擅自在桥梁或者路灯设施上设置广告牌或者其他挂浮物的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桥梁范围内设置广告牌（挂浮物）</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《城市道路管理条例》第二十七条第六项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1260" w:type="dxa"/>
            <w:gridSpan w:val="3"/>
            <w:vMerge w:val="restart"/>
            <w:tcBorders>
              <w:top w:val="single" w:sz="4" w:space="0" w:color="auto"/>
              <w:left w:val="single" w:sz="4" w:space="0" w:color="auto"/>
              <w:right w:val="single" w:sz="4" w:space="0" w:color="auto"/>
            </w:tcBorders>
            <w:shd w:val="clear" w:color="auto" w:fill="FFFFFF"/>
            <w:vAlign w:val="center"/>
          </w:tcPr>
          <w:p w:rsidR="00443FBB" w:rsidRDefault="00822AFB">
            <w:pPr>
              <w:widowControl/>
              <w:snapToGrid w:val="0"/>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广告牌</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面积（多块的合计）在20平方米以下的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500-3000元</w:t>
            </w:r>
          </w:p>
        </w:tc>
      </w:tr>
      <w:tr w:rsidR="00443FBB">
        <w:trPr>
          <w:cantSplit/>
          <w:trHeight w:val="230"/>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面积（多块的合计）在20-100平方米的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3000元-1万元</w:t>
            </w:r>
          </w:p>
        </w:tc>
      </w:tr>
      <w:tr w:rsidR="00443FBB">
        <w:trPr>
          <w:cantSplit/>
          <w:trHeight w:val="230"/>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面积（多块的合计）在100平方米以上的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23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其他挂浮物</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每件（处）可处以100元罚款，但最低不少于500元，最高不超过1万元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137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其他损害、侵占城市道路的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其他损害（侵占）城市道路的行为</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《城市道路管理条例》第二十七条第七项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损害、侵占道路面积在10平方米以下的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500-3000元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损害、侵占道路面积在10-50平方米的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损害、侵占道路面积在50平方米以上的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42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未对设在城市道路上的各种管线的检查井、箱盖或者城市道路附属设施的缺损及时补缺或者修复的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未对城市道路附属设施的缺损及时补缺（修复）</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《城市道路管理条例》第二十三条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超过规定时间在15天以下的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500元-1万元</w:t>
            </w:r>
          </w:p>
        </w:tc>
      </w:tr>
      <w:tr w:rsidR="00443FBB">
        <w:trPr>
          <w:cantSplit/>
          <w:trHeight w:val="425"/>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超过规定时间在15-30天的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超过规定时间在30天以上的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139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未在城市道路施工现场设置明显标志和安全防围设施的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道路施工（挖掘）现场未作围护</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《城市道路管理条例》第二十四条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在城市主要街路以外的其他道路施工现场未设置明显标志和安全防围设施，未造成损失的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500-5000元</w:t>
            </w:r>
          </w:p>
        </w:tc>
      </w:tr>
      <w:tr w:rsidR="00443FBB">
        <w:trPr>
          <w:cantSplit/>
          <w:trHeight w:val="307"/>
        </w:trPr>
        <w:tc>
          <w:tcPr>
            <w:tcW w:w="477" w:type="dxa"/>
            <w:vMerge/>
            <w:tcBorders>
              <w:left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道路施工（挖掘）现场未设置明显标志</w:t>
            </w:r>
          </w:p>
        </w:tc>
        <w:tc>
          <w:tcPr>
            <w:tcW w:w="1816"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城市主要街路施工现场未设置明显标志和安全防围设施，未造成损失的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城市道路施工现场未设置明显标志和安全防围设施，造成事故和损失的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412"/>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占用城市道路期满不及时清理现场的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占用城市道路期满不及时清理现场</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《城市道路管理条例》第三十一条第二款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10平方米以下</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372"/>
        </w:trPr>
        <w:tc>
          <w:tcPr>
            <w:tcW w:w="477" w:type="dxa"/>
            <w:vMerge/>
            <w:tcBorders>
              <w:left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10-100平方米</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36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100平方米以上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挖掘城市道路期满不及时清理现场的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挖掘城市道路后不及时清理现场</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《城市道路管理条例》第三十五条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《城市道路管理条例》第四十二条第三</w:t>
            </w:r>
            <w:r>
              <w:rPr>
                <w:rFonts w:asciiTheme="minorEastAsia" w:hAnsiTheme="minorEastAsia" w:cstheme="minorEastAsia" w:hint="eastAsia"/>
                <w:bCs/>
                <w:kern w:val="0"/>
                <w:sz w:val="18"/>
                <w:szCs w:val="18"/>
              </w:rPr>
              <w:lastRenderedPageBreak/>
              <w:t>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lastRenderedPageBreak/>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425"/>
        </w:trPr>
        <w:tc>
          <w:tcPr>
            <w:tcW w:w="477"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挖掘道路面积在5-50平方米的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30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326"/>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依附于城市道路建设各种管线、杆线等设施，不按照规定办理批准手续的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擅自建设依附于城市道路的管线（杆线）</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《城市道路管理条例》第二十九条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《城市道路管理条例》第四十二条第四项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29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建设管线、杆线距离在500米以下的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500-5000元</w:t>
            </w:r>
          </w:p>
        </w:tc>
      </w:tr>
      <w:tr w:rsidR="00443FBB">
        <w:trPr>
          <w:cantSplit/>
          <w:trHeight w:val="326"/>
        </w:trPr>
        <w:tc>
          <w:tcPr>
            <w:tcW w:w="477" w:type="dxa"/>
            <w:vMerge/>
            <w:tcBorders>
              <w:left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建设管线、杆线距离在500-1000米的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326"/>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建设管线、杆线距离在1000米以上的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62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紧急抢修埋设在城市道路下的管线，不按照规定补办批准手续的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不按规定补办抢修地下管线手续</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《城市道路管理条例》第三十四条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《城市道路管理条例》第四十二条第五项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超过规定补办批准手续时间在15天以下的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500元-1万元</w:t>
            </w:r>
          </w:p>
        </w:tc>
      </w:tr>
      <w:tr w:rsidR="00443FBB">
        <w:trPr>
          <w:cantSplit/>
          <w:trHeight w:val="624"/>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超过规定补办批准手续时间在15-30天的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62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超过规定补办批准手续时间在30天上的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51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未按照批准的位置、面积、期限占用城市道路的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未按批准位置（面积、期限）占用城市道路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《城市道路管理条例》第三十六条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《城市道路管理条例》第四十二条第六项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510"/>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占道面积在10-100平方米的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5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占道面积在100平方米以上的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62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未按照批准的位置、面积、期限挖掘城市道路的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未按批准位置（面积、期限）挖掘城市道路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《城市道路管理条例》第三十六条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《城市道路管理条例》第四十二条第六项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500-2000元</w:t>
            </w:r>
          </w:p>
        </w:tc>
      </w:tr>
      <w:tr w:rsidR="00443FBB">
        <w:trPr>
          <w:cantSplit/>
          <w:trHeight w:val="624"/>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挖掘道路面积在5-50平方米的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2000元-1万元</w:t>
            </w:r>
          </w:p>
        </w:tc>
      </w:tr>
      <w:tr w:rsidR="00443FBB">
        <w:trPr>
          <w:cantSplit/>
          <w:trHeight w:val="62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挖掘道路面积在50平方米以上的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5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jc w:val="center"/>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146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需要移动位置、扩大面积、延长时间，未提前办理变更审批手续的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未提前办理变更审批手续</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《城市道路管理条例》第三十六条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《城市道路管理条例》第四十二条第六项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可处以2万以下的罚款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已经开工15天以下的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500元-1万元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已经开工在15-30天的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已经开工30天以上的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60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未取得燃气经营许可证从事燃气经营活动的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无证经营管道（瓶装）燃气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《城镇燃气管理条例》第十五条第一款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《城镇燃气管理条例》第四十五条第一款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处5万元以上50万元以下罚款；有违法所得的，没收违法所得</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经营时间1个月以下，或经营场所面积在30平方米以下的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5－20万元</w:t>
            </w:r>
          </w:p>
        </w:tc>
      </w:tr>
      <w:tr w:rsidR="00443FBB">
        <w:trPr>
          <w:cantSplit/>
          <w:trHeight w:val="3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经营时间1个月以上2月以下，或经营场所面积在30平方米以上50平方米以下的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20－40万元</w:t>
            </w:r>
          </w:p>
        </w:tc>
      </w:tr>
      <w:tr w:rsidR="00443FBB">
        <w:trPr>
          <w:cantSplit/>
          <w:trHeight w:val="5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经营时间2个月以上，或经营场所面积在50平方米以上的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40－50万元</w:t>
            </w:r>
          </w:p>
        </w:tc>
      </w:tr>
      <w:tr w:rsidR="00443FBB">
        <w:trPr>
          <w:cantSplit/>
          <w:trHeight w:val="49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燃气经营者不按照燃气经营许可证的规定从事燃气经营活动的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未按规定经营燃气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《城镇燃气管理条例》第十五条第一款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《城镇燃气管理条例》第四十五条第二款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处3万元以上20万元以下罚款；有违法所得的，没收违法所得；情节严重的，吊销燃气经营许可证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不按规定的范围从事燃气经营活动的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4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6"/>
                <w:kern w:val="0"/>
                <w:sz w:val="18"/>
                <w:szCs w:val="18"/>
              </w:rPr>
              <w:t>不按规定的燃气</w:t>
            </w:r>
            <w:proofErr w:type="gramStart"/>
            <w:r>
              <w:rPr>
                <w:rFonts w:asciiTheme="minorEastAsia" w:hAnsiTheme="minorEastAsia" w:cstheme="minorEastAsia" w:hint="eastAsia"/>
                <w:spacing w:val="-6"/>
                <w:kern w:val="0"/>
                <w:sz w:val="18"/>
                <w:szCs w:val="18"/>
              </w:rPr>
              <w:t>气</w:t>
            </w:r>
            <w:proofErr w:type="gramEnd"/>
            <w:r>
              <w:rPr>
                <w:rFonts w:asciiTheme="minorEastAsia" w:hAnsiTheme="minorEastAsia" w:cstheme="minorEastAsia" w:hint="eastAsia"/>
                <w:spacing w:val="-6"/>
                <w:kern w:val="0"/>
                <w:sz w:val="18"/>
                <w:szCs w:val="18"/>
              </w:rPr>
              <w:t>种经营燃气的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7－12万元</w:t>
            </w:r>
          </w:p>
        </w:tc>
      </w:tr>
      <w:tr w:rsidR="00443FBB">
        <w:trPr>
          <w:cantSplit/>
          <w:trHeight w:val="85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既不按规定的范围从事燃气经营活动，又不按规定的燃气</w:t>
            </w:r>
            <w:proofErr w:type="gramStart"/>
            <w:r>
              <w:rPr>
                <w:rFonts w:asciiTheme="minorEastAsia" w:hAnsiTheme="minorEastAsia" w:cstheme="minorEastAsia" w:hint="eastAsia"/>
                <w:kern w:val="0"/>
                <w:sz w:val="18"/>
                <w:szCs w:val="18"/>
              </w:rPr>
              <w:t>气</w:t>
            </w:r>
            <w:proofErr w:type="gramEnd"/>
            <w:r>
              <w:rPr>
                <w:rFonts w:asciiTheme="minorEastAsia" w:hAnsiTheme="minorEastAsia" w:cstheme="minorEastAsia" w:hint="eastAsia"/>
                <w:kern w:val="0"/>
                <w:sz w:val="18"/>
                <w:szCs w:val="18"/>
              </w:rPr>
              <w:t>种经营燃气的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12－20万元</w:t>
            </w:r>
          </w:p>
        </w:tc>
      </w:tr>
      <w:tr w:rsidR="00443FBB">
        <w:trPr>
          <w:cantSplit/>
          <w:trHeight w:val="40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149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拒绝向市政燃气管网覆盖范围内符合用气条件的单位或者个人供气的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拒绝供应燃气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《城镇燃气管理条例》第十八条第一项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拒绝供气5天以下的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4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拒绝供气5天以上10天以下的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3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拒绝供气10天以上的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2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150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倒卖、抵押、出租、出借、转让、涂改燃气经营许可证的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倒卖（抵押、出租、出借、转让、涂改）燃气经营许可证</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《城镇燃气管理条例》第十八条第二项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pacing w:val="-6"/>
                <w:kern w:val="0"/>
                <w:sz w:val="18"/>
                <w:szCs w:val="18"/>
              </w:rPr>
              <w:t>倒卖、抵押、出租、出借、转让、涂改燃气经营许可证1件（次）的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6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pacing w:val="-6"/>
                <w:kern w:val="0"/>
                <w:sz w:val="18"/>
                <w:szCs w:val="18"/>
              </w:rPr>
              <w:t>倒卖、抵押、出租、出借、转让、涂改燃气经营许可证2件（次）的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倒</w:t>
            </w:r>
            <w:r>
              <w:rPr>
                <w:rFonts w:asciiTheme="minorEastAsia" w:hAnsiTheme="minorEastAsia" w:cstheme="minorEastAsia" w:hint="eastAsia"/>
                <w:spacing w:val="-12"/>
                <w:kern w:val="0"/>
                <w:sz w:val="18"/>
                <w:szCs w:val="18"/>
              </w:rPr>
              <w:t>卖、抵押、出租、出借、转让、涂改燃气经营许可证3件（次）以上的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2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未履行必要告知义务擅自停止供气、调整供气量，或者未经审批擅自停业或者歇业的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擅自停止供气（调整供气量）</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调整供气量影响50户以下正常使用的，或者未经审批擅自停业或者歇业1天的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擅自停业(歇业）</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调整供气量影响50户以上100户以下正常使用的，或者未经审批擅自停业或者歇业2天的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调整供气量影响100户以上正常使用的，或者未经审批擅自停业或者歇业3天以上的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2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向未取得燃气经营许可证的单位或者个人提供用于经营的燃气的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向无燃气经营许可证单位（个人）提供经营燃气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提供燃气5000立方米以下，或50瓶以下的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提供燃气5000立方米以上10000立方米以下，或50瓶以上100瓶以下的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提供燃气10000立方米以上，或100瓶以上的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2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在不具备安全条件的场所储存燃气的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在无安全条件的场所储存燃气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《城镇燃气管理条例》第十八条第五项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《城镇燃气管理条例》第四十六条第五</w:t>
            </w:r>
            <w:r>
              <w:rPr>
                <w:rFonts w:asciiTheme="minorEastAsia" w:hAnsiTheme="minorEastAsia" w:cstheme="minorEastAsia" w:hint="eastAsia"/>
                <w:kern w:val="0"/>
                <w:sz w:val="18"/>
                <w:szCs w:val="18"/>
              </w:rPr>
              <w:lastRenderedPageBreak/>
              <w:t>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w:t>
            </w:r>
            <w:r>
              <w:rPr>
                <w:rFonts w:asciiTheme="minorEastAsia" w:hAnsiTheme="minorEastAsia" w:cstheme="minorEastAsia" w:hint="eastAsia"/>
                <w:kern w:val="0"/>
                <w:sz w:val="18"/>
                <w:szCs w:val="18"/>
              </w:rPr>
              <w:lastRenderedPageBreak/>
              <w:t>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储存燃气场所面积在30平方米以下的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储存燃气场所面积在30平方米以上50平方米下的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储存燃气场所面积在50平方米以上的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2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要求燃气用户购买其指定的产品或者接受其提供的服务的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要求用户购买指定产品（接受服务）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《城镇燃气管理条例》第十八条第六项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《城镇燃气管理条例》第四十六条第六项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涉案金额在10000元以下的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2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涉案金额在10000元以上50000元以下的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3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涉案金额在50000元以上的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227"/>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燃气经营者未向燃气用户持续、稳定、安全供应符合国家质量标准的燃气，或者未对燃气用户的燃气设施定期进行安全检查的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未向用户供应符合标准的燃气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《城镇燃气管理条例》第十七条第一款</w:t>
            </w:r>
          </w:p>
          <w:p w:rsidR="00443FBB" w:rsidRDefault="00443FBB">
            <w:pPr>
              <w:spacing w:line="300" w:lineRule="exact"/>
              <w:rPr>
                <w:rFonts w:asciiTheme="minorEastAsia" w:hAnsiTheme="minorEastAsia" w:cstheme="minorEastAsia"/>
                <w:sz w:val="18"/>
                <w:szCs w:val="18"/>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《城镇燃气管理条例》第四十六条第七项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处1万元以上10万元以下罚款；有违法所得的，没收违法所得；情节严重的，吊销燃气经营许可证</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未持续、稳定、安全供气</w:t>
            </w:r>
            <w:r>
              <w:rPr>
                <w:rFonts w:asciiTheme="minorEastAsia" w:hAnsiTheme="minorEastAsia" w:cstheme="minorEastAsia" w:hint="eastAsia"/>
                <w:sz w:val="18"/>
                <w:szCs w:val="18"/>
              </w:rPr>
              <w:t>五天以下，或安全检查完成量在80%以上的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22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未对燃气用户的燃气设施定期安全检查</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未持续、稳定、安全供气</w:t>
            </w:r>
            <w:r>
              <w:rPr>
                <w:rFonts w:asciiTheme="minorEastAsia" w:hAnsiTheme="minorEastAsia" w:cstheme="minorEastAsia" w:hint="eastAsia"/>
                <w:sz w:val="18"/>
                <w:szCs w:val="18"/>
              </w:rPr>
              <w:t>五天以上十天以下的，或安全检查完成量在60%以上80%以下的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3－7万元</w:t>
            </w:r>
          </w:p>
        </w:tc>
      </w:tr>
      <w:tr w:rsidR="00443FBB">
        <w:trPr>
          <w:cantSplit/>
          <w:trHeight w:val="6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未持续、稳定、安全供气</w:t>
            </w:r>
            <w:r>
              <w:rPr>
                <w:rFonts w:asciiTheme="minorEastAsia" w:hAnsiTheme="minorEastAsia" w:cstheme="minorEastAsia" w:hint="eastAsia"/>
                <w:sz w:val="18"/>
                <w:szCs w:val="18"/>
              </w:rPr>
              <w:t>十天以上的，或安全检查完成量在60%以下的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7－10万元</w:t>
            </w:r>
          </w:p>
        </w:tc>
      </w:tr>
      <w:tr w:rsidR="00443FBB">
        <w:trPr>
          <w:cantSplit/>
          <w:trHeight w:val="34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销售充装单位擅自为非自有气瓶充装的瓶装燃气的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擅自为非自有气瓶充装燃气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《城镇燃气管理条例》第十八条第八项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《城镇燃气管理条例》第四十七条第二款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可以处1万元以下罚款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充装5瓶（次）以下的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3000元以下</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充装5瓶（次）以上10瓶（次）以下的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3000-7000元</w:t>
            </w:r>
          </w:p>
        </w:tc>
      </w:tr>
      <w:tr w:rsidR="00443FBB">
        <w:trPr>
          <w:cantSplit/>
          <w:trHeight w:val="37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充装10瓶（次）以上的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7000元－1万元</w:t>
            </w:r>
          </w:p>
        </w:tc>
      </w:tr>
      <w:tr w:rsidR="00443FBB">
        <w:trPr>
          <w:cantSplit/>
          <w:trHeight w:val="78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157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燃气经营者未按照国家有关工程建设标准和安全生产管理的规定，设置燃气设施防腐、绝缘、防雷、降压、隔离等保</w:t>
            </w:r>
            <w:r>
              <w:rPr>
                <w:rFonts w:asciiTheme="minorEastAsia" w:hAnsiTheme="minorEastAsia" w:cstheme="minorEastAsia" w:hint="eastAsia"/>
                <w:kern w:val="0"/>
                <w:sz w:val="18"/>
                <w:szCs w:val="18"/>
              </w:rPr>
              <w:lastRenderedPageBreak/>
              <w:t>护装置和安全警示标志的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未按规定设置燃气设施保护装置</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《城镇燃气管理条例》第三十五条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缺少防腐、绝缘、防雷、降压、隔离等保护装置和安全警示标志5处以下的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1－3万元</w:t>
            </w:r>
          </w:p>
        </w:tc>
      </w:tr>
      <w:tr w:rsidR="00443FBB">
        <w:trPr>
          <w:cantSplit/>
          <w:trHeight w:val="85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未按规定设置燃气设施安全标志</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缺少防腐、绝缘、防雷、降压、隔离等保护装置和安全警示标志5处以上10处以下的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3－7万元</w:t>
            </w:r>
          </w:p>
        </w:tc>
      </w:tr>
      <w:tr w:rsidR="00443FBB">
        <w:trPr>
          <w:cantSplit/>
          <w:trHeight w:val="7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缺少防腐、绝缘、防雷、降压、隔离等保护装置和安全警示标志10处以上的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7－10万元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158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燃气经营者未定期进行巡查、检测、维修和维护的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未定期巡查（检测、维修、维护）燃气设施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《城镇燃气管理条例》第三十五条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处1万元以上10万元以下罚款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定期巡查、检测、维修和维护量在80%以上的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1－3万元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定期巡查、检测、维修和维护量在60%以上80%以下的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3－7万元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定期巡查、检测、维修和维护量在60%以下的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7－10万元</w:t>
            </w:r>
          </w:p>
        </w:tc>
      </w:tr>
      <w:tr w:rsidR="00443FBB">
        <w:trPr>
          <w:cantSplit/>
          <w:trHeight w:val="43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159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燃气经营者未采取措施及时消除燃气安全事故隐患的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未及时消除燃气安全隐患</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处1万元以上10万元以下罚款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造成一般安全隐患的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造成较大安全隐患的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3－7万元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造成重大安全隐患的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7－10万元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擅自操作公用燃气阀门，逾期不改正的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擅自操作公用燃气阀门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《城镇燃气管理条例》第二十八条第一项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将燃气管道作为负重支架或者接地引线</w:t>
            </w:r>
            <w:r>
              <w:rPr>
                <w:rFonts w:asciiTheme="minorEastAsia" w:hAnsiTheme="minorEastAsia" w:cstheme="minorEastAsia" w:hint="eastAsia"/>
                <w:kern w:val="0"/>
                <w:sz w:val="18"/>
                <w:szCs w:val="18"/>
              </w:rPr>
              <w:t>，逾期不改正的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违规使用燃气管道</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《城镇燃气管理条例》第二十八条第二项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安装、使用不符合气源要求的燃气燃烧器具</w:t>
            </w:r>
            <w:r>
              <w:rPr>
                <w:rFonts w:asciiTheme="minorEastAsia" w:hAnsiTheme="minorEastAsia" w:cstheme="minorEastAsia" w:hint="eastAsia"/>
                <w:kern w:val="0"/>
                <w:sz w:val="18"/>
                <w:szCs w:val="18"/>
              </w:rPr>
              <w:t>，逾期不改正的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安装（使用）不符要求的燃气燃烧器具</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《城镇燃气管理条例》第二十八条第三项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擅自安装、改装、拆除户内燃气设施和燃气计量装置，</w:t>
            </w:r>
            <w:r>
              <w:rPr>
                <w:rFonts w:asciiTheme="minorEastAsia" w:hAnsiTheme="minorEastAsia" w:cstheme="minorEastAsia" w:hint="eastAsia"/>
                <w:kern w:val="0"/>
                <w:sz w:val="18"/>
                <w:szCs w:val="18"/>
              </w:rPr>
              <w:t>逾期不改正的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擅自安装（改装、拆除）户内燃气设施（燃气计量装置）</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《城镇燃气管理条例》第二十八条第四项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15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在不具备安全条件的场所使用、储存燃气，</w:t>
            </w:r>
            <w:r>
              <w:rPr>
                <w:rFonts w:asciiTheme="minorEastAsia" w:hAnsiTheme="minorEastAsia" w:cstheme="minorEastAsia" w:hint="eastAsia"/>
                <w:kern w:val="0"/>
                <w:sz w:val="18"/>
                <w:szCs w:val="18"/>
              </w:rPr>
              <w:t>逾期不改正的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在不安全场所使用（储存）燃气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《城镇燃气管理条例》第二十八条第五项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《城镇燃气管理条例》第四十九条第一款第五项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15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15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改变燃气用途或者转供燃气，</w:t>
            </w:r>
            <w:r>
              <w:rPr>
                <w:rFonts w:asciiTheme="minorEastAsia" w:hAnsiTheme="minorEastAsia" w:cstheme="minorEastAsia" w:hint="eastAsia"/>
                <w:kern w:val="0"/>
                <w:sz w:val="18"/>
                <w:szCs w:val="18"/>
              </w:rPr>
              <w:t>逾期不改正的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改变燃气用途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《城镇燃气管理条例》第二十八条第七项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《城镇燃气管理条例》第四十九条第一款第六项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转供燃气</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64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166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未设立售后服务站点或者未配备经考核合格的燃气燃烧器具安装、维修人员，</w:t>
            </w:r>
            <w:r>
              <w:rPr>
                <w:rFonts w:asciiTheme="minorEastAsia" w:hAnsiTheme="minorEastAsia" w:cstheme="minorEastAsia" w:hint="eastAsia"/>
                <w:kern w:val="0"/>
                <w:sz w:val="18"/>
                <w:szCs w:val="18"/>
              </w:rPr>
              <w:t>逾期不改正的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未设立售后服务站点</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《城镇燃气管理条例》第三十二条第一款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《城镇燃气管理条例》第四十九条第一款第七项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6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未配备合格安装（维修）人员</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6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43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燃气燃烧器具的安装、维修不符合国家有关标准，</w:t>
            </w:r>
            <w:r>
              <w:rPr>
                <w:rFonts w:asciiTheme="minorEastAsia" w:hAnsiTheme="minorEastAsia" w:cstheme="minorEastAsia" w:hint="eastAsia"/>
                <w:kern w:val="0"/>
                <w:sz w:val="18"/>
                <w:szCs w:val="18"/>
              </w:rPr>
              <w:t>逾期不改正的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燃气燃烧器具的安装（维修）不符合标准</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《城镇燃气管理条例》第三十二条第二款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《城镇燃气管理条例》第四十九条第一款第八项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逾期不改正的，对单位可以处10万元以下罚款，对个人可以处1000元以下罚款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w:t>
            </w:r>
            <w:proofErr w:type="gramStart"/>
            <w:r>
              <w:rPr>
                <w:rFonts w:asciiTheme="minorEastAsia" w:hAnsiTheme="minorEastAsia" w:cstheme="minorEastAsia" w:hint="eastAsia"/>
                <w:kern w:val="0"/>
                <w:sz w:val="18"/>
                <w:szCs w:val="18"/>
              </w:rPr>
              <w:t>3万元以下</w:t>
            </w:r>
            <w:proofErr w:type="gramEnd"/>
            <w:r>
              <w:rPr>
                <w:rFonts w:asciiTheme="minorEastAsia" w:hAnsiTheme="minorEastAsia" w:cstheme="minorEastAsia" w:hint="eastAsia"/>
                <w:kern w:val="0"/>
                <w:sz w:val="18"/>
                <w:szCs w:val="18"/>
              </w:rPr>
              <w:br/>
              <w:t>个人：300元以下</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逾期3日以上10日以下不改正的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单位：3－7万元</w:t>
            </w:r>
            <w:r>
              <w:rPr>
                <w:rFonts w:asciiTheme="minorEastAsia" w:hAnsiTheme="minorEastAsia" w:cstheme="minorEastAsia" w:hint="eastAsia"/>
                <w:kern w:val="0"/>
                <w:sz w:val="18"/>
                <w:szCs w:val="18"/>
              </w:rPr>
              <w:br/>
              <w:t>个人：300－700元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逾期10日以上不改正的或造成事故的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单位：7－10万元</w:t>
            </w:r>
            <w:r>
              <w:rPr>
                <w:rFonts w:asciiTheme="minorEastAsia" w:hAnsiTheme="minorEastAsia" w:cstheme="minorEastAsia" w:hint="eastAsia"/>
                <w:kern w:val="0"/>
                <w:sz w:val="18"/>
                <w:szCs w:val="18"/>
              </w:rPr>
              <w:br/>
              <w:t>个人</w:t>
            </w:r>
            <w:r>
              <w:rPr>
                <w:rFonts w:asciiTheme="minorEastAsia" w:hAnsiTheme="minorEastAsia" w:cstheme="minorEastAsia" w:hint="eastAsia"/>
                <w:spacing w:val="-7"/>
                <w:kern w:val="0"/>
                <w:sz w:val="18"/>
                <w:szCs w:val="18"/>
              </w:rPr>
              <w:t>：700－1000元</w:t>
            </w:r>
          </w:p>
        </w:tc>
      </w:tr>
      <w:tr w:rsidR="00443FBB">
        <w:trPr>
          <w:cantSplit/>
          <w:trHeight w:val="43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168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在燃气设施保护范围内进行爆破、取土等作业或者动用明火的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在燃气设施保护范围内进行爆破（取土等）作业</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《城镇燃气管理条例》第三十三条第二款第二项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《城镇燃气管理条例》第五十条第一款第一项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对单位处5万元以上10万元以下罚款，对个人处5000元以上5万元以下罚款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导致受影响的燃气用户在1000户以下或造成损失金额在5万元以下的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单位：5－6.5万元</w:t>
            </w:r>
            <w:r>
              <w:rPr>
                <w:rFonts w:asciiTheme="minorEastAsia" w:hAnsiTheme="minorEastAsia" w:cstheme="minorEastAsia" w:hint="eastAsia"/>
                <w:kern w:val="0"/>
                <w:sz w:val="18"/>
                <w:szCs w:val="18"/>
              </w:rPr>
              <w:br/>
              <w:t>个人：5000元－1.5万元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在燃气设施保护范围内动用明火</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导致受影响的燃气用户在1000户以上2000户以下或造成损失金额在5万元以上10万元以下的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单位：6.5－8万元</w:t>
            </w:r>
            <w:r>
              <w:rPr>
                <w:rFonts w:asciiTheme="minorEastAsia" w:hAnsiTheme="minorEastAsia" w:cstheme="minorEastAsia" w:hint="eastAsia"/>
                <w:kern w:val="0"/>
                <w:sz w:val="18"/>
                <w:szCs w:val="18"/>
              </w:rPr>
              <w:br/>
              <w:t>个人：1.5－3万元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导致受影响的燃气用户在2000户以上或造成损失金额在10万元以上的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单位：8－10万元</w:t>
            </w:r>
            <w:r>
              <w:rPr>
                <w:rFonts w:asciiTheme="minorEastAsia" w:hAnsiTheme="minorEastAsia" w:cstheme="minorEastAsia" w:hint="eastAsia"/>
                <w:kern w:val="0"/>
                <w:sz w:val="18"/>
                <w:szCs w:val="18"/>
              </w:rPr>
              <w:br/>
              <w:t>个人：3－5万元</w:t>
            </w:r>
          </w:p>
        </w:tc>
      </w:tr>
      <w:tr w:rsidR="00443FBB">
        <w:trPr>
          <w:cantSplit/>
          <w:trHeight w:val="123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169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在燃气设施保护范围内倾倒、排放腐蚀性物质的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在燃气设施保护范围内倾倒（排放）腐蚀性物质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《城镇燃气管理条例》第三十三条第二款第三项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《城镇燃气管理条例》第五十条第一款第二项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对单位处5万元以上10万元以下罚款，对个人处5000元以上5万元以下罚款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导致受影响的燃气用户在1000户以下或造成损失金额在5万元以下的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单位：5－6.5万元</w:t>
            </w:r>
            <w:r>
              <w:rPr>
                <w:rFonts w:asciiTheme="minorEastAsia" w:hAnsiTheme="minorEastAsia" w:cstheme="minorEastAsia" w:hint="eastAsia"/>
                <w:kern w:val="0"/>
                <w:sz w:val="18"/>
                <w:szCs w:val="18"/>
              </w:rPr>
              <w:br/>
              <w:t>个人：5000元－1.5万元</w:t>
            </w:r>
          </w:p>
        </w:tc>
      </w:tr>
      <w:tr w:rsidR="00443FBB">
        <w:trPr>
          <w:cantSplit/>
          <w:trHeight w:val="42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导致受影响的燃气用户在1000户以上2000户以下或造成损失金额在5万元以上10万元以下的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单位：6.5－8万元</w:t>
            </w:r>
            <w:r>
              <w:rPr>
                <w:rFonts w:asciiTheme="minorEastAsia" w:hAnsiTheme="minorEastAsia" w:cstheme="minorEastAsia" w:hint="eastAsia"/>
                <w:kern w:val="0"/>
                <w:sz w:val="18"/>
                <w:szCs w:val="18"/>
              </w:rPr>
              <w:br/>
              <w:t>个人：1.5－3万元</w:t>
            </w:r>
          </w:p>
        </w:tc>
      </w:tr>
      <w:tr w:rsidR="00443FBB">
        <w:trPr>
          <w:cantSplit/>
          <w:trHeight w:val="115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导致受影响的燃气用户在2000户以上或造成损失金额在10万元以上的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单位：8－10万元</w:t>
            </w:r>
            <w:r>
              <w:rPr>
                <w:rFonts w:asciiTheme="minorEastAsia" w:hAnsiTheme="minorEastAsia" w:cstheme="minorEastAsia" w:hint="eastAsia"/>
                <w:kern w:val="0"/>
                <w:sz w:val="18"/>
                <w:szCs w:val="18"/>
              </w:rPr>
              <w:br/>
              <w:t>个人：3－5万元</w:t>
            </w:r>
          </w:p>
        </w:tc>
      </w:tr>
      <w:tr w:rsidR="00443FBB">
        <w:trPr>
          <w:cantSplit/>
          <w:trHeight w:val="108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在燃气设施保护范围内</w:t>
            </w:r>
            <w:r>
              <w:rPr>
                <w:rFonts w:asciiTheme="minorEastAsia" w:hAnsiTheme="minorEastAsia" w:cstheme="minorEastAsia" w:hint="eastAsia"/>
                <w:sz w:val="18"/>
                <w:szCs w:val="18"/>
              </w:rPr>
              <w:t>放置易燃易爆物品或者种植深根植物的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在燃气设施保护范围内放置易燃易爆危险物品（种植深根植物）</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《城镇燃气管理条例》第三十三条第二款第四项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《城镇燃气管理条例》第五十条第一款第三项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对单位处5万元以上10万元以下罚款，对个人处5000元以上5万元以下罚款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导致受影响的燃气用户在1000户以下或造成损失金额在5万元以下的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单位：5－6.5万元</w:t>
            </w:r>
            <w:r>
              <w:rPr>
                <w:rFonts w:asciiTheme="minorEastAsia" w:hAnsiTheme="minorEastAsia" w:cstheme="minorEastAsia" w:hint="eastAsia"/>
                <w:kern w:val="0"/>
                <w:sz w:val="18"/>
                <w:szCs w:val="18"/>
              </w:rPr>
              <w:br/>
              <w:t>个人：5000元－1.5万元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导致受影响的燃气用户在1000户以上2000户以下或造成损失金额在5万元以上10万元以下的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单位：6.5－8万元</w:t>
            </w:r>
            <w:r>
              <w:rPr>
                <w:rFonts w:asciiTheme="minorEastAsia" w:hAnsiTheme="minorEastAsia" w:cstheme="minorEastAsia" w:hint="eastAsia"/>
                <w:kern w:val="0"/>
                <w:sz w:val="18"/>
                <w:szCs w:val="18"/>
              </w:rPr>
              <w:br/>
              <w:t>个人：1.5－3万元</w:t>
            </w:r>
          </w:p>
        </w:tc>
      </w:tr>
      <w:tr w:rsidR="00443FBB">
        <w:trPr>
          <w:cantSplit/>
          <w:trHeight w:val="11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导致受影响的燃气用户在2000户以上或造成损失金额在10万元以上的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单位：8－10万元</w:t>
            </w:r>
            <w:r>
              <w:rPr>
                <w:rFonts w:asciiTheme="minorEastAsia" w:hAnsiTheme="minorEastAsia" w:cstheme="minorEastAsia" w:hint="eastAsia"/>
                <w:kern w:val="0"/>
                <w:sz w:val="18"/>
                <w:szCs w:val="18"/>
              </w:rPr>
              <w:br/>
              <w:t>个人：3－5万元</w:t>
            </w:r>
          </w:p>
        </w:tc>
      </w:tr>
      <w:tr w:rsidR="00443FBB">
        <w:trPr>
          <w:cantSplit/>
          <w:trHeight w:val="53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171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在燃气设施保护范围内，</w:t>
            </w:r>
            <w:r>
              <w:rPr>
                <w:rFonts w:asciiTheme="minorEastAsia" w:hAnsiTheme="minorEastAsia" w:cstheme="minorEastAsia" w:hint="eastAsia"/>
                <w:sz w:val="18"/>
                <w:szCs w:val="18"/>
              </w:rPr>
              <w:t>未与燃气经营者共同制定燃气设施保护方案，采取相应的安全保护措施，从事敷设管道、打桩、顶进、挖掘、钻探等可能影响燃气设施安全活动的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在燃气设施保护范围内未采取保护措施从事可能影响燃气设施安全活动</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《城镇燃气管理条例》第三十四条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《城镇燃气管理条例》第五十条第一款第四项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对单位处5万元以上10万元以下罚款，对个人处5000元以上5万元以下罚款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导致受影响的燃气用户在1000户以下或造成损失金额在5万元以下的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单位：5－6.5万元</w:t>
            </w:r>
            <w:r>
              <w:rPr>
                <w:rFonts w:asciiTheme="minorEastAsia" w:hAnsiTheme="minorEastAsia" w:cstheme="minorEastAsia" w:hint="eastAsia"/>
                <w:kern w:val="0"/>
                <w:sz w:val="18"/>
                <w:szCs w:val="18"/>
              </w:rPr>
              <w:br/>
              <w:t>个人：5000元－1.5万元</w:t>
            </w:r>
          </w:p>
        </w:tc>
      </w:tr>
      <w:tr w:rsidR="00443FBB">
        <w:trPr>
          <w:cantSplit/>
          <w:trHeight w:val="86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spacing w:val="-4"/>
                <w:sz w:val="18"/>
                <w:szCs w:val="18"/>
              </w:rPr>
              <w:t>导致受影响的燃气用户在1000户以上2000户以下或造成损失金额在5万元以上10万元以下的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单位：6.5－8万元</w:t>
            </w:r>
            <w:r>
              <w:rPr>
                <w:rFonts w:asciiTheme="minorEastAsia" w:hAnsiTheme="minorEastAsia" w:cstheme="minorEastAsia" w:hint="eastAsia"/>
                <w:kern w:val="0"/>
                <w:sz w:val="18"/>
                <w:szCs w:val="18"/>
              </w:rPr>
              <w:br/>
              <w:t>个人：1.5－3万元</w:t>
            </w:r>
          </w:p>
        </w:tc>
      </w:tr>
      <w:tr w:rsidR="00443FBB">
        <w:trPr>
          <w:cantSplit/>
          <w:trHeight w:val="53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导致受影响的燃气用户在2000户以上或造成损失金额在10万元以上的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单位：8－10万元</w:t>
            </w:r>
            <w:r>
              <w:rPr>
                <w:rFonts w:asciiTheme="minorEastAsia" w:hAnsiTheme="minorEastAsia" w:cstheme="minorEastAsia" w:hint="eastAsia"/>
                <w:kern w:val="0"/>
                <w:sz w:val="18"/>
                <w:szCs w:val="18"/>
              </w:rPr>
              <w:br/>
              <w:t>个人：3－5万元</w:t>
            </w:r>
          </w:p>
        </w:tc>
      </w:tr>
      <w:tr w:rsidR="00443FBB">
        <w:trPr>
          <w:cantSplit/>
          <w:trHeight w:val="43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侵占、毁损、擅自拆除、移动燃气设施或者擅自改动市政燃气设施的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侵占（毁损、擅自拆除、移动）燃气设施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《城镇燃气管理条例》第三十六条第一款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《城镇燃气管理条例》第五十一条第一款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责令限期改正，恢复原状或者采取其他补救措施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对单位处5万元以上10万元以下罚款，对个人处5000元以上5万元以下罚款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侵占、毁损、擅自拆除、移动燃气设施或者擅自改动市政燃气设施1处的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单位：5－6.5万元</w:t>
            </w:r>
            <w:r>
              <w:rPr>
                <w:rFonts w:asciiTheme="minorEastAsia" w:hAnsiTheme="minorEastAsia" w:cstheme="minorEastAsia" w:hint="eastAsia"/>
                <w:kern w:val="0"/>
                <w:sz w:val="18"/>
                <w:szCs w:val="18"/>
              </w:rPr>
              <w:br/>
              <w:t>个人：5000元－2万元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擅自改动市政燃气设施</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侵占、毁损、擅自拆除、移动燃气设施或者擅自改动市政燃气设施2处的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单位：6.5－8.5万元</w:t>
            </w:r>
            <w:r>
              <w:rPr>
                <w:rFonts w:asciiTheme="minorEastAsia" w:hAnsiTheme="minorEastAsia" w:cstheme="minorEastAsia" w:hint="eastAsia"/>
                <w:kern w:val="0"/>
                <w:sz w:val="18"/>
                <w:szCs w:val="18"/>
              </w:rPr>
              <w:br/>
              <w:t>个人：2－3.5万元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侵占、毁损、擅自拆除、移动燃气设施或者擅自改动市政燃气设施3处以上的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单位：8.5－10万元</w:t>
            </w:r>
            <w:r>
              <w:rPr>
                <w:rFonts w:asciiTheme="minorEastAsia" w:hAnsiTheme="minorEastAsia" w:cstheme="minorEastAsia" w:hint="eastAsia"/>
                <w:kern w:val="0"/>
                <w:sz w:val="18"/>
                <w:szCs w:val="18"/>
              </w:rPr>
              <w:br/>
              <w:t>个人：3.5－5万元</w:t>
            </w:r>
          </w:p>
        </w:tc>
      </w:tr>
      <w:tr w:rsidR="00443FBB">
        <w:trPr>
          <w:cantSplit/>
          <w:trHeight w:val="14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173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毁损、覆盖、涂改、擅自拆除或者移动燃气设施安全警示标志的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毁损（覆盖、涂改、擅自拆除、移动）燃气设施安全警示标志</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《城镇燃气管理条例》第三十六条第一款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《城镇燃气管理条例》第五十一条第二款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责令限期改正，恢复原状</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可以处5000元以下罚款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毁损、覆盖、涂改、擅自拆除或者移动燃气设施安全警示标志1处的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1500元以下</w:t>
            </w:r>
          </w:p>
        </w:tc>
      </w:tr>
      <w:tr w:rsidR="00443FBB">
        <w:trPr>
          <w:cantSplit/>
          <w:trHeight w:val="14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毁损、覆盖、涂改、擅自拆除或者移动燃气设施安全警示标志2处的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1500－3500元</w:t>
            </w:r>
          </w:p>
        </w:tc>
      </w:tr>
      <w:tr w:rsidR="00443FBB">
        <w:trPr>
          <w:cantSplit/>
          <w:trHeight w:val="14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毁损、覆盖、涂改、擅自拆除或者移动燃气设施安全警示标志3处以上的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3500－5000元</w:t>
            </w:r>
          </w:p>
        </w:tc>
      </w:tr>
      <w:tr w:rsidR="00443FBB">
        <w:trPr>
          <w:cantSplit/>
          <w:trHeight w:val="111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174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建设单位未会同施工单位与管道燃气经营者共同制定燃气设施保护方案，或者建设单位、施工单位未采取相应的安全保护措施的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建设单位未与管道燃气经营者制定地下燃气设施保护方案</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《城镇燃气管理条例》第三十七条第三款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《城镇燃气管理条例》第五十二条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0"/>
                <w:kern w:val="0"/>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10"/>
                <w:kern w:val="0"/>
                <w:sz w:val="18"/>
                <w:szCs w:val="18"/>
              </w:rPr>
            </w:pPr>
          </w:p>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处1万元以上10万元以下罚款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sz w:val="18"/>
                <w:szCs w:val="18"/>
              </w:rPr>
            </w:pPr>
            <w:r>
              <w:rPr>
                <w:rFonts w:asciiTheme="minorEastAsia" w:hAnsiTheme="minorEastAsia" w:cstheme="minorEastAsia" w:hint="eastAsia"/>
                <w:bCs/>
                <w:kern w:val="0"/>
                <w:sz w:val="18"/>
                <w:szCs w:val="18"/>
              </w:rPr>
              <w:t>未造成损害后果的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1－4万元</w:t>
            </w:r>
          </w:p>
        </w:tc>
      </w:tr>
      <w:tr w:rsidR="00443FBB">
        <w:trPr>
          <w:cantSplit/>
          <w:trHeight w:val="50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建设单位（施工单位）未对地下燃气设施采取安全保护措施</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sz w:val="18"/>
                <w:szCs w:val="18"/>
              </w:rPr>
            </w:pPr>
            <w:r>
              <w:rPr>
                <w:rFonts w:asciiTheme="minorEastAsia" w:hAnsiTheme="minorEastAsia" w:cstheme="minorEastAsia" w:hint="eastAsia"/>
                <w:bCs/>
                <w:kern w:val="0"/>
                <w:sz w:val="18"/>
                <w:szCs w:val="18"/>
              </w:rPr>
              <w:t>引起燃气泄漏，造成一定损失的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sz w:val="18"/>
                <w:szCs w:val="18"/>
              </w:rPr>
            </w:pPr>
            <w:r>
              <w:rPr>
                <w:rFonts w:asciiTheme="minorEastAsia" w:hAnsiTheme="minorEastAsia" w:cstheme="minorEastAsia" w:hint="eastAsia"/>
                <w:bCs/>
                <w:kern w:val="0"/>
                <w:sz w:val="18"/>
                <w:szCs w:val="18"/>
              </w:rPr>
              <w:t>4－7万元</w:t>
            </w:r>
          </w:p>
        </w:tc>
      </w:tr>
      <w:tr w:rsidR="00443FBB">
        <w:trPr>
          <w:cantSplit/>
          <w:trHeight w:val="14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引起燃气安全事故的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7－10万元</w:t>
            </w:r>
          </w:p>
        </w:tc>
      </w:tr>
      <w:tr w:rsidR="00443FBB">
        <w:trPr>
          <w:cantSplit/>
          <w:trHeight w:val="46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175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在雨水、污水分流地区，建设单位、施工单位将雨水管网、污水管网相互混接的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雨水管网、污水管网相互混接</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《城镇排水与污水处理条例》第十九条第二款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《城镇排水与污水处理条例》第四十八条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在规定的期限内停止违法行为的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5－6.5万元</w:t>
            </w:r>
          </w:p>
        </w:tc>
      </w:tr>
      <w:tr w:rsidR="00443FBB">
        <w:trPr>
          <w:cantSplit/>
          <w:trHeight w:val="46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在规定的期限内拒不停止违法行为的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6.5－8.5万元</w:t>
            </w:r>
          </w:p>
        </w:tc>
      </w:tr>
      <w:tr w:rsidR="00443FBB">
        <w:trPr>
          <w:cantSplit/>
          <w:trHeight w:val="46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在规定的期限内拒不停止违法行为且造成损失的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8.5－10万元</w:t>
            </w:r>
          </w:p>
        </w:tc>
      </w:tr>
      <w:tr w:rsidR="00443FBB">
        <w:trPr>
          <w:cantSplit/>
          <w:trHeight w:val="60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176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城镇排水与污水处理设施覆盖范围内的排水单位和个人，未按照国家有关规定将污水排入城镇排水设施</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未按照国家有关规定将污水排入城镇排水设施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《城镇排水与污水处理条例》第二十条第一款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《城镇排水与污水处理条例》第四十九条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逾期不改正或者造成严重后果的，对单位处10万元以上20万元以下罚款，对个人处2万元以上10万元以下罚款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在规定的期限内停止违法行为,未造成严重后果的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给予警告</w:t>
            </w:r>
          </w:p>
        </w:tc>
      </w:tr>
      <w:tr w:rsidR="00443FBB">
        <w:trPr>
          <w:cantSplit/>
          <w:trHeight w:val="108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在规定的期限内拒不停止违法行为未造成严重后果或在规定的期限内停止违法行为但已造成严重后果的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单位：10－15万元</w:t>
            </w:r>
            <w:r>
              <w:rPr>
                <w:rFonts w:asciiTheme="minorEastAsia" w:hAnsiTheme="minorEastAsia" w:cstheme="minorEastAsia" w:hint="eastAsia"/>
                <w:sz w:val="18"/>
                <w:szCs w:val="18"/>
              </w:rPr>
              <w:br/>
              <w:t>个人：2－5万元</w:t>
            </w:r>
          </w:p>
        </w:tc>
      </w:tr>
      <w:tr w:rsidR="00443FBB">
        <w:trPr>
          <w:cantSplit/>
          <w:trHeight w:val="67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在规定的期限内拒不停止违法行为，造成严重后果的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单位：15－20万元</w:t>
            </w:r>
            <w:r>
              <w:rPr>
                <w:rFonts w:asciiTheme="minorEastAsia" w:hAnsiTheme="minorEastAsia" w:cstheme="minorEastAsia" w:hint="eastAsia"/>
                <w:sz w:val="18"/>
                <w:szCs w:val="18"/>
              </w:rPr>
              <w:br/>
              <w:t>个人：5－10万元</w:t>
            </w:r>
          </w:p>
        </w:tc>
      </w:tr>
      <w:tr w:rsidR="00443FBB">
        <w:trPr>
          <w:cantSplit/>
          <w:trHeight w:val="5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177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在雨水、污水分流地区将污水排入雨水管网的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在雨水、污水分流地区将污水排</w:t>
            </w:r>
            <w:r>
              <w:rPr>
                <w:rFonts w:asciiTheme="minorEastAsia" w:hAnsiTheme="minorEastAsia" w:cstheme="minorEastAsia" w:hint="eastAsia"/>
                <w:sz w:val="18"/>
                <w:szCs w:val="18"/>
              </w:rPr>
              <w:lastRenderedPageBreak/>
              <w:t>入雨水管网</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lastRenderedPageBreak/>
              <w:t>《城镇排水与污水处理条例》第二十条第二</w:t>
            </w:r>
            <w:r>
              <w:rPr>
                <w:rFonts w:asciiTheme="minorEastAsia" w:hAnsiTheme="minorEastAsia" w:cstheme="minorEastAsia" w:hint="eastAsia"/>
                <w:sz w:val="18"/>
                <w:szCs w:val="18"/>
              </w:rPr>
              <w:lastRenderedPageBreak/>
              <w:t>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lastRenderedPageBreak/>
              <w:t>《城镇排水与污水处理条例》第四十九条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逾期不改正或者造成严重后果的，对单位处10</w:t>
            </w:r>
            <w:r>
              <w:rPr>
                <w:rFonts w:asciiTheme="minorEastAsia" w:hAnsiTheme="minorEastAsia" w:cstheme="minorEastAsia" w:hint="eastAsia"/>
                <w:kern w:val="0"/>
                <w:sz w:val="18"/>
                <w:szCs w:val="18"/>
              </w:rPr>
              <w:lastRenderedPageBreak/>
              <w:t>万元以上20万元以下罚款，对个人处2万元以上10万元以下罚款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lastRenderedPageBreak/>
              <w:t>在规定的期限内停止违法行为,未造成严重后果的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给予警告</w:t>
            </w:r>
          </w:p>
        </w:tc>
      </w:tr>
      <w:tr w:rsidR="00443FBB">
        <w:trPr>
          <w:cantSplit/>
          <w:trHeight w:val="96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在规定的期限内拒不停止违法行为未造成严重后果或在规定的期限内停止违法行为但已造成严重后果的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单位：10－15万元</w:t>
            </w:r>
            <w:r>
              <w:rPr>
                <w:rFonts w:asciiTheme="minorEastAsia" w:hAnsiTheme="minorEastAsia" w:cstheme="minorEastAsia" w:hint="eastAsia"/>
                <w:sz w:val="18"/>
                <w:szCs w:val="18"/>
              </w:rPr>
              <w:br/>
              <w:t>个人：2－5万元</w:t>
            </w:r>
          </w:p>
        </w:tc>
      </w:tr>
      <w:tr w:rsidR="00443FBB">
        <w:trPr>
          <w:cantSplit/>
          <w:trHeight w:val="63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pacing w:val="8"/>
                <w:kern w:val="0"/>
                <w:sz w:val="18"/>
                <w:szCs w:val="18"/>
              </w:rPr>
            </w:pPr>
            <w:r>
              <w:rPr>
                <w:rFonts w:asciiTheme="minorEastAsia" w:hAnsiTheme="minorEastAsia" w:cstheme="minorEastAsia" w:hint="eastAsia"/>
                <w:kern w:val="0"/>
                <w:sz w:val="18"/>
                <w:szCs w:val="18"/>
              </w:rPr>
              <w:t>在规定的期限内拒不停止违法行为，造成严重后果的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单位：15－20万元</w:t>
            </w:r>
            <w:r>
              <w:rPr>
                <w:rFonts w:asciiTheme="minorEastAsia" w:hAnsiTheme="minorEastAsia" w:cstheme="minorEastAsia" w:hint="eastAsia"/>
                <w:sz w:val="18"/>
                <w:szCs w:val="18"/>
              </w:rPr>
              <w:br/>
              <w:t>个人：5－10万元</w:t>
            </w:r>
          </w:p>
        </w:tc>
      </w:tr>
      <w:tr w:rsidR="00443FBB">
        <w:trPr>
          <w:cantSplit/>
          <w:trHeight w:val="95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178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排水户未取得污水排入排水管网许可证向城镇排水设施排放污水</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无证排放污水</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《城镇排水与污水处理条例》第二十一条第一款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《城镇排水与污水处理条例》第五十条第一款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责令停止违法行为，限期采取治理措施，补办污水排入排水管网许可证</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可以处50万元以下罚款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在规定的期限内停止违法行为，采取治理措施，补办污水排入排水管网许可证的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15万元以下</w:t>
            </w:r>
          </w:p>
        </w:tc>
      </w:tr>
      <w:tr w:rsidR="00443FBB">
        <w:trPr>
          <w:cantSplit/>
          <w:trHeight w:val="60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pacing w:val="8"/>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在规定的期限内拒不停止违法行为,造成损失较大的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15－35万元</w:t>
            </w:r>
          </w:p>
        </w:tc>
      </w:tr>
      <w:tr w:rsidR="00443FBB">
        <w:trPr>
          <w:cantSplit/>
          <w:trHeight w:val="70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pacing w:val="8"/>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在规定的期限内拒不停止违法行为，造成重大损失的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35－50万元</w:t>
            </w:r>
          </w:p>
        </w:tc>
      </w:tr>
      <w:tr w:rsidR="00443FBB">
        <w:trPr>
          <w:cantSplit/>
          <w:trHeight w:val="57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179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排水户不按照污水排入排水管网许可证的要求排放污水的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未按要求排放污水</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第二十一条第二款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第五十条第二款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责令停止违法行为，限期改正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可以处5万元以下罚款；造成严重后果的，吊销污水排入排水管网许可证，并处5万元以上50万元以下罚款，可以向社会予以通报</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在规定的期限内停止违法行为，未造成严重后果的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5万元以下</w:t>
            </w:r>
          </w:p>
        </w:tc>
      </w:tr>
      <w:tr w:rsidR="00443FBB">
        <w:trPr>
          <w:cantSplit/>
          <w:trHeight w:val="107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pacing w:val="8"/>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在规定的期限内拒不停止违法行为未造成严重后果或在规定的期限内停止违法行为但已造成严重后果的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5－30万元</w:t>
            </w:r>
          </w:p>
        </w:tc>
      </w:tr>
      <w:tr w:rsidR="00443FBB">
        <w:trPr>
          <w:cantSplit/>
          <w:trHeight w:val="74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pacing w:val="8"/>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pacing w:val="8"/>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在规定的期限内拒不停止违法行为，造成严重后果的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30－50万元</w:t>
            </w:r>
          </w:p>
        </w:tc>
      </w:tr>
      <w:tr w:rsidR="00443FBB">
        <w:trPr>
          <w:cantSplit/>
          <w:trHeight w:val="133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lastRenderedPageBreak/>
              <w:t>180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城镇排水设施维护（检修）未提前通知排水户</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第二十五条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《城镇排水与污水处理条例》第五十一条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逾期不改正或者造成严重后果的，处10万元以上20万元以下罚款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能够在限期内改正完毕的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131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城镇排水设施维护（检修）未事先报告</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超过期限3日以下改正完毕的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10－15万元</w:t>
            </w:r>
          </w:p>
        </w:tc>
      </w:tr>
      <w:tr w:rsidR="00443FBB">
        <w:trPr>
          <w:cantSplit/>
          <w:trHeight w:val="14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未对城镇排水设施进行检查（维护、清疏）影响汛期排水畅通</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第二十七条第二款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超过期限3日以上整改完毕；或拒不整改；或造成严重后果的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15－20万元</w:t>
            </w:r>
          </w:p>
        </w:tc>
      </w:tr>
      <w:tr w:rsidR="00443FBB">
        <w:trPr>
          <w:cantSplit/>
          <w:trHeight w:val="107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181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城镇污水处理设施维护运营单位未按照国家有关规定检测进出水水质的，或者未报送污水处理水质和水量、主要污染物削减量等信息和生产运营成本等信息的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未按规定检测进出水水质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第二十九条第二款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第五十二条第一款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可以处5万元以下罚款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已</w:t>
            </w:r>
            <w:r>
              <w:rPr>
                <w:rFonts w:asciiTheme="minorEastAsia" w:hAnsiTheme="minorEastAsia" w:cstheme="minorEastAsia" w:hint="eastAsia"/>
                <w:sz w:val="18"/>
                <w:szCs w:val="18"/>
              </w:rPr>
              <w:t>检测进出水水质，</w:t>
            </w:r>
            <w:r>
              <w:rPr>
                <w:rFonts w:asciiTheme="minorEastAsia" w:hAnsiTheme="minorEastAsia" w:cstheme="minorEastAsia" w:hint="eastAsia"/>
                <w:kern w:val="0"/>
                <w:sz w:val="18"/>
                <w:szCs w:val="18"/>
              </w:rPr>
              <w:t>未及时报送的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1.5万元以下</w:t>
            </w:r>
          </w:p>
        </w:tc>
      </w:tr>
      <w:tr w:rsidR="00443FBB">
        <w:trPr>
          <w:cantSplit/>
          <w:trHeight w:val="10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未报送污水处理水质（水量、主要污染物削减量、生产运营成本）信息</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已</w:t>
            </w:r>
            <w:r>
              <w:rPr>
                <w:rFonts w:asciiTheme="minorEastAsia" w:hAnsiTheme="minorEastAsia" w:cstheme="minorEastAsia" w:hint="eastAsia"/>
                <w:sz w:val="18"/>
                <w:szCs w:val="18"/>
              </w:rPr>
              <w:t>检测进出水水质，</w:t>
            </w:r>
            <w:r>
              <w:rPr>
                <w:rFonts w:asciiTheme="minorEastAsia" w:hAnsiTheme="minorEastAsia" w:cstheme="minorEastAsia" w:hint="eastAsia"/>
                <w:kern w:val="0"/>
                <w:sz w:val="18"/>
                <w:szCs w:val="18"/>
              </w:rPr>
              <w:t>未报送的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1.5－3.5万元</w:t>
            </w:r>
          </w:p>
        </w:tc>
      </w:tr>
      <w:tr w:rsidR="00443FBB">
        <w:trPr>
          <w:cantSplit/>
          <w:trHeight w:val="10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w:t>
            </w:r>
            <w:r>
              <w:rPr>
                <w:rFonts w:asciiTheme="minorEastAsia" w:hAnsiTheme="minorEastAsia" w:cstheme="minorEastAsia" w:hint="eastAsia"/>
                <w:sz w:val="18"/>
                <w:szCs w:val="18"/>
              </w:rPr>
              <w:t>检测进出水水质</w:t>
            </w:r>
            <w:r>
              <w:rPr>
                <w:rFonts w:asciiTheme="minorEastAsia" w:hAnsiTheme="minorEastAsia" w:cstheme="minorEastAsia" w:hint="eastAsia"/>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3.5－5万元</w:t>
            </w:r>
          </w:p>
        </w:tc>
      </w:tr>
      <w:tr w:rsidR="00443FBB">
        <w:trPr>
          <w:cantSplit/>
          <w:trHeight w:val="75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182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城镇污水处理设施维护运营单位擅自停运城镇污水处理设施，未按照规定事先报告或者采取应急处理措施的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擅自停运城镇污水处理设施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《城镇排水与污水处理条例》第三十一条第一款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《城镇排水与污水处理条例》第五十二条第二款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逾期不改正或者造成严重后果的，处10万元以上50万元以下罚款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13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停运（部分停运）城镇污水处理设施未按照规定事先报告</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逾期不改正或者</w:t>
            </w:r>
            <w:r>
              <w:rPr>
                <w:rFonts w:asciiTheme="minorEastAsia" w:hAnsiTheme="minorEastAsia" w:cstheme="minorEastAsia" w:hint="eastAsia"/>
                <w:kern w:val="0"/>
                <w:sz w:val="18"/>
                <w:szCs w:val="18"/>
              </w:rPr>
              <w:t>造成危害后果的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10－30万元</w:t>
            </w:r>
          </w:p>
        </w:tc>
      </w:tr>
      <w:tr w:rsidR="00443FBB">
        <w:trPr>
          <w:cantSplit/>
          <w:trHeight w:val="19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可能导致出水水质超标（发生污水处理设施安全运行的突发情况）未采取应急处理措施</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《城镇排水与污水处理条例》第三十一条第二款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逾期拒不改正或者造成严重危害后果的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30－50万元</w:t>
            </w:r>
          </w:p>
        </w:tc>
      </w:tr>
      <w:tr w:rsidR="00443FBB">
        <w:trPr>
          <w:cantSplit/>
          <w:trHeight w:val="5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城镇污水处理设施维护运营单位或者污泥处理处置单位对产生的污泥以及处理处置后的污泥的去向、用途、用量等未进行跟踪、记录的，或者处理处置后的污泥不符合国家有关标准的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对产生的污泥（处理处置后的污泥）的去向（用途、用量）等未进行跟踪（记录）</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《城镇排水与污水处理条例》第三十条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《城镇排水与污水处理条例》第五十三条第一款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责令限期采取治理措施，给予警告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造成严重后果的，处10万元以上20万元以下罚款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警告</w:t>
            </w:r>
          </w:p>
        </w:tc>
      </w:tr>
      <w:tr w:rsidR="00443FBB">
        <w:trPr>
          <w:cantSplit/>
          <w:trHeight w:val="969"/>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虽造成</w:t>
            </w:r>
            <w:proofErr w:type="gramEnd"/>
            <w:r>
              <w:rPr>
                <w:rFonts w:asciiTheme="minorEastAsia" w:hAnsiTheme="minorEastAsia" w:cstheme="minorEastAsia" w:hint="eastAsia"/>
                <w:sz w:val="18"/>
                <w:szCs w:val="18"/>
              </w:rPr>
              <w:t>严重后果但经责令限期采取治理措施后，能够按期采取治理措施并能消除危害后果的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10－15万元</w:t>
            </w:r>
          </w:p>
        </w:tc>
      </w:tr>
      <w:tr w:rsidR="00443FBB">
        <w:trPr>
          <w:cantSplit/>
          <w:trHeight w:val="3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处理处置后的污泥不符合标准</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pPr>
              <w:shd w:val="clear" w:color="auto" w:fill="FFFFFF"/>
              <w:spacing w:line="300" w:lineRule="exact"/>
              <w:rPr>
                <w:rFonts w:asciiTheme="minorEastAsia" w:hAnsiTheme="minorEastAsia" w:cstheme="minorEastAsia"/>
                <w:sz w:val="18"/>
                <w:szCs w:val="18"/>
              </w:rPr>
            </w:pPr>
          </w:p>
        </w:tc>
      </w:tr>
      <w:tr w:rsidR="00443FBB">
        <w:trPr>
          <w:cantSplit/>
          <w:trHeight w:val="13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造成严重后果且经责令限期采取治理措施后，无正当理由超过期限采取措施或拒不采取措施或造成无法消除的危害后果的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15－20万元</w:t>
            </w:r>
          </w:p>
        </w:tc>
      </w:tr>
      <w:tr w:rsidR="00443FBB">
        <w:trPr>
          <w:cantSplit/>
          <w:trHeight w:val="44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擅自倾倒、堆放、丢弃、</w:t>
            </w:r>
            <w:r>
              <w:rPr>
                <w:rFonts w:asciiTheme="minorEastAsia" w:hAnsiTheme="minorEastAsia" w:cstheme="minorEastAsia" w:hint="eastAsia"/>
                <w:kern w:val="0"/>
                <w:sz w:val="18"/>
                <w:szCs w:val="18"/>
              </w:rPr>
              <w:lastRenderedPageBreak/>
              <w:t>遗撒污泥的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擅自倾倒（堆放、</w:t>
            </w:r>
            <w:r>
              <w:rPr>
                <w:rFonts w:asciiTheme="minorEastAsia" w:hAnsiTheme="minorEastAsia" w:cstheme="minorEastAsia" w:hint="eastAsia"/>
                <w:kern w:val="0"/>
                <w:sz w:val="18"/>
                <w:szCs w:val="18"/>
              </w:rPr>
              <w:lastRenderedPageBreak/>
              <w:t>丢弃、遗撒）污泥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《城镇排水与污水处</w:t>
            </w:r>
            <w:r>
              <w:rPr>
                <w:rFonts w:asciiTheme="minorEastAsia" w:hAnsiTheme="minorEastAsia" w:cstheme="minorEastAsia" w:hint="eastAsia"/>
                <w:kern w:val="0"/>
                <w:sz w:val="18"/>
                <w:szCs w:val="18"/>
              </w:rPr>
              <w:lastRenderedPageBreak/>
              <w:t>理条例》第三十条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《城镇排水与污水处</w:t>
            </w:r>
            <w:r>
              <w:rPr>
                <w:rFonts w:asciiTheme="minorEastAsia" w:hAnsiTheme="minorEastAsia" w:cstheme="minorEastAsia" w:hint="eastAsia"/>
                <w:kern w:val="0"/>
                <w:sz w:val="18"/>
                <w:szCs w:val="18"/>
              </w:rPr>
              <w:lastRenderedPageBreak/>
              <w:t>理条例》第五十三条第二款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责令停止违法</w:t>
            </w:r>
            <w:r>
              <w:rPr>
                <w:rFonts w:asciiTheme="minorEastAsia" w:hAnsiTheme="minorEastAsia" w:cstheme="minorEastAsia" w:hint="eastAsia"/>
                <w:sz w:val="18"/>
                <w:szCs w:val="18"/>
              </w:rPr>
              <w:lastRenderedPageBreak/>
              <w:t>行为，限期采取治理措施，给予警告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造成严重后果的，对单位</w:t>
            </w:r>
            <w:r>
              <w:rPr>
                <w:rFonts w:asciiTheme="minorEastAsia" w:hAnsiTheme="minorEastAsia" w:cstheme="minorEastAsia" w:hint="eastAsia"/>
                <w:sz w:val="18"/>
                <w:szCs w:val="18"/>
              </w:rPr>
              <w:lastRenderedPageBreak/>
              <w:t>处10万元以上50万元以下罚款，对个人处2万元以上10万元以下罚款</w:t>
            </w: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警告</w:t>
            </w:r>
          </w:p>
        </w:tc>
      </w:tr>
      <w:tr w:rsidR="00443FBB">
        <w:trPr>
          <w:cantSplit/>
          <w:trHeight w:val="3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虽造成</w:t>
            </w:r>
            <w:proofErr w:type="gramEnd"/>
            <w:r>
              <w:rPr>
                <w:rFonts w:asciiTheme="minorEastAsia" w:hAnsiTheme="minorEastAsia" w:cstheme="minorEastAsia" w:hint="eastAsia"/>
                <w:sz w:val="18"/>
                <w:szCs w:val="18"/>
              </w:rPr>
              <w:t>严重后果但经责令限期采取治理措施后，能够按期采取治理措施并能消除危害后果的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单位：10-30万元</w:t>
            </w:r>
          </w:p>
        </w:tc>
      </w:tr>
      <w:tr w:rsidR="00443FBB">
        <w:trPr>
          <w:cantSplit/>
          <w:trHeight w:val="3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5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造成严重后果且经责令限期采取治理措施后，无正当理由超过期限采取措施或拒不采取措施或造成无法消除的危害后果的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单位：30-50万元</w:t>
            </w:r>
          </w:p>
        </w:tc>
      </w:tr>
      <w:tr w:rsidR="00443FBB">
        <w:trPr>
          <w:cantSplit/>
          <w:trHeight w:val="5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tcPr>
          <w:p w:rsidR="00443FBB" w:rsidRDefault="00443FBB">
            <w:pPr>
              <w:shd w:val="clear" w:color="auto" w:fill="FFFFFF"/>
              <w:spacing w:line="300" w:lineRule="exact"/>
              <w:rPr>
                <w:rFonts w:asciiTheme="minorEastAsia" w:hAnsiTheme="minorEastAsia" w:cstheme="minorEastAsia"/>
                <w:sz w:val="18"/>
                <w:szCs w:val="18"/>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43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排水单位或者个人不缴纳污水处理费的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不缴纳污水处理费</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《城镇排水与污水处理条例》第三十二条第一款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《城镇排水与污水处理条例》第五十四条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责令限期缴纳</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逾期拒不缴纳的，处应缴纳污水处理费数额1倍以上3倍以下罚款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逾期5日以下</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1-1.5倍</w:t>
            </w:r>
          </w:p>
        </w:tc>
      </w:tr>
      <w:tr w:rsidR="00443FBB">
        <w:trPr>
          <w:cantSplit/>
          <w:trHeight w:val="38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逾期5－10日</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1.5-2倍</w:t>
            </w:r>
          </w:p>
        </w:tc>
      </w:tr>
      <w:tr w:rsidR="00443FBB">
        <w:trPr>
          <w:cantSplit/>
          <w:trHeight w:val="49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逾期10日以上</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2-3倍</w:t>
            </w:r>
          </w:p>
        </w:tc>
      </w:tr>
      <w:tr w:rsidR="00443FBB">
        <w:trPr>
          <w:cantSplit/>
          <w:trHeight w:val="42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未按照国家有关规定履行日常巡查、维修和养护责任，保障设施安全运行的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未按规定履行日常巡查（维修、养护）责任</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《城镇排水与污水处理条例》第三十八条第一款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《城镇排水与污水处理条例》第五十五条第一项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逾期不改正或者造成严重后果的，处10万元以上50万元以下罚款</w:t>
            </w: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能够在限期内改正完毕的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41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超过期限3日以下改正完毕的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10－30万元</w:t>
            </w:r>
          </w:p>
        </w:tc>
      </w:tr>
      <w:tr w:rsidR="00443FBB">
        <w:trPr>
          <w:cantSplit/>
          <w:trHeight w:val="65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超过期限3日以上整改完毕；或拒不整改；或造成严重后果的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30－50万元</w:t>
            </w:r>
          </w:p>
        </w:tc>
      </w:tr>
      <w:tr w:rsidR="00443FBB">
        <w:trPr>
          <w:cantSplit/>
          <w:trHeight w:val="55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城镇排水与污水处理设施维护运营单位未及时采取防护措施、组织事故抢修的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未及时采取防护措施、组织事故抢修</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《城镇排水与污水处理条例》第四十条第二款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《城镇排水与污水处理条例》第五十五条第二项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逾期不改正或者造成严重后果的，处10万元以上50万元以下罚款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49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10－30万元</w:t>
            </w:r>
          </w:p>
        </w:tc>
      </w:tr>
      <w:tr w:rsidR="00443FBB">
        <w:trPr>
          <w:cantSplit/>
          <w:trHeight w:val="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超过期限3日以上整改完毕；或拒不整改；或造成严重后果的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30－50万元</w:t>
            </w:r>
          </w:p>
        </w:tc>
      </w:tr>
      <w:tr w:rsidR="00443FBB">
        <w:trPr>
          <w:cantSplit/>
          <w:trHeight w:val="42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188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因巡查、维护不到位，导致窨井盖丢失、损毁，</w:t>
            </w:r>
            <w:r>
              <w:rPr>
                <w:rFonts w:asciiTheme="minorEastAsia" w:hAnsiTheme="minorEastAsia" w:cstheme="minorEastAsia" w:hint="eastAsia"/>
                <w:kern w:val="0"/>
                <w:sz w:val="18"/>
                <w:szCs w:val="18"/>
              </w:rPr>
              <w:lastRenderedPageBreak/>
              <w:t>造成人员伤亡和财产损失的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巡查（维护）不到位造成人员伤</w:t>
            </w:r>
            <w:r>
              <w:rPr>
                <w:rFonts w:asciiTheme="minorEastAsia" w:hAnsiTheme="minorEastAsia" w:cstheme="minorEastAsia" w:hint="eastAsia"/>
                <w:kern w:val="0"/>
                <w:sz w:val="18"/>
                <w:szCs w:val="18"/>
              </w:rPr>
              <w:lastRenderedPageBreak/>
              <w:t>亡和财产损失</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《城镇排水与污水处理条例》第三十八条第</w:t>
            </w:r>
            <w:r>
              <w:rPr>
                <w:rFonts w:asciiTheme="minorEastAsia" w:hAnsiTheme="minorEastAsia" w:cstheme="minorEastAsia" w:hint="eastAsia"/>
                <w:kern w:val="0"/>
                <w:sz w:val="18"/>
                <w:szCs w:val="18"/>
              </w:rPr>
              <w:lastRenderedPageBreak/>
              <w:t>一款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《城镇排水与污水处理条例》第五十五条</w:t>
            </w:r>
            <w:r>
              <w:rPr>
                <w:rFonts w:asciiTheme="minorEastAsia" w:hAnsiTheme="minorEastAsia" w:cstheme="minorEastAsia" w:hint="eastAsia"/>
                <w:kern w:val="0"/>
                <w:sz w:val="18"/>
                <w:szCs w:val="18"/>
              </w:rPr>
              <w:lastRenderedPageBreak/>
              <w:t>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逾期不改正或者造成严重后果的，处10万元以</w:t>
            </w:r>
            <w:r>
              <w:rPr>
                <w:rFonts w:asciiTheme="minorEastAsia" w:hAnsiTheme="minorEastAsia" w:cstheme="minorEastAsia" w:hint="eastAsia"/>
                <w:sz w:val="18"/>
                <w:szCs w:val="18"/>
              </w:rPr>
              <w:lastRenderedPageBreak/>
              <w:t>上50万元以下罚款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能够在限期内改正完毕的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39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超过期限3日以下改正完毕的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10－30万元</w:t>
            </w:r>
          </w:p>
        </w:tc>
      </w:tr>
      <w:tr w:rsidR="00443FBB">
        <w:trPr>
          <w:cantSplit/>
          <w:trHeight w:val="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超过期限3日以上整改完毕；或拒不整改；或造成严重后果的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30－50万元</w:t>
            </w:r>
          </w:p>
        </w:tc>
      </w:tr>
      <w:tr w:rsidR="00443FBB">
        <w:trPr>
          <w:cantSplit/>
          <w:trHeight w:val="44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189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损毁、盗窃城镇排水与污水处理设施</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损毁（盗窃）城镇排水与污水处理设施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《城镇排水与污水处理条例》第四十二条第一项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《城镇排水与污水处理条例》第五十六条</w:t>
            </w:r>
          </w:p>
          <w:p w:rsidR="00443FBB" w:rsidRDefault="00443FBB">
            <w:pPr>
              <w:spacing w:line="300" w:lineRule="exact"/>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责令停止违法行为，限期恢复原状或者采取其他补救措施，给予警告</w:t>
            </w:r>
          </w:p>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逾期不采取补救措施或者造成严重后果的，对单位处10万元以上30万元以下罚款，对个人处2万元以上10万元以下罚款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p>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36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穿凿、堵塞城镇排水与污水处理设施</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穿凿（堵塞）城镇排水与污水处理设施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《城镇排水与污水处理条例》第四十二条第二项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《城镇排水与污水处理条例》第五十六条</w:t>
            </w:r>
          </w:p>
          <w:p w:rsidR="00443FBB" w:rsidRDefault="00443FBB">
            <w:pPr>
              <w:spacing w:line="300" w:lineRule="exact"/>
              <w:rPr>
                <w:rFonts w:asciiTheme="minorEastAsia" w:hAnsiTheme="minorEastAsia" w:cstheme="minorEastAsia"/>
                <w:kern w:val="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逾期不采取补救措施或者造成严重后果的，对单位处10万元以上30万元以下罚款，对个人处2万元以上10万元以下罚款</w:t>
            </w: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能够在限期内采取补救措施的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60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超过期限3日以下采取补救措施的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p>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86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46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向城镇排水与污水处理设施排放、倾倒剧毒、易燃易爆、腐蚀性废液和废渣</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向城镇排水与污水处理设施排放（倾倒）剧毒、易燃易爆、腐蚀性废液（废渣）</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《城镇排水与污水处理条例》第四十二条第三项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《城镇排水与污水处理条例》第五十六条</w:t>
            </w:r>
          </w:p>
          <w:p w:rsidR="00443FBB" w:rsidRDefault="00443FBB">
            <w:pPr>
              <w:spacing w:line="300" w:lineRule="exact"/>
              <w:rPr>
                <w:rFonts w:asciiTheme="minorEastAsia" w:hAnsiTheme="minorEastAsia" w:cstheme="minorEastAsia"/>
                <w:kern w:val="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责令停止违法行为，限期恢复原状或者采取其他补救措施，给予警告</w:t>
            </w:r>
          </w:p>
          <w:p w:rsidR="00443FBB" w:rsidRDefault="00443FBB">
            <w:pPr>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逾期不采取补救措施或者造成严重后果的，对单位处10万元以上30万元以下罚款，对个人处2万元以上10万元以下罚款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57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p>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78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pPr>
              <w:shd w:val="clear" w:color="auto" w:fill="FFFFFF"/>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61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向城镇排水与污水处理设施倾倒垃圾、渣土、施工泥浆等废弃物</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向城镇排水与污水处理设施倾倒垃圾（渣土、施工泥浆等废弃</w:t>
            </w:r>
            <w:r>
              <w:rPr>
                <w:rFonts w:asciiTheme="minorEastAsia" w:hAnsiTheme="minorEastAsia" w:cstheme="minorEastAsia" w:hint="eastAsia"/>
                <w:kern w:val="0"/>
                <w:sz w:val="18"/>
                <w:szCs w:val="18"/>
              </w:rPr>
              <w:lastRenderedPageBreak/>
              <w:t>物）</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《城镇排水与污水处理条例》第四十二条第四项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《城镇排水与污水处理条例》第五十六条</w:t>
            </w:r>
          </w:p>
          <w:p w:rsidR="00443FBB" w:rsidRDefault="00443FBB">
            <w:pPr>
              <w:spacing w:line="320" w:lineRule="exact"/>
              <w:rPr>
                <w:rFonts w:asciiTheme="minorEastAsia" w:hAnsiTheme="minorEastAsia" w:cstheme="minorEastAsia"/>
                <w:kern w:val="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w:t>
            </w:r>
            <w:r>
              <w:rPr>
                <w:rFonts w:asciiTheme="minorEastAsia" w:hAnsiTheme="minorEastAsia" w:cstheme="minorEastAsia" w:hint="eastAsia"/>
                <w:sz w:val="18"/>
                <w:szCs w:val="18"/>
              </w:rPr>
              <w:lastRenderedPageBreak/>
              <w:t>施，给予警告</w:t>
            </w:r>
          </w:p>
          <w:p w:rsidR="00443FBB" w:rsidRDefault="00443FBB">
            <w:pPr>
              <w:spacing w:line="32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逾期不采取补救措施或者造成严重后果的，对单位处10万元以上30万元以下罚款，对个人处2万</w:t>
            </w:r>
            <w:r>
              <w:rPr>
                <w:rFonts w:asciiTheme="minorEastAsia" w:hAnsiTheme="minorEastAsia" w:cstheme="minorEastAsia" w:hint="eastAsia"/>
                <w:sz w:val="18"/>
                <w:szCs w:val="18"/>
              </w:rPr>
              <w:lastRenderedPageBreak/>
              <w:t>元以上10万元以下罚款</w:t>
            </w: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能够在限期内采取补救措施的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69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超过期限3日以下采取补救措施的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hd w:val="clear" w:color="auto" w:fill="FFFFFF"/>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p>
          <w:p w:rsidR="00443FBB" w:rsidRDefault="00822AFB">
            <w:pPr>
              <w:shd w:val="clear" w:color="auto" w:fill="FFFFFF"/>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112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pPr>
              <w:shd w:val="clear" w:color="auto" w:fill="FFFFFF"/>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48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193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建设占压城镇排水与污水处理设施的建筑物、构筑物或者其他设施</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建设占压城镇排水与污水处理设施的建筑物（构筑物、其他设施）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《城镇排水与污水处理条例》第四十二条第五项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《城镇排水与污水处理条例》第五十六条</w:t>
            </w:r>
          </w:p>
          <w:p w:rsidR="00443FBB" w:rsidRDefault="00443FBB">
            <w:pPr>
              <w:spacing w:line="320" w:lineRule="exact"/>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责令停止违法行为，限期恢复原状或者采取其他补救措施，给予警告</w:t>
            </w:r>
          </w:p>
          <w:p w:rsidR="00443FBB" w:rsidRDefault="00443FBB">
            <w:pPr>
              <w:spacing w:line="32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逾期不采取补救措施或者造成严重后果的，对单位处10万元以上30万元以下罚款，对个人处2万元以上10万元以下罚款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67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p>
          <w:p w:rsidR="00443FBB" w:rsidRDefault="00822AFB">
            <w:pPr>
              <w:shd w:val="clear" w:color="auto" w:fill="FFFFFF"/>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108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pPr>
              <w:shd w:val="clear" w:color="auto" w:fill="FFFFFF"/>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57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194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其他危及城镇排水与污水处理设施安全的活动</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其他危及城镇排水与污水处理设施安全的活动</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《城镇排水与污水处理条例》第四十二条第六项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《城镇排水与污水处理条例》第五十六条</w:t>
            </w:r>
          </w:p>
          <w:p w:rsidR="00443FBB" w:rsidRDefault="00443FBB">
            <w:pPr>
              <w:spacing w:line="320" w:lineRule="exact"/>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责令停止违法行为，限期恢复原状或者采取其他补救措施，给予警告</w:t>
            </w:r>
          </w:p>
          <w:p w:rsidR="00443FBB" w:rsidRDefault="00443FBB">
            <w:pPr>
              <w:spacing w:line="32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逾期不采取补救措施或者造成严重后果的，对单位处10万元以上30万元以下罚款，对个人处2万元以上10万元以下罚款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能够在限期内采取补救措施的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r>
      <w:tr w:rsidR="00443FBB">
        <w:trPr>
          <w:cantSplit/>
          <w:trHeight w:val="78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超过期限3日以下采取补救措施的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p>
          <w:p w:rsidR="00443FBB" w:rsidRDefault="00822AFB">
            <w:pPr>
              <w:shd w:val="clear" w:color="auto" w:fill="FFFFFF"/>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个人:2-6万元</w:t>
            </w:r>
          </w:p>
        </w:tc>
      </w:tr>
      <w:tr w:rsidR="00443FBB">
        <w:trPr>
          <w:cantSplit/>
          <w:trHeight w:val="121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hd w:val="clear" w:color="auto" w:fill="FFFFFF"/>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pPr>
              <w:shd w:val="clear" w:color="auto" w:fill="FFFFFF"/>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个人:6-10万元</w:t>
            </w:r>
          </w:p>
        </w:tc>
      </w:tr>
      <w:tr w:rsidR="00443FBB">
        <w:trPr>
          <w:cantSplit/>
          <w:trHeight w:val="59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195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城镇排水与污水处理设施保护范围从事爆破、钻探、打桩、顶进、挖掘、取土等可能影响城镇排水与污水处理设施安全的活动，有关单位</w:t>
            </w:r>
            <w:r>
              <w:rPr>
                <w:rFonts w:asciiTheme="minorEastAsia" w:hAnsiTheme="minorEastAsia" w:cstheme="minorEastAsia" w:hint="eastAsia"/>
                <w:sz w:val="18"/>
                <w:szCs w:val="18"/>
              </w:rPr>
              <w:lastRenderedPageBreak/>
              <w:t>未与设施维护运营单位等共同制定设施保护方案，并采取相应的安全防护措施的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从事可能影响城镇排水与污水处理设施安全的活动未制定设施保护方案并采取防</w:t>
            </w:r>
            <w:r>
              <w:rPr>
                <w:rFonts w:asciiTheme="minorEastAsia" w:hAnsiTheme="minorEastAsia" w:cstheme="minorEastAsia" w:hint="eastAsia"/>
                <w:sz w:val="18"/>
                <w:szCs w:val="18"/>
              </w:rPr>
              <w:lastRenderedPageBreak/>
              <w:t>护措施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《城镇排水与污水处理条例》第</w:t>
            </w:r>
            <w:r>
              <w:rPr>
                <w:rFonts w:asciiTheme="minorEastAsia" w:hAnsiTheme="minorEastAsia" w:cstheme="minorEastAsia" w:hint="eastAsia"/>
                <w:kern w:val="0"/>
                <w:sz w:val="18"/>
                <w:szCs w:val="18"/>
              </w:rPr>
              <w:t>四十一条第二款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第五十七条第一款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处2万元以上5万元以下罚款；造成严重后果的，处5万元以上10万元以下罚款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没有造成严重后果的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6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虽造成</w:t>
            </w:r>
            <w:proofErr w:type="gramEnd"/>
            <w:r>
              <w:rPr>
                <w:rFonts w:asciiTheme="minorEastAsia" w:hAnsiTheme="minorEastAsia" w:cstheme="minorEastAsia" w:hint="eastAsia"/>
                <w:sz w:val="18"/>
                <w:szCs w:val="18"/>
              </w:rPr>
              <w:t>严重后果但经责令限期改正违法行为后，能够及时改正的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5－7万元</w:t>
            </w:r>
          </w:p>
        </w:tc>
      </w:tr>
      <w:tr w:rsidR="00443FBB">
        <w:trPr>
          <w:cantSplit/>
          <w:trHeight w:val="82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造成严重后果且经责令限期改正违法行为后，不及时改正的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7－10万元</w:t>
            </w:r>
          </w:p>
        </w:tc>
      </w:tr>
      <w:tr w:rsidR="00443FBB">
        <w:trPr>
          <w:cantSplit/>
          <w:trHeight w:val="6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196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建设工程施工范围内有排水管网等城镇排水与污水处理设施的，建设单位未与施工单位、设施维护运营单位等共同制定设施保护方案，并采取相应的安全防护措施的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建设单位未制定设施保护方案并采取防护措施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《城镇排水与污水处理条例》第四十三条第三款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 xml:space="preserve">《城镇排水与污水处理条例》第五十七条第一款 </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处2万元以上5万元以下罚款；造成严重后果的，处5万元以上10万元以下罚款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没有造成严重后果的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2－5万元</w:t>
            </w:r>
          </w:p>
        </w:tc>
      </w:tr>
      <w:tr w:rsidR="00443FBB">
        <w:trPr>
          <w:cantSplit/>
          <w:trHeight w:val="9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虽造成</w:t>
            </w:r>
            <w:proofErr w:type="gramEnd"/>
            <w:r>
              <w:rPr>
                <w:rFonts w:asciiTheme="minorEastAsia" w:hAnsiTheme="minorEastAsia" w:cstheme="minorEastAsia" w:hint="eastAsia"/>
                <w:sz w:val="18"/>
                <w:szCs w:val="18"/>
              </w:rPr>
              <w:t>严重后果但经责令限期改正违法行为后，能够及时改正的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5－7万元</w:t>
            </w:r>
          </w:p>
        </w:tc>
      </w:tr>
      <w:tr w:rsidR="00443FBB">
        <w:trPr>
          <w:cantSplit/>
          <w:trHeight w:val="7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造成严重后果且经责令限期改正违法行为后，不及时改正的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7－10万元</w:t>
            </w:r>
          </w:p>
        </w:tc>
      </w:tr>
      <w:tr w:rsidR="00443FBB">
        <w:trPr>
          <w:cantSplit/>
          <w:trHeight w:val="43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197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擅自拆除、改动城镇排水与污水处理设施的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擅自拆除（改动）城镇排水与污水处理设施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《城镇排水与污水处理条例》第</w:t>
            </w:r>
            <w:r>
              <w:rPr>
                <w:rFonts w:asciiTheme="minorEastAsia" w:hAnsiTheme="minorEastAsia" w:cstheme="minorEastAsia" w:hint="eastAsia"/>
                <w:kern w:val="0"/>
                <w:sz w:val="18"/>
                <w:szCs w:val="18"/>
              </w:rPr>
              <w:t>四十三条第四款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《城镇排水与污水处理条例》</w:t>
            </w:r>
            <w:r>
              <w:rPr>
                <w:rFonts w:asciiTheme="minorEastAsia" w:hAnsiTheme="minorEastAsia" w:cstheme="minorEastAsia" w:hint="eastAsia"/>
                <w:kern w:val="0"/>
                <w:sz w:val="18"/>
                <w:szCs w:val="18"/>
              </w:rPr>
              <w:t>第五十七条第二款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责令改正，恢复原状或者采取其他补救措施</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处5万元以上10万元以下罚款；造成严重后果的，处10万元以上30万元以下罚款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没有造成严重后果的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5－10万元</w:t>
            </w:r>
          </w:p>
        </w:tc>
      </w:tr>
      <w:tr w:rsidR="00443FBB">
        <w:trPr>
          <w:cantSplit/>
          <w:trHeight w:val="10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虽造成</w:t>
            </w:r>
            <w:proofErr w:type="gramEnd"/>
            <w:r>
              <w:rPr>
                <w:rFonts w:asciiTheme="minorEastAsia" w:hAnsiTheme="minorEastAsia" w:cstheme="minorEastAsia" w:hint="eastAsia"/>
                <w:sz w:val="18"/>
                <w:szCs w:val="18"/>
              </w:rPr>
              <w:t>严重后果但经责令改正，恢复原状或者采取其他补救措施后，补救措施能够消除危害影响的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10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造成严重后果且经责令改正，恢复原状或者采取其他补救措施后，拒不改正，或补救措施不能消除危害影响的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20－30万元</w:t>
            </w:r>
          </w:p>
        </w:tc>
      </w:tr>
      <w:tr w:rsidR="00443FBB">
        <w:trPr>
          <w:cantSplit/>
          <w:trHeight w:val="48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198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排水户名称、法定代表人等其他事项变更，未按本办法规定及时向城镇排水主管部门申请办理变更的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未按规定申请办理变更</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《城镇污水排入排水管网许可管理办法》第十一条第二款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《城镇污水排入排水管网许可管理办法》第二十八条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超过规定期限10日以内的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1000-5000元</w:t>
            </w:r>
          </w:p>
        </w:tc>
      </w:tr>
      <w:tr w:rsidR="00443FBB">
        <w:trPr>
          <w:cantSplit/>
          <w:trHeight w:val="59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超过规定期限10日以上30日以内的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5000元-2万元</w:t>
            </w:r>
          </w:p>
        </w:tc>
      </w:tr>
      <w:tr w:rsidR="00443FBB">
        <w:trPr>
          <w:cantSplit/>
          <w:trHeight w:val="50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超过规定期限30日以上的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54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199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排水户以欺骗、贿赂等不正当手段取得排水许可的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排水户以不正当手段取得排水许可</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《城镇污水排入排水管网许可管理办法》第二十条第二款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《城镇污水排入排水管网许可管理办法》第二十九条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以贿赂手段取得排水许可的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以欺骗手段取得排水许可的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87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以欺骗、贿赂等不正当手段取得排水许可，且已经开展业务的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113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发生事故（其他突发事件）</w:t>
            </w:r>
            <w:proofErr w:type="gramStart"/>
            <w:r>
              <w:rPr>
                <w:rFonts w:asciiTheme="minorEastAsia" w:hAnsiTheme="minorEastAsia" w:cstheme="minorEastAsia" w:hint="eastAsia"/>
                <w:kern w:val="0"/>
                <w:sz w:val="18"/>
                <w:szCs w:val="18"/>
              </w:rPr>
              <w:t>不</w:t>
            </w:r>
            <w:proofErr w:type="gramEnd"/>
            <w:r>
              <w:rPr>
                <w:rFonts w:asciiTheme="minorEastAsia" w:hAnsiTheme="minorEastAsia" w:cstheme="minorEastAsia" w:hint="eastAsia"/>
                <w:kern w:val="0"/>
                <w:sz w:val="18"/>
                <w:szCs w:val="18"/>
              </w:rPr>
              <w:t>立即停止排放</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《城镇污水排入排水管网许可管理办法》第十四条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《城镇污水排入排水管网许可管理办法》第三十条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可以处3万元以下罚款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初次且未造成影响和危害后果的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5000元-1万元</w:t>
            </w:r>
          </w:p>
        </w:tc>
      </w:tr>
      <w:tr w:rsidR="00443FBB">
        <w:trPr>
          <w:cantSplit/>
          <w:trHeight w:val="117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发生事故（其他突发事件）不按规定及时报告</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造成一定影响和危害后果的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11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二次以上（含二次）或造成严重影响和危害后果的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168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从事危及城镇排水设施安全的活动的</w:t>
            </w: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向城镇排水设施排放（倾倒）剧毒（易燃易爆物质、腐蚀性废液废渣、有害气体、烹饪油烟）</w:t>
            </w:r>
          </w:p>
        </w:tc>
        <w:tc>
          <w:tcPr>
            <w:tcW w:w="1816" w:type="dxa"/>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《城镇污水排入排水管网许可管理办法》第十三条第一项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《城镇污水排入排水管网许可管理办法》第三十一条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责令停止违法行为，限期恢复原状或者采取其他补救措施，并给予警告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逾期不采取补救措施或者造成严重后果的，对单位处10万元以上30万元以下罚款，对个人处2万元以上10万元以下罚款</w:t>
            </w: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能够在限期内采取补救措施的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警告</w:t>
            </w:r>
          </w:p>
        </w:tc>
      </w:tr>
      <w:tr w:rsidR="00443FBB">
        <w:trPr>
          <w:cantSplit/>
          <w:trHeight w:val="65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堵塞城镇排水设施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w:t>
            </w:r>
            <w:r>
              <w:rPr>
                <w:rFonts w:asciiTheme="minorEastAsia" w:hAnsiTheme="minorEastAsia" w:cstheme="minorEastAsia" w:hint="eastAsia"/>
                <w:kern w:val="0"/>
                <w:sz w:val="18"/>
                <w:szCs w:val="18"/>
              </w:rPr>
              <w:lastRenderedPageBreak/>
              <w:t>十三条第二项</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超过期限3日以下采取补救措施的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单位：10-20万元</w:t>
            </w:r>
            <w:r>
              <w:rPr>
                <w:rFonts w:asciiTheme="minorEastAsia" w:hAnsiTheme="minorEastAsia" w:cstheme="minorEastAsia" w:hint="eastAsia"/>
                <w:b/>
                <w:kern w:val="0"/>
                <w:sz w:val="18"/>
                <w:szCs w:val="18"/>
              </w:rPr>
              <w:t xml:space="preserve"> </w:t>
            </w:r>
          </w:p>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个人：2-6万元</w:t>
            </w:r>
          </w:p>
        </w:tc>
      </w:tr>
      <w:tr w:rsidR="00443FBB">
        <w:trPr>
          <w:cantSplit/>
          <w:trHeight w:val="13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向城镇排水设施内排放（倾倒）垃圾（渣土、施工泥浆、油脂、污泥）</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rsidP="00822AFB">
            <w:pPr>
              <w:widowControl/>
              <w:spacing w:line="300" w:lineRule="exact"/>
              <w:ind w:firstLineChars="21" w:firstLine="38"/>
              <w:rPr>
                <w:rFonts w:asciiTheme="minorEastAsia" w:hAnsiTheme="minorEastAsia" w:cstheme="minorEastAsia"/>
                <w:kern w:val="0"/>
                <w:sz w:val="18"/>
                <w:szCs w:val="18"/>
              </w:rPr>
            </w:pPr>
          </w:p>
        </w:tc>
      </w:tr>
      <w:tr w:rsidR="00443FBB">
        <w:trPr>
          <w:cantSplit/>
          <w:trHeight w:val="7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擅自拆卸（移动、穿凿）城镇排水设施</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《城镇污水排入排水管网许可管理办法》第十三条第三项</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超过期限3日以上采取补救措施；或拒不采取补救措施；或造成严重后果的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单位：20-30万元</w:t>
            </w:r>
          </w:p>
          <w:p w:rsidR="00443FBB" w:rsidRDefault="00822AFB" w:rsidP="00822AFB">
            <w:pPr>
              <w:widowControl/>
              <w:spacing w:line="300" w:lineRule="exact"/>
              <w:ind w:firstLineChars="21" w:firstLine="38"/>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个人：6-10万元</w:t>
            </w:r>
          </w:p>
        </w:tc>
      </w:tr>
      <w:tr w:rsidR="00443FBB">
        <w:trPr>
          <w:cantSplit/>
          <w:trHeight w:val="8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spacing w:val="-9"/>
                <w:kern w:val="0"/>
                <w:sz w:val="18"/>
                <w:szCs w:val="18"/>
              </w:rPr>
              <w:t>擅自向城镇排水设施加压排放污水</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《城镇污水排入排水管网许可管理办法》第十三条第四项</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rsidP="00822AFB">
            <w:pPr>
              <w:widowControl/>
              <w:spacing w:line="300" w:lineRule="exact"/>
              <w:ind w:firstLineChars="21" w:firstLine="38"/>
              <w:rPr>
                <w:rFonts w:asciiTheme="minorEastAsia" w:hAnsiTheme="minorEastAsia" w:cstheme="minorEastAsia"/>
                <w:kern w:val="0"/>
                <w:sz w:val="18"/>
                <w:szCs w:val="18"/>
              </w:rPr>
            </w:pPr>
          </w:p>
        </w:tc>
      </w:tr>
      <w:tr w:rsidR="00443FBB">
        <w:trPr>
          <w:cantSplit/>
          <w:trHeight w:val="60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排水户拒不接受水质、水量监测</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排水户拒不接受水质（水量）监测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《城镇污水排入排水管网许可管理办法》第十七条第一款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《城镇污水排入排水管网许可管理办法》第三十二条 </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情节严重的，处3万元以下罚款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spacing w:val="-4"/>
                <w:kern w:val="0"/>
                <w:sz w:val="18"/>
                <w:szCs w:val="18"/>
              </w:rPr>
              <w:t>初次发生，且经责令改正后立即改正并主动消除违法行为影响的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警告</w:t>
            </w:r>
          </w:p>
        </w:tc>
      </w:tr>
      <w:tr w:rsidR="00443FBB">
        <w:trPr>
          <w:cantSplit/>
          <w:trHeight w:val="50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责令改正后拒不改正造成一定影响的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70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多次（2次及以上）实施违法行为的，或造成恶劣社会影响及其他情节严重的行为的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43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203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排水户妨碍、阻挠城镇排水主管部门依法监督检查的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排水户妨碍（阻挠）依法监督检查</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《城镇污水排入排水管网许可管理办法》第十八条第二款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 xml:space="preserve">《城镇污水排入排水管网许可管理办法》第三十二条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情节严重的，处3万元以下罚款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pacing w:val="-4"/>
                <w:kern w:val="0"/>
                <w:sz w:val="18"/>
                <w:szCs w:val="18"/>
              </w:rPr>
              <w:t>初次发生，且经责令改正后立即改正并主动消除违法行为影响的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警告</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责令改正后拒不改正造成一定影响的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多次（2次及以上）实施违法行为的，或造成恶劣社会影响及其他情节严重的行为的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129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204</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损坏城市树木花草</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损坏城市树木花草</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《城市绿化条例》第二十条第一款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pacing w:val="-1"/>
                <w:kern w:val="0"/>
                <w:sz w:val="18"/>
                <w:szCs w:val="18"/>
                <w:lang w:bidi="ar"/>
              </w:rPr>
            </w:pPr>
            <w:r>
              <w:rPr>
                <w:rFonts w:asciiTheme="minorEastAsia" w:hAnsiTheme="minorEastAsia" w:cstheme="minorEastAsia" w:hint="eastAsia"/>
                <w:spacing w:val="-1"/>
                <w:sz w:val="18"/>
                <w:szCs w:val="18"/>
              </w:rPr>
              <w:t>《城市绿化条例》第二十六条第一项、《江苏省城市绿化管理条例》第二十三条第一项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责令停止侵害</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可并</w:t>
            </w:r>
            <w:proofErr w:type="gramStart"/>
            <w:r>
              <w:rPr>
                <w:rFonts w:asciiTheme="minorEastAsia" w:hAnsiTheme="minorEastAsia" w:cstheme="minorEastAsia" w:hint="eastAsia"/>
                <w:sz w:val="18"/>
                <w:szCs w:val="18"/>
              </w:rPr>
              <w:t>处损失</w:t>
            </w:r>
            <w:proofErr w:type="gramEnd"/>
            <w:r>
              <w:rPr>
                <w:rFonts w:asciiTheme="minorEastAsia" w:hAnsiTheme="minorEastAsia" w:cstheme="minorEastAsia" w:hint="eastAsia"/>
                <w:sz w:val="18"/>
                <w:szCs w:val="18"/>
              </w:rPr>
              <w:t>费1倍以上5倍以下的罚款</w:t>
            </w: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一般地区</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1—3倍</w:t>
            </w: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205</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擅自砍伐城市树木</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擅自砍伐城市树木</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《城市绿化条例》第二十条第二款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pacing w:val="-1"/>
                <w:kern w:val="0"/>
                <w:sz w:val="18"/>
                <w:szCs w:val="18"/>
                <w:lang w:bidi="ar"/>
              </w:rPr>
            </w:pPr>
            <w:r>
              <w:rPr>
                <w:rFonts w:asciiTheme="minorEastAsia" w:hAnsiTheme="minorEastAsia" w:cstheme="minorEastAsia" w:hint="eastAsia"/>
                <w:spacing w:val="-1"/>
                <w:sz w:val="18"/>
                <w:szCs w:val="18"/>
              </w:rPr>
              <w:t>《城市绿化条例》第二十六条第二项、《江苏省城市绿化管理条例》第二十三条第二项</w:t>
            </w: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369"/>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206</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砍伐、擅自迁移古树名</w:t>
            </w:r>
            <w:proofErr w:type="gramStart"/>
            <w:r>
              <w:rPr>
                <w:rFonts w:asciiTheme="minorEastAsia" w:hAnsiTheme="minorEastAsia" w:cstheme="minorEastAsia" w:hint="eastAsia"/>
                <w:sz w:val="18"/>
                <w:szCs w:val="18"/>
              </w:rPr>
              <w:t>木或者</w:t>
            </w:r>
            <w:proofErr w:type="gramEnd"/>
            <w:r>
              <w:rPr>
                <w:rFonts w:asciiTheme="minorEastAsia" w:hAnsiTheme="minorEastAsia" w:cstheme="minorEastAsia" w:hint="eastAsia"/>
                <w:sz w:val="18"/>
                <w:szCs w:val="18"/>
              </w:rPr>
              <w:t>因养护不善致使古树名木受到损伤或者死亡</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砍伐古树名木/擅自迁移古树名木/养护古树名木不善致伤、致死</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《城市绿化条例》第二十四条</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pacing w:val="-1"/>
                <w:kern w:val="0"/>
                <w:sz w:val="18"/>
                <w:szCs w:val="18"/>
                <w:lang w:bidi="ar"/>
              </w:rPr>
            </w:pPr>
            <w:r>
              <w:rPr>
                <w:rFonts w:asciiTheme="minorEastAsia" w:hAnsiTheme="minorEastAsia" w:cstheme="minorEastAsia" w:hint="eastAsia"/>
                <w:spacing w:val="-1"/>
                <w:sz w:val="18"/>
                <w:szCs w:val="18"/>
              </w:rPr>
              <w:t>《城市绿化条例》第二十六条第三项、《江苏省城市绿化管理条例》第二十三条第三项</w:t>
            </w: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主要街道和重点地区</w:t>
            </w:r>
          </w:p>
        </w:tc>
        <w:tc>
          <w:tcPr>
            <w:tcW w:w="1455"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3—5倍</w:t>
            </w:r>
          </w:p>
        </w:tc>
      </w:tr>
      <w:tr w:rsidR="00443FBB">
        <w:trPr>
          <w:cantSplit/>
          <w:trHeight w:val="1290"/>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207</w:t>
            </w:r>
          </w:p>
        </w:tc>
        <w:tc>
          <w:tcPr>
            <w:tcW w:w="1880" w:type="dxa"/>
            <w:tcBorders>
              <w:top w:val="single" w:sz="4" w:space="0" w:color="auto"/>
              <w:left w:val="single" w:sz="4" w:space="0" w:color="000000"/>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损坏城市绿化设施</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损坏城市绿化设施</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《城市绿化条例》第二十条第一款</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pacing w:val="-1"/>
                <w:kern w:val="0"/>
                <w:sz w:val="18"/>
                <w:szCs w:val="18"/>
                <w:lang w:bidi="ar"/>
              </w:rPr>
            </w:pPr>
            <w:r>
              <w:rPr>
                <w:rFonts w:asciiTheme="minorEastAsia" w:hAnsiTheme="minorEastAsia" w:cstheme="minorEastAsia" w:hint="eastAsia"/>
                <w:spacing w:val="-1"/>
                <w:sz w:val="18"/>
                <w:szCs w:val="18"/>
              </w:rPr>
              <w:t>《城市绿化条例》第二十六条第四项、《江苏省城市绿化管理条例》第二十三条第四项</w:t>
            </w: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FFFFFF"/>
            <w:vAlign w:val="center"/>
          </w:tcPr>
          <w:p w:rsidR="00443FBB" w:rsidRDefault="00443FBB">
            <w:pPr>
              <w:spacing w:line="300" w:lineRule="exact"/>
              <w:rPr>
                <w:rFonts w:asciiTheme="minorEastAsia" w:hAnsiTheme="minorEastAsia" w:cstheme="minorEastAsia"/>
                <w:sz w:val="18"/>
                <w:szCs w:val="18"/>
              </w:rPr>
            </w:pPr>
          </w:p>
        </w:tc>
      </w:tr>
      <w:tr w:rsidR="00443FBB">
        <w:trPr>
          <w:cantSplit/>
          <w:trHeight w:val="468"/>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208</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擅自占用绿化用地</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擅自占用绿化用地</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《江苏省城市绿化管理条例》第十八条第一款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《江苏省城市绿化管理条例》第二十四条第一款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责令限期退还、恢复原状</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可并处所占绿化用地面积每㎡500元以上1000元以下罚款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不满10㎡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500-600元/㎡</w:t>
            </w:r>
          </w:p>
        </w:tc>
      </w:tr>
      <w:tr w:rsidR="00443FBB">
        <w:trPr>
          <w:cantSplit/>
          <w:trHeight w:val="312"/>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600-700元/㎡</w:t>
            </w:r>
          </w:p>
        </w:tc>
      </w:tr>
      <w:tr w:rsidR="00443FBB">
        <w:trPr>
          <w:cantSplit/>
          <w:trHeight w:val="396"/>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209</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违反已批准的绿化规划，缩小绿地面积</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擅自缩小绿化规划面积</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《江苏省城市绿化管理条例》第十一条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《江苏省城市绿化管理条例》第二十四条第二款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责令改正</w:t>
            </w: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20—30㎡</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700-800元/㎡</w:t>
            </w:r>
          </w:p>
        </w:tc>
      </w:tr>
      <w:tr w:rsidR="00443FBB">
        <w:trPr>
          <w:cantSplit/>
          <w:trHeight w:val="349"/>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800-1000元/㎡</w:t>
            </w:r>
          </w:p>
        </w:tc>
      </w:tr>
      <w:tr w:rsidR="00443FBB">
        <w:trPr>
          <w:cantSplit/>
          <w:trHeight w:val="433"/>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210</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商业服务摊点不服从公共绿地管理单位管理的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绿地摊点不服从管理</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《江苏省城市绿化管理条例》第十九条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《江苏省城市绿化管理条例》第二十五条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可并处1000元以上5000元以下的罚款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1000-3000元</w:t>
            </w:r>
          </w:p>
        </w:tc>
      </w:tr>
      <w:tr w:rsidR="00443FBB">
        <w:trPr>
          <w:cantSplit/>
          <w:trHeight w:val="40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53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211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为规避办理施工许可证将工程项目分解后擅自施工的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将工程项目分解后擅自施工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《建筑工程施工许可管理办法》第三条第二款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《建筑工程施工许可管理办法》第十二条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责令停止施工，限期改正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对建设单位处工程合同价款1%以上2%以下罚款；对施工单位处3万元以下罚款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构成本违法行为的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建设单位：1%－1.3%</w:t>
            </w:r>
            <w:r>
              <w:rPr>
                <w:rFonts w:asciiTheme="minorEastAsia" w:hAnsiTheme="minorEastAsia" w:cstheme="minorEastAsia" w:hint="eastAsia"/>
                <w:kern w:val="0"/>
                <w:sz w:val="18"/>
                <w:szCs w:val="18"/>
                <w:lang w:bidi="ar"/>
              </w:rPr>
              <w:br/>
              <w:t>施工单位：1万元以下</w:t>
            </w:r>
          </w:p>
        </w:tc>
      </w:tr>
      <w:tr w:rsidR="00443FBB">
        <w:trPr>
          <w:cantSplit/>
          <w:trHeight w:val="53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逾期不改正或者拒不改正的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建设单位：1.3%－1.7%</w:t>
            </w:r>
            <w:r>
              <w:rPr>
                <w:rFonts w:asciiTheme="minorEastAsia" w:hAnsiTheme="minorEastAsia" w:cstheme="minorEastAsia" w:hint="eastAsia"/>
                <w:kern w:val="0"/>
                <w:sz w:val="18"/>
                <w:szCs w:val="18"/>
                <w:lang w:bidi="ar"/>
              </w:rPr>
              <w:br/>
              <w:t>施工单位：1－2万元</w:t>
            </w:r>
          </w:p>
        </w:tc>
      </w:tr>
      <w:tr w:rsidR="00443FBB">
        <w:trPr>
          <w:cantSplit/>
          <w:trHeight w:val="53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造成安全事故或质量严重缺陷或其他危害后果的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建设单位：1.7%－2%</w:t>
            </w:r>
            <w:r>
              <w:rPr>
                <w:rFonts w:asciiTheme="minorEastAsia" w:hAnsiTheme="minorEastAsia" w:cstheme="minorEastAsia" w:hint="eastAsia"/>
                <w:kern w:val="0"/>
                <w:sz w:val="18"/>
                <w:szCs w:val="18"/>
                <w:lang w:bidi="ar"/>
              </w:rPr>
              <w:br/>
              <w:t>施工单位：2－3万元</w:t>
            </w:r>
          </w:p>
        </w:tc>
      </w:tr>
      <w:tr w:rsidR="00443FBB">
        <w:trPr>
          <w:cantSplit/>
          <w:trHeight w:val="64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建设单位采用欺骗、贿赂等不正当手段取得施工许可证的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不正当手段取得施工许可证</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《中华人民共和国行政许可法》第三十一条、《建筑工程施工许可管理办法》第十一条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《建筑工程施工许可管理办法》第十三条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责令停止施工</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并处1万元以上3万元以下罚款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按照要求停止施工的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55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未按照要求停止施工的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48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建设单位隐瞒有关情况或者提供虚假材料申请施工许可证的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隐瞒有关情况或者提供虚假材料申请施工许可证</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《中华人民共和国行政许可法》 第三十一条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《建筑工程施工许可管理办法》第十四条第一款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工程合同价款在1000万元以下的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58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工程合同价款在1000万元以上3000万元以下的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1.5－2万元</w:t>
            </w:r>
          </w:p>
        </w:tc>
      </w:tr>
      <w:tr w:rsidR="00443FBB">
        <w:trPr>
          <w:cantSplit/>
          <w:trHeight w:val="46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工程合同价款在3000万元以上的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2－3万元</w:t>
            </w:r>
          </w:p>
        </w:tc>
      </w:tr>
      <w:tr w:rsidR="00443FBB">
        <w:trPr>
          <w:cantSplit/>
          <w:trHeight w:val="32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建设单位伪造或者涂改施工许可证</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伪造或者涂改施工许可证</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《建筑工程施工许可管理办法》第七条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《建筑工程施工许可管理办法》第十四条第二款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责令停止施工</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并处1万元以上3万元以下罚款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工程合同价款在1000万元以下的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1－1.5万元</w:t>
            </w:r>
          </w:p>
        </w:tc>
      </w:tr>
      <w:tr w:rsidR="00443FBB">
        <w:trPr>
          <w:cantSplit/>
          <w:trHeight w:val="3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工程合同价款在1000万元以上3000万元以下的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1.5－2万元</w:t>
            </w:r>
          </w:p>
        </w:tc>
      </w:tr>
      <w:tr w:rsidR="00443FBB">
        <w:trPr>
          <w:cantSplit/>
          <w:trHeight w:val="4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工程合同价款在3000万元以上的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54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已依照《建筑工程施工许可管理办法》规定，给予单位罚款处罚的，对单位直接负责的主管人员和其他直接责任人员进行处罚的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《建筑工程施工许可管理办法》第十五条第一款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proofErr w:type="gramStart"/>
            <w:r>
              <w:rPr>
                <w:rFonts w:asciiTheme="minorEastAsia" w:hAnsiTheme="minorEastAsia" w:cstheme="minorEastAsia" w:hint="eastAsia"/>
                <w:kern w:val="0"/>
                <w:sz w:val="18"/>
                <w:szCs w:val="18"/>
                <w:lang w:bidi="ar"/>
              </w:rPr>
              <w:t>处单位</w:t>
            </w:r>
            <w:proofErr w:type="gramEnd"/>
            <w:r>
              <w:rPr>
                <w:rFonts w:asciiTheme="minorEastAsia" w:hAnsiTheme="minorEastAsia" w:cstheme="minorEastAsia" w:hint="eastAsia"/>
                <w:kern w:val="0"/>
                <w:sz w:val="18"/>
                <w:szCs w:val="18"/>
                <w:lang w:bidi="ar"/>
              </w:rPr>
              <w:t>罚款数额5%以上10%以下罚款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textAlignment w:val="baseline"/>
              <w:rPr>
                <w:rFonts w:asciiTheme="minorEastAsia" w:hAnsiTheme="minorEastAsia" w:cstheme="minorEastAsia"/>
                <w:sz w:val="18"/>
                <w:szCs w:val="18"/>
              </w:rPr>
            </w:pPr>
            <w:r>
              <w:rPr>
                <w:rFonts w:asciiTheme="minorEastAsia" w:hAnsiTheme="minorEastAsia" w:cstheme="minorEastAsia" w:hint="eastAsia"/>
                <w:bCs/>
                <w:sz w:val="18"/>
                <w:szCs w:val="18"/>
              </w:rPr>
              <w:t>工程合同价款在2000万元以下的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textAlignment w:val="baseline"/>
              <w:rPr>
                <w:rFonts w:asciiTheme="minorEastAsia" w:hAnsiTheme="minorEastAsia" w:cstheme="minorEastAsia"/>
                <w:sz w:val="18"/>
                <w:szCs w:val="18"/>
              </w:rPr>
            </w:pPr>
            <w:r>
              <w:rPr>
                <w:rFonts w:asciiTheme="minorEastAsia" w:hAnsiTheme="minorEastAsia" w:cstheme="minorEastAsia" w:hint="eastAsia"/>
                <w:bCs/>
                <w:sz w:val="18"/>
                <w:szCs w:val="18"/>
              </w:rPr>
              <w:t>5%－6%</w:t>
            </w:r>
          </w:p>
        </w:tc>
      </w:tr>
      <w:tr w:rsidR="00443FBB">
        <w:trPr>
          <w:cantSplit/>
          <w:trHeight w:val="61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textAlignment w:val="baseline"/>
              <w:rPr>
                <w:rFonts w:asciiTheme="minorEastAsia" w:hAnsiTheme="minorEastAsia" w:cstheme="minorEastAsia"/>
                <w:sz w:val="18"/>
                <w:szCs w:val="18"/>
              </w:rPr>
            </w:pPr>
            <w:r>
              <w:rPr>
                <w:rFonts w:asciiTheme="minorEastAsia" w:hAnsiTheme="minorEastAsia" w:cstheme="minorEastAsia" w:hint="eastAsia"/>
                <w:bCs/>
                <w:sz w:val="18"/>
                <w:szCs w:val="18"/>
              </w:rPr>
              <w:t>工程合同价款在2000万元以上5000万元以下的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textAlignment w:val="baseline"/>
              <w:rPr>
                <w:rFonts w:asciiTheme="minorEastAsia" w:hAnsiTheme="minorEastAsia" w:cstheme="minorEastAsia"/>
                <w:sz w:val="18"/>
                <w:szCs w:val="18"/>
              </w:rPr>
            </w:pPr>
            <w:r>
              <w:rPr>
                <w:rFonts w:asciiTheme="minorEastAsia" w:hAnsiTheme="minorEastAsia" w:cstheme="minorEastAsia" w:hint="eastAsia"/>
                <w:bCs/>
                <w:sz w:val="18"/>
                <w:szCs w:val="18"/>
              </w:rPr>
              <w:t>6%－8%</w:t>
            </w:r>
          </w:p>
        </w:tc>
      </w:tr>
      <w:tr w:rsidR="00443FBB">
        <w:trPr>
          <w:cantSplit/>
          <w:trHeight w:val="4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textAlignment w:val="baseline"/>
              <w:rPr>
                <w:rFonts w:asciiTheme="minorEastAsia" w:hAnsiTheme="minorEastAsia" w:cstheme="minorEastAsia"/>
                <w:sz w:val="18"/>
                <w:szCs w:val="18"/>
              </w:rPr>
            </w:pPr>
            <w:r>
              <w:rPr>
                <w:rFonts w:asciiTheme="minorEastAsia" w:hAnsiTheme="minorEastAsia" w:cstheme="minorEastAsia" w:hint="eastAsia"/>
                <w:bCs/>
                <w:sz w:val="18"/>
                <w:szCs w:val="18"/>
              </w:rPr>
              <w:t>工程合同价款在5000万元以上的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textAlignment w:val="baseline"/>
              <w:rPr>
                <w:rFonts w:asciiTheme="minorEastAsia" w:hAnsiTheme="minorEastAsia" w:cstheme="minorEastAsia"/>
                <w:sz w:val="18"/>
                <w:szCs w:val="18"/>
              </w:rPr>
            </w:pPr>
            <w:r>
              <w:rPr>
                <w:rFonts w:asciiTheme="minorEastAsia" w:hAnsiTheme="minorEastAsia" w:cstheme="minorEastAsia" w:hint="eastAsia"/>
                <w:bCs/>
                <w:sz w:val="18"/>
                <w:szCs w:val="18"/>
              </w:rPr>
              <w:t>8%－10%</w:t>
            </w:r>
          </w:p>
        </w:tc>
      </w:tr>
      <w:tr w:rsidR="00443FBB">
        <w:trPr>
          <w:cantSplit/>
          <w:trHeight w:val="42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建设单位将建设工程发包给不具有相应资质等级的勘察、设计、施工单位或者委托给不具有相应资质等级的工程监理单位的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将工程发包给不具有相应资质等级的单位</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《建设工程质量管理条例》第七条第一款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《建设工程质量管理条例》第五十四条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处50万元以上100万元以下的罚款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工程建筑面积在1万平方米以下的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50-70万元</w:t>
            </w:r>
          </w:p>
        </w:tc>
      </w:tr>
      <w:tr w:rsidR="00443FBB">
        <w:trPr>
          <w:cantSplit/>
          <w:trHeight w:val="64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工程建筑面积在1万平方米以上10万平方米以下的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70-80万元</w:t>
            </w:r>
          </w:p>
        </w:tc>
      </w:tr>
      <w:tr w:rsidR="00443FBB">
        <w:trPr>
          <w:cantSplit/>
          <w:trHeight w:val="66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工程建筑面积在10万平方米以上的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80-100万元</w:t>
            </w:r>
          </w:p>
        </w:tc>
      </w:tr>
      <w:tr w:rsidR="00443FBB">
        <w:trPr>
          <w:cantSplit/>
          <w:trHeight w:val="43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建设单位将建设工程肢解发包的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将建设工程肢解发包</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《建设工程质量管理条例》第七条第二款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《建设工程质量管理条例》第五十五条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处工程合同价款百分之零点五以上百分之一以下的罚款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工程合同价款在2000万以下的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0.5%－0.7%</w:t>
            </w:r>
          </w:p>
        </w:tc>
      </w:tr>
      <w:tr w:rsidR="00443FBB">
        <w:trPr>
          <w:cantSplit/>
          <w:trHeight w:val="5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工程合同价款在2000万以上5000万元以下的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0.7%－0.8%</w:t>
            </w:r>
          </w:p>
        </w:tc>
      </w:tr>
      <w:tr w:rsidR="00443FBB">
        <w:trPr>
          <w:cantSplit/>
          <w:trHeight w:val="5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工程合同价款在5000万以上的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0.8%－1%</w:t>
            </w:r>
          </w:p>
        </w:tc>
      </w:tr>
      <w:tr w:rsidR="00443FBB">
        <w:trPr>
          <w:cantSplit/>
          <w:trHeight w:val="52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建设单位迫使承包方以低于成本的价格竞标的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迫使承包方以低于成本的价格竞标</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迫使承包方以低于成本的价格竞标的幅度在10%以内的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20－30万元</w:t>
            </w:r>
          </w:p>
        </w:tc>
      </w:tr>
      <w:tr w:rsidR="00443FBB">
        <w:trPr>
          <w:cantSplit/>
          <w:trHeight w:val="4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迫使承包方以低于成本的价格竞标的幅度在10%以上20%以下的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30－40万元</w:t>
            </w:r>
          </w:p>
        </w:tc>
      </w:tr>
      <w:tr w:rsidR="00443FBB">
        <w:trPr>
          <w:cantSplit/>
          <w:trHeight w:val="4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迫使承包方以低于成本的价格竞标的幅度在20%以上的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40－50万元</w:t>
            </w:r>
          </w:p>
        </w:tc>
      </w:tr>
      <w:tr w:rsidR="00443FBB">
        <w:trPr>
          <w:cantSplit/>
          <w:trHeight w:val="435"/>
        </w:trPr>
        <w:tc>
          <w:tcPr>
            <w:tcW w:w="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219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建设单位任意压缩合理工期的</w:t>
            </w:r>
          </w:p>
        </w:tc>
        <w:tc>
          <w:tcPr>
            <w:tcW w:w="1334" w:type="dxa"/>
            <w:vMerge w:val="restart"/>
            <w:tcBorders>
              <w:top w:val="single" w:sz="4" w:space="0" w:color="auto"/>
              <w:left w:val="single" w:sz="4" w:space="0" w:color="auto"/>
              <w:right w:val="single" w:sz="4" w:space="0" w:color="auto"/>
            </w:tcBorders>
            <w:shd w:val="clear" w:color="auto" w:fill="FFFFFF" w:themeFill="background1"/>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任意压缩合理工期</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要求工期比合理工期少10%以内的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20－30万元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要求工期比合理工期少10%以上20%以下的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30－40万元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要求工期比合理工期少20%以上的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40－50万元</w:t>
            </w:r>
          </w:p>
        </w:tc>
      </w:tr>
      <w:tr w:rsidR="00443FBB">
        <w:trPr>
          <w:cantSplit/>
          <w:trHeight w:val="61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建设单位明示或者暗示设计单位或者施工单位违反工程建设强制性标准，降低工程质量的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明示（暗示）设计单位（施工单位）违反强制性标准降低工程质量</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20－30万元</w:t>
            </w:r>
          </w:p>
        </w:tc>
      </w:tr>
      <w:tr w:rsidR="00443FBB">
        <w:trPr>
          <w:cantSplit/>
          <w:trHeight w:val="67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逾期未改正，但未造成安全生产事故的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30－40万元</w:t>
            </w:r>
          </w:p>
        </w:tc>
      </w:tr>
      <w:tr w:rsidR="00443FBB">
        <w:trPr>
          <w:cantSplit/>
          <w:trHeight w:val="66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40－50万元</w:t>
            </w:r>
          </w:p>
        </w:tc>
      </w:tr>
      <w:tr w:rsidR="00443FBB">
        <w:trPr>
          <w:cantSplit/>
          <w:trHeight w:val="55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建设单位对施工图设计文件未经审查或者审查不合格而擅自施工的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施工图设计文件未经审查擅自施工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《建设工程质量管理条例》第十一条第二款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20－30万元</w:t>
            </w:r>
          </w:p>
        </w:tc>
      </w:tr>
      <w:tr w:rsidR="00443FBB">
        <w:trPr>
          <w:cantSplit/>
          <w:trHeight w:val="388"/>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逾期未改正，但未造成安全生产事故的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30－40万元</w:t>
            </w:r>
          </w:p>
        </w:tc>
      </w:tr>
      <w:tr w:rsidR="00443FBB">
        <w:trPr>
          <w:cantSplit/>
          <w:trHeight w:val="3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施工图审查不合格擅自施工</w:t>
            </w: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r>
      <w:tr w:rsidR="00443FBB">
        <w:trPr>
          <w:cantSplit/>
          <w:trHeight w:val="5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40－50万元</w:t>
            </w:r>
          </w:p>
        </w:tc>
      </w:tr>
      <w:tr w:rsidR="00443FBB">
        <w:trPr>
          <w:cantSplit/>
          <w:trHeight w:val="48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建设项目必须实行工程监理而未实行工程监理的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建设项目未实行监理</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《建设工程质量管理条例》第十二条第二款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《建设工程质量管理条例》第五十六条第五项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20－30万元</w:t>
            </w:r>
          </w:p>
        </w:tc>
      </w:tr>
      <w:tr w:rsidR="00443FBB">
        <w:trPr>
          <w:cantSplit/>
          <w:trHeight w:val="48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逾期未改正，但未造成安全生产事故的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30－40万元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逾期未改正，且造成安全生产事故的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40－50万元</w:t>
            </w:r>
          </w:p>
        </w:tc>
      </w:tr>
      <w:tr w:rsidR="00443FBB">
        <w:trPr>
          <w:cantSplit/>
          <w:trHeight w:val="5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建设单位未按照国家规</w:t>
            </w:r>
            <w:r>
              <w:rPr>
                <w:rFonts w:asciiTheme="minorEastAsia" w:hAnsiTheme="minorEastAsia" w:cstheme="minorEastAsia" w:hint="eastAsia"/>
                <w:kern w:val="0"/>
                <w:sz w:val="18"/>
                <w:szCs w:val="18"/>
                <w:lang w:bidi="ar"/>
              </w:rPr>
              <w:lastRenderedPageBreak/>
              <w:t>定办理工程质量监督手续的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未按规定办理工</w:t>
            </w:r>
            <w:r>
              <w:rPr>
                <w:rFonts w:asciiTheme="minorEastAsia" w:hAnsiTheme="minorEastAsia" w:cstheme="minorEastAsia" w:hint="eastAsia"/>
                <w:kern w:val="0"/>
                <w:sz w:val="18"/>
                <w:szCs w:val="18"/>
                <w:lang w:bidi="ar"/>
              </w:rPr>
              <w:lastRenderedPageBreak/>
              <w:t>程质量监督手续</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《建设工程质量管理</w:t>
            </w:r>
            <w:r>
              <w:rPr>
                <w:rFonts w:asciiTheme="minorEastAsia" w:hAnsiTheme="minorEastAsia" w:cstheme="minorEastAsia" w:hint="eastAsia"/>
                <w:kern w:val="0"/>
                <w:sz w:val="18"/>
                <w:szCs w:val="18"/>
                <w:lang w:bidi="ar"/>
              </w:rPr>
              <w:lastRenderedPageBreak/>
              <w:t>条例》第十三条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《建设工程质量管理</w:t>
            </w:r>
            <w:r>
              <w:rPr>
                <w:rFonts w:asciiTheme="minorEastAsia" w:hAnsiTheme="minorEastAsia" w:cstheme="minorEastAsia" w:hint="eastAsia"/>
                <w:kern w:val="0"/>
                <w:sz w:val="18"/>
                <w:szCs w:val="18"/>
                <w:lang w:bidi="ar"/>
              </w:rPr>
              <w:lastRenderedPageBreak/>
              <w:t>条例》第五十六条第六项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w:t>
            </w:r>
            <w:r>
              <w:rPr>
                <w:rFonts w:asciiTheme="minorEastAsia" w:hAnsiTheme="minorEastAsia" w:cstheme="minorEastAsia" w:hint="eastAsia"/>
                <w:kern w:val="0"/>
                <w:sz w:val="18"/>
                <w:szCs w:val="18"/>
                <w:lang w:bidi="ar"/>
              </w:rPr>
              <w:lastRenderedPageBreak/>
              <w:t>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20－30万元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逾期未改正，但未造成安全生产事故的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30－40万元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40－50万元</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建设单位明示或者暗示施工单位使用不合格的建筑材料、建筑构配件和设备的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明示（暗示）施工单位使用不合格的建筑材料（建筑构配件、设备）</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《建设工程质量管理条例》第五十六条第七项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20－30万元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逾期未改正，但未造成安全生产事故的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30－40万元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逾期未改正，且造成安全生产事故的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40－50万元</w:t>
            </w:r>
          </w:p>
        </w:tc>
      </w:tr>
      <w:tr w:rsidR="00443FBB">
        <w:trPr>
          <w:cantSplit/>
          <w:trHeight w:val="5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建设单位未按照国家规定将竣工验收报告、有关认可文件或者准许使用文件报送备案</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未按规定将竣工验收报告（有关认可文件、准许使用文件）报送备案</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《建设工程质量管理条例》第四十九条第一款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《建设工程质量管理条例》第五十六条第八项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20－30万元</w:t>
            </w:r>
          </w:p>
        </w:tc>
      </w:tr>
      <w:tr w:rsidR="00443FBB">
        <w:trPr>
          <w:cantSplit/>
          <w:trHeight w:val="4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逾期1个月内改正的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30－40万元</w:t>
            </w:r>
          </w:p>
        </w:tc>
      </w:tr>
      <w:tr w:rsidR="00443FBB">
        <w:trPr>
          <w:cantSplit/>
          <w:trHeight w:val="40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逾期超过1个月仍未改正的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40－50万元</w:t>
            </w:r>
          </w:p>
        </w:tc>
      </w:tr>
      <w:tr w:rsidR="00443FBB">
        <w:trPr>
          <w:cantSplit/>
          <w:trHeight w:val="36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未取得施工许可证擅自施工的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未取得施工许可证擅自施工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《中华人民共和国建筑法》第七条第一款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《中华人民共和国建筑法》第六十四条、《建设工程质量管理条例》第五十七条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责令停止施工，限期改正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处工程合同价款百分之一以上百分之二以下的罚款</w:t>
            </w:r>
          </w:p>
        </w:tc>
        <w:tc>
          <w:tcPr>
            <w:tcW w:w="79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建设单位</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提前施工，但检查时已取得施工许可证</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jc w:val="left"/>
              <w:rPr>
                <w:rFonts w:asciiTheme="minorEastAsia" w:hAnsiTheme="minorEastAsia" w:cstheme="minorEastAsia"/>
                <w:sz w:val="18"/>
                <w:szCs w:val="18"/>
              </w:rPr>
            </w:pPr>
            <w:r>
              <w:rPr>
                <w:rFonts w:asciiTheme="minorEastAsia" w:hAnsiTheme="minorEastAsia" w:cstheme="minorEastAsia" w:hint="eastAsia"/>
                <w:bCs/>
                <w:kern w:val="0"/>
                <w:sz w:val="18"/>
                <w:szCs w:val="18"/>
              </w:rPr>
              <w:t>1%</w:t>
            </w:r>
          </w:p>
        </w:tc>
      </w:tr>
      <w:tr w:rsidR="00443FBB">
        <w:trPr>
          <w:cantSplit/>
          <w:trHeight w:val="423"/>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790"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kern w:val="0"/>
                <w:sz w:val="18"/>
                <w:szCs w:val="18"/>
                <w:lang w:bidi="ar"/>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无证施工3个月以内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bCs/>
                <w:kern w:val="0"/>
                <w:sz w:val="18"/>
                <w:szCs w:val="18"/>
              </w:rPr>
              <w:t>1%－1.3%</w:t>
            </w:r>
          </w:p>
        </w:tc>
      </w:tr>
      <w:tr w:rsidR="00443FBB">
        <w:trPr>
          <w:cantSplit/>
          <w:trHeight w:val="365"/>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790" w:type="dxa"/>
            <w:vMerge/>
            <w:tcBorders>
              <w:left w:val="single" w:sz="4" w:space="0" w:color="auto"/>
              <w:right w:val="single" w:sz="4" w:space="0" w:color="auto"/>
            </w:tcBorders>
            <w:shd w:val="clear" w:color="auto" w:fill="auto"/>
            <w:vAlign w:val="center"/>
          </w:tcPr>
          <w:p w:rsidR="00443FBB" w:rsidRDefault="00443FBB">
            <w:pPr>
              <w:widowControl/>
              <w:adjustRightInd w:val="0"/>
              <w:snapToGrid w:val="0"/>
              <w:spacing w:line="300" w:lineRule="exact"/>
              <w:jc w:val="left"/>
              <w:rPr>
                <w:rFonts w:asciiTheme="minorEastAsia" w:hAnsiTheme="minorEastAsia" w:cstheme="minorEastAsia"/>
                <w:sz w:val="18"/>
                <w:szCs w:val="18"/>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260" w:lineRule="exact"/>
              <w:jc w:val="lef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无证施工3</w:t>
            </w:r>
            <w:r>
              <w:rPr>
                <w:rFonts w:asciiTheme="minorEastAsia" w:hAnsiTheme="minorEastAsia" w:cstheme="minorEastAsia" w:hint="eastAsia"/>
                <w:sz w:val="18"/>
                <w:szCs w:val="18"/>
              </w:rPr>
              <w:t>～</w:t>
            </w:r>
            <w:r>
              <w:rPr>
                <w:rFonts w:asciiTheme="minorEastAsia" w:hAnsiTheme="minorEastAsia" w:cstheme="minorEastAsia" w:hint="eastAsia"/>
                <w:bCs/>
                <w:kern w:val="0"/>
                <w:sz w:val="18"/>
                <w:szCs w:val="18"/>
              </w:rPr>
              <w:t>6个月</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300" w:lineRule="exact"/>
              <w:jc w:val="left"/>
              <w:rPr>
                <w:rFonts w:asciiTheme="minorEastAsia" w:hAnsiTheme="minorEastAsia" w:cstheme="minorEastAsia"/>
                <w:sz w:val="18"/>
                <w:szCs w:val="18"/>
              </w:rPr>
            </w:pPr>
            <w:r>
              <w:rPr>
                <w:rFonts w:asciiTheme="minorEastAsia" w:hAnsiTheme="minorEastAsia" w:cstheme="minorEastAsia" w:hint="eastAsia"/>
                <w:bCs/>
                <w:kern w:val="0"/>
                <w:sz w:val="18"/>
                <w:szCs w:val="18"/>
              </w:rPr>
              <w:t>1.3%－1.5%</w:t>
            </w:r>
          </w:p>
        </w:tc>
      </w:tr>
      <w:tr w:rsidR="00443FBB">
        <w:trPr>
          <w:cantSplit/>
          <w:trHeight w:val="240"/>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790" w:type="dxa"/>
            <w:vMerge/>
            <w:tcBorders>
              <w:left w:val="single" w:sz="4" w:space="0" w:color="auto"/>
              <w:right w:val="single" w:sz="4" w:space="0" w:color="auto"/>
            </w:tcBorders>
            <w:shd w:val="clear" w:color="auto" w:fill="auto"/>
            <w:vAlign w:val="center"/>
          </w:tcPr>
          <w:p w:rsidR="00443FBB" w:rsidRDefault="00443FBB">
            <w:pPr>
              <w:widowControl/>
              <w:adjustRightInd w:val="0"/>
              <w:snapToGrid w:val="0"/>
              <w:spacing w:line="300" w:lineRule="exact"/>
              <w:jc w:val="left"/>
              <w:rPr>
                <w:rFonts w:asciiTheme="minorEastAsia" w:hAnsiTheme="minorEastAsia" w:cstheme="minorEastAsia"/>
                <w:kern w:val="0"/>
                <w:sz w:val="18"/>
                <w:szCs w:val="18"/>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260" w:lineRule="exact"/>
              <w:jc w:val="lef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无证施工6个月以上或工程主体结构已封顶</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1.5%－1.8%</w:t>
            </w:r>
          </w:p>
        </w:tc>
      </w:tr>
      <w:tr w:rsidR="00443FBB">
        <w:trPr>
          <w:cantSplit/>
          <w:trHeight w:val="530"/>
        </w:trPr>
        <w:tc>
          <w:tcPr>
            <w:tcW w:w="477"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79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adjustRightInd w:val="0"/>
              <w:snapToGrid w:val="0"/>
              <w:spacing w:line="300" w:lineRule="exact"/>
              <w:jc w:val="left"/>
              <w:rPr>
                <w:rFonts w:asciiTheme="minorEastAsia" w:hAnsiTheme="minorEastAsia" w:cstheme="minorEastAsia"/>
                <w:kern w:val="0"/>
                <w:sz w:val="18"/>
                <w:szCs w:val="18"/>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260" w:lineRule="exact"/>
              <w:jc w:val="lef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无证施工期间发生安全、质量事故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1.8%－2%</w:t>
            </w:r>
          </w:p>
        </w:tc>
      </w:tr>
      <w:tr w:rsidR="00443FBB">
        <w:trPr>
          <w:cantSplit/>
          <w:trHeight w:val="54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《建筑工程施工许可</w:t>
            </w:r>
            <w:r>
              <w:rPr>
                <w:rFonts w:asciiTheme="minorEastAsia" w:hAnsiTheme="minorEastAsia" w:cstheme="minorEastAsia" w:hint="eastAsia"/>
                <w:sz w:val="18"/>
                <w:szCs w:val="18"/>
              </w:rPr>
              <w:lastRenderedPageBreak/>
              <w:t>管理办法》第三条第一款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《建筑工程施工许可</w:t>
            </w:r>
            <w:r>
              <w:rPr>
                <w:rFonts w:asciiTheme="minorEastAsia" w:hAnsiTheme="minorEastAsia" w:cstheme="minorEastAsia" w:hint="eastAsia"/>
                <w:kern w:val="0"/>
                <w:sz w:val="18"/>
                <w:szCs w:val="18"/>
                <w:lang w:bidi="ar"/>
              </w:rPr>
              <w:lastRenderedPageBreak/>
              <w:t>管理办法》第十二条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责令停止施</w:t>
            </w:r>
            <w:r>
              <w:rPr>
                <w:rFonts w:asciiTheme="minorEastAsia" w:hAnsiTheme="minorEastAsia" w:cstheme="minorEastAsia" w:hint="eastAsia"/>
                <w:kern w:val="0"/>
                <w:sz w:val="18"/>
                <w:szCs w:val="18"/>
                <w:lang w:bidi="ar"/>
              </w:rPr>
              <w:lastRenderedPageBreak/>
              <w:t>工，限期改正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处3万元以下罚款</w:t>
            </w:r>
          </w:p>
        </w:tc>
        <w:tc>
          <w:tcPr>
            <w:tcW w:w="79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adjustRightInd w:val="0"/>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施工单位</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jc w:val="lef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提前施工，但检查时已取得施工许可证</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1万元以下</w:t>
            </w:r>
          </w:p>
        </w:tc>
      </w:tr>
      <w:tr w:rsidR="00443FBB">
        <w:trPr>
          <w:cantSplit/>
          <w:trHeight w:val="32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790"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kern w:val="0"/>
                <w:sz w:val="18"/>
                <w:szCs w:val="18"/>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26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无证施工6个月以内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1－2万元</w:t>
            </w:r>
          </w:p>
        </w:tc>
      </w:tr>
      <w:tr w:rsidR="00443FBB">
        <w:trPr>
          <w:cantSplit/>
          <w:trHeight w:val="45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79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adjustRightInd w:val="0"/>
              <w:snapToGrid w:val="0"/>
              <w:spacing w:line="300" w:lineRule="exact"/>
              <w:jc w:val="left"/>
              <w:rPr>
                <w:rFonts w:asciiTheme="minorEastAsia" w:hAnsiTheme="minorEastAsia" w:cstheme="minorEastAsia"/>
                <w:kern w:val="0"/>
                <w:sz w:val="18"/>
                <w:szCs w:val="18"/>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260" w:lineRule="exact"/>
              <w:jc w:val="left"/>
              <w:rPr>
                <w:rFonts w:asciiTheme="minorEastAsia" w:hAnsiTheme="minorEastAsia" w:cstheme="minorEastAsia"/>
                <w:bCs/>
                <w:kern w:val="0"/>
                <w:sz w:val="18"/>
                <w:szCs w:val="18"/>
              </w:rPr>
            </w:pPr>
            <w:r>
              <w:rPr>
                <w:rFonts w:asciiTheme="minorEastAsia" w:hAnsiTheme="minorEastAsia" w:cstheme="minorEastAsia" w:hint="eastAsia"/>
                <w:bCs/>
                <w:spacing w:val="-5"/>
                <w:kern w:val="0"/>
                <w:sz w:val="18"/>
                <w:szCs w:val="18"/>
              </w:rPr>
              <w:t>无证施工6个月以上或工程主体结构已封顶</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adjustRightInd w:val="0"/>
              <w:snapToGrid w:val="0"/>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2－3万元</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建设单位未组织竣工验收擅自交付使用的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未组织竣工验收擅自交付使用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《建设工程质量管理条例》第十六条第三款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《建设工程质量管理条例》第五十八条第一项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处工程合同价款百分之二以上百分之四以下的罚款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3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逾期未改正，且存在质量隐患或造成不良影响的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3%-4%</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建设单位擅自将验收不合格的工程交付使用的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将验收不合格的工程擅自交付使用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《建设工程质量管理条例》第十六条第三款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《建设工程质量管理条例》第五十八条第二项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处工程合同价款百分之二以上百分之四以下的罚款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3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逾期未改正，且存在质量隐患或造成不良影响的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3%-4%</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229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建设单位对不合格的建设工程按照合格工程验收</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对不合格的建设工程按照合格工程验收</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《建设工程质量管理条例》第十六条第三款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《建设工程质量管理条例》第五十八条第三项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处工程合同价款百分之二以上百分之四以下的罚款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40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3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逾期未改正，且存在质量隐患或造成不良影响的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3%-4%</w:t>
            </w:r>
          </w:p>
        </w:tc>
      </w:tr>
      <w:tr w:rsidR="00443FBB">
        <w:trPr>
          <w:cantSplit/>
          <w:trHeight w:val="5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建设工程竣工验收后，建设单位未向建设行政主管部门或者其他有关部门移交建设项目档案的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建设工程竣工验收后未移交档案</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《建设工程质量管理条例》第十七条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《建设工程质量管理条例》第五十九条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处1万元以上10万元以下的罚款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建设工程竣工验收后6个月内未移交的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1－3万元</w:t>
            </w:r>
          </w:p>
        </w:tc>
      </w:tr>
      <w:tr w:rsidR="00443FBB">
        <w:trPr>
          <w:cantSplit/>
          <w:trHeight w:val="3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建设工程竣工验收后6个月-12个月未移交的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3－6万元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建设工程竣工验收后12个月以上未移交的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6－10万元</w:t>
            </w:r>
          </w:p>
        </w:tc>
      </w:tr>
      <w:tr w:rsidR="00443FBB">
        <w:trPr>
          <w:cantSplit/>
          <w:trHeight w:val="4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勘察、设计、施工、工程监理单位超越本单位资质等级承揽工程的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勘察（设计）单位超资质等级承揽工程</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《建设工程质量管理条例》第十八条第一款、第二款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责令停止违法行为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对勘察、设计单位或者工程监理单位</w:t>
            </w:r>
            <w:proofErr w:type="gramStart"/>
            <w:r>
              <w:rPr>
                <w:rFonts w:asciiTheme="minorEastAsia" w:hAnsiTheme="minorEastAsia" w:cstheme="minorEastAsia" w:hint="eastAsia"/>
                <w:kern w:val="0"/>
                <w:sz w:val="18"/>
                <w:szCs w:val="18"/>
                <w:lang w:bidi="ar"/>
              </w:rPr>
              <w:t>处合同</w:t>
            </w:r>
            <w:proofErr w:type="gramEnd"/>
            <w:r>
              <w:rPr>
                <w:rFonts w:asciiTheme="minorEastAsia" w:hAnsiTheme="minorEastAsia" w:cstheme="minorEastAsia" w:hint="eastAsia"/>
                <w:kern w:val="0"/>
                <w:sz w:val="18"/>
                <w:szCs w:val="18"/>
                <w:lang w:bidi="ar"/>
              </w:rPr>
              <w:t>约定的勘察费、设计费或者监理酬金1倍以上2倍以下</w:t>
            </w:r>
            <w:r>
              <w:rPr>
                <w:rFonts w:asciiTheme="minorEastAsia" w:hAnsiTheme="minorEastAsia" w:cstheme="minorEastAsia" w:hint="eastAsia"/>
                <w:kern w:val="0"/>
                <w:sz w:val="18"/>
                <w:szCs w:val="18"/>
                <w:lang w:bidi="ar"/>
              </w:rPr>
              <w:lastRenderedPageBreak/>
              <w:t>的罚款；对施工单位处工程合同价款百分之二以上百分之四以下的罚款，可以责令停业整顿，降低资质等级；情节严重的，吊销资质证书；有违法所得的，予以没收</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勘察设计监理单位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没有违法所得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1－1.2倍</w:t>
            </w:r>
          </w:p>
        </w:tc>
      </w:tr>
      <w:tr w:rsidR="00443FBB">
        <w:trPr>
          <w:cantSplit/>
          <w:trHeight w:val="5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1.2－1.5倍</w:t>
            </w:r>
          </w:p>
        </w:tc>
      </w:tr>
      <w:tr w:rsidR="00443FBB">
        <w:trPr>
          <w:cantSplit/>
          <w:trHeight w:val="5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施工单位超资质等级承揽工程</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《建设工程质量管理条例》第二十五条第一款、第二款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1.5－2倍</w:t>
            </w:r>
          </w:p>
        </w:tc>
      </w:tr>
      <w:tr w:rsidR="00443FBB">
        <w:trPr>
          <w:cantSplit/>
          <w:trHeight w:val="36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施工单位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没有违法所得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3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工程监理单位超资质等级承揽工程</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《建设工程质量管理条例》第三十四条第一款、第二款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4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4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jc w:val="lef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3％-4％</w:t>
            </w:r>
          </w:p>
        </w:tc>
      </w:tr>
      <w:tr w:rsidR="00443FBB">
        <w:trPr>
          <w:cantSplit/>
          <w:trHeight w:val="48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勘察、设计、施工、工程监理单位未取得资质证书承揽工程的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勘察（设计）单位未取得资质证书承揽工程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《建设工程质量管理条例》第十八条第一款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《建设工程质量管理条例》第六十条第一款、第二款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予以取缔</w:t>
            </w:r>
          </w:p>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对勘察、设计单位或者工程监理单位</w:t>
            </w:r>
            <w:proofErr w:type="gramStart"/>
            <w:r>
              <w:rPr>
                <w:rFonts w:asciiTheme="minorEastAsia" w:hAnsiTheme="minorEastAsia" w:cstheme="minorEastAsia" w:hint="eastAsia"/>
                <w:kern w:val="0"/>
                <w:sz w:val="18"/>
                <w:szCs w:val="18"/>
                <w:lang w:bidi="ar"/>
              </w:rPr>
              <w:t>处合同</w:t>
            </w:r>
            <w:proofErr w:type="gramEnd"/>
            <w:r>
              <w:rPr>
                <w:rFonts w:asciiTheme="minorEastAsia" w:hAnsiTheme="minorEastAsia" w:cstheme="minorEastAsia" w:hint="eastAsia"/>
                <w:kern w:val="0"/>
                <w:sz w:val="18"/>
                <w:szCs w:val="18"/>
                <w:lang w:bidi="ar"/>
              </w:rPr>
              <w:t>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t>勘察设计监理单位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没有违法所得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1－1.2倍</w:t>
            </w:r>
          </w:p>
        </w:tc>
      </w:tr>
      <w:tr w:rsidR="00443FBB">
        <w:trPr>
          <w:cantSplit/>
          <w:trHeight w:val="58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kern w:val="0"/>
                <w:sz w:val="18"/>
                <w:szCs w:val="18"/>
                <w:lang w:bidi="ar"/>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违法所得在5万元以下的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1.2－1.5倍</w:t>
            </w:r>
          </w:p>
        </w:tc>
      </w:tr>
      <w:tr w:rsidR="00443FBB">
        <w:trPr>
          <w:cantSplit/>
          <w:trHeight w:val="65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施工单位未取得资质证书承揽工程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《建设工程质量管理条例》第二十五条第一款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1.5－2倍</w:t>
            </w:r>
          </w:p>
        </w:tc>
      </w:tr>
      <w:tr w:rsidR="00443FBB">
        <w:trPr>
          <w:cantSplit/>
          <w:trHeight w:val="39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施工单位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没有违法所得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62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工程监理单位未取得资质证书承揽工程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《建设工程质量管理条例》第三十四条第一款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66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3％-4％</w:t>
            </w:r>
          </w:p>
        </w:tc>
      </w:tr>
      <w:tr w:rsidR="00443FBB">
        <w:trPr>
          <w:cantSplit/>
          <w:trHeight w:val="38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勘察、设计、施工、工程监理单位</w:t>
            </w:r>
            <w:r>
              <w:rPr>
                <w:rFonts w:asciiTheme="minorEastAsia" w:hAnsiTheme="minorEastAsia" w:cstheme="minorEastAsia" w:hint="eastAsia"/>
                <w:kern w:val="0"/>
                <w:sz w:val="18"/>
                <w:szCs w:val="18"/>
                <w:lang w:bidi="ar"/>
              </w:rPr>
              <w:t>以欺骗手段取得资质证书承揽工程的</w:t>
            </w:r>
          </w:p>
          <w:p w:rsidR="00443FBB" w:rsidRDefault="00443FBB">
            <w:pPr>
              <w:spacing w:line="26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勘察（设计）单位以欺骗手段取得资质证书承揽工程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《建设工程质量管理条例》第十八条第一款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《建设工程质量管理条例》第六十条第一款、第三款</w:t>
            </w:r>
          </w:p>
        </w:tc>
        <w:tc>
          <w:tcPr>
            <w:tcW w:w="1170"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吊销资质证书</w:t>
            </w:r>
          </w:p>
        </w:tc>
        <w:tc>
          <w:tcPr>
            <w:tcW w:w="1950" w:type="dxa"/>
            <w:vMerge w:val="restart"/>
            <w:tcBorders>
              <w:top w:val="single" w:sz="4" w:space="0" w:color="auto"/>
              <w:left w:val="single" w:sz="4" w:space="0" w:color="auto"/>
              <w:right w:val="single" w:sz="4" w:space="0" w:color="auto"/>
            </w:tcBorders>
            <w:shd w:val="clear" w:color="auto" w:fill="FFFFFF"/>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对勘察、设计单位或者工程监理单位</w:t>
            </w:r>
            <w:proofErr w:type="gramStart"/>
            <w:r>
              <w:rPr>
                <w:rFonts w:asciiTheme="minorEastAsia" w:hAnsiTheme="minorEastAsia" w:cstheme="minorEastAsia" w:hint="eastAsia"/>
                <w:kern w:val="0"/>
                <w:sz w:val="18"/>
                <w:szCs w:val="18"/>
                <w:lang w:bidi="ar"/>
              </w:rPr>
              <w:t>处合同</w:t>
            </w:r>
            <w:proofErr w:type="gramEnd"/>
            <w:r>
              <w:rPr>
                <w:rFonts w:asciiTheme="minorEastAsia" w:hAnsiTheme="minorEastAsia" w:cstheme="minorEastAsia" w:hint="eastAsia"/>
                <w:kern w:val="0"/>
                <w:sz w:val="18"/>
                <w:szCs w:val="18"/>
                <w:lang w:bidi="ar"/>
              </w:rPr>
              <w:t>约定的勘察费、设计费或者监理酬金1倍以上2倍以下的罚款；对施工单位处工程合同价款百分之二以上百分之四以下的罚款，可以责令停业整顿，降低</w:t>
            </w:r>
            <w:r>
              <w:rPr>
                <w:rFonts w:asciiTheme="minorEastAsia" w:hAnsiTheme="minorEastAsia" w:cstheme="minorEastAsia" w:hint="eastAsia"/>
                <w:kern w:val="0"/>
                <w:sz w:val="18"/>
                <w:szCs w:val="18"/>
                <w:lang w:bidi="ar"/>
              </w:rPr>
              <w:lastRenderedPageBreak/>
              <w:t>资质等级；情节严重的，吊销资质证书；有违法所得的，予以没收</w:t>
            </w: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勘察设计监理单位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没有违法所得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1－1.2倍</w:t>
            </w:r>
          </w:p>
        </w:tc>
      </w:tr>
      <w:tr w:rsidR="00443FBB">
        <w:trPr>
          <w:cantSplit/>
          <w:trHeight w:val="7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FFFFFF"/>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FFFFFF"/>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1.2-1.5倍</w:t>
            </w:r>
          </w:p>
        </w:tc>
      </w:tr>
      <w:tr w:rsidR="00443FBB">
        <w:trPr>
          <w:cantSplit/>
          <w:trHeight w:val="51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施工单位以欺骗手段取得资质证书承揽工程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《建设工程质量管理条例》第二十五条第一款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1.5－2倍</w:t>
            </w:r>
          </w:p>
        </w:tc>
      </w:tr>
      <w:tr w:rsidR="00443FBB">
        <w:trPr>
          <w:cantSplit/>
          <w:trHeight w:val="37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施工单位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没有违法所得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6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工程监理单位以欺骗手段取得资质证书承揽工程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《建设工程质量管理条例》第三十四条第一款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97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textAlignment w:val="center"/>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违法所得在5万元以上的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3％-4％</w:t>
            </w:r>
          </w:p>
        </w:tc>
      </w:tr>
      <w:tr w:rsidR="00443FBB">
        <w:trPr>
          <w:cantSplit/>
          <w:trHeight w:val="16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4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勘察、设计、施工、工程监理单位允许其他单位或者个人以本单位名义承揽工程的</w:t>
            </w:r>
          </w:p>
          <w:p w:rsidR="00443FBB" w:rsidRDefault="00443FBB">
            <w:pPr>
              <w:spacing w:line="340" w:lineRule="exact"/>
              <w:jc w:val="lef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勘察（设计）单位允许其他单位（个人）以本单位名义承揽工程</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《建设工程质量管理条例》第十八条第二款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责令改正,没收违法所得</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对勘察、设计单位和工程监理单位</w:t>
            </w:r>
            <w:proofErr w:type="gramStart"/>
            <w:r>
              <w:rPr>
                <w:rFonts w:asciiTheme="minorEastAsia" w:hAnsiTheme="minorEastAsia" w:cstheme="minorEastAsia" w:hint="eastAsia"/>
                <w:kern w:val="0"/>
                <w:sz w:val="18"/>
                <w:szCs w:val="18"/>
                <w:lang w:bidi="ar"/>
              </w:rPr>
              <w:t>处合同</w:t>
            </w:r>
            <w:proofErr w:type="gramEnd"/>
            <w:r>
              <w:rPr>
                <w:rFonts w:asciiTheme="minorEastAsia" w:hAnsiTheme="minorEastAsia" w:cstheme="minorEastAsia" w:hint="eastAsia"/>
                <w:kern w:val="0"/>
                <w:sz w:val="18"/>
                <w:szCs w:val="18"/>
                <w:lang w:bidi="ar"/>
              </w:rPr>
              <w:t>约定的勘察费、设计费和监理酬金1倍以上2倍以下的罚款；对施工单位处工程合同价款百分之二以上百分之四以下的罚款；可以责令停业整顿，降低资质等级；情节严重的，吊销资质证书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尚未实施，且在规定期限内改正的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勘察、设计、工程监理单位：1-1.2倍</w:t>
            </w:r>
          </w:p>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施工单位：2%-2.5%</w:t>
            </w:r>
          </w:p>
        </w:tc>
      </w:tr>
      <w:tr w:rsidR="00443FBB">
        <w:trPr>
          <w:cantSplit/>
          <w:trHeight w:val="191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施工单位允许其他单位（个人）以本单位名义承揽工程</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《建设工程质量管理条例》第二十五条第二款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在规定期限内改正，但已交付施工单位实施的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勘察、设计、工程监理单位：1.2-1.5倍</w:t>
            </w:r>
          </w:p>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施工单位：2.5%-3%</w:t>
            </w:r>
          </w:p>
        </w:tc>
      </w:tr>
      <w:tr w:rsidR="00443FBB">
        <w:trPr>
          <w:cantSplit/>
          <w:trHeight w:val="157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工程监理单位允许其他单位（个人）以本单位名义承揽工程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sz w:val="18"/>
                <w:szCs w:val="18"/>
              </w:rPr>
            </w:pPr>
            <w:proofErr w:type="gramStart"/>
            <w:r>
              <w:rPr>
                <w:rFonts w:asciiTheme="minorEastAsia" w:hAnsiTheme="minorEastAsia" w:cstheme="minorEastAsia" w:hint="eastAsia"/>
                <w:sz w:val="18"/>
                <w:szCs w:val="18"/>
              </w:rPr>
              <w:t>《</w:t>
            </w:r>
            <w:proofErr w:type="gramEnd"/>
            <w:r>
              <w:rPr>
                <w:rFonts w:asciiTheme="minorEastAsia" w:hAnsiTheme="minorEastAsia" w:cstheme="minorEastAsia" w:hint="eastAsia"/>
                <w:sz w:val="18"/>
                <w:szCs w:val="18"/>
              </w:rPr>
              <w:t>建设工程质量管理条例第三十四条第二款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勘察、设计、工程监理单位：1.5-1.8倍</w:t>
            </w:r>
          </w:p>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施工单位：3%-3.5%</w:t>
            </w:r>
          </w:p>
        </w:tc>
      </w:tr>
      <w:tr w:rsidR="00443FBB">
        <w:trPr>
          <w:cantSplit/>
          <w:trHeight w:val="153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4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4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造成质量事故的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勘察、设计、工程监理单位：1.8-2倍</w:t>
            </w:r>
          </w:p>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施工单位：3.5%-4%</w:t>
            </w:r>
          </w:p>
        </w:tc>
      </w:tr>
      <w:tr w:rsidR="00443FBB">
        <w:trPr>
          <w:cantSplit/>
          <w:trHeight w:val="64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承包单位将承包的工程转包或者违法分包的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转包、违法分包</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《建设工程质量管理条例》第十八条第三款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《建设工程质量管理条例》第六十二条第一款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责令改正,没收违法所得</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对勘察、设计单位</w:t>
            </w:r>
            <w:proofErr w:type="gramStart"/>
            <w:r>
              <w:rPr>
                <w:rFonts w:asciiTheme="minorEastAsia" w:hAnsiTheme="minorEastAsia" w:cstheme="minorEastAsia" w:hint="eastAsia"/>
                <w:kern w:val="0"/>
                <w:sz w:val="18"/>
                <w:szCs w:val="18"/>
                <w:lang w:bidi="ar"/>
              </w:rPr>
              <w:t>处合同</w:t>
            </w:r>
            <w:proofErr w:type="gramEnd"/>
            <w:r>
              <w:rPr>
                <w:rFonts w:asciiTheme="minorEastAsia" w:hAnsiTheme="minorEastAsia" w:cstheme="minorEastAsia" w:hint="eastAsia"/>
                <w:kern w:val="0"/>
                <w:sz w:val="18"/>
                <w:szCs w:val="18"/>
                <w:lang w:bidi="ar"/>
              </w:rPr>
              <w:t>约定的勘察费、设计费百分之二十五以上百分之五十以下的罚款；对施工单位处工程合同价款百分之零点五以上百分之一以下的罚款；可以责令停业整顿，降低资质等级；情节严重的，吊销资质证书</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勘察单位设计单位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bCs/>
                <w:kern w:val="0"/>
                <w:sz w:val="18"/>
                <w:szCs w:val="18"/>
              </w:rPr>
              <w:t>25%-30%</w:t>
            </w:r>
          </w:p>
        </w:tc>
      </w:tr>
      <w:tr w:rsidR="00443FBB">
        <w:trPr>
          <w:cantSplit/>
          <w:trHeight w:val="64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30%-35%</w:t>
            </w:r>
          </w:p>
        </w:tc>
      </w:tr>
      <w:tr w:rsidR="00443FBB">
        <w:trPr>
          <w:cantSplit/>
          <w:trHeight w:val="7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35%-40%</w:t>
            </w:r>
          </w:p>
        </w:tc>
      </w:tr>
      <w:tr w:rsidR="00443FBB">
        <w:trPr>
          <w:cantSplit/>
          <w:trHeight w:val="49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40%-50%</w:t>
            </w:r>
          </w:p>
        </w:tc>
      </w:tr>
      <w:tr w:rsidR="00443FBB">
        <w:trPr>
          <w:cantSplit/>
          <w:trHeight w:val="7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《建设工程质量管理条例》第二十五条第三款</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0.5%-0.6%</w:t>
            </w:r>
          </w:p>
        </w:tc>
      </w:tr>
      <w:tr w:rsidR="00443FBB">
        <w:trPr>
          <w:cantSplit/>
          <w:trHeight w:val="97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0.6%-0.7%</w:t>
            </w:r>
          </w:p>
        </w:tc>
      </w:tr>
      <w:tr w:rsidR="00443FBB">
        <w:trPr>
          <w:cantSplit/>
          <w:trHeight w:val="81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0.7%-0.8%</w:t>
            </w:r>
          </w:p>
        </w:tc>
      </w:tr>
      <w:tr w:rsidR="00443FBB">
        <w:trPr>
          <w:cantSplit/>
          <w:trHeight w:val="3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0.8%-1%</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工程监理单位转让工程监理业务的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工程监理单位转让工程监理业务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《建设工程质量管理条例》第三十四条第三款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《建设工程质量管理条例》第六十二条第二款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责令改正,没收违法所得</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proofErr w:type="gramStart"/>
            <w:r>
              <w:rPr>
                <w:rFonts w:asciiTheme="minorEastAsia" w:hAnsiTheme="minorEastAsia" w:cstheme="minorEastAsia" w:hint="eastAsia"/>
                <w:kern w:val="0"/>
                <w:sz w:val="18"/>
                <w:szCs w:val="18"/>
                <w:lang w:bidi="ar"/>
              </w:rPr>
              <w:t>处合同</w:t>
            </w:r>
            <w:proofErr w:type="gramEnd"/>
            <w:r>
              <w:rPr>
                <w:rFonts w:asciiTheme="minorEastAsia" w:hAnsiTheme="minorEastAsia" w:cstheme="minorEastAsia" w:hint="eastAsia"/>
                <w:kern w:val="0"/>
                <w:sz w:val="18"/>
                <w:szCs w:val="18"/>
                <w:lang w:bidi="ar"/>
              </w:rPr>
              <w:t>约定的监理酬金百分之二十五以上百分之五十以下的罚款；可以责令停业整顿，降低资质等级；情节严重的，吊销资质证书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25%-30%</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30%-35%</w:t>
            </w:r>
          </w:p>
        </w:tc>
      </w:tr>
      <w:tr w:rsidR="00443FBB">
        <w:trPr>
          <w:cantSplit/>
          <w:trHeight w:val="5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35%-40%</w:t>
            </w:r>
          </w:p>
        </w:tc>
      </w:tr>
      <w:tr w:rsidR="00443FBB">
        <w:trPr>
          <w:cantSplit/>
          <w:trHeight w:val="6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w:t>
            </w:r>
          </w:p>
        </w:tc>
      </w:tr>
      <w:tr w:rsidR="00443FBB">
        <w:trPr>
          <w:cantSplit/>
          <w:trHeight w:val="46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勘察单位未按照工程建设强制性标准进行勘察的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未按照工程建设强制性标准进行勘察</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《建设工程质量管理条例》第十九条第一款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《建设工程质量管理条例》第六十三条第一款第一项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责令改正</w:t>
            </w:r>
          </w:p>
          <w:p w:rsidR="00443FBB" w:rsidRDefault="00443FBB">
            <w:pPr>
              <w:spacing w:line="300" w:lineRule="exact"/>
              <w:rPr>
                <w:rFonts w:asciiTheme="minorEastAsia" w:hAnsiTheme="minorEastAsia" w:cstheme="minorEastAsia"/>
                <w:bCs/>
                <w:kern w:val="0"/>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处10万元以上30万元以下的罚款</w:t>
            </w:r>
          </w:p>
          <w:p w:rsidR="00443FBB" w:rsidRDefault="00443FBB">
            <w:pPr>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10-15万元</w:t>
            </w:r>
          </w:p>
        </w:tc>
      </w:tr>
      <w:tr w:rsidR="00443FBB">
        <w:trPr>
          <w:cantSplit/>
          <w:trHeight w:val="8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15-20万元</w:t>
            </w:r>
          </w:p>
        </w:tc>
      </w:tr>
      <w:tr w:rsidR="00443FBB">
        <w:trPr>
          <w:cantSplit/>
          <w:trHeight w:val="7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逾期未采取改正措施或造成工程质量事故的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20-25万元</w:t>
            </w:r>
          </w:p>
        </w:tc>
      </w:tr>
      <w:tr w:rsidR="00443FBB">
        <w:trPr>
          <w:cantSplit/>
          <w:trHeight w:val="66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25-30万元</w:t>
            </w:r>
          </w:p>
        </w:tc>
      </w:tr>
      <w:tr w:rsidR="00443FBB">
        <w:trPr>
          <w:cantSplit/>
          <w:trHeight w:val="32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设计单位未根据勘察成果文件进行工程设计的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未根据勘察成果文件进行工程设计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《建设工程质量管理条例》第六十三条第一款第二项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责令改正</w:t>
            </w:r>
          </w:p>
          <w:p w:rsidR="00443FBB" w:rsidRDefault="00443FBB">
            <w:pPr>
              <w:spacing w:line="300" w:lineRule="exact"/>
              <w:rPr>
                <w:rFonts w:asciiTheme="minorEastAsia" w:hAnsiTheme="minorEastAsia" w:cstheme="minorEastAsia"/>
                <w:kern w:val="0"/>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处10万元以上30万元以下的罚款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10－15万元</w:t>
            </w:r>
          </w:p>
        </w:tc>
      </w:tr>
      <w:tr w:rsidR="00443FBB">
        <w:trPr>
          <w:cantSplit/>
          <w:trHeight w:val="32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15－20万元</w:t>
            </w:r>
          </w:p>
        </w:tc>
      </w:tr>
      <w:tr w:rsidR="00443FBB">
        <w:trPr>
          <w:cantSplit/>
          <w:trHeight w:val="32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逾期未采取改正措施或造成工程质量事故的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20－25万元</w:t>
            </w:r>
          </w:p>
        </w:tc>
      </w:tr>
      <w:tr w:rsidR="00443FBB">
        <w:trPr>
          <w:cantSplit/>
          <w:trHeight w:val="32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25－30万元</w:t>
            </w:r>
          </w:p>
        </w:tc>
      </w:tr>
      <w:tr w:rsidR="00443FBB">
        <w:trPr>
          <w:cantSplit/>
          <w:trHeight w:val="16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239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设计单位指定建筑材料、建筑构配件的生产厂、供应商的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设计单位指定建筑材料（建筑构配件）的生产厂（供应商）</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《建设工程质量管理条例》第二十二条第二款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w:t>
            </w:r>
            <w:proofErr w:type="gramStart"/>
            <w:r>
              <w:rPr>
                <w:rFonts w:asciiTheme="minorEastAsia" w:hAnsiTheme="minorEastAsia" w:cstheme="minorEastAsia" w:hint="eastAsia"/>
                <w:sz w:val="18"/>
                <w:szCs w:val="18"/>
              </w:rPr>
              <w:t>》</w:t>
            </w:r>
            <w:proofErr w:type="gramEnd"/>
            <w:r>
              <w:rPr>
                <w:rFonts w:asciiTheme="minorEastAsia" w:hAnsiTheme="minorEastAsia" w:cstheme="minorEastAsia" w:hint="eastAsia"/>
                <w:sz w:val="18"/>
                <w:szCs w:val="18"/>
              </w:rPr>
              <w:t>第六十三条第一款第三项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责令改正</w:t>
            </w:r>
          </w:p>
          <w:p w:rsidR="00443FBB" w:rsidRDefault="00443FBB">
            <w:pPr>
              <w:spacing w:line="300" w:lineRule="exact"/>
              <w:rPr>
                <w:rFonts w:asciiTheme="minorEastAsia" w:hAnsiTheme="minorEastAsia" w:cstheme="minorEastAsia"/>
                <w:kern w:val="0"/>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bCs/>
                <w:kern w:val="0"/>
                <w:sz w:val="18"/>
                <w:szCs w:val="18"/>
              </w:rPr>
              <w:t>处10万元以上30万元以下的罚款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10－15万元</w:t>
            </w:r>
          </w:p>
        </w:tc>
      </w:tr>
      <w:tr w:rsidR="00443FBB">
        <w:trPr>
          <w:cantSplit/>
          <w:trHeight w:val="16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15－20万元</w:t>
            </w:r>
          </w:p>
        </w:tc>
      </w:tr>
      <w:tr w:rsidR="00443FBB">
        <w:trPr>
          <w:cantSplit/>
          <w:trHeight w:val="16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逾期未采取改正措施或造成工程质量事故的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20－25万元</w:t>
            </w:r>
          </w:p>
        </w:tc>
      </w:tr>
      <w:tr w:rsidR="00443FBB">
        <w:trPr>
          <w:cantSplit/>
          <w:trHeight w:val="16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25－30万元</w:t>
            </w:r>
          </w:p>
        </w:tc>
      </w:tr>
      <w:tr w:rsidR="00443FBB">
        <w:trPr>
          <w:cantSplit/>
          <w:trHeight w:val="50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设计单位未按照工程建设强制性标准进行设计的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未按照工程建设强制性标准进行设计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《建设工程质量管理条例》第十九条第一款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《建设工程质量管理条例》第六十三条第一款第四项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责令改正</w:t>
            </w:r>
          </w:p>
          <w:p w:rsidR="00443FBB" w:rsidRDefault="00443FBB">
            <w:pPr>
              <w:spacing w:line="300" w:lineRule="exact"/>
              <w:rPr>
                <w:rFonts w:asciiTheme="minorEastAsia" w:hAnsiTheme="minorEastAsia" w:cstheme="minorEastAsia"/>
                <w:bCs/>
                <w:kern w:val="0"/>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处10万元以上30万元以下的罚款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10－15万元</w:t>
            </w:r>
          </w:p>
        </w:tc>
      </w:tr>
      <w:tr w:rsidR="00443FBB">
        <w:trPr>
          <w:cantSplit/>
          <w:trHeight w:val="1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在规定期限内已采取改正措施，但未整改到位的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15－20万元</w:t>
            </w:r>
          </w:p>
        </w:tc>
      </w:tr>
      <w:tr w:rsidR="00443FBB">
        <w:trPr>
          <w:cantSplit/>
          <w:trHeight w:val="1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逾期未采取改正措施或造成工程质量事故的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20－25万元</w:t>
            </w:r>
          </w:p>
        </w:tc>
      </w:tr>
      <w:tr w:rsidR="00443FBB">
        <w:trPr>
          <w:cantSplit/>
          <w:trHeight w:val="1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pacing w:val="1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一年之内有两次以上违法行为的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25－30万元</w:t>
            </w:r>
          </w:p>
        </w:tc>
      </w:tr>
      <w:tr w:rsidR="00443FBB">
        <w:trPr>
          <w:cantSplit/>
          <w:trHeight w:val="87"/>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施工单位在施工中偷工减料的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在施工中偷工减料</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《建设工程质量管理条例》第二十八条第一款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《建设工程质量管理条例》第六十四条</w:t>
            </w:r>
          </w:p>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处工程合同价款百分之二以上百分之四以下的罚款；造成建设工程质量不符合规定的质量标准的，负责返工、修理，并赔偿因此造成的损失；情节严重的，责令停业整顿，降低资质等级或者吊销资质证书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w:t>
            </w:r>
          </w:p>
        </w:tc>
      </w:tr>
      <w:tr w:rsidR="00443FBB">
        <w:trPr>
          <w:cantSplit/>
          <w:trHeight w:val="8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在规定期限内已采取改正措施，但未改正到位的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w:t>
            </w:r>
          </w:p>
        </w:tc>
      </w:tr>
      <w:tr w:rsidR="00443FBB">
        <w:trPr>
          <w:cantSplit/>
          <w:trHeight w:val="8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3%-3.5%</w:t>
            </w:r>
          </w:p>
        </w:tc>
      </w:tr>
      <w:tr w:rsidR="00443FBB">
        <w:trPr>
          <w:cantSplit/>
          <w:trHeight w:val="8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发生质量事故的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3.5%-4%</w:t>
            </w:r>
          </w:p>
        </w:tc>
      </w:tr>
      <w:tr w:rsidR="00443FBB">
        <w:trPr>
          <w:cantSplit/>
          <w:trHeight w:val="42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242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施工单位在施工中使用不合格的建筑材料、建筑构配件和设备的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在施工中使用不合格的建筑材料（建筑构配件、设备）</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《建设工程质量管理条例》第六十四条</w:t>
            </w:r>
          </w:p>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处工程合同价款百分之二以上百分之四以下的罚款；造成建设工程质量不符合规定的质量标准的，负责返工、修理，并赔偿因此造成的损失；情节严重的，责令停业整顿，降低资质等级或者吊销资质证书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2%-2.5%</w:t>
            </w:r>
          </w:p>
        </w:tc>
      </w:tr>
      <w:tr w:rsidR="00443FBB">
        <w:trPr>
          <w:cantSplit/>
          <w:trHeight w:val="8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在规定期限内已采取改正措施，但未改正到位的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w:t>
            </w:r>
          </w:p>
        </w:tc>
      </w:tr>
      <w:tr w:rsidR="00443FBB">
        <w:trPr>
          <w:cantSplit/>
          <w:trHeight w:val="3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3%-3.5%</w:t>
            </w:r>
          </w:p>
        </w:tc>
      </w:tr>
      <w:tr w:rsidR="00443FBB">
        <w:trPr>
          <w:cantSplit/>
          <w:trHeight w:val="8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发生质量事故的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3.5%-4%</w:t>
            </w:r>
          </w:p>
        </w:tc>
      </w:tr>
      <w:tr w:rsidR="00443FBB">
        <w:trPr>
          <w:cantSplit/>
          <w:trHeight w:val="38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施工单位在施工中不按照工程设计图纸或者施工技术标准施工的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在施工中不按照工程设计图纸（施工技术标准）施工</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《建设工程质量管理条例》第二十八条第一款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《建设工程质量管理条例》第六十四条</w:t>
            </w:r>
          </w:p>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处工程合同价款百分之二以上百分之四以下的罚款；造成建设工程质量不符合规定的质量标准的，负责返工、修理，并赔偿因此造成的损失；情节严重的，责令停业整顿，降低资质等级或者吊销资质证书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w:t>
            </w:r>
          </w:p>
        </w:tc>
      </w:tr>
      <w:tr w:rsidR="00443FBB">
        <w:trPr>
          <w:cantSplit/>
          <w:trHeight w:val="2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在规定期限内已采取改正措施，但未改正到位的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2.5%-3%</w:t>
            </w:r>
          </w:p>
        </w:tc>
      </w:tr>
      <w:tr w:rsidR="00443FBB">
        <w:trPr>
          <w:cantSplit/>
          <w:trHeight w:val="9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3%-3.5%</w:t>
            </w:r>
          </w:p>
        </w:tc>
      </w:tr>
      <w:tr w:rsidR="00443FBB">
        <w:trPr>
          <w:cantSplit/>
          <w:trHeight w:val="7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3.5%-4%</w:t>
            </w:r>
          </w:p>
        </w:tc>
      </w:tr>
      <w:tr w:rsidR="00443FBB">
        <w:trPr>
          <w:cantSplit/>
          <w:trHeight w:val="42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施工单位未对建筑材料、建筑构配件、设备和商品混凝土进行检验的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未对建筑材料（建筑构配件、设备、商品混凝土）进行检验</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《建设工程质量管理条例》第二十九条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《建设工程质量管理条例》第六十五条</w:t>
            </w:r>
          </w:p>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处10万元以上20万元以下的罚款；情节严重的，责令停业整顿，降低资质等级或者吊销资质证书</w:t>
            </w:r>
          </w:p>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10-12万元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在规定期限内已采取改正措施，但未改正到位的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12-15万元</w:t>
            </w:r>
          </w:p>
        </w:tc>
      </w:tr>
      <w:tr w:rsidR="00443FBB">
        <w:trPr>
          <w:cantSplit/>
          <w:trHeight w:val="40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15-18万元</w:t>
            </w:r>
          </w:p>
        </w:tc>
      </w:tr>
      <w:tr w:rsidR="00443FBB">
        <w:trPr>
          <w:cantSplit/>
          <w:trHeight w:val="4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18-20万元</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施工单位未对涉及结构</w:t>
            </w:r>
            <w:r>
              <w:rPr>
                <w:rFonts w:asciiTheme="minorEastAsia" w:hAnsiTheme="minorEastAsia" w:cstheme="minorEastAsia" w:hint="eastAsia"/>
                <w:kern w:val="0"/>
                <w:sz w:val="18"/>
                <w:szCs w:val="18"/>
                <w:lang w:bidi="ar"/>
              </w:rPr>
              <w:lastRenderedPageBreak/>
              <w:t>安全的试块、试件以及有关材料取样检测的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未对涉及结构安</w:t>
            </w:r>
            <w:r>
              <w:rPr>
                <w:rFonts w:asciiTheme="minorEastAsia" w:hAnsiTheme="minorEastAsia" w:cstheme="minorEastAsia" w:hint="eastAsia"/>
                <w:sz w:val="18"/>
                <w:szCs w:val="18"/>
              </w:rPr>
              <w:lastRenderedPageBreak/>
              <w:t>全的试块（试件、有关材料）取样检测</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《建设工程质量管理</w:t>
            </w:r>
            <w:r>
              <w:rPr>
                <w:rFonts w:asciiTheme="minorEastAsia" w:hAnsiTheme="minorEastAsia" w:cstheme="minorEastAsia" w:hint="eastAsia"/>
                <w:sz w:val="18"/>
                <w:szCs w:val="18"/>
              </w:rPr>
              <w:lastRenderedPageBreak/>
              <w:t>条例》第三十一条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《建设工程质量管理</w:t>
            </w:r>
            <w:r>
              <w:rPr>
                <w:rFonts w:asciiTheme="minorEastAsia" w:hAnsiTheme="minorEastAsia" w:cstheme="minorEastAsia" w:hint="eastAsia"/>
                <w:kern w:val="0"/>
                <w:sz w:val="18"/>
                <w:szCs w:val="18"/>
                <w:lang w:bidi="ar"/>
              </w:rPr>
              <w:lastRenderedPageBreak/>
              <w:t>条例》第六十五条</w:t>
            </w:r>
          </w:p>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lang w:bidi="ar"/>
              </w:rPr>
              <w:lastRenderedPageBreak/>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lang w:bidi="ar"/>
              </w:rPr>
              <w:t>处10万元以上20万元以</w:t>
            </w:r>
            <w:r>
              <w:rPr>
                <w:rFonts w:asciiTheme="minorEastAsia" w:hAnsiTheme="minorEastAsia" w:cstheme="minorEastAsia" w:hint="eastAsia"/>
                <w:kern w:val="0"/>
                <w:sz w:val="18"/>
                <w:szCs w:val="18"/>
                <w:lang w:bidi="ar"/>
              </w:rPr>
              <w:lastRenderedPageBreak/>
              <w:t>下的罚款；情节严重的，责令停业整顿，降低资质等级或者吊销资质证书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10-12万元</w:t>
            </w:r>
          </w:p>
        </w:tc>
      </w:tr>
      <w:tr w:rsidR="00443FBB">
        <w:trPr>
          <w:cantSplit/>
          <w:trHeight w:val="16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在规定期限内已采取改正措施，但未改正到位的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12-15万元</w:t>
            </w:r>
          </w:p>
        </w:tc>
      </w:tr>
      <w:tr w:rsidR="00443FBB">
        <w:trPr>
          <w:cantSplit/>
          <w:trHeight w:val="4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15-18万元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bCs/>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18-20万元</w:t>
            </w:r>
          </w:p>
        </w:tc>
      </w:tr>
      <w:tr w:rsidR="00443FBB">
        <w:trPr>
          <w:cantSplit/>
          <w:trHeight w:val="46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施工单位不履行保修义务或者拖延履行保修义务的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不履行工程保修义务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《建设工程质量管理条例》第四十一条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《建设工程质量管理条例》第六十六条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处10万元以上20万元以下的罚款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lang w:val="zh-CN"/>
              </w:rPr>
              <w:t>10-12万元</w:t>
            </w:r>
          </w:p>
        </w:tc>
      </w:tr>
      <w:tr w:rsidR="00443FBB">
        <w:trPr>
          <w:cantSplit/>
          <w:trHeight w:val="5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拖延履行保修义务</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逾期未改正或未改正到位的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lang w:val="zh-CN"/>
              </w:rPr>
              <w:t>12-15万元</w:t>
            </w:r>
          </w:p>
        </w:tc>
      </w:tr>
      <w:tr w:rsidR="00443FBB">
        <w:trPr>
          <w:cantSplit/>
          <w:trHeight w:val="49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因不履行保修义务或拖延履行保修义务，在社会上造成不良影响的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lang w:val="zh-CN"/>
              </w:rPr>
              <w:t>15-20万元</w:t>
            </w:r>
          </w:p>
        </w:tc>
      </w:tr>
      <w:tr w:rsidR="00443FBB">
        <w:trPr>
          <w:cantSplit/>
          <w:trHeight w:val="41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监理单位与建设单位或者施工单位串通，弄虚作假、降低工程质量的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监理单位与建设单位（施工单位）串通弄虚作假降低工程质量</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《建设工程质量管理条例》第三十六条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《建设工程质量管理条例》第六十七条第一项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p w:rsidR="00443FBB" w:rsidRDefault="00443FBB">
            <w:pPr>
              <w:spacing w:line="300" w:lineRule="exact"/>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处50万元以上100万元以下的罚款，降低资质等级或者吊销资质证书；有违法所得的，予以没收</w:t>
            </w:r>
          </w:p>
          <w:p w:rsidR="00443FBB" w:rsidRDefault="00443FBB">
            <w:pPr>
              <w:spacing w:line="30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50-60万元</w:t>
            </w:r>
          </w:p>
        </w:tc>
      </w:tr>
      <w:tr w:rsidR="00443FBB">
        <w:trPr>
          <w:cantSplit/>
          <w:trHeight w:val="10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在规定期限内改正，虽对工程质量造成影响，但通过采取措施尚能纠正的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60-70万元</w:t>
            </w:r>
          </w:p>
        </w:tc>
      </w:tr>
      <w:tr w:rsidR="00443FBB">
        <w:trPr>
          <w:cantSplit/>
          <w:trHeight w:val="73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bCs/>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逾期未改正或未改正到位，存在质量安全隐患的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70-80万元</w:t>
            </w:r>
          </w:p>
        </w:tc>
      </w:tr>
      <w:tr w:rsidR="00443FBB">
        <w:trPr>
          <w:cantSplit/>
          <w:trHeight w:val="32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逾期未改正或未改正到位，存在重大质量安全问题，造成不良影响的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80-100万元</w:t>
            </w:r>
          </w:p>
        </w:tc>
      </w:tr>
      <w:tr w:rsidR="00443FBB">
        <w:trPr>
          <w:cantSplit/>
          <w:trHeight w:val="3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监理单位将不合格的建设工程、建筑材料、建筑构配件和设备按照合格签字的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监理单位将不合格的建设工程（建筑材料、建筑构配件和设</w:t>
            </w:r>
            <w:r>
              <w:rPr>
                <w:rFonts w:asciiTheme="minorEastAsia" w:hAnsiTheme="minorEastAsia" w:cstheme="minorEastAsia" w:hint="eastAsia"/>
                <w:sz w:val="18"/>
                <w:szCs w:val="18"/>
              </w:rPr>
              <w:lastRenderedPageBreak/>
              <w:t>备）按照合格签字</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《建设工程质量管理条例》第三十七条第二款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《建设工程质量管理条例》第六十七条第二项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p w:rsidR="00443FBB" w:rsidRDefault="00443FBB">
            <w:pPr>
              <w:spacing w:line="290" w:lineRule="exact"/>
              <w:rPr>
                <w:rFonts w:asciiTheme="minorEastAsia" w:hAnsiTheme="minorEastAsia" w:cstheme="minorEastAsia"/>
                <w:kern w:val="0"/>
                <w:sz w:val="18"/>
                <w:szCs w:val="18"/>
              </w:rPr>
            </w:pPr>
          </w:p>
          <w:p w:rsidR="00443FBB" w:rsidRDefault="00443FBB">
            <w:pPr>
              <w:spacing w:line="290" w:lineRule="exact"/>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处50万元以上100万元以下的罚款，降低资质等级或者吊销资质证书；有违法所得的，予以没收</w:t>
            </w:r>
          </w:p>
          <w:p w:rsidR="00443FBB" w:rsidRDefault="00443FBB">
            <w:pPr>
              <w:spacing w:line="29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50-60万元</w:t>
            </w:r>
          </w:p>
        </w:tc>
      </w:tr>
      <w:tr w:rsidR="00443FBB">
        <w:trPr>
          <w:cantSplit/>
          <w:trHeight w:val="4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在规定期限内改正，虽对工程质量造成影响，但通过采取措施尚能纠正的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60-70万元</w:t>
            </w:r>
          </w:p>
        </w:tc>
      </w:tr>
      <w:tr w:rsidR="00443FBB">
        <w:trPr>
          <w:cantSplit/>
          <w:trHeight w:val="36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逾期未改正或未改正到位，存在质量安全隐患的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70-80万元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逾期未改正或未改正到位，存在重大质量安全问题，造成不良影响的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80-100万元</w:t>
            </w:r>
          </w:p>
        </w:tc>
      </w:tr>
      <w:tr w:rsidR="00443FBB">
        <w:trPr>
          <w:cantSplit/>
          <w:trHeight w:val="43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249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工程监理单位与被监理工程的施工承包单位以及建筑材料、建筑构配件和设备供应单位有隶属关系或者其他利害关系承担该项建设工程的监理业务的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jc w:val="left"/>
              <w:rPr>
                <w:rFonts w:asciiTheme="minorEastAsia" w:hAnsiTheme="minorEastAsia" w:cstheme="minorEastAsia"/>
                <w:sz w:val="18"/>
                <w:szCs w:val="18"/>
              </w:rPr>
            </w:pPr>
            <w:r>
              <w:rPr>
                <w:rFonts w:asciiTheme="minorEastAsia" w:hAnsiTheme="minorEastAsia" w:cstheme="minorEastAsia" w:hint="eastAsia"/>
                <w:spacing w:val="-5"/>
                <w:sz w:val="18"/>
                <w:szCs w:val="18"/>
              </w:rPr>
              <w:t>工程监理单位与</w:t>
            </w:r>
            <w:r>
              <w:rPr>
                <w:rFonts w:asciiTheme="minorEastAsia" w:hAnsiTheme="minorEastAsia" w:cstheme="minorEastAsia" w:hint="eastAsia"/>
                <w:spacing w:val="-5"/>
                <w:kern w:val="0"/>
                <w:sz w:val="18"/>
                <w:szCs w:val="18"/>
                <w:lang w:bidi="ar"/>
              </w:rPr>
              <w:t>被监理工程</w:t>
            </w:r>
            <w:r>
              <w:rPr>
                <w:rFonts w:asciiTheme="minorEastAsia" w:hAnsiTheme="minorEastAsia" w:cstheme="minorEastAsia" w:hint="eastAsia"/>
                <w:spacing w:val="-5"/>
                <w:sz w:val="18"/>
                <w:szCs w:val="18"/>
              </w:rPr>
              <w:t>的施工承包单位（建筑材料、建筑构配件、设备供应单位）有隶属关系（其他利害关系）承担监理业务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《建设工程质量管理条例》第三十五条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处5万元以上10万元以下的罚款，降低资质等级或者吊销资质证书；有违法所得的，予以没收</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5-6万元</w:t>
            </w:r>
          </w:p>
        </w:tc>
      </w:tr>
      <w:tr w:rsidR="00443FBB">
        <w:trPr>
          <w:cantSplit/>
          <w:trHeight w:val="50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5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5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在规定期限内已采取改正措施，但未改正到位的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6-7万元</w:t>
            </w:r>
          </w:p>
        </w:tc>
      </w:tr>
      <w:tr w:rsidR="00443FBB">
        <w:trPr>
          <w:cantSplit/>
          <w:trHeight w:val="37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5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5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逾期未采取改正措施的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7-8万元</w:t>
            </w:r>
          </w:p>
        </w:tc>
      </w:tr>
      <w:tr w:rsidR="00443FBB">
        <w:trPr>
          <w:cantSplit/>
          <w:trHeight w:val="36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发生质量事故的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0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250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建设单位在装修过程中擅自变动房屋建筑主体和承重结构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擅自变动建筑主体和承重结构</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《建设工程质量管理条例》第十五条第一款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《建设工程质量管理条例》第六十九条第一款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处50万元以上100万元以下的罚款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pacing w:val="-5"/>
                <w:sz w:val="18"/>
                <w:szCs w:val="18"/>
              </w:rPr>
            </w:pPr>
            <w:r>
              <w:rPr>
                <w:rFonts w:asciiTheme="minorEastAsia" w:hAnsiTheme="minorEastAsia" w:cstheme="minorEastAsia" w:hint="eastAsia"/>
                <w:spacing w:val="-5"/>
                <w:kern w:val="0"/>
                <w:sz w:val="18"/>
                <w:szCs w:val="18"/>
                <w:lang w:bidi="ar"/>
              </w:rPr>
              <w:t>建设单位7日内改正违法行为的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50－60万元</w:t>
            </w:r>
          </w:p>
        </w:tc>
      </w:tr>
      <w:tr w:rsidR="00443FBB">
        <w:trPr>
          <w:cantSplit/>
          <w:trHeight w:val="4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pacing w:val="-5"/>
                <w:sz w:val="18"/>
                <w:szCs w:val="18"/>
              </w:rPr>
            </w:pPr>
            <w:r>
              <w:rPr>
                <w:rFonts w:asciiTheme="minorEastAsia" w:hAnsiTheme="minorEastAsia" w:cstheme="minorEastAsia" w:hint="eastAsia"/>
                <w:spacing w:val="-5"/>
                <w:kern w:val="0"/>
                <w:sz w:val="18"/>
                <w:szCs w:val="18"/>
                <w:lang w:bidi="ar"/>
              </w:rPr>
              <w:t>建设单位14日内改正违法行为的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60－75万元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pacing w:val="-5"/>
                <w:sz w:val="18"/>
                <w:szCs w:val="18"/>
              </w:rPr>
            </w:pPr>
            <w:r>
              <w:rPr>
                <w:rFonts w:asciiTheme="minorEastAsia" w:hAnsiTheme="minorEastAsia" w:cstheme="minorEastAsia" w:hint="eastAsia"/>
                <w:spacing w:val="-5"/>
                <w:kern w:val="0"/>
                <w:sz w:val="18"/>
                <w:szCs w:val="18"/>
                <w:lang w:bidi="ar"/>
              </w:rPr>
              <w:t>建设单位21日内改正违法行为的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75－90万元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9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9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建设单位21日内仍未改正违法行为的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90－100万元</w:t>
            </w:r>
          </w:p>
        </w:tc>
      </w:tr>
      <w:tr w:rsidR="00443FBB">
        <w:trPr>
          <w:cantSplit/>
          <w:trHeight w:val="42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251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房屋建筑使用者在装修过程中，擅自变动房屋建筑主体和承重结构</w:t>
            </w: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rPr>
                <w:rFonts w:asciiTheme="minorEastAsia" w:hAnsiTheme="minorEastAsia" w:cstheme="minorEastAsia"/>
                <w:kern w:val="0"/>
                <w:sz w:val="18"/>
                <w:szCs w:val="18"/>
                <w:lang w:bidi="ar"/>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《建设工程质量管理条例》第十五条第二款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《建设工程质量管理条例》第六十九条第一款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责令改正限期内改正违法行为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5－8万元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5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5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5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责</w:t>
            </w:r>
            <w:r>
              <w:rPr>
                <w:rFonts w:asciiTheme="minorEastAsia" w:hAnsiTheme="minorEastAsia" w:cstheme="minorEastAsia" w:hint="eastAsia"/>
                <w:spacing w:val="-5"/>
                <w:kern w:val="0"/>
                <w:sz w:val="18"/>
                <w:szCs w:val="18"/>
                <w:lang w:bidi="ar"/>
              </w:rPr>
              <w:t>令改正限期内未改正违法行为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8－10万元</w:t>
            </w:r>
          </w:p>
        </w:tc>
      </w:tr>
      <w:tr w:rsidR="00443FBB">
        <w:trPr>
          <w:cantSplit/>
          <w:trHeight w:val="74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252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已依照《建设工程质量管理条例》规定，给予单位罚款处罚的，对单位直接负责的主管人员和其他直接责任人员进行处罚的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《建设工程质量管理条例》第七十三条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给予单位罚款处罚的，对单位直接负责的主管人员和其他直接责任人员</w:t>
            </w:r>
            <w:proofErr w:type="gramStart"/>
            <w:r>
              <w:rPr>
                <w:rFonts w:asciiTheme="minorEastAsia" w:hAnsiTheme="minorEastAsia" w:cstheme="minorEastAsia" w:hint="eastAsia"/>
                <w:kern w:val="0"/>
                <w:sz w:val="18"/>
                <w:szCs w:val="18"/>
                <w:lang w:bidi="ar"/>
              </w:rPr>
              <w:t>处单位</w:t>
            </w:r>
            <w:proofErr w:type="gramEnd"/>
            <w:r>
              <w:rPr>
                <w:rFonts w:asciiTheme="minorEastAsia" w:hAnsiTheme="minorEastAsia" w:cstheme="minorEastAsia" w:hint="eastAsia"/>
                <w:kern w:val="0"/>
                <w:sz w:val="18"/>
                <w:szCs w:val="18"/>
                <w:lang w:bidi="ar"/>
              </w:rPr>
              <w:t xml:space="preserve">罚款数额5％以上10％以下的罚款。 </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给予单位罚款处罚中低档的（单位直接负责的主管人员和其他直接责任人员）</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5%－7.5%</w:t>
            </w:r>
          </w:p>
        </w:tc>
      </w:tr>
      <w:tr w:rsidR="00443FBB">
        <w:trPr>
          <w:cantSplit/>
          <w:trHeight w:val="60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给予单位罚款处罚中高档的（单位直接负责的主管人员和其他直接责任人员）</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7.5%－10%</w:t>
            </w:r>
          </w:p>
        </w:tc>
      </w:tr>
      <w:tr w:rsidR="00443FBB">
        <w:trPr>
          <w:cantSplit/>
          <w:trHeight w:val="105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253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房地产开发企业未依法承担所售商品房相应的质量保修责任，或者未按照规定将预留的工程质量保证金交由工程所在地住房和城乡建设行政主管部门管理的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未依法承担质量保修责任</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《江苏省房屋建筑和市政基础设施工程质量监督管理办法》第十七条第二项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《江苏省房屋建筑和市政基础设施工程质量监督管理办法》第二十三条第一款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并可处2万元以上3万元以下罚款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未履行质量保修责任，也未按照规定将预留的工程质量保证金交由工程所在地住房和城乡建设行政主管部门管理的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2－2.2万元</w:t>
            </w:r>
          </w:p>
        </w:tc>
      </w:tr>
      <w:tr w:rsidR="00443FBB">
        <w:trPr>
          <w:cantSplit/>
          <w:trHeight w:val="138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未履行质量保修责任，或者未按照规定将预留的工程质量保证金交由工程所在地住房和城乡建设行政主管部门管理,且未按照要求改正的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2.2－2.5万元</w:t>
            </w:r>
          </w:p>
        </w:tc>
      </w:tr>
      <w:tr w:rsidR="00443FBB">
        <w:trPr>
          <w:cantSplit/>
          <w:trHeight w:val="142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未将工程质量保证金交由行政主管部门管理</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未履行质量保修责任，也未按照规定将预留的工程质量保证金交由工程所在地住房和城乡建设行政主管部门管理,且未按照要求改正的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2.5－3万元</w:t>
            </w:r>
          </w:p>
        </w:tc>
      </w:tr>
      <w:tr w:rsidR="00443FBB">
        <w:trPr>
          <w:cantSplit/>
          <w:trHeight w:val="64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254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建设单位未在建筑物明显部位设置永久性标牌，并载明建设、勘察、设计、施工、监理等单位名称和项目负责人姓名的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未在建筑物明显部位设置永久性标牌，并载明建设、勘察、设计、施工、监理等单位名称和项目负责人姓名</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《江苏省房屋建筑和市政基础设施工程质量监督管理办法》第十七条第三项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《江苏省房屋建筑和市政基础设施工程质量监督管理办法》第二十三条第二款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能够在限期内改正的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500－2000元</w:t>
            </w:r>
          </w:p>
        </w:tc>
      </w:tr>
      <w:tr w:rsidR="00443FBB">
        <w:trPr>
          <w:cantSplit/>
          <w:trHeight w:val="549"/>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逾期7日内改正的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2000－5000元</w:t>
            </w:r>
          </w:p>
        </w:tc>
      </w:tr>
      <w:tr w:rsidR="00443FBB">
        <w:trPr>
          <w:cantSplit/>
          <w:trHeight w:val="113"/>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逾期</w:t>
            </w:r>
            <w:r>
              <w:rPr>
                <w:rFonts w:asciiTheme="minorEastAsia" w:hAnsiTheme="minorEastAsia" w:cstheme="minorEastAsia" w:hint="eastAsia"/>
                <w:kern w:val="0"/>
                <w:sz w:val="18"/>
                <w:szCs w:val="18"/>
              </w:rPr>
              <w:t>7日以上未改正的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6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255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勘察、设计单位未按照规定参加工程相关验收并出具工程质量验收意见的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未按照规定参加工程相关验收并出具工程质量验收意见</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《江苏省房屋建筑和市政基础设施工程质量监督管理办法》第十八条第三项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《江苏省房屋建筑和市政基础设施工程质量监督管理办法》第二十四条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未出具工程质量验收意见的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1－1.5万元</w:t>
            </w:r>
          </w:p>
        </w:tc>
      </w:tr>
      <w:tr w:rsidR="00443FBB">
        <w:trPr>
          <w:cantSplit/>
          <w:trHeight w:val="56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w:t>
            </w:r>
            <w:proofErr w:type="gramStart"/>
            <w:r>
              <w:rPr>
                <w:rFonts w:asciiTheme="minorEastAsia" w:hAnsiTheme="minorEastAsia" w:cstheme="minorEastAsia" w:hint="eastAsia"/>
                <w:kern w:val="0"/>
                <w:sz w:val="18"/>
                <w:szCs w:val="18"/>
                <w:lang w:bidi="ar"/>
              </w:rPr>
              <w:t>未</w:t>
            </w:r>
            <w:proofErr w:type="gramEnd"/>
            <w:r>
              <w:rPr>
                <w:rFonts w:asciiTheme="minorEastAsia" w:hAnsiTheme="minorEastAsia" w:cstheme="minorEastAsia" w:hint="eastAsia"/>
                <w:kern w:val="0"/>
                <w:sz w:val="18"/>
                <w:szCs w:val="18"/>
                <w:lang w:bidi="ar"/>
              </w:rPr>
              <w:t>按照规定参加工程相关验收的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1.5－2万元</w:t>
            </w:r>
          </w:p>
        </w:tc>
      </w:tr>
      <w:tr w:rsidR="00443FBB">
        <w:trPr>
          <w:cantSplit/>
          <w:trHeight w:val="8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未按照规定参加工程相关验收并出具工程质量验收意见,且未按照要求改正的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58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256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施工单位未按照规定配备相应的工程项目管理人员的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未按照规定配备相应的工程项目管理人员</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《江苏省房屋建筑和市政基础设施工程质量监督管理办法》第十九条第一项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《江苏省房屋建筑和市政基础设施工程质量监督管理办法》第二十五条第一项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现场质量检查员不是由施工单位直接派驻的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5000元－1万元</w:t>
            </w:r>
          </w:p>
        </w:tc>
      </w:tr>
      <w:tr w:rsidR="00443FBB">
        <w:trPr>
          <w:cantSplit/>
          <w:trHeight w:val="56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配备的工程项目管理人员不符合规定的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55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配备的工程项目管理人员不符合规定,且未按照要求改正的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433"/>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257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施工单位配备的项目经理擅自变更或者离岗的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项目经理擅自变更或者离岗</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《江苏省房屋建筑和市政基础设施工程质量监督管理办法》第十九条第一项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《江苏省房屋建筑和市政基础设施工程质量监督管理办法》第二十五条第二项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项目经理擅自离岗的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5000元－1万元</w:t>
            </w:r>
          </w:p>
        </w:tc>
      </w:tr>
      <w:tr w:rsidR="00443FBB">
        <w:trPr>
          <w:cantSplit/>
          <w:trHeight w:val="538"/>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施工单位擅自变更配备的项目经理的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53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项目经理擅自变更或者离岗,且未按照要求改正的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418"/>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258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施工单位在关键部位、关键工序隐蔽验收合格后，未及时填写验收记录并由专人签字的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未及时填写验收记录并由专人签字</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《江苏省房屋建筑和市政基础设施工程质量监督管理办法》第十九条第四项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《江苏省房屋建筑和市政基础设施工程质量监督管理办法》第二十五条第三项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5000元－1万元</w:t>
            </w:r>
          </w:p>
        </w:tc>
      </w:tr>
      <w:tr w:rsidR="00443FBB">
        <w:trPr>
          <w:cantSplit/>
          <w:trHeight w:val="518"/>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50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523"/>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259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施工单位未及时、同步按照规定收集整理施工质量控制资料，或者弄虚作假的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未按照规定收集整理施工质量控制资料，或者弄虚作假</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《江苏省房屋建筑和市政基础设施工程质量监督管理办法》第十九条第五项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《江苏省房屋建筑和市政基础设施工程质量监督管理办法》第二十五条第四项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未及时、同步按照规定收集整理施工质量控制资料的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5000元－1万元</w:t>
            </w:r>
          </w:p>
        </w:tc>
      </w:tr>
      <w:tr w:rsidR="00443FBB">
        <w:trPr>
          <w:cantSplit/>
          <w:trHeight w:val="538"/>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收集整理施工质量控制资料弄虚作假的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53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违反规定收集整理施工质量控制资料，且未按照要求改正的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53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监理单位未对施工单位的违法违规行为予以书面制止，或者整改验收未闭合以及制止无效时</w:t>
            </w:r>
            <w:r>
              <w:rPr>
                <w:rFonts w:asciiTheme="minorEastAsia" w:hAnsiTheme="minorEastAsia" w:cstheme="minorEastAsia" w:hint="eastAsia"/>
                <w:sz w:val="18"/>
                <w:szCs w:val="18"/>
              </w:rPr>
              <w:lastRenderedPageBreak/>
              <w:t>未及时报告建设单位处理的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未对施工单位的违法违规行为予以书面制止，或者整改验收未闭</w:t>
            </w:r>
            <w:r>
              <w:rPr>
                <w:rFonts w:asciiTheme="minorEastAsia" w:hAnsiTheme="minorEastAsia" w:cstheme="minorEastAsia" w:hint="eastAsia"/>
                <w:sz w:val="18"/>
                <w:szCs w:val="18"/>
              </w:rPr>
              <w:lastRenderedPageBreak/>
              <w:t>合以及制止无效时未及时报告建设单位处理</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《江苏省房屋建筑和市政基础设施工程质量监督管理办法》第二十条第三项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《江苏省房屋建筑和市政基础设施工程质量监督管理办法》第二十六条第一项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未及时报告建设单位处理的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1－1.5万元</w:t>
            </w:r>
          </w:p>
        </w:tc>
      </w:tr>
      <w:tr w:rsidR="00443FBB">
        <w:trPr>
          <w:cantSplit/>
          <w:trHeight w:val="56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整改验收未闭合的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1.5－2万元</w:t>
            </w:r>
          </w:p>
        </w:tc>
      </w:tr>
      <w:tr w:rsidR="00443FBB">
        <w:trPr>
          <w:cantSplit/>
          <w:trHeight w:val="58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未予以书面制止的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563"/>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261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监理单位未按照规定对涉及结构安全的试块、试件以及有关材料进行见证取样和送检的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未按照规定对涉及结构安全的试块、试件以及有关材料进行见证取样和送检</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《江苏省房屋建筑和市政基础设施工程质量监督管理办法》第二十六条第二项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未送检的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48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未见证取样的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80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监理单位未按照规定签署工程质量验收意见，或者出具虚假验收意见的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未按照规定签署工程质量验收意见</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《江苏省房屋建筑和市政基础设施工程质量监督管理办法》第二十条第六项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《江苏省房屋建筑和市政基础设施工程质量监督管理办法》第二十六条第三项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未按照规定签署工程质量验收意见的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55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出具虚假验收意见</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出具虚假验收意见的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72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质量检测单位未在资质范围内从事检测活动，或者转包检测业务的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未在资质范围内从事检测活动</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《江苏省房屋建筑和市政基础设施工程质量监督管理办法》第二十一条第一项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pacing w:val="-3"/>
                <w:sz w:val="18"/>
                <w:szCs w:val="18"/>
              </w:rPr>
              <w:t>《江苏省房屋建筑和市政基础设施工程质量监督管理办法》第二十七条第一款第一项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未在资质范围内从事检测活动的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51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转包检测业务</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转包检测业务的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8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96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质量检测单位未按照有关工程建设标准和规范进行检测，或者检测数据未按照规定实时上传的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未按照有关工程建设标准和规范进行检测</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《江苏省房屋建筑和市政基础设施工程质量监督管理办法》第二十一条第二项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《江苏省房屋建筑和市政基础设施工程质量监督管理办法》第二十七条第一款第二项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检测数据未按照规定实时上传的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78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检测数据未按照规定实时上传</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未按照有关工程建设标准和规范进行检测的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712"/>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质量检测单位未将不合格检测报告在24小时内报送当地工程质量监督机构的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未将不合格检测报告在24小时内报送当地工程质量监督机构</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《江苏省房屋建筑和市政基础设施工程质量监督管理办法》第二十一条第四项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《江苏省房屋建筑和市政基础设施工程质量监督管理办法》第二十七条第一款第三项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未在24小时内报送的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72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w:t>
            </w:r>
            <w:proofErr w:type="gramStart"/>
            <w:r>
              <w:rPr>
                <w:rFonts w:asciiTheme="minorEastAsia" w:hAnsiTheme="minorEastAsia" w:cstheme="minorEastAsia" w:hint="eastAsia"/>
                <w:kern w:val="0"/>
                <w:sz w:val="18"/>
                <w:szCs w:val="18"/>
                <w:lang w:bidi="ar"/>
              </w:rPr>
              <w:t>按照按照</w:t>
            </w:r>
            <w:proofErr w:type="gramEnd"/>
            <w:r>
              <w:rPr>
                <w:rFonts w:asciiTheme="minorEastAsia" w:hAnsiTheme="minorEastAsia" w:cstheme="minorEastAsia" w:hint="eastAsia"/>
                <w:kern w:val="0"/>
                <w:sz w:val="18"/>
                <w:szCs w:val="18"/>
                <w:lang w:bidi="ar"/>
              </w:rPr>
              <w:t>改正要求报送的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125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266</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质量检测单位未按照规定出具检测报告，或者检测数据弄虚作假的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未按照规定出具检测报告，或者检测数据弄虚作假</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《江苏省房屋建筑和市政基础设施工程质量监督管理办法》第二十一条第三项</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《江苏省房屋建筑和市政基础设施工程质量监督管理办法》第二十七条第二款</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给予警告</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并处3万元罚款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有以上行为的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3万元</w:t>
            </w:r>
          </w:p>
        </w:tc>
      </w:tr>
      <w:tr w:rsidR="00443FBB">
        <w:trPr>
          <w:cantSplit/>
          <w:trHeight w:val="478"/>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建筑材料、设备、构配件以及预拌混凝土、砂浆供应单位未在资质或者营业执照范围内供应合格的建筑材料、设备、构配件以及预拌混凝土、砂浆的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未在资质或者营业执照范围内供应合格的建筑材料、设备、构配件以及预拌混凝土、砂浆</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《江苏省房屋建筑和市政基础设施工程质量监督管理办法》第二十二条第一项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《江苏省房屋建筑和市政基础设施工程质量监督管理办法》第二十八条第一项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超出资质或者营业执照范围供应的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1－1.5万元</w:t>
            </w:r>
          </w:p>
        </w:tc>
      </w:tr>
      <w:tr w:rsidR="00443FBB">
        <w:trPr>
          <w:cantSplit/>
          <w:trHeight w:val="79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供应的建筑材料、设备、构配件以及预拌混凝土、砂浆不合格的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1.5－2万元</w:t>
            </w:r>
          </w:p>
        </w:tc>
      </w:tr>
      <w:tr w:rsidR="00443FBB">
        <w:trPr>
          <w:cantSplit/>
          <w:trHeight w:val="135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超出资质或者营业执照范围供应且供应的建筑材料、设备、构配件以及预拌混凝土、砂浆不合格的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896"/>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建筑材料、设备、构配件以及预拌混凝土、砂浆供应单位未按照规定到所在地住房和城乡建设行政主管部门办理影响建筑主体结构质量安全和使用功能的主要建筑材料的登记手续的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未按照规定办理登记手续</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《江苏省房屋建筑和市政基础设施工程质量监督管理办法》第二十二条第二项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《江苏省房屋建筑和市政基础设施工程质量监督管理办法》第二十八条第二项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登记的材料品种不全的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1－2万元</w:t>
            </w:r>
          </w:p>
        </w:tc>
      </w:tr>
      <w:tr w:rsidR="00443FBB">
        <w:trPr>
          <w:cantSplit/>
          <w:trHeight w:val="926"/>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未办理登记手续的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433"/>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269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预拌混凝土、砂浆供应单位供应的预拌混凝土、砂浆不符合技术标准要求的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预拌混凝土、砂浆不符合技术标准要求</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《江苏省房屋建筑和市政基础设施工程质量监督管理办法》第二十二条第三项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《江苏省房屋建筑和市政基础设施工程质量监督管理办法》第二十八条第三项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砂浆不符合技术标准要求的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1－1.5万元</w:t>
            </w:r>
          </w:p>
        </w:tc>
      </w:tr>
      <w:tr w:rsidR="00443FBB">
        <w:trPr>
          <w:cantSplit/>
          <w:trHeight w:val="538"/>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预拌混凝土不符合技术标准要求的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1.5－2万元</w:t>
            </w:r>
          </w:p>
        </w:tc>
      </w:tr>
      <w:tr w:rsidR="00443FBB">
        <w:trPr>
          <w:cantSplit/>
          <w:trHeight w:val="53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预拌混凝土和砂浆均不符合技术标准要求的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42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建筑材料、设备、构配</w:t>
            </w:r>
            <w:r>
              <w:rPr>
                <w:rFonts w:asciiTheme="minorEastAsia" w:hAnsiTheme="minorEastAsia" w:cstheme="minorEastAsia" w:hint="eastAsia"/>
                <w:sz w:val="18"/>
                <w:szCs w:val="18"/>
              </w:rPr>
              <w:lastRenderedPageBreak/>
              <w:t>件以及预拌混凝土、砂浆供应单位未及时提供真实的建筑材料、设备、构配件以及预拌混凝土、砂浆的质量合格证明文件和检测报告的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未及时提供质量</w:t>
            </w:r>
            <w:r>
              <w:rPr>
                <w:rFonts w:asciiTheme="minorEastAsia" w:hAnsiTheme="minorEastAsia" w:cstheme="minorEastAsia" w:hint="eastAsia"/>
                <w:sz w:val="18"/>
                <w:szCs w:val="18"/>
              </w:rPr>
              <w:lastRenderedPageBreak/>
              <w:t>合格证明文件和检测报告</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《江苏省房屋建筑和</w:t>
            </w:r>
            <w:r>
              <w:rPr>
                <w:rFonts w:asciiTheme="minorEastAsia" w:hAnsiTheme="minorEastAsia" w:cstheme="minorEastAsia" w:hint="eastAsia"/>
                <w:sz w:val="18"/>
                <w:szCs w:val="18"/>
              </w:rPr>
              <w:lastRenderedPageBreak/>
              <w:t>市政基础设施工程质量监督管理办法》第二十二条第四项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《江苏省房屋建筑和</w:t>
            </w:r>
            <w:r>
              <w:rPr>
                <w:rFonts w:asciiTheme="minorEastAsia" w:hAnsiTheme="minorEastAsia" w:cstheme="minorEastAsia" w:hint="eastAsia"/>
                <w:sz w:val="18"/>
                <w:szCs w:val="18"/>
              </w:rPr>
              <w:lastRenderedPageBreak/>
              <w:t>市政基础设施工程质量监督管理办法》第二十八条第四项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并可处1万元以上3万元</w:t>
            </w:r>
            <w:r>
              <w:rPr>
                <w:rFonts w:asciiTheme="minorEastAsia" w:hAnsiTheme="minorEastAsia" w:cstheme="minorEastAsia" w:hint="eastAsia"/>
                <w:sz w:val="18"/>
                <w:szCs w:val="18"/>
              </w:rPr>
              <w:lastRenderedPageBreak/>
              <w:t>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未及时提供的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1－1.5万元</w:t>
            </w:r>
          </w:p>
        </w:tc>
      </w:tr>
      <w:tr w:rsidR="00443FBB">
        <w:trPr>
          <w:cantSplit/>
          <w:trHeight w:val="54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提供的证明文件或者检测报告不真实的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1.5－2万元</w:t>
            </w:r>
          </w:p>
        </w:tc>
      </w:tr>
      <w:tr w:rsidR="00443FBB">
        <w:trPr>
          <w:cantSplit/>
          <w:trHeight w:val="59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提供的证明文件和检测报告均不真实的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2－3万元</w:t>
            </w:r>
          </w:p>
        </w:tc>
      </w:tr>
      <w:tr w:rsidR="00443FBB">
        <w:trPr>
          <w:cantSplit/>
          <w:trHeight w:val="113"/>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建设单位对勘察、设计、施工、工程监理等单位提出不符合安全生产法律、法规和强制性标准规定的要求的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提出不符合安全生产法律、法规和强制性标准规定的要求</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《建设工程安全生产管理条例》第七条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《建设工程安全生产管理条例》第五十五条第一项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市政工程属于小型工程的；其他涉案工程面积2万平方米以下的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20－30万元</w:t>
            </w:r>
          </w:p>
        </w:tc>
      </w:tr>
      <w:tr w:rsidR="00443FBB">
        <w:trPr>
          <w:cantSplit/>
          <w:trHeight w:val="113"/>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市政工程属于中型工程的；其他涉案工程面积2万平方米以上5万平方米以下的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30－40万元</w:t>
            </w:r>
          </w:p>
        </w:tc>
      </w:tr>
      <w:tr w:rsidR="00443FBB">
        <w:trPr>
          <w:cantSplit/>
          <w:trHeight w:val="113"/>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市政工程属于大型工程的；其他涉案工程面积5万平方米以上的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40－50万元</w:t>
            </w:r>
          </w:p>
        </w:tc>
      </w:tr>
      <w:tr w:rsidR="00443FBB">
        <w:trPr>
          <w:cantSplit/>
          <w:trHeight w:val="28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建设单位将拆除工程发包给不具有相应资质等级的施工单位的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将拆除工程发包给不具有相应资质等级的施工单位</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《建设工程安全生产管理条例》第五十五条第三项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处20万元以上50万元以下的罚款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市政工程属于小型工程的；其他涉案工程面积2万平方米以下的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20－30万元</w:t>
            </w:r>
          </w:p>
        </w:tc>
      </w:tr>
      <w:tr w:rsidR="00443FBB">
        <w:trPr>
          <w:cantSplit/>
          <w:trHeight w:val="10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市政工程属于中型工程的；其他涉案工程面积2万平方米以上5万平方米以下的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30－40万元</w:t>
            </w:r>
          </w:p>
        </w:tc>
      </w:tr>
      <w:tr w:rsidR="00443FBB">
        <w:trPr>
          <w:cantSplit/>
          <w:trHeight w:val="10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市政工程属于大型工程的；其他涉案工程面积5万平方米以上的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40－50万元</w:t>
            </w:r>
          </w:p>
        </w:tc>
      </w:tr>
      <w:tr w:rsidR="00443FBB">
        <w:trPr>
          <w:cantSplit/>
          <w:trHeight w:val="64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采用新结构、新材料、新工艺的建设工程和特殊结构的建设工程，</w:t>
            </w:r>
            <w:r>
              <w:rPr>
                <w:rFonts w:asciiTheme="minorEastAsia" w:hAnsiTheme="minorEastAsia" w:cstheme="minorEastAsia" w:hint="eastAsia"/>
                <w:sz w:val="18"/>
                <w:szCs w:val="18"/>
              </w:rPr>
              <w:t>设计单位未在设计中提出</w:t>
            </w:r>
            <w:r>
              <w:rPr>
                <w:rFonts w:asciiTheme="minorEastAsia" w:hAnsiTheme="minorEastAsia" w:cstheme="minorEastAsia" w:hint="eastAsia"/>
                <w:sz w:val="18"/>
                <w:szCs w:val="18"/>
              </w:rPr>
              <w:lastRenderedPageBreak/>
              <w:t>保障施工作业人员安全和预防生产安全事故的措施建议的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未在设计中提出保障施工作业人员安全和预防生产安全事故的措</w:t>
            </w:r>
            <w:r>
              <w:rPr>
                <w:rFonts w:asciiTheme="minorEastAsia" w:hAnsiTheme="minorEastAsia" w:cstheme="minorEastAsia" w:hint="eastAsia"/>
                <w:sz w:val="18"/>
                <w:szCs w:val="18"/>
              </w:rPr>
              <w:lastRenderedPageBreak/>
              <w:t>施建议</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《建设工程安全生产管理条例》第十三条第三款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《建设工程安全生产管理条例》第五十六条第二项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处10万元以上30万元以下的罚款；情节严重的，责令停业整顿，降低资质等级，直至吊销资质证书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建筑面积1万平方米以下的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6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建筑面积1万平方米以上3万平方米以下的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6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建筑面积3万平方米以上的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46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274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工程监理单位未对施工组织设计中的安全技术措施或者专项施工方案进行审查，逾期未改正的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未对施工组织设计中的安全技术措施或者专项施工方案进行审查</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《建设工程安全生产管理条例》第十四条第一款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《建设工程安全生产管理条例》第五十七条第一项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三级工程监理单位有违反本条规定行为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46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7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37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工程监理单位发现安全事故隐患未及时要求施工单位整改或者暂时停止施工，逾期未改正的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未及时要求施工单位整改或者暂时停止施工</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《建设工程安全生产管理条例》第五十七条第二项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逾期未改正的，责令停业整顿，并处10万元以上30万元以下的罚款；情节严重的，降低资质等级，直至吊销资质证书款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三级工程监理单位有违反本条规定行为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37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37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11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工程监理单位对施工单位拒不整改或者不停止施工，未及时向有关主管部门报告</w:t>
            </w:r>
            <w:r>
              <w:rPr>
                <w:rFonts w:asciiTheme="minorEastAsia" w:hAnsiTheme="minorEastAsia" w:cstheme="minorEastAsia" w:hint="eastAsia"/>
                <w:sz w:val="18"/>
                <w:szCs w:val="18"/>
              </w:rPr>
              <w:t>，</w:t>
            </w:r>
            <w:r>
              <w:rPr>
                <w:rFonts w:asciiTheme="minorEastAsia" w:hAnsiTheme="minorEastAsia" w:cstheme="minorEastAsia" w:hint="eastAsia"/>
                <w:kern w:val="0"/>
                <w:sz w:val="18"/>
                <w:szCs w:val="18"/>
              </w:rPr>
              <w:t>逾期未改正的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对施工单位拒不整改或者不停止施工的未及时向有关主管部门报告</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《建设工程安全生产管理条例》第五十七条第三项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三级工程监理单位有违反本条规定行为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11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11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37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工程监理单位未依照法律、法规和工程建设强制性标准实施监理</w:t>
            </w:r>
            <w:r>
              <w:rPr>
                <w:rFonts w:asciiTheme="minorEastAsia" w:hAnsiTheme="minorEastAsia" w:cstheme="minorEastAsia" w:hint="eastAsia"/>
                <w:sz w:val="18"/>
                <w:szCs w:val="18"/>
              </w:rPr>
              <w:t>，</w:t>
            </w:r>
            <w:r>
              <w:rPr>
                <w:rFonts w:asciiTheme="minorEastAsia" w:hAnsiTheme="minorEastAsia" w:cstheme="minorEastAsia" w:hint="eastAsia"/>
                <w:kern w:val="0"/>
                <w:sz w:val="18"/>
                <w:szCs w:val="18"/>
              </w:rPr>
              <w:t>逾期未改正的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未依照法律、法规和工程建设强制性标准实施监理</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《建设工程安全生产管理条例》第十四条第三款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《建设工程安全生产管理条例》第五十七条第四项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w:t>
            </w:r>
            <w:r>
              <w:rPr>
                <w:rFonts w:asciiTheme="minorEastAsia" w:hAnsiTheme="minorEastAsia" w:cstheme="minorEastAsia" w:hint="eastAsia"/>
                <w:sz w:val="18"/>
                <w:szCs w:val="18"/>
              </w:rPr>
              <w:lastRenderedPageBreak/>
              <w:t>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9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三级工程监理单位有违反本条规定行为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37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37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9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一级工程监理单位有违反本条规定行为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11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278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注册执业人员未执行法律、法规和工程建设强制性标准的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未执行法律、法规和工程建设强制性标准</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《建设工程安全生产管理条例》第十三条第一款、第四款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责令停止执业3个月以上1年以下；情节严重的，吊销执业资格证书，5年内不予注册；造成重大安全事故的，终身不予注册</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注册执业人员违反1条法律、法规和工程建设强制性标准的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责令停止执业3个月以上6个月以下</w:t>
            </w:r>
          </w:p>
        </w:tc>
      </w:tr>
      <w:tr w:rsidR="00443FBB">
        <w:trPr>
          <w:cantSplit/>
          <w:trHeight w:val="11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注册执业人员违反2条法律、法规和工程建设强制性标准的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责令停止执业6个月以上9个月以下</w:t>
            </w:r>
          </w:p>
        </w:tc>
      </w:tr>
      <w:tr w:rsidR="00443FBB">
        <w:trPr>
          <w:cantSplit/>
          <w:trHeight w:val="2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注册执业人员违反3条及以上法律、法规和工程建设强制性标准的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责令停止执业9个月以上1年以下</w:t>
            </w:r>
          </w:p>
        </w:tc>
      </w:tr>
      <w:tr w:rsidR="00443FBB">
        <w:trPr>
          <w:cantSplit/>
          <w:trHeight w:val="5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279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为建设工程提供机械设备和配件的单位，未按照安全施工要求配备齐全有效的保险、限位等安全设施和装置的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未按照安全施工要求配备齐全有效的安全设施和装置</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《建设工程安全生产管理条例》第十五条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《建设工程安全生产管理条例》第五十九条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处合同</w:t>
            </w:r>
            <w:proofErr w:type="gramEnd"/>
            <w:r>
              <w:rPr>
                <w:rFonts w:asciiTheme="minorEastAsia" w:hAnsiTheme="minorEastAsia" w:cstheme="minorEastAsia" w:hint="eastAsia"/>
                <w:sz w:val="18"/>
                <w:szCs w:val="18"/>
              </w:rPr>
              <w:t>价款1倍以上3倍以下的罚款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为建设工程提供</w:t>
            </w:r>
            <w:proofErr w:type="gramStart"/>
            <w:r>
              <w:rPr>
                <w:rFonts w:asciiTheme="minorEastAsia" w:hAnsiTheme="minorEastAsia" w:cstheme="minorEastAsia" w:hint="eastAsia"/>
                <w:sz w:val="18"/>
                <w:szCs w:val="18"/>
              </w:rPr>
              <w:t>砼</w:t>
            </w:r>
            <w:proofErr w:type="gramEnd"/>
            <w:r>
              <w:rPr>
                <w:rFonts w:asciiTheme="minorEastAsia" w:hAnsiTheme="minorEastAsia" w:cstheme="minorEastAsia" w:hint="eastAsia"/>
                <w:sz w:val="18"/>
                <w:szCs w:val="18"/>
              </w:rPr>
              <w:t>搅拌机、砂浆搅拌机机械设备和配件的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1－1.5倍</w:t>
            </w:r>
          </w:p>
        </w:tc>
      </w:tr>
      <w:tr w:rsidR="00443FBB">
        <w:trPr>
          <w:cantSplit/>
          <w:trHeight w:val="6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为建设工程提供龙门架井架物料提升机、汽车吊机械设备和配件的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1.5－2.5倍</w:t>
            </w:r>
          </w:p>
        </w:tc>
      </w:tr>
      <w:tr w:rsidR="00443FBB">
        <w:trPr>
          <w:cantSplit/>
          <w:trHeight w:val="6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为建设工程提供塔式起重机、人货两用电梯机械设备和配件的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2.5－3倍</w:t>
            </w:r>
          </w:p>
        </w:tc>
      </w:tr>
      <w:tr w:rsidR="00443FBB">
        <w:trPr>
          <w:cantSplit/>
          <w:trHeight w:val="43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出租单位出租未经安全性能检测或者经检测不合格的机械设备和施工机具及配件的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出租未经安全性能检测或者经检测不合格的机械设备和施工机具及配件</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《建设工程安全生产管理条例》第十六条第二款、第三款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bCs/>
                <w:sz w:val="18"/>
                <w:szCs w:val="18"/>
              </w:rPr>
              <w:t>《建设工程安全生产管理条例》</w:t>
            </w:r>
            <w:r>
              <w:rPr>
                <w:rFonts w:asciiTheme="minorEastAsia" w:hAnsiTheme="minorEastAsia" w:cstheme="minorEastAsia" w:hint="eastAsia"/>
                <w:bCs/>
                <w:kern w:val="0"/>
                <w:sz w:val="18"/>
                <w:szCs w:val="18"/>
              </w:rPr>
              <w:t>第六十条</w:t>
            </w:r>
          </w:p>
          <w:p w:rsidR="00443FBB" w:rsidRDefault="00443FBB">
            <w:pPr>
              <w:spacing w:line="300" w:lineRule="exact"/>
              <w:jc w:val="left"/>
              <w:rPr>
                <w:rFonts w:asciiTheme="minorEastAsia" w:hAnsiTheme="minorEastAsia" w:cstheme="minorEastAsia"/>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责令停业整顿</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出租未经安全性能检测的机械设备和施工机具及配件</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5－6.5万元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出租经检测不合格的机械设备和施工机具及配件</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6.5－8.5万元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造成工程安全事故的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8.5－10万元</w:t>
            </w:r>
          </w:p>
        </w:tc>
      </w:tr>
      <w:tr w:rsidR="00443FBB">
        <w:trPr>
          <w:cantSplit/>
          <w:trHeight w:val="53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施工起重机械和整体提升脚手架、模板</w:t>
            </w:r>
            <w:proofErr w:type="gramStart"/>
            <w:r>
              <w:rPr>
                <w:rFonts w:asciiTheme="minorEastAsia" w:hAnsiTheme="minorEastAsia" w:cstheme="minorEastAsia" w:hint="eastAsia"/>
                <w:sz w:val="18"/>
                <w:szCs w:val="18"/>
              </w:rPr>
              <w:t>等自升式</w:t>
            </w:r>
            <w:proofErr w:type="gramEnd"/>
            <w:r>
              <w:rPr>
                <w:rFonts w:asciiTheme="minorEastAsia" w:hAnsiTheme="minorEastAsia" w:cstheme="minorEastAsia" w:hint="eastAsia"/>
                <w:sz w:val="18"/>
                <w:szCs w:val="18"/>
              </w:rPr>
              <w:t>架设设施安装、拆卸</w:t>
            </w:r>
            <w:r>
              <w:rPr>
                <w:rFonts w:asciiTheme="minorEastAsia" w:hAnsiTheme="minorEastAsia" w:cstheme="minorEastAsia" w:hint="eastAsia"/>
                <w:sz w:val="18"/>
                <w:szCs w:val="18"/>
              </w:rPr>
              <w:lastRenderedPageBreak/>
              <w:t>单位未编制拆装方案、制定安全施工措施的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未编制拆装方案、制定安全施工措施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《建设工程安全生产管理条例》第十七条第二款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《建设工程安全生产管理条例》第六十一条第一款第一项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处5万元以上10万元以下的罚款；情节严重的，责令停业整顿，降低资质</w:t>
            </w:r>
            <w:r>
              <w:rPr>
                <w:rFonts w:asciiTheme="minorEastAsia" w:hAnsiTheme="minorEastAsia" w:cstheme="minorEastAsia" w:hint="eastAsia"/>
                <w:sz w:val="18"/>
                <w:szCs w:val="18"/>
              </w:rPr>
              <w:lastRenderedPageBreak/>
              <w:t>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建筑高度60m以下的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5－6万元</w:t>
            </w:r>
          </w:p>
        </w:tc>
      </w:tr>
      <w:tr w:rsidR="00443FBB">
        <w:trPr>
          <w:cantSplit/>
          <w:trHeight w:val="53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建筑高度60-100m的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6－8万元</w:t>
            </w:r>
          </w:p>
        </w:tc>
      </w:tr>
      <w:tr w:rsidR="00443FBB">
        <w:trPr>
          <w:cantSplit/>
          <w:trHeight w:val="53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建筑高度100m以上的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8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282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施工起重机械和整体提升脚手架、模板</w:t>
            </w:r>
            <w:proofErr w:type="gramStart"/>
            <w:r>
              <w:rPr>
                <w:rFonts w:asciiTheme="minorEastAsia" w:hAnsiTheme="minorEastAsia" w:cstheme="minorEastAsia" w:hint="eastAsia"/>
                <w:sz w:val="18"/>
                <w:szCs w:val="18"/>
              </w:rPr>
              <w:t>等自升式</w:t>
            </w:r>
            <w:proofErr w:type="gramEnd"/>
            <w:r>
              <w:rPr>
                <w:rFonts w:asciiTheme="minorEastAsia" w:hAnsiTheme="minorEastAsia" w:cstheme="minorEastAsia" w:hint="eastAsia"/>
                <w:sz w:val="18"/>
                <w:szCs w:val="18"/>
              </w:rPr>
              <w:t>架设设施安装、拆卸单位未由专业技术人员现场监督的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未由专业技术人员现场监督</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《建设工程安全生产管理条例》第十七条第二款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《建设工程安全生产管理条例》第六十一条第一款第二项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处5万元以上10万元以下的罚款；情节严重的，责令停业整顿，降低资质等级，直至吊销资质证书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建筑高度60m以下的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5－6万元</w:t>
            </w:r>
          </w:p>
        </w:tc>
      </w:tr>
      <w:tr w:rsidR="00443FBB">
        <w:trPr>
          <w:cantSplit/>
          <w:trHeight w:val="38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建筑高度60-100m的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6－8万元</w:t>
            </w:r>
          </w:p>
        </w:tc>
      </w:tr>
      <w:tr w:rsidR="00443FBB">
        <w:trPr>
          <w:cantSplit/>
          <w:trHeight w:val="47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建筑高度100m以上的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68"/>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施工起重机械和整体提升脚手架、模板</w:t>
            </w:r>
            <w:proofErr w:type="gramStart"/>
            <w:r>
              <w:rPr>
                <w:rFonts w:asciiTheme="minorEastAsia" w:hAnsiTheme="minorEastAsia" w:cstheme="minorEastAsia" w:hint="eastAsia"/>
                <w:sz w:val="18"/>
                <w:szCs w:val="18"/>
              </w:rPr>
              <w:t>等自升式</w:t>
            </w:r>
            <w:proofErr w:type="gramEnd"/>
            <w:r>
              <w:rPr>
                <w:rFonts w:asciiTheme="minorEastAsia" w:hAnsiTheme="minorEastAsia" w:cstheme="minorEastAsia" w:hint="eastAsia"/>
                <w:sz w:val="18"/>
                <w:szCs w:val="18"/>
              </w:rPr>
              <w:t>架设设施安装、拆卸单位未出具自检合格证明或者出具虚假证明的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未出具自检合格证明或者出具虚假证明</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《建设工程安全生产管理条例》第十七条第三款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《建设工程安全生产管理条例》第六十一条第一款第三项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处5万元以上10万元以下的罚款；情节严重的，责令停业整顿，降低资质等级，直至吊销资质证书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建筑高度60m以下的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5－6万元</w:t>
            </w:r>
          </w:p>
        </w:tc>
      </w:tr>
      <w:tr w:rsidR="00443FBB">
        <w:trPr>
          <w:cantSplit/>
          <w:trHeight w:val="47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建筑高度60-100m的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6－8万元</w:t>
            </w:r>
          </w:p>
        </w:tc>
      </w:tr>
      <w:tr w:rsidR="00443FBB">
        <w:trPr>
          <w:cantSplit/>
          <w:trHeight w:val="40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建筑高度100m以上的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5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施工起重机械和整体提升脚手架、模板</w:t>
            </w:r>
            <w:proofErr w:type="gramStart"/>
            <w:r>
              <w:rPr>
                <w:rFonts w:asciiTheme="minorEastAsia" w:hAnsiTheme="minorEastAsia" w:cstheme="minorEastAsia" w:hint="eastAsia"/>
                <w:sz w:val="18"/>
                <w:szCs w:val="18"/>
              </w:rPr>
              <w:t>等自升式</w:t>
            </w:r>
            <w:proofErr w:type="gramEnd"/>
            <w:r>
              <w:rPr>
                <w:rFonts w:asciiTheme="minorEastAsia" w:hAnsiTheme="minorEastAsia" w:cstheme="minorEastAsia" w:hint="eastAsia"/>
                <w:sz w:val="18"/>
                <w:szCs w:val="18"/>
              </w:rPr>
              <w:t>架设设施安装、拆卸单位未向施工单位进行安全使用说明，办理移交手续的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未向施工单位进行安全使用说明，办理移交手续</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《建设工程安全生产管理条例》第十七条第三款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《建设工程安全生产管理条例》第六十一条第一款第四项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处5万元以上10万元以下的罚款；情节严重的，责令停业整顿，降低资质等级，直至吊销资质证书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建筑高度60m以下的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5－6万元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建筑高度60-100m的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6－8万元</w:t>
            </w:r>
          </w:p>
        </w:tc>
      </w:tr>
      <w:tr w:rsidR="00443FBB">
        <w:trPr>
          <w:cantSplit/>
          <w:trHeight w:val="3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建筑高度100m以上的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8－10万元</w:t>
            </w:r>
          </w:p>
        </w:tc>
      </w:tr>
      <w:tr w:rsidR="00443FBB">
        <w:trPr>
          <w:cantSplit/>
          <w:trHeight w:val="432"/>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施工单位挪用列入建设工程概算的安全生产作业环境及安全施工措施所需费用的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挪用安全生产作业环境及安全施工措施所需费用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《建设工程安全生产管理条例》第二十二条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《建设工程安全生产管理条例》第六十三条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处挪用费用20%以上50%以下的罚款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挪用费用占</w:t>
            </w:r>
            <w:r>
              <w:rPr>
                <w:rFonts w:asciiTheme="minorEastAsia" w:hAnsiTheme="minorEastAsia" w:cstheme="minorEastAsia" w:hint="eastAsia"/>
                <w:kern w:val="0"/>
                <w:sz w:val="18"/>
                <w:szCs w:val="18"/>
              </w:rPr>
              <w:t>列入建设工程概算的安全生产作业环境及安全施工措施所需费用</w:t>
            </w:r>
            <w:r>
              <w:rPr>
                <w:rFonts w:asciiTheme="minorEastAsia" w:hAnsiTheme="minorEastAsia" w:cstheme="minorEastAsia" w:hint="eastAsia"/>
                <w:sz w:val="18"/>
                <w:szCs w:val="18"/>
              </w:rPr>
              <w:t>比例5%以下</w:t>
            </w:r>
            <w:r>
              <w:rPr>
                <w:rFonts w:asciiTheme="minorEastAsia" w:hAnsiTheme="minorEastAsia" w:cstheme="minorEastAsia" w:hint="eastAsia"/>
                <w:bCs/>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20%－30%</w:t>
            </w:r>
          </w:p>
        </w:tc>
      </w:tr>
      <w:tr w:rsidR="00443FBB">
        <w:trPr>
          <w:cantSplit/>
          <w:trHeight w:val="432"/>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挪用费用占</w:t>
            </w:r>
            <w:r>
              <w:rPr>
                <w:rFonts w:asciiTheme="minorEastAsia" w:hAnsiTheme="minorEastAsia" w:cstheme="minorEastAsia" w:hint="eastAsia"/>
                <w:kern w:val="0"/>
                <w:sz w:val="18"/>
                <w:szCs w:val="18"/>
              </w:rPr>
              <w:t>列入建设工程概算的安全生产作业环境及安全施工措施所需费用</w:t>
            </w:r>
            <w:r>
              <w:rPr>
                <w:rFonts w:asciiTheme="minorEastAsia" w:hAnsiTheme="minorEastAsia" w:cstheme="minorEastAsia" w:hint="eastAsia"/>
                <w:sz w:val="18"/>
                <w:szCs w:val="18"/>
              </w:rPr>
              <w:t>比例5%以上</w:t>
            </w:r>
            <w:r>
              <w:rPr>
                <w:rFonts w:asciiTheme="minorEastAsia" w:hAnsiTheme="minorEastAsia" w:cstheme="minorEastAsia" w:hint="eastAsia"/>
                <w:bCs/>
                <w:kern w:val="0"/>
                <w:sz w:val="18"/>
                <w:szCs w:val="18"/>
              </w:rPr>
              <w:t>20%以内的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30%－40%</w:t>
            </w:r>
          </w:p>
        </w:tc>
      </w:tr>
      <w:tr w:rsidR="00443FBB">
        <w:trPr>
          <w:cantSplit/>
          <w:trHeight w:val="432"/>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挪用费用占</w:t>
            </w:r>
            <w:r>
              <w:rPr>
                <w:rFonts w:asciiTheme="minorEastAsia" w:hAnsiTheme="minorEastAsia" w:cstheme="minorEastAsia" w:hint="eastAsia"/>
                <w:kern w:val="0"/>
                <w:sz w:val="18"/>
                <w:szCs w:val="18"/>
              </w:rPr>
              <w:t>列入建设工程概算的安全生产作业环境及安全施工措施所需费用</w:t>
            </w:r>
            <w:r>
              <w:rPr>
                <w:rFonts w:asciiTheme="minorEastAsia" w:hAnsiTheme="minorEastAsia" w:cstheme="minorEastAsia" w:hint="eastAsia"/>
                <w:sz w:val="18"/>
                <w:szCs w:val="18"/>
              </w:rPr>
              <w:t>比例</w:t>
            </w:r>
            <w:r>
              <w:rPr>
                <w:rFonts w:asciiTheme="minorEastAsia" w:hAnsiTheme="minorEastAsia" w:cstheme="minorEastAsia" w:hint="eastAsia"/>
                <w:bCs/>
                <w:kern w:val="0"/>
                <w:sz w:val="18"/>
                <w:szCs w:val="18"/>
              </w:rPr>
              <w:t>20%以上或造成安全事故的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40%－50%</w:t>
            </w:r>
          </w:p>
        </w:tc>
      </w:tr>
      <w:tr w:rsidR="00443FBB">
        <w:trPr>
          <w:cantSplit/>
          <w:trHeight w:val="38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286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施工单位施工前未对有关安全施工的技术要求</w:t>
            </w:r>
            <w:proofErr w:type="gramStart"/>
            <w:r>
              <w:rPr>
                <w:rFonts w:asciiTheme="minorEastAsia" w:hAnsiTheme="minorEastAsia" w:cstheme="minorEastAsia" w:hint="eastAsia"/>
                <w:kern w:val="0"/>
                <w:sz w:val="18"/>
                <w:szCs w:val="18"/>
              </w:rPr>
              <w:t>作出</w:t>
            </w:r>
            <w:proofErr w:type="gramEnd"/>
            <w:r>
              <w:rPr>
                <w:rFonts w:asciiTheme="minorEastAsia" w:hAnsiTheme="minorEastAsia" w:cstheme="minorEastAsia" w:hint="eastAsia"/>
                <w:kern w:val="0"/>
                <w:sz w:val="18"/>
                <w:szCs w:val="18"/>
              </w:rPr>
              <w:t>详细说明，逾期未改正的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未对有关安全施工的技术要求</w:t>
            </w:r>
            <w:proofErr w:type="gramStart"/>
            <w:r>
              <w:rPr>
                <w:rFonts w:asciiTheme="minorEastAsia" w:hAnsiTheme="minorEastAsia" w:cstheme="minorEastAsia" w:hint="eastAsia"/>
                <w:kern w:val="0"/>
                <w:sz w:val="18"/>
                <w:szCs w:val="18"/>
              </w:rPr>
              <w:t>作出</w:t>
            </w:r>
            <w:proofErr w:type="gramEnd"/>
            <w:r>
              <w:rPr>
                <w:rFonts w:asciiTheme="minorEastAsia" w:hAnsiTheme="minorEastAsia" w:cstheme="minorEastAsia" w:hint="eastAsia"/>
                <w:kern w:val="0"/>
                <w:sz w:val="18"/>
                <w:szCs w:val="18"/>
              </w:rPr>
              <w:t>详细说明</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《建设工程安全生产管理条例》第二十七条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《建设工程安全生产管理条例》第六十四第一款第一项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整改不到位的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5－6.5万元</w:t>
            </w:r>
          </w:p>
        </w:tc>
      </w:tr>
      <w:tr w:rsidR="00443FBB">
        <w:trPr>
          <w:cantSplit/>
          <w:trHeight w:val="412"/>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逾期仍未有整改措施</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6.5－8.5万元</w:t>
            </w:r>
          </w:p>
        </w:tc>
      </w:tr>
      <w:tr w:rsidR="00443FBB">
        <w:trPr>
          <w:cantSplit/>
          <w:trHeight w:val="492"/>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8.5－10万元</w:t>
            </w:r>
          </w:p>
        </w:tc>
      </w:tr>
      <w:tr w:rsidR="00443FBB">
        <w:trPr>
          <w:cantSplit/>
          <w:trHeight w:val="85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施工单位未根据不同施工阶段和周围环境及季节、气候的变化，在施工现场采取相应的安全施工措施，或者在城市市区内的建设工程的施工现场未实行封闭围挡，逾期未改正的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未采取安全施工措施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《建设工程安全生产管理条例》第二十八条第二款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《建设工程安全生产管理条例》第六十四条第一款第二项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整改不到位的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5－6.5万元</w:t>
            </w:r>
          </w:p>
        </w:tc>
      </w:tr>
      <w:tr w:rsidR="00443FBB">
        <w:trPr>
          <w:cantSplit/>
          <w:trHeight w:val="582"/>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逾期仍未有整改措施</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6.5－8.5万元</w:t>
            </w:r>
          </w:p>
        </w:tc>
      </w:tr>
      <w:tr w:rsidR="00443FBB">
        <w:trPr>
          <w:cantSplit/>
          <w:trHeight w:val="85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施工现场未实行封闭围挡</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《建设工程安全生产管理条例》第三十条第三款</w:t>
            </w: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8.5－10万元</w:t>
            </w:r>
          </w:p>
        </w:tc>
      </w:tr>
      <w:tr w:rsidR="00443FBB">
        <w:trPr>
          <w:cantSplit/>
          <w:trHeight w:val="51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施工单位在尚未竣工的建筑物内设置员工集体宿舍，逾期未改正的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在尚未竣工的建筑物内设置员工集体宿舍</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《建设工程安全生产管理条例》第二十九条第一款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w:t>
            </w:r>
            <w:r>
              <w:rPr>
                <w:rFonts w:asciiTheme="minorEastAsia" w:hAnsiTheme="minorEastAsia" w:cstheme="minorEastAsia" w:hint="eastAsia"/>
                <w:bCs/>
                <w:kern w:val="0"/>
                <w:sz w:val="18"/>
                <w:szCs w:val="18"/>
              </w:rPr>
              <w:t>第六十四条</w:t>
            </w:r>
            <w:r>
              <w:rPr>
                <w:rFonts w:asciiTheme="minorEastAsia" w:hAnsiTheme="minorEastAsia" w:cstheme="minorEastAsia" w:hint="eastAsia"/>
                <w:sz w:val="18"/>
                <w:szCs w:val="18"/>
              </w:rPr>
              <w:t>第一款</w:t>
            </w:r>
            <w:r>
              <w:rPr>
                <w:rFonts w:asciiTheme="minorEastAsia" w:hAnsiTheme="minorEastAsia" w:cstheme="minorEastAsia" w:hint="eastAsia"/>
                <w:bCs/>
                <w:kern w:val="0"/>
                <w:sz w:val="18"/>
                <w:szCs w:val="18"/>
              </w:rPr>
              <w:t>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逾期3日以内改正的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5－6.5万元</w:t>
            </w:r>
          </w:p>
        </w:tc>
      </w:tr>
      <w:tr w:rsidR="00443FBB">
        <w:trPr>
          <w:cantSplit/>
          <w:trHeight w:val="51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逾期3日以上10日以内改正的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6.5－8.5万元</w:t>
            </w:r>
          </w:p>
        </w:tc>
      </w:tr>
      <w:tr w:rsidR="00443FBB">
        <w:trPr>
          <w:cantSplit/>
          <w:trHeight w:val="5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逾期10日以上未改正的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8.5－10万元</w:t>
            </w:r>
          </w:p>
        </w:tc>
      </w:tr>
      <w:tr w:rsidR="00443FBB">
        <w:trPr>
          <w:cantSplit/>
          <w:trHeight w:val="51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289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施工现场临时搭建的建筑物不符合安全使用要求，逾期未改正的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建筑物不符合安全使用要求</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《建设工程安全生产管理条例》第二十九条第二款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《建设工程安全生产管理条例》第六十四条第一款第四项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整改不到位的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5－6.5万元</w:t>
            </w:r>
          </w:p>
        </w:tc>
      </w:tr>
      <w:tr w:rsidR="00443FBB">
        <w:trPr>
          <w:cantSplit/>
          <w:trHeight w:val="51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逾期仍未有整改措施</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6.5－8.5万元</w:t>
            </w:r>
          </w:p>
        </w:tc>
      </w:tr>
      <w:tr w:rsidR="00443FBB">
        <w:trPr>
          <w:cantSplit/>
          <w:trHeight w:val="5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8.5－10万元</w:t>
            </w:r>
          </w:p>
        </w:tc>
      </w:tr>
      <w:tr w:rsidR="00443FBB">
        <w:trPr>
          <w:cantSplit/>
          <w:trHeight w:val="51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施工单位未对因建设工程施工可能造成损害的毗邻建筑物、构筑物和</w:t>
            </w:r>
            <w:r>
              <w:rPr>
                <w:rFonts w:asciiTheme="minorEastAsia" w:hAnsiTheme="minorEastAsia" w:cstheme="minorEastAsia" w:hint="eastAsia"/>
                <w:sz w:val="18"/>
                <w:szCs w:val="18"/>
              </w:rPr>
              <w:lastRenderedPageBreak/>
              <w:t>地下管线等采取专项防护措施，逾期未改正的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未对因建设工程施工可能造成损害的毗邻建筑</w:t>
            </w:r>
            <w:r>
              <w:rPr>
                <w:rFonts w:asciiTheme="minorEastAsia" w:hAnsiTheme="minorEastAsia" w:cstheme="minorEastAsia" w:hint="eastAsia"/>
                <w:sz w:val="18"/>
                <w:szCs w:val="18"/>
              </w:rPr>
              <w:lastRenderedPageBreak/>
              <w:t>物、构筑物和地下管线等采取专项防护措施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《建设工程安全生产管理条例》第三十条第一款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《建设工程安全生产管理条例》第六十四条第一款第五项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整改不到位的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5－6.5万元</w:t>
            </w:r>
          </w:p>
        </w:tc>
      </w:tr>
      <w:tr w:rsidR="00443FBB">
        <w:trPr>
          <w:cantSplit/>
          <w:trHeight w:val="51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逾期仍未有整改措施</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6.5－8.5万元</w:t>
            </w:r>
          </w:p>
        </w:tc>
      </w:tr>
      <w:tr w:rsidR="00443FBB">
        <w:trPr>
          <w:cantSplit/>
          <w:trHeight w:val="5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发生安全事故的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8.5－10万元</w:t>
            </w:r>
          </w:p>
        </w:tc>
      </w:tr>
      <w:tr w:rsidR="00443FBB">
        <w:trPr>
          <w:cantSplit/>
          <w:trHeight w:val="64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291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施工单位安全防护用具、机械设备、施工机具及配件在进入施工现场前未经查验或者查验不合格即投入使用，逾期未改正的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施工单位安全防护用具、机械设备、施工机具及配件在进入施工现场前未经查验或者查验不合格即投入使用</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《建设工程安全生产管理条例》第三十四条第一款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《建设工程安全生产管理条例》第六十五条第一项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三级工程施工单位有规定行为之一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64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64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21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施工单位使用未经验收或者验收不合格的施工起重机械和整体提升脚手架、模板</w:t>
            </w:r>
            <w:proofErr w:type="gramStart"/>
            <w:r>
              <w:rPr>
                <w:rFonts w:asciiTheme="minorEastAsia" w:hAnsiTheme="minorEastAsia" w:cstheme="minorEastAsia" w:hint="eastAsia"/>
                <w:kern w:val="0"/>
                <w:sz w:val="18"/>
                <w:szCs w:val="18"/>
              </w:rPr>
              <w:t>等自升式</w:t>
            </w:r>
            <w:proofErr w:type="gramEnd"/>
            <w:r>
              <w:rPr>
                <w:rFonts w:asciiTheme="minorEastAsia" w:hAnsiTheme="minorEastAsia" w:cstheme="minorEastAsia" w:hint="eastAsia"/>
                <w:kern w:val="0"/>
                <w:sz w:val="18"/>
                <w:szCs w:val="18"/>
              </w:rPr>
              <w:t>架设设施，逾期未改正的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使用未经验收或者验收不合格</w:t>
            </w:r>
            <w:proofErr w:type="gramStart"/>
            <w:r>
              <w:rPr>
                <w:rFonts w:asciiTheme="minorEastAsia" w:hAnsiTheme="minorEastAsia" w:cstheme="minorEastAsia" w:hint="eastAsia"/>
                <w:kern w:val="0"/>
                <w:sz w:val="18"/>
                <w:szCs w:val="18"/>
              </w:rPr>
              <w:t>的自升式</w:t>
            </w:r>
            <w:proofErr w:type="gramEnd"/>
            <w:r>
              <w:rPr>
                <w:rFonts w:asciiTheme="minorEastAsia" w:hAnsiTheme="minorEastAsia" w:cstheme="minorEastAsia" w:hint="eastAsia"/>
                <w:kern w:val="0"/>
                <w:sz w:val="18"/>
                <w:szCs w:val="18"/>
              </w:rPr>
              <w:t>架设设施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《建设工程安全生产管理条例》第三十五条第一款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《建设工程安全生产管理条例》第六十五条第二项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三级工程施工单位有规定行为之一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219"/>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21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64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施工单位委托不具有相应资质的单位承担施工现场安装、拆卸施工起重机械和整体提升脚手架、模板</w:t>
            </w:r>
            <w:proofErr w:type="gramStart"/>
            <w:r>
              <w:rPr>
                <w:rFonts w:asciiTheme="minorEastAsia" w:hAnsiTheme="minorEastAsia" w:cstheme="minorEastAsia" w:hint="eastAsia"/>
                <w:kern w:val="0"/>
                <w:sz w:val="18"/>
                <w:szCs w:val="18"/>
              </w:rPr>
              <w:t>等自升式</w:t>
            </w:r>
            <w:proofErr w:type="gramEnd"/>
            <w:r>
              <w:rPr>
                <w:rFonts w:asciiTheme="minorEastAsia" w:hAnsiTheme="minorEastAsia" w:cstheme="minorEastAsia" w:hint="eastAsia"/>
                <w:kern w:val="0"/>
                <w:sz w:val="18"/>
                <w:szCs w:val="18"/>
              </w:rPr>
              <w:t>架设设施，逾期未改正的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委托不具有相应资质的单位承担施工现场安装、</w:t>
            </w:r>
            <w:proofErr w:type="gramStart"/>
            <w:r>
              <w:rPr>
                <w:rFonts w:asciiTheme="minorEastAsia" w:hAnsiTheme="minorEastAsia" w:cstheme="minorEastAsia" w:hint="eastAsia"/>
                <w:kern w:val="0"/>
                <w:sz w:val="18"/>
                <w:szCs w:val="18"/>
              </w:rPr>
              <w:t>拆卸自升</w:t>
            </w:r>
            <w:proofErr w:type="gramEnd"/>
            <w:r>
              <w:rPr>
                <w:rFonts w:asciiTheme="minorEastAsia" w:hAnsiTheme="minorEastAsia" w:cstheme="minorEastAsia" w:hint="eastAsia"/>
                <w:kern w:val="0"/>
                <w:sz w:val="18"/>
                <w:szCs w:val="18"/>
              </w:rPr>
              <w:t>式架设设施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《建设工程安全生产管理条例》第十七条第一款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《建设工程安全生产管理条例》第六十五条第三项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逾期未改正的，责令停业整顿，并处10万元以上30万元以下的罚款；情节严重的，降低资质等级，直至吊销资质证书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三级工程施工单位有规定行为之一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644"/>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64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538"/>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施工单位在施工组织设计中未编制安全技术措施、施工现场临时用电</w:t>
            </w:r>
            <w:r>
              <w:rPr>
                <w:rFonts w:asciiTheme="minorEastAsia" w:hAnsiTheme="minorEastAsia" w:cstheme="minorEastAsia" w:hint="eastAsia"/>
                <w:kern w:val="0"/>
                <w:sz w:val="18"/>
                <w:szCs w:val="18"/>
              </w:rPr>
              <w:lastRenderedPageBreak/>
              <w:t>方案或者专项施工方案，逾期未改正的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lastRenderedPageBreak/>
              <w:t>未编制安全技术措施、施工现场临时用电方案或</w:t>
            </w:r>
            <w:r>
              <w:rPr>
                <w:rFonts w:asciiTheme="minorEastAsia" w:hAnsiTheme="minorEastAsia" w:cstheme="minorEastAsia" w:hint="eastAsia"/>
                <w:kern w:val="0"/>
                <w:sz w:val="18"/>
                <w:szCs w:val="18"/>
              </w:rPr>
              <w:lastRenderedPageBreak/>
              <w:t>者专项施工方案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《建设工程安全生产管理条例》第二十六条第一款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《建设工程安全生产管理条例》第六十五条第四项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逾期未改正的，责令停业整顿，并处10万元以上30万元以下的罚款；情</w:t>
            </w:r>
            <w:r>
              <w:rPr>
                <w:rFonts w:asciiTheme="minorEastAsia" w:hAnsiTheme="minorEastAsia" w:cstheme="minorEastAsia" w:hint="eastAsia"/>
                <w:sz w:val="18"/>
                <w:szCs w:val="18"/>
              </w:rPr>
              <w:lastRenderedPageBreak/>
              <w:t>节严重的，降低资质等级，直至吊销资质证书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三级工程施工单位有规定行为之一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538"/>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二级工程施工单位有规定行为之一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20－25万元</w:t>
            </w:r>
          </w:p>
        </w:tc>
      </w:tr>
      <w:tr w:rsidR="00443FBB">
        <w:trPr>
          <w:cantSplit/>
          <w:trHeight w:val="538"/>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一级工程施工单位有规定行为之一</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25－30万元</w:t>
            </w:r>
          </w:p>
        </w:tc>
      </w:tr>
      <w:tr w:rsidR="00443FBB">
        <w:trPr>
          <w:cantSplit/>
          <w:trHeight w:val="432"/>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295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施工单位的主要负责人、项目负责人未履行安全生产管理职责，尚不够刑事处罚的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未履行安全生产管理职责</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《建设工程安全生产管理条例》第二十一条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《建设工程安全生产管理条例》第六十六条第一款、第三款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处2万元以上20万元以下的罚款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未造成安全事故的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2－8万元</w:t>
            </w:r>
          </w:p>
        </w:tc>
      </w:tr>
      <w:tr w:rsidR="00443FBB">
        <w:trPr>
          <w:cantSplit/>
          <w:trHeight w:val="432"/>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造成一般安全事故的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8－15万元</w:t>
            </w:r>
          </w:p>
        </w:tc>
      </w:tr>
      <w:tr w:rsidR="00443FBB">
        <w:trPr>
          <w:cantSplit/>
          <w:trHeight w:val="432"/>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造成较大以上安全事故的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15－20万元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建筑起重机械出租单位、自</w:t>
            </w:r>
            <w:proofErr w:type="gramStart"/>
            <w:r>
              <w:rPr>
                <w:rFonts w:asciiTheme="minorEastAsia" w:hAnsiTheme="minorEastAsia" w:cstheme="minorEastAsia" w:hint="eastAsia"/>
                <w:sz w:val="18"/>
                <w:szCs w:val="18"/>
              </w:rPr>
              <w:t>购建筑</w:t>
            </w:r>
            <w:proofErr w:type="gramEnd"/>
            <w:r>
              <w:rPr>
                <w:rFonts w:asciiTheme="minorEastAsia" w:hAnsiTheme="minorEastAsia" w:cstheme="minorEastAsia" w:hint="eastAsia"/>
                <w:sz w:val="18"/>
                <w:szCs w:val="18"/>
              </w:rPr>
              <w:t>起重机械的使用单位未按照规定办理备案的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未按照规定办理备案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《建筑起重机械安全监督管理规定》第五条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《建筑起重机械安全监督管理规定》第二十八条第一项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并处以5000元以上1万元以下罚款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1台建筑起重机械未按照规定办理备案的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5000－7500元</w:t>
            </w:r>
          </w:p>
        </w:tc>
      </w:tr>
      <w:tr w:rsidR="00443FBB">
        <w:trPr>
          <w:cantSplit/>
          <w:trHeight w:val="369"/>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2台建筑起重机械未按照规定办理备案的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7500元－1万元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3台以上建筑起重机械未按照规定办理备案或造成一定后果影响的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1万元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建筑起重机械出租单位、自</w:t>
            </w:r>
            <w:proofErr w:type="gramStart"/>
            <w:r>
              <w:rPr>
                <w:rFonts w:asciiTheme="minorEastAsia" w:hAnsiTheme="minorEastAsia" w:cstheme="minorEastAsia" w:hint="eastAsia"/>
                <w:sz w:val="18"/>
                <w:szCs w:val="18"/>
              </w:rPr>
              <w:t>购建筑</w:t>
            </w:r>
            <w:proofErr w:type="gramEnd"/>
            <w:r>
              <w:rPr>
                <w:rFonts w:asciiTheme="minorEastAsia" w:hAnsiTheme="minorEastAsia" w:cstheme="minorEastAsia" w:hint="eastAsia"/>
                <w:sz w:val="18"/>
                <w:szCs w:val="18"/>
              </w:rPr>
              <w:t>起重机械的使用单位未按照规定办理注销手续的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未按照规定办理注销手续</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《建筑起重机械安全监督管理规定》第八条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《建筑起重机械安全监督管理规定》第二十八条第二项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并处以5000元以上1万元以下罚款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1台建筑起重机械未按照规定</w:t>
            </w:r>
            <w:r>
              <w:rPr>
                <w:rFonts w:asciiTheme="minorEastAsia" w:hAnsiTheme="minorEastAsia" w:cstheme="minorEastAsia" w:hint="eastAsia"/>
                <w:spacing w:val="8"/>
                <w:kern w:val="0"/>
                <w:sz w:val="18"/>
                <w:szCs w:val="18"/>
              </w:rPr>
              <w:t>办理注销手续</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5000－7500元</w:t>
            </w:r>
          </w:p>
        </w:tc>
      </w:tr>
      <w:tr w:rsidR="00443FBB">
        <w:trPr>
          <w:cantSplit/>
          <w:trHeight w:val="50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2台建筑起重机械未按照规定</w:t>
            </w:r>
            <w:r>
              <w:rPr>
                <w:rFonts w:asciiTheme="minorEastAsia" w:hAnsiTheme="minorEastAsia" w:cstheme="minorEastAsia" w:hint="eastAsia"/>
                <w:spacing w:val="8"/>
                <w:kern w:val="0"/>
                <w:sz w:val="18"/>
                <w:szCs w:val="18"/>
              </w:rPr>
              <w:t>办理注销手续</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7500元－1万元</w:t>
            </w:r>
          </w:p>
        </w:tc>
      </w:tr>
      <w:tr w:rsidR="00443FBB">
        <w:trPr>
          <w:cantSplit/>
          <w:trHeight w:val="61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3台以上建筑起重机械未按照规定</w:t>
            </w:r>
            <w:r>
              <w:rPr>
                <w:rFonts w:asciiTheme="minorEastAsia" w:hAnsiTheme="minorEastAsia" w:cstheme="minorEastAsia" w:hint="eastAsia"/>
                <w:spacing w:val="8"/>
                <w:kern w:val="0"/>
                <w:sz w:val="18"/>
                <w:szCs w:val="18"/>
              </w:rPr>
              <w:t>办理注销手续</w:t>
            </w:r>
            <w:r>
              <w:rPr>
                <w:rFonts w:asciiTheme="minorEastAsia" w:hAnsiTheme="minorEastAsia" w:cstheme="minorEastAsia" w:hint="eastAsia"/>
                <w:sz w:val="18"/>
                <w:szCs w:val="18"/>
              </w:rPr>
              <w:t>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1万元</w:t>
            </w:r>
          </w:p>
        </w:tc>
      </w:tr>
      <w:tr w:rsidR="00443FBB">
        <w:trPr>
          <w:cantSplit/>
          <w:trHeight w:val="9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298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建筑起重机械出租单位、自</w:t>
            </w:r>
            <w:proofErr w:type="gramStart"/>
            <w:r>
              <w:rPr>
                <w:rFonts w:asciiTheme="minorEastAsia" w:hAnsiTheme="minorEastAsia" w:cstheme="minorEastAsia" w:hint="eastAsia"/>
                <w:sz w:val="18"/>
                <w:szCs w:val="18"/>
              </w:rPr>
              <w:t>购建筑</w:t>
            </w:r>
            <w:proofErr w:type="gramEnd"/>
            <w:r>
              <w:rPr>
                <w:rFonts w:asciiTheme="minorEastAsia" w:hAnsiTheme="minorEastAsia" w:cstheme="minorEastAsia" w:hint="eastAsia"/>
                <w:sz w:val="18"/>
                <w:szCs w:val="18"/>
              </w:rPr>
              <w:t>起重机械的使用单位未按照规定建立建筑起重机械安全技术档案的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未按照规定建立建筑起重机械安全技术档案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《建筑起重机械安全监督管理规定》第九条第一款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《建筑起重机械安全监督管理规定》第二十八条第三项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并处以5000元以上1万元以下罚款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1台建筑起重机械未按照规定</w:t>
            </w:r>
            <w:r>
              <w:rPr>
                <w:rFonts w:asciiTheme="minorEastAsia" w:hAnsiTheme="minorEastAsia" w:cstheme="minorEastAsia" w:hint="eastAsia"/>
                <w:spacing w:val="8"/>
                <w:kern w:val="0"/>
                <w:sz w:val="18"/>
                <w:szCs w:val="18"/>
              </w:rPr>
              <w:t>建立建筑起重机械安全技术档案</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5000－7500元</w:t>
            </w:r>
          </w:p>
        </w:tc>
      </w:tr>
      <w:tr w:rsidR="00443FBB">
        <w:trPr>
          <w:cantSplit/>
          <w:trHeight w:val="68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2台建筑起重机械未按照规定</w:t>
            </w:r>
            <w:r>
              <w:rPr>
                <w:rFonts w:asciiTheme="minorEastAsia" w:hAnsiTheme="minorEastAsia" w:cstheme="minorEastAsia" w:hint="eastAsia"/>
                <w:spacing w:val="8"/>
                <w:kern w:val="0"/>
                <w:sz w:val="18"/>
                <w:szCs w:val="18"/>
              </w:rPr>
              <w:t>建立建筑起重机械安全技术档案</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7500元－1万元</w:t>
            </w:r>
          </w:p>
        </w:tc>
      </w:tr>
      <w:tr w:rsidR="00443FBB">
        <w:trPr>
          <w:cantSplit/>
          <w:trHeight w:val="76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6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3台以上建筑起重机械未按照规定</w:t>
            </w:r>
            <w:r>
              <w:rPr>
                <w:rFonts w:asciiTheme="minorEastAsia" w:hAnsiTheme="minorEastAsia" w:cstheme="minorEastAsia" w:hint="eastAsia"/>
                <w:spacing w:val="8"/>
                <w:kern w:val="0"/>
                <w:sz w:val="18"/>
                <w:szCs w:val="18"/>
              </w:rPr>
              <w:t>建立建筑起重机械安全技术档案</w:t>
            </w:r>
            <w:r>
              <w:rPr>
                <w:rFonts w:asciiTheme="minorEastAsia" w:hAnsiTheme="minorEastAsia" w:cstheme="minorEastAsia" w:hint="eastAsia"/>
                <w:sz w:val="18"/>
                <w:szCs w:val="18"/>
              </w:rPr>
              <w:t>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1万元</w:t>
            </w:r>
          </w:p>
        </w:tc>
      </w:tr>
      <w:tr w:rsidR="00443FBB">
        <w:trPr>
          <w:cantSplit/>
          <w:trHeight w:val="72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299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安装单位未按照安全技术标准及安装使用说明书等检查建筑起重机械及现场施工条件的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未按照安全技术标准及安装使用说明书等检查建筑起重机械及现场施工条件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《建筑起重机械安全监督管理规定》第十二条第二项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《建筑起重机械安全监督管理规定》第二十九条第一项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有1台</w:t>
            </w:r>
            <w:r>
              <w:rPr>
                <w:rFonts w:asciiTheme="minorEastAsia" w:hAnsiTheme="minorEastAsia" w:cstheme="minorEastAsia" w:hint="eastAsia"/>
                <w:spacing w:val="8"/>
                <w:kern w:val="0"/>
                <w:sz w:val="18"/>
                <w:szCs w:val="18"/>
              </w:rPr>
              <w:t>建筑起重机械及现场施工条件</w:t>
            </w:r>
            <w:r>
              <w:rPr>
                <w:rFonts w:asciiTheme="minorEastAsia" w:hAnsiTheme="minorEastAsia" w:cstheme="minorEastAsia" w:hint="eastAsia"/>
                <w:sz w:val="18"/>
                <w:szCs w:val="18"/>
              </w:rPr>
              <w:t>未</w:t>
            </w:r>
            <w:r>
              <w:rPr>
                <w:rFonts w:asciiTheme="minorEastAsia" w:hAnsiTheme="minorEastAsia" w:cstheme="minorEastAsia" w:hint="eastAsia"/>
                <w:spacing w:val="8"/>
                <w:kern w:val="0"/>
                <w:sz w:val="18"/>
                <w:szCs w:val="18"/>
              </w:rPr>
              <w:t>按照安全技术标准及安装使用说明书等检查</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61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有2台</w:t>
            </w:r>
            <w:r>
              <w:rPr>
                <w:rFonts w:asciiTheme="minorEastAsia" w:hAnsiTheme="minorEastAsia" w:cstheme="minorEastAsia" w:hint="eastAsia"/>
                <w:spacing w:val="8"/>
                <w:kern w:val="0"/>
                <w:sz w:val="18"/>
                <w:szCs w:val="18"/>
              </w:rPr>
              <w:t>建筑起重机械及现场施工条件</w:t>
            </w:r>
            <w:r>
              <w:rPr>
                <w:rFonts w:asciiTheme="minorEastAsia" w:hAnsiTheme="minorEastAsia" w:cstheme="minorEastAsia" w:hint="eastAsia"/>
                <w:sz w:val="18"/>
                <w:szCs w:val="18"/>
              </w:rPr>
              <w:t>未</w:t>
            </w:r>
            <w:r>
              <w:rPr>
                <w:rFonts w:asciiTheme="minorEastAsia" w:hAnsiTheme="minorEastAsia" w:cstheme="minorEastAsia" w:hint="eastAsia"/>
                <w:spacing w:val="8"/>
                <w:kern w:val="0"/>
                <w:sz w:val="18"/>
                <w:szCs w:val="18"/>
              </w:rPr>
              <w:t>按照安全技术标准及安装使用说明书等检查</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93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有3台以上</w:t>
            </w:r>
            <w:r>
              <w:rPr>
                <w:rFonts w:asciiTheme="minorEastAsia" w:hAnsiTheme="minorEastAsia" w:cstheme="minorEastAsia" w:hint="eastAsia"/>
                <w:spacing w:val="8"/>
                <w:kern w:val="0"/>
                <w:sz w:val="18"/>
                <w:szCs w:val="18"/>
              </w:rPr>
              <w:t>建筑起重机械及现场施工条件</w:t>
            </w:r>
            <w:r>
              <w:rPr>
                <w:rFonts w:asciiTheme="minorEastAsia" w:hAnsiTheme="minorEastAsia" w:cstheme="minorEastAsia" w:hint="eastAsia"/>
                <w:sz w:val="18"/>
                <w:szCs w:val="18"/>
              </w:rPr>
              <w:t>未</w:t>
            </w:r>
            <w:r>
              <w:rPr>
                <w:rFonts w:asciiTheme="minorEastAsia" w:hAnsiTheme="minorEastAsia" w:cstheme="minorEastAsia" w:hint="eastAsia"/>
                <w:spacing w:val="8"/>
                <w:kern w:val="0"/>
                <w:sz w:val="18"/>
                <w:szCs w:val="18"/>
              </w:rPr>
              <w:t>按照安全技术标准及安装使用说明书等检查</w:t>
            </w:r>
            <w:r>
              <w:rPr>
                <w:rFonts w:asciiTheme="minorEastAsia" w:hAnsiTheme="minorEastAsia" w:cstheme="minorEastAsia" w:hint="eastAsia"/>
                <w:sz w:val="18"/>
                <w:szCs w:val="18"/>
              </w:rPr>
              <w:t>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安装单位未制定建筑起重机械安装、拆卸工程生产安全事故应急救援预案的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未制定建筑起重机械安装、拆卸工程生产安全事故应急救援预案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《建筑起重机械安全监督管理规定》第十二条第四项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《建筑起重机械安全监督管理规定》第二十九条第一项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有</w:t>
            </w:r>
            <w:r>
              <w:rPr>
                <w:rFonts w:asciiTheme="minorEastAsia" w:hAnsiTheme="minorEastAsia" w:cstheme="minorEastAsia" w:hint="eastAsia"/>
                <w:spacing w:val="8"/>
                <w:kern w:val="0"/>
                <w:sz w:val="18"/>
                <w:szCs w:val="18"/>
              </w:rPr>
              <w:t>1台建筑起重机械的安装、拆卸未制定生产安全事故应急救援预案的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69"/>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有</w:t>
            </w:r>
            <w:r>
              <w:rPr>
                <w:rFonts w:asciiTheme="minorEastAsia" w:hAnsiTheme="minorEastAsia" w:cstheme="minorEastAsia" w:hint="eastAsia"/>
                <w:spacing w:val="8"/>
                <w:kern w:val="0"/>
                <w:sz w:val="18"/>
                <w:szCs w:val="18"/>
              </w:rPr>
              <w:t>2台建筑起重机械的安装、拆卸未制定生产安全事故应急救援预案的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安装单位有</w:t>
            </w:r>
            <w:r>
              <w:rPr>
                <w:rFonts w:asciiTheme="minorEastAsia" w:hAnsiTheme="minorEastAsia" w:cstheme="minorEastAsia" w:hint="eastAsia"/>
                <w:spacing w:val="8"/>
                <w:kern w:val="0"/>
                <w:sz w:val="18"/>
                <w:szCs w:val="18"/>
              </w:rPr>
              <w:t>3台以上建筑起重机械的安装、拆卸未制定生产安全事故应急救援预案或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69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安装单位未将建筑起重机械安装、拆卸工程专项施工方案，安装、拆卸人员名单，安装、拆卸时间等材料</w:t>
            </w:r>
            <w:proofErr w:type="gramStart"/>
            <w:r>
              <w:rPr>
                <w:rFonts w:asciiTheme="minorEastAsia" w:hAnsiTheme="minorEastAsia" w:cstheme="minorEastAsia" w:hint="eastAsia"/>
                <w:sz w:val="18"/>
                <w:szCs w:val="18"/>
              </w:rPr>
              <w:t>报施工</w:t>
            </w:r>
            <w:proofErr w:type="gramEnd"/>
            <w:r>
              <w:rPr>
                <w:rFonts w:asciiTheme="minorEastAsia" w:hAnsiTheme="minorEastAsia" w:cstheme="minorEastAsia" w:hint="eastAsia"/>
                <w:sz w:val="18"/>
                <w:szCs w:val="18"/>
              </w:rPr>
              <w:t>总承包单位和监理单位审核后，告知工程所在地县级以上地方人民政府建设主管部门的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未履行建筑起重机械安装告知安全职责</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《建筑起重机械安全监督管理规定》第十二条第五项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《建筑起重机械安全监督管理规定》第二十九条第一项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有1台建筑起重机械未履行安装告知安全职责的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66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rPr>
                <w:rFonts w:asciiTheme="minorEastAsia" w:hAnsiTheme="minorEastAsia" w:cstheme="minorEastAsia"/>
                <w:sz w:val="18"/>
                <w:szCs w:val="18"/>
              </w:rPr>
            </w:pPr>
            <w:r>
              <w:rPr>
                <w:rFonts w:asciiTheme="minorEastAsia" w:hAnsiTheme="minorEastAsia" w:cstheme="minorEastAsia" w:hint="eastAsia"/>
                <w:sz w:val="18"/>
                <w:szCs w:val="18"/>
              </w:rPr>
              <w:t>有2台履行建筑起重机械未安装告知安全职责</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9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5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有3台以上建筑起重机械未履行安装告知安全职责</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58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安装单位未按照规定建立建筑起重机械安装、</w:t>
            </w:r>
            <w:r>
              <w:rPr>
                <w:rFonts w:asciiTheme="minorEastAsia" w:hAnsiTheme="minorEastAsia" w:cstheme="minorEastAsia" w:hint="eastAsia"/>
                <w:sz w:val="18"/>
                <w:szCs w:val="18"/>
              </w:rPr>
              <w:lastRenderedPageBreak/>
              <w:t>拆卸工程档案的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未按照规定建立建筑起重机械安</w:t>
            </w:r>
            <w:r>
              <w:rPr>
                <w:rFonts w:asciiTheme="minorEastAsia" w:hAnsiTheme="minorEastAsia" w:cstheme="minorEastAsia" w:hint="eastAsia"/>
                <w:sz w:val="18"/>
                <w:szCs w:val="18"/>
              </w:rPr>
              <w:lastRenderedPageBreak/>
              <w:t>装、拆卸工程档案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《建筑起重机械安全监督管理规定》第十五</w:t>
            </w:r>
            <w:r>
              <w:rPr>
                <w:rFonts w:asciiTheme="minorEastAsia" w:hAnsiTheme="minorEastAsia" w:cstheme="minorEastAsia" w:hint="eastAsia"/>
                <w:sz w:val="18"/>
                <w:szCs w:val="18"/>
              </w:rPr>
              <w:lastRenderedPageBreak/>
              <w:t>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《建筑起重机械安全监督管理规定》第二</w:t>
            </w:r>
            <w:r>
              <w:rPr>
                <w:rFonts w:asciiTheme="minorEastAsia" w:hAnsiTheme="minorEastAsia" w:cstheme="minorEastAsia" w:hint="eastAsia"/>
                <w:sz w:val="18"/>
                <w:szCs w:val="18"/>
              </w:rPr>
              <w:lastRenderedPageBreak/>
              <w:t>十九条第二项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未按照规定建立1台建筑起重机械安装、拆卸工程档案的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62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未按照规定建立2台建筑起重机械安装、拆卸工程档案的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28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未按照规定建立3台以上建筑起重机械安装、拆卸工程档案或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103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安装单位未按照建筑起重机械安装、拆卸工程专项施工方案及安全操作规程组织安装、拆卸作业的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未按照建筑起重机械安装、拆卸工程专项施工方案及安全操作规程组织安装、拆卸作业</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《建筑起重机械安全监督管理规定》第十三条第一款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《建筑起重机械安全监督管理规定》第二十九条第三项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有1台建筑起重机械未按照建筑起重机械安装、拆卸工程专项施工方案及安全操作规程组织安装、拆卸作业的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6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有2台建筑起重机械未按照建筑起重机械安装、拆卸工程专项施工方案及安全操作规程组织安装、拆卸作业的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6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jc w:val="lef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有3台以上建筑起重机械未按照建筑起重机械安装、拆卸工程专项施工方案及安全操作规程组织安装、拆卸作业或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57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使用单位未根据不同施工阶段、周围环境以及季节、气候的变化，对建筑起重机械采取相应的安全防护措施的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未根据不同施工阶段、周围环境以及季节、气候的变化，对建筑起重机械采取相应的安全防护措施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《建筑起重机械安全监督管理规定》第十八条第一项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未采取相应的安全防护措施的建筑起重机械数量1个</w:t>
            </w:r>
            <w:r>
              <w:rPr>
                <w:rFonts w:asciiTheme="minorEastAsia" w:hAnsiTheme="minorEastAsia" w:cstheme="minorEastAsia" w:hint="eastAsia"/>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61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未采取相应的安全防护措施的建筑起重机械数量2个</w:t>
            </w:r>
            <w:r>
              <w:rPr>
                <w:rFonts w:asciiTheme="minorEastAsia" w:hAnsiTheme="minorEastAsia" w:cstheme="minorEastAsia" w:hint="eastAsia"/>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6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未采取相应的安全防护措施的建筑起重机械数量3个</w:t>
            </w:r>
            <w:r>
              <w:rPr>
                <w:rFonts w:asciiTheme="minorEastAsia" w:hAnsiTheme="minorEastAsia" w:cstheme="minorEastAsia" w:hint="eastAsia"/>
                <w:kern w:val="0"/>
                <w:sz w:val="18"/>
                <w:szCs w:val="18"/>
              </w:rPr>
              <w:t>以上的；或造成一定后果影响的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建筑起重机械使用单位未制定建筑起重机械生</w:t>
            </w:r>
            <w:r>
              <w:rPr>
                <w:rFonts w:asciiTheme="minorEastAsia" w:hAnsiTheme="minorEastAsia" w:cstheme="minorEastAsia" w:hint="eastAsia"/>
                <w:sz w:val="18"/>
                <w:szCs w:val="18"/>
              </w:rPr>
              <w:lastRenderedPageBreak/>
              <w:t>产安全事故应急救援预案的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使用单位未制定建筑起重机械生</w:t>
            </w:r>
            <w:r>
              <w:rPr>
                <w:rFonts w:asciiTheme="minorEastAsia" w:hAnsiTheme="minorEastAsia" w:cstheme="minorEastAsia" w:hint="eastAsia"/>
                <w:sz w:val="18"/>
                <w:szCs w:val="18"/>
              </w:rPr>
              <w:lastRenderedPageBreak/>
              <w:t>产安全事故应急救援预案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《建筑起重机械安全监督管理规定》第十八</w:t>
            </w:r>
            <w:r>
              <w:rPr>
                <w:rFonts w:asciiTheme="minorEastAsia" w:hAnsiTheme="minorEastAsia" w:cstheme="minorEastAsia" w:hint="eastAsia"/>
                <w:sz w:val="18"/>
                <w:szCs w:val="18"/>
              </w:rPr>
              <w:lastRenderedPageBreak/>
              <w:t>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《建筑起重机械安全监督管理规定》第三</w:t>
            </w:r>
            <w:r>
              <w:rPr>
                <w:rFonts w:asciiTheme="minorEastAsia" w:hAnsiTheme="minorEastAsia" w:cstheme="minorEastAsia" w:hint="eastAsia"/>
                <w:sz w:val="18"/>
                <w:szCs w:val="18"/>
              </w:rPr>
              <w:lastRenderedPageBreak/>
              <w:t>十条第一项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未制定生产安全事故应急救援预案的建筑起重机械数量1个</w:t>
            </w:r>
            <w:r>
              <w:rPr>
                <w:rFonts w:asciiTheme="minorEastAsia" w:hAnsiTheme="minorEastAsia" w:cstheme="minorEastAsia" w:hint="eastAsia"/>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565"/>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未制定生产安全事故应急救援预案的建筑起重机械数量2个的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未制定生产安全事故应急救援预案的建筑起重机械数量3个</w:t>
            </w:r>
            <w:r>
              <w:rPr>
                <w:rFonts w:asciiTheme="minorEastAsia" w:hAnsiTheme="minorEastAsia" w:cstheme="minorEastAsia" w:hint="eastAsia"/>
                <w:kern w:val="0"/>
                <w:sz w:val="18"/>
                <w:szCs w:val="18"/>
              </w:rPr>
              <w:t>以上的；或造成一定后果影响的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建筑起重机械使用单位未设置相应的设备管理机构或者配备专职的设备管理人员的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使用单位未设置相应的设备管理机构或者配备专职的设备管理人员</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《建筑起重机械安全监督管理规定》第十八条第四项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未设置相应的设备管理机构或者未配备专职的设备管理人员的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69"/>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未设置相应的设备管理机构和未配备专职的设备管理人员的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551"/>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建筑起重机械使用单位在建筑起重机械出现故障或者发生异常情况时，未立即停止使用，或未消除故障和事故隐患，就重新投入使用的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使用单位在建筑起重机械出现故障或者发生异常情况时，未立即停止使用，或未消除故障和事故隐患，就重新投入使用</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《建筑起重机械安全监督管理规定》第十八条第六项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建筑起重机械出现故障或者发生异常情况达1台，未立即停止使用，或未消除故障和事故隐患，就重新投入使用的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551"/>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建筑起重机械出现故障或者发生异常情况达2台，未立即停止使用，或未消除故障和事故隐患，就重新投入使用的；或存在重大事故隐患的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551"/>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建筑起重机械出现故障或者发生异常情况达3台以上，未立即停止使用，或未消除故障和事故隐患，就重新投入使用的；</w:t>
            </w:r>
            <w:r>
              <w:rPr>
                <w:rFonts w:asciiTheme="minorEastAsia" w:hAnsiTheme="minorEastAsia" w:cstheme="minorEastAsia" w:hint="eastAsia"/>
                <w:kern w:val="0"/>
                <w:sz w:val="18"/>
                <w:szCs w:val="18"/>
              </w:rPr>
              <w:t>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41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建筑起重机械使用单位未指定专职设备管理人员进行现场监督检查的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使用单位未指定专职设备管理人员进行现场监督检查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《建筑起重机械安全监督管理规定》第十八条第五项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有1台建筑起重机械未指定专职设备管理人员进行现场监督检查</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53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有2台以上建筑起重机械未指定专职设备管理人员进行现场监督检查</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3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有3台以上建筑起重机械未指定专职设备管理人员进行现场监督检查或</w:t>
            </w:r>
            <w:r>
              <w:rPr>
                <w:rFonts w:asciiTheme="minorEastAsia" w:hAnsiTheme="minorEastAsia" w:cstheme="minorEastAsia" w:hint="eastAsia"/>
                <w:kern w:val="0"/>
                <w:sz w:val="18"/>
                <w:szCs w:val="18"/>
              </w:rPr>
              <w:t>造成事故的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64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309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建筑起重机械使用单位擅自在建筑起重机械上安装非原制造厂制造的标准节和附着装置的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使用单位擅自在建筑起重机械上安装非原制造厂制造的标准节和附着装置</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《建筑起重机械安全监督管理规定》第二十条第三款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擅自在1台建筑起重机械上安装非原制造厂制造的标准节或附着装置的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695"/>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擅自在2台建筑起重机械上安装非原制造厂制造的标准节或附着装置的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95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擅自在3台以上建筑起重机械上安装非原制造厂制造的标准节或附着装置的；</w:t>
            </w:r>
            <w:r>
              <w:rPr>
                <w:rFonts w:asciiTheme="minorEastAsia" w:hAnsiTheme="minorEastAsia" w:cstheme="minorEastAsia" w:hint="eastAsia"/>
                <w:kern w:val="0"/>
                <w:sz w:val="18"/>
                <w:szCs w:val="18"/>
              </w:rPr>
              <w:t>或造成一般以上安全事故</w:t>
            </w:r>
            <w:r>
              <w:rPr>
                <w:rFonts w:asciiTheme="minorEastAsia" w:hAnsiTheme="minorEastAsia" w:cstheme="minorEastAsia" w:hint="eastAsia"/>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76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施工总承包单位未向安装单位提供拟安装设备位置的基础施工资料，未能确保建筑起重机械进场安装、拆卸所需的施工条件的 </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未向安装单位提供的基础施工资料</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《建筑起重机械安全监督管理规定》第二十一条第一项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未提供1台拟安装设备位置的基础施工资料，</w:t>
            </w:r>
            <w:proofErr w:type="gramStart"/>
            <w:r>
              <w:rPr>
                <w:rFonts w:asciiTheme="minorEastAsia" w:hAnsiTheme="minorEastAsia" w:cstheme="minorEastAsia" w:hint="eastAsia"/>
                <w:sz w:val="18"/>
                <w:szCs w:val="18"/>
              </w:rPr>
              <w:t>未确保</w:t>
            </w:r>
            <w:proofErr w:type="gramEnd"/>
            <w:r>
              <w:rPr>
                <w:rFonts w:asciiTheme="minorEastAsia" w:hAnsiTheme="minorEastAsia" w:cstheme="minorEastAsia" w:hint="eastAsia"/>
                <w:sz w:val="18"/>
                <w:szCs w:val="18"/>
              </w:rPr>
              <w:t>1台建筑起重机械进场安装、拆卸所需的施工条件</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551"/>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未提供2台拟安装设备位置的基础施工资料，</w:t>
            </w:r>
            <w:proofErr w:type="gramStart"/>
            <w:r>
              <w:rPr>
                <w:rFonts w:asciiTheme="minorEastAsia" w:hAnsiTheme="minorEastAsia" w:cstheme="minorEastAsia" w:hint="eastAsia"/>
                <w:sz w:val="18"/>
                <w:szCs w:val="18"/>
              </w:rPr>
              <w:t>未确保</w:t>
            </w:r>
            <w:proofErr w:type="gramEnd"/>
            <w:r>
              <w:rPr>
                <w:rFonts w:asciiTheme="minorEastAsia" w:hAnsiTheme="minorEastAsia" w:cstheme="minorEastAsia" w:hint="eastAsia"/>
                <w:sz w:val="18"/>
                <w:szCs w:val="18"/>
              </w:rPr>
              <w:t>2台建筑起重机械进场安装、拆卸所需的施工条件</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11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20" w:lineRule="exact"/>
              <w:rPr>
                <w:rFonts w:asciiTheme="minorEastAsia" w:hAnsiTheme="minorEastAsia" w:cstheme="minorEastAsia"/>
                <w:sz w:val="18"/>
                <w:szCs w:val="18"/>
              </w:rPr>
            </w:pPr>
            <w:r>
              <w:rPr>
                <w:rFonts w:asciiTheme="minorEastAsia" w:hAnsiTheme="minorEastAsia" w:cstheme="minorEastAsia" w:hint="eastAsia"/>
                <w:sz w:val="18"/>
                <w:szCs w:val="18"/>
              </w:rPr>
              <w:t>未提供3台以上拟安装设备位置的基础施工资料，</w:t>
            </w:r>
            <w:proofErr w:type="gramStart"/>
            <w:r>
              <w:rPr>
                <w:rFonts w:asciiTheme="minorEastAsia" w:hAnsiTheme="minorEastAsia" w:cstheme="minorEastAsia" w:hint="eastAsia"/>
                <w:sz w:val="18"/>
                <w:szCs w:val="18"/>
              </w:rPr>
              <w:t>未确保</w:t>
            </w:r>
            <w:proofErr w:type="gramEnd"/>
            <w:r>
              <w:rPr>
                <w:rFonts w:asciiTheme="minorEastAsia" w:hAnsiTheme="minorEastAsia" w:cstheme="minorEastAsia" w:hint="eastAsia"/>
                <w:sz w:val="18"/>
                <w:szCs w:val="18"/>
              </w:rPr>
              <w:t>3台以上建筑起重机械进场安装、拆卸所需的施工条件</w:t>
            </w:r>
            <w:r>
              <w:rPr>
                <w:rFonts w:asciiTheme="minorEastAsia" w:hAnsiTheme="minorEastAsia" w:cstheme="minorEastAsia" w:hint="eastAsia"/>
                <w:kern w:val="0"/>
                <w:sz w:val="18"/>
                <w:szCs w:val="18"/>
              </w:rPr>
              <w:t>；或造成一定后果影响的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551"/>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施工总承包单位未审核安装单位、使用单位的资质证书、安全生产许可证和特种作业人员的</w:t>
            </w:r>
            <w:r>
              <w:rPr>
                <w:rFonts w:asciiTheme="minorEastAsia" w:hAnsiTheme="minorEastAsia" w:cstheme="minorEastAsia" w:hint="eastAsia"/>
                <w:sz w:val="18"/>
                <w:szCs w:val="18"/>
              </w:rPr>
              <w:lastRenderedPageBreak/>
              <w:t>特种作业操作资格证书的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未审核安装单位、使用单位的资质证书、安全生产许可证和特</w:t>
            </w:r>
            <w:r>
              <w:rPr>
                <w:rFonts w:asciiTheme="minorEastAsia" w:hAnsiTheme="minorEastAsia" w:cstheme="minorEastAsia" w:hint="eastAsia"/>
                <w:sz w:val="18"/>
                <w:szCs w:val="18"/>
              </w:rPr>
              <w:lastRenderedPageBreak/>
              <w:t>种作业人员的特种作业操作资格证书</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《建筑起重机械安全监督管理规定》第二十一条第三项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安装单位、使用单位的资质证书、安全生产许可证和特种作业人员的特种作业操作资格证书合乎要求，施工总承包单位未审核的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551"/>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安装单位、使用单位的资质证书、安全生产许可证和特种作业人员的特种作业操作资格证书不全，施工总承包单位未审核的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551"/>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安装单位、使用单位无资质证书、安全生产许可证和特种作业人员无特种作业操作资格证书，施工总承包单位未审核的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46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施工总承包单位未审核安装单位制定的建筑起重机械安装、拆卸工程专项施工方案和生产安全事故应急救援预案的 </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未审核安装单位制定的建筑起重机械安装、拆卸工程专项施工方案和生产安全事故应急救援预案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《建筑起重机械安全监督管理规定》第二十一条第四项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w:t>
            </w:r>
            <w:r>
              <w:rPr>
                <w:rFonts w:asciiTheme="minorEastAsia" w:hAnsiTheme="minorEastAsia" w:cstheme="minorEastAsia" w:hint="eastAsia"/>
                <w:spacing w:val="8"/>
                <w:kern w:val="0"/>
                <w:sz w:val="18"/>
                <w:szCs w:val="18"/>
              </w:rPr>
              <w:t>1台建筑起重机械的</w:t>
            </w:r>
            <w:r>
              <w:rPr>
                <w:rFonts w:asciiTheme="minorEastAsia" w:hAnsiTheme="minorEastAsia" w:cstheme="minorEastAsia" w:hint="eastAsia"/>
                <w:sz w:val="18"/>
                <w:szCs w:val="18"/>
              </w:rPr>
              <w:t>安装、拆卸工程专项施工方案和生产安全事故应急救援预案的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6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w:t>
            </w:r>
            <w:r>
              <w:rPr>
                <w:rFonts w:asciiTheme="minorEastAsia" w:hAnsiTheme="minorEastAsia" w:cstheme="minorEastAsia" w:hint="eastAsia"/>
                <w:spacing w:val="8"/>
                <w:kern w:val="0"/>
                <w:sz w:val="18"/>
                <w:szCs w:val="18"/>
              </w:rPr>
              <w:t>2台建筑起重机械的</w:t>
            </w:r>
            <w:r>
              <w:rPr>
                <w:rFonts w:asciiTheme="minorEastAsia" w:hAnsiTheme="minorEastAsia" w:cstheme="minorEastAsia" w:hint="eastAsia"/>
                <w:sz w:val="18"/>
                <w:szCs w:val="18"/>
              </w:rPr>
              <w:t>安装、拆卸工程专项施工方案和生产安全事故应急救援预案的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6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w:t>
            </w:r>
            <w:r>
              <w:rPr>
                <w:rFonts w:asciiTheme="minorEastAsia" w:hAnsiTheme="minorEastAsia" w:cstheme="minorEastAsia" w:hint="eastAsia"/>
                <w:spacing w:val="8"/>
                <w:kern w:val="0"/>
                <w:sz w:val="18"/>
                <w:szCs w:val="18"/>
              </w:rPr>
              <w:t>3台以上建筑起重机械的</w:t>
            </w:r>
            <w:r>
              <w:rPr>
                <w:rFonts w:asciiTheme="minorEastAsia" w:hAnsiTheme="minorEastAsia" w:cstheme="minorEastAsia" w:hint="eastAsia"/>
                <w:sz w:val="18"/>
                <w:szCs w:val="18"/>
              </w:rPr>
              <w:t>安装、拆卸工程专项施工方案和生产安全事故应急救援预案</w:t>
            </w:r>
            <w:r>
              <w:rPr>
                <w:rFonts w:asciiTheme="minorEastAsia" w:hAnsiTheme="minorEastAsia" w:cstheme="minorEastAsia" w:hint="eastAsia"/>
                <w:spacing w:val="8"/>
                <w:kern w:val="0"/>
                <w:sz w:val="18"/>
                <w:szCs w:val="18"/>
              </w:rPr>
              <w:t>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313</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施工总承包单位未审核使用单位制定的建筑起重机械生产安全事故应</w:t>
            </w:r>
            <w:r>
              <w:rPr>
                <w:rFonts w:asciiTheme="minorEastAsia" w:hAnsiTheme="minorEastAsia" w:cstheme="minorEastAsia" w:hint="eastAsia"/>
                <w:sz w:val="18"/>
                <w:szCs w:val="18"/>
              </w:rPr>
              <w:lastRenderedPageBreak/>
              <w:t>急救援预案的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未审核使用单位制定的建筑起重机械生产安全事</w:t>
            </w:r>
            <w:r>
              <w:rPr>
                <w:rFonts w:asciiTheme="minorEastAsia" w:hAnsiTheme="minorEastAsia" w:cstheme="minorEastAsia" w:hint="eastAsia"/>
                <w:sz w:val="18"/>
                <w:szCs w:val="18"/>
              </w:rPr>
              <w:lastRenderedPageBreak/>
              <w:t>故应急救援预案</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《建筑起重机械安全监督管理规定》第二十一条第五项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6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施工总承包单位未审核使用单位制定的1台建筑起重机械生产安全事故应急救援预案的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369"/>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6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施工总承包单位未审核使用单位制定的2台建筑起重机械生产安全事故应急救援预案的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施工总承包单位未审核使用单位制定的3台以上建筑起重机械生产安全事故应急救援预案或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46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施工总承包单位在施工现场有多台塔式起重机作业时，未组织制定并实施防止塔式起重机相互碰撞的安全措施的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在施工现场有多台塔式起重机作业时，未组织制定并实施防止塔式起重机相互碰撞的安全措施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《建筑起重机械安全监督管理规定》第二十一条第七项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60" w:lineRule="exact"/>
              <w:rPr>
                <w:rFonts w:asciiTheme="minorEastAsia" w:hAnsiTheme="minorEastAsia" w:cstheme="minorEastAsia"/>
                <w:sz w:val="18"/>
                <w:szCs w:val="18"/>
              </w:rPr>
            </w:pPr>
            <w:r>
              <w:rPr>
                <w:rFonts w:asciiTheme="minorEastAsia" w:hAnsiTheme="minorEastAsia" w:cstheme="minorEastAsia" w:hint="eastAsia"/>
                <w:sz w:val="18"/>
                <w:szCs w:val="18"/>
              </w:rPr>
              <w:t>施工现场应当组织制定并实施防止相互碰撞的安全措施的塔式起重机有2台的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6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60" w:lineRule="exact"/>
              <w:rPr>
                <w:rFonts w:asciiTheme="minorEastAsia" w:hAnsiTheme="minorEastAsia" w:cstheme="minorEastAsia"/>
                <w:sz w:val="18"/>
                <w:szCs w:val="18"/>
              </w:rPr>
            </w:pPr>
            <w:r>
              <w:rPr>
                <w:rFonts w:asciiTheme="minorEastAsia" w:hAnsiTheme="minorEastAsia" w:cstheme="minorEastAsia" w:hint="eastAsia"/>
                <w:sz w:val="18"/>
                <w:szCs w:val="18"/>
              </w:rPr>
              <w:t>施工现场应当组织制定并实施防止相互碰撞的安全措施的塔式起重机有3台的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6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施工现场应当组织制定并实施防止相互碰撞的安全措施的塔式起重机有4台以上；</w:t>
            </w:r>
            <w:r>
              <w:rPr>
                <w:rFonts w:asciiTheme="minorEastAsia" w:hAnsiTheme="minorEastAsia" w:cstheme="minorEastAsia" w:hint="eastAsia"/>
                <w:kern w:val="0"/>
                <w:sz w:val="18"/>
                <w:szCs w:val="18"/>
              </w:rPr>
              <w:t>或造成一定后果影响的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46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监理单位未审核建筑起重机械特种设备制造许可证、产品合格证、制造监督检验证明、备案</w:t>
            </w:r>
            <w:r>
              <w:rPr>
                <w:rFonts w:asciiTheme="minorEastAsia" w:hAnsiTheme="minorEastAsia" w:cstheme="minorEastAsia" w:hint="eastAsia"/>
                <w:sz w:val="18"/>
                <w:szCs w:val="18"/>
              </w:rPr>
              <w:lastRenderedPageBreak/>
              <w:t xml:space="preserve">证明等文件的 </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未审核建筑起重机械特种设备制造许可证、产品合格证、制造监</w:t>
            </w:r>
            <w:r>
              <w:rPr>
                <w:rFonts w:asciiTheme="minorEastAsia" w:hAnsiTheme="minorEastAsia" w:cstheme="minorEastAsia" w:hint="eastAsia"/>
                <w:sz w:val="18"/>
                <w:szCs w:val="18"/>
              </w:rPr>
              <w:lastRenderedPageBreak/>
              <w:t>督检验证明、备案证明等文件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《建筑起重机械安全监督管理规定》第二十二条第一项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安装单位、使用单位的建筑起重机械特种设备制造许可证、产品合格证、制造监督检验证明、备案证明等文件合乎要求，监理单位未审核的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140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安装单位、使用单位的建筑起重机械特种设备制造许可证、产品合格证、制造监督检验证明、备案证明等文件不全，监理单位未审核的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46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安装单位、使用单位无建筑起重机械特种设备制造许可证、产品合格证、制造监督检验证明、备案证明等文件，监理单位未审核的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113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316</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监理单位未审核建筑起重机械安装单位、使用单位的资质证书、安全生产许可证和特种作业人员的特种作业操作资格证书的 </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未审核建筑起重机械安装单位、使用单位的资质证书、安全生产许可证和特种作业人员的特种作业操作资格证书</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《建筑起重机械安全监督管理规定》第二十二条第二项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安装单位、使用单位的资质证书、安全生产许可证和特种作业人员的特种作业操作资格证书合乎要求，监理单位未审核的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279"/>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安装单位、使用单位的资质证书、安全生产许可证和特种作业人员的特种作业操作资格证书不全，监理单位未审核的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27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安装单位、使用单位无资质证书、安全生产许可证和特种作业人员无特种作业操作资格证书，监理单位未审核的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69"/>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w:t>
            </w: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安装单位执行建筑起重机械安装、拆卸工程专项施工方案情况的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安装单位执行建筑起重机械安装、拆卸工程专项施工方案情况</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《建筑起重机械安全监督管理规定》第二十二条第四项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w:t>
            </w: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安装单位执行1台建筑起重机械安装、拆卸工程专项施工方案情况的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850"/>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w:t>
            </w: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安装单位执行2台建筑起重机械安装、拆卸工程专项施工方案情况的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369"/>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w:t>
            </w: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安装单位执行3台以上建筑起重机械安装、拆卸工程专项施工方案情况；或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282"/>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w:t>
            </w: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检查建筑起重机械的使用情况的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proofErr w:type="gramStart"/>
            <w:r>
              <w:rPr>
                <w:rFonts w:asciiTheme="minorEastAsia" w:hAnsiTheme="minorEastAsia" w:cstheme="minorEastAsia" w:hint="eastAsia"/>
                <w:sz w:val="18"/>
                <w:szCs w:val="18"/>
              </w:rPr>
              <w:t>未监督</w:t>
            </w:r>
            <w:proofErr w:type="gramEnd"/>
            <w:r>
              <w:rPr>
                <w:rFonts w:asciiTheme="minorEastAsia" w:hAnsiTheme="minorEastAsia" w:cstheme="minorEastAsia" w:hint="eastAsia"/>
                <w:sz w:val="18"/>
                <w:szCs w:val="18"/>
              </w:rPr>
              <w:t>检查建筑起重机械的使用情况</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《建筑起重机械安全监督管理规定》第二十二条第五项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《建筑起重机械安全监督管理规定》第三十二条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监理单位未履行监督检查，但使用情况正常的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575"/>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监理单位未履行监督检查，</w:t>
            </w:r>
            <w:proofErr w:type="gramStart"/>
            <w:r>
              <w:rPr>
                <w:rFonts w:asciiTheme="minorEastAsia" w:hAnsiTheme="minorEastAsia" w:cstheme="minorEastAsia" w:hint="eastAsia"/>
                <w:sz w:val="18"/>
                <w:szCs w:val="18"/>
              </w:rPr>
              <w:t>且现场</w:t>
            </w:r>
            <w:proofErr w:type="gramEnd"/>
            <w:r>
              <w:rPr>
                <w:rFonts w:asciiTheme="minorEastAsia" w:hAnsiTheme="minorEastAsia" w:cstheme="minorEastAsia" w:hint="eastAsia"/>
                <w:sz w:val="18"/>
                <w:szCs w:val="18"/>
              </w:rPr>
              <w:t>存在使用不规范现象的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282"/>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监理单位未履行监督检查，且出现较大安全隐患或造成安全事故的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113"/>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319</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建设单位未按照规定协调组织制定防止多台塔式起重机相互碰撞的安全措施的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未按照规定协调组织制定防止多台塔式起重机相互碰撞的安全措施</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《建筑起重机械安全监督管理规定》第二十三条第一款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《建筑起重机械安全监督管理规定》第三十三条第一项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并处以5000元以上3万元以下罚款；逾期未改的，责令停止施工</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未按照规定协调组织制定防止2台塔式起重机相互碰撞的安全措施的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113"/>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未按照规定协调组织制定防止3台塔式起重机相互碰撞的安全措施的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113"/>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7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未按照规定协调组织制定防止4台以上塔式起重机相互碰撞的安全措施的；或</w:t>
            </w:r>
            <w:r>
              <w:rPr>
                <w:rFonts w:asciiTheme="minorEastAsia" w:hAnsiTheme="minorEastAsia" w:cstheme="minorEastAsia" w:hint="eastAsia"/>
                <w:kern w:val="0"/>
                <w:sz w:val="18"/>
                <w:szCs w:val="18"/>
              </w:rPr>
              <w:t>造成一定后果影响的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37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320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建设单位在接到监理单位报告后，未责令安装单位、使用单位立即停工整改的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在接到监理单位报告后，未责令安装单位、使用单位立即停工整改</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《建筑起重机械安全监督管理规定》第二十三条第二款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《建筑起重机械安全监督管理规定》第三十三条第二项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责令限期改正，予以警告</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并处以5000元以上3万元以下罚款；逾期未改的，责令停止施工</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安全隐患未进一步发展的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5000元－1万元</w:t>
            </w:r>
          </w:p>
        </w:tc>
      </w:tr>
      <w:tr w:rsidR="00443FBB">
        <w:trPr>
          <w:cantSplit/>
          <w:trHeight w:val="46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z w:val="18"/>
                <w:szCs w:val="18"/>
              </w:rPr>
              <w:t>安全隐患进一步发展的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1－2万元</w:t>
            </w:r>
          </w:p>
        </w:tc>
      </w:tr>
      <w:tr w:rsidR="00443FBB">
        <w:trPr>
          <w:cantSplit/>
          <w:trHeight w:val="113"/>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安全隐患造成后果的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2－3万元</w:t>
            </w:r>
          </w:p>
        </w:tc>
      </w:tr>
      <w:tr w:rsidR="00443FBB">
        <w:trPr>
          <w:cantSplit/>
          <w:trHeight w:val="5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321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未取得资质等级证书或</w:t>
            </w:r>
            <w:r>
              <w:rPr>
                <w:rFonts w:asciiTheme="minorEastAsia" w:hAnsiTheme="minorEastAsia" w:cstheme="minorEastAsia" w:hint="eastAsia"/>
                <w:kern w:val="0"/>
                <w:sz w:val="18"/>
                <w:szCs w:val="18"/>
                <w:lang w:bidi="ar"/>
              </w:rPr>
              <w:lastRenderedPageBreak/>
              <w:t>者超越资质等级从事房地产开发经营的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未取得资质等级</w:t>
            </w:r>
            <w:r>
              <w:rPr>
                <w:rFonts w:asciiTheme="minorEastAsia" w:hAnsiTheme="minorEastAsia" w:cstheme="minorEastAsia" w:hint="eastAsia"/>
                <w:kern w:val="0"/>
                <w:sz w:val="18"/>
                <w:szCs w:val="18"/>
                <w:lang w:bidi="ar"/>
              </w:rPr>
              <w:lastRenderedPageBreak/>
              <w:t>证书或者超越资质等级从事房地产开发经营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《城市房地产开发经</w:t>
            </w:r>
            <w:r>
              <w:rPr>
                <w:rFonts w:asciiTheme="minorEastAsia" w:hAnsiTheme="minorEastAsia" w:cstheme="minorEastAsia" w:hint="eastAsia"/>
                <w:sz w:val="18"/>
                <w:szCs w:val="18"/>
              </w:rPr>
              <w:lastRenderedPageBreak/>
              <w:t>营管理条例》第九条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《城市房地产开发经</w:t>
            </w:r>
            <w:r>
              <w:rPr>
                <w:rFonts w:asciiTheme="minorEastAsia" w:hAnsiTheme="minorEastAsia" w:cstheme="minorEastAsia" w:hint="eastAsia"/>
                <w:kern w:val="0"/>
                <w:sz w:val="18"/>
                <w:szCs w:val="18"/>
                <w:lang w:bidi="ar"/>
              </w:rPr>
              <w:lastRenderedPageBreak/>
              <w:t>营管理条例》第三十四条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处5万元以上10万元以</w:t>
            </w:r>
            <w:r>
              <w:rPr>
                <w:rFonts w:asciiTheme="minorEastAsia" w:hAnsiTheme="minorEastAsia" w:cstheme="minorEastAsia" w:hint="eastAsia"/>
                <w:kern w:val="0"/>
                <w:sz w:val="18"/>
                <w:szCs w:val="18"/>
                <w:lang w:bidi="ar"/>
              </w:rPr>
              <w:lastRenderedPageBreak/>
              <w:t>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未取得资质等级证书从事房地产开发经营的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5－8万元</w:t>
            </w:r>
          </w:p>
        </w:tc>
      </w:tr>
      <w:tr w:rsidR="00443FBB">
        <w:trPr>
          <w:cantSplit/>
          <w:trHeight w:val="5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rPr>
                <w:rFonts w:asciiTheme="minorEastAsia" w:hAnsiTheme="minorEastAsia" w:cstheme="minorEastAsia"/>
                <w:sz w:val="18"/>
                <w:szCs w:val="18"/>
              </w:rPr>
            </w:pPr>
            <w:r>
              <w:rPr>
                <w:rFonts w:asciiTheme="minorEastAsia" w:hAnsiTheme="minorEastAsia" w:cstheme="minorEastAsia" w:hint="eastAsia"/>
                <w:spacing w:val="-3"/>
                <w:kern w:val="0"/>
                <w:sz w:val="18"/>
                <w:szCs w:val="18"/>
                <w:lang w:bidi="ar"/>
              </w:rPr>
              <w:t>未取得资质等级证书从事房地产开发经营的，并造成严重后果的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8－10万元</w:t>
            </w:r>
          </w:p>
        </w:tc>
      </w:tr>
      <w:tr w:rsidR="00443FBB">
        <w:trPr>
          <w:cantSplit/>
          <w:trHeight w:val="5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超越资质等级从事房地产开发经营的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5－8万元</w:t>
            </w:r>
          </w:p>
        </w:tc>
      </w:tr>
      <w:tr w:rsidR="00443FBB">
        <w:trPr>
          <w:cantSplit/>
          <w:trHeight w:val="32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超越资质等级从事房地产开发经营的，并造成严重后果的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8－10万元</w:t>
            </w:r>
          </w:p>
        </w:tc>
      </w:tr>
      <w:tr w:rsidR="00443FBB">
        <w:trPr>
          <w:cantSplit/>
          <w:trHeight w:val="48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322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擅自预售商品房的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擅自预售商品房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《城市房地产开发经营管理条例》第二十二条第四项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《城市房地产开发经营管理条例》第三十六条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责令停止违法行为，没收违法所得</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pacing w:val="8"/>
                <w:kern w:val="0"/>
                <w:sz w:val="18"/>
                <w:szCs w:val="18"/>
              </w:rPr>
              <w:t>可以并处已收取的预付款百分之一以下的罚款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首次发生违法行为，且预售10套以下的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0.3％以下</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lang w:bidi="ar"/>
              </w:rPr>
            </w:pPr>
            <w:r>
              <w:rPr>
                <w:rFonts w:asciiTheme="minorEastAsia" w:hAnsiTheme="minorEastAsia" w:cstheme="minorEastAsia" w:hint="eastAsia"/>
                <w:spacing w:val="8"/>
                <w:kern w:val="0"/>
                <w:sz w:val="18"/>
                <w:szCs w:val="18"/>
              </w:rPr>
              <w:t>预售10套以上30套以下的，或二次发生该违法行为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pacing w:val="8"/>
                <w:kern w:val="0"/>
                <w:sz w:val="18"/>
                <w:szCs w:val="18"/>
              </w:rPr>
              <w:t>0.3％－0.7％</w:t>
            </w:r>
          </w:p>
        </w:tc>
      </w:tr>
      <w:tr w:rsidR="00443FBB">
        <w:trPr>
          <w:cantSplit/>
          <w:trHeight w:val="46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8"/>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预售商品房的30套以上的，或三次以上发生该违法行为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0.7％－1％</w:t>
            </w:r>
          </w:p>
        </w:tc>
      </w:tr>
      <w:tr w:rsidR="00443FBB">
        <w:trPr>
          <w:cantSplit/>
          <w:trHeight w:val="3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323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开发企业不按规定使用商品房预售款项的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不按规定使用商品房预售款项</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bCs/>
                <w:kern w:val="0"/>
                <w:sz w:val="18"/>
                <w:szCs w:val="18"/>
              </w:rPr>
              <w:t>城市商品房预售管理办法</w:t>
            </w:r>
            <w:r>
              <w:rPr>
                <w:rFonts w:asciiTheme="minorEastAsia" w:hAnsiTheme="minorEastAsia" w:cstheme="minorEastAsia" w:hint="eastAsia"/>
                <w:kern w:val="0"/>
                <w:sz w:val="18"/>
                <w:szCs w:val="18"/>
              </w:rPr>
              <w:t>》</w:t>
            </w:r>
            <w:r>
              <w:rPr>
                <w:rFonts w:asciiTheme="minorEastAsia" w:hAnsiTheme="minorEastAsia" w:cstheme="minorEastAsia" w:hint="eastAsia"/>
                <w:spacing w:val="6"/>
                <w:sz w:val="18"/>
                <w:szCs w:val="18"/>
              </w:rPr>
              <w:t>第十一条第一款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bCs/>
                <w:kern w:val="0"/>
                <w:sz w:val="18"/>
                <w:szCs w:val="18"/>
              </w:rPr>
              <w:t>城市商品房预售管理办法</w:t>
            </w:r>
            <w:r>
              <w:rPr>
                <w:rFonts w:asciiTheme="minorEastAsia" w:hAnsiTheme="minorEastAsia" w:cstheme="minorEastAsia" w:hint="eastAsia"/>
                <w:kern w:val="0"/>
                <w:sz w:val="18"/>
                <w:szCs w:val="18"/>
              </w:rPr>
              <w:t>》</w:t>
            </w:r>
            <w:r>
              <w:rPr>
                <w:rFonts w:asciiTheme="minorEastAsia" w:hAnsiTheme="minorEastAsia" w:cstheme="minorEastAsia" w:hint="eastAsia"/>
                <w:spacing w:val="6"/>
                <w:sz w:val="18"/>
                <w:szCs w:val="18"/>
              </w:rPr>
              <w:t>第十四条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kern w:val="0"/>
                <w:sz w:val="18"/>
                <w:szCs w:val="18"/>
              </w:rPr>
              <w:t>责令限期纠正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6"/>
                <w:sz w:val="18"/>
                <w:szCs w:val="18"/>
              </w:rPr>
            </w:pPr>
            <w:r>
              <w:rPr>
                <w:rFonts w:asciiTheme="minorEastAsia" w:hAnsiTheme="minorEastAsia" w:cstheme="minorEastAsia" w:hint="eastAsia"/>
                <w:kern w:val="0"/>
                <w:sz w:val="18"/>
                <w:szCs w:val="18"/>
              </w:rPr>
              <w:t>并可处以违法所得3倍</w:t>
            </w:r>
            <w:proofErr w:type="gramStart"/>
            <w:r>
              <w:rPr>
                <w:rFonts w:asciiTheme="minorEastAsia" w:hAnsiTheme="minorEastAsia" w:cstheme="minorEastAsia" w:hint="eastAsia"/>
                <w:kern w:val="0"/>
                <w:sz w:val="18"/>
                <w:szCs w:val="18"/>
              </w:rPr>
              <w:t>以下但</w:t>
            </w:r>
            <w:proofErr w:type="gramEnd"/>
            <w:r>
              <w:rPr>
                <w:rFonts w:asciiTheme="minorEastAsia" w:hAnsiTheme="minorEastAsia" w:cstheme="minorEastAsia" w:hint="eastAsia"/>
                <w:kern w:val="0"/>
                <w:sz w:val="18"/>
                <w:szCs w:val="18"/>
              </w:rPr>
              <w:t>不超过3万元的罚款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不按规定使用商品房预售款项在50万元以下的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1-1.5倍</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6"/>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6"/>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不按规定使用商品房预售款项在50万元-100万元的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1.5-2倍</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6"/>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pacing w:val="6"/>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不按规定使用商品房预售款项在100万元以上的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2-3倍</w:t>
            </w:r>
          </w:p>
        </w:tc>
      </w:tr>
      <w:tr w:rsidR="00443FBB">
        <w:trPr>
          <w:cantSplit/>
          <w:trHeight w:val="16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center"/>
              <w:rPr>
                <w:rFonts w:asciiTheme="minorEastAsia" w:hAnsiTheme="minorEastAsia" w:cstheme="minorEastAsia"/>
                <w:spacing w:val="6"/>
                <w:sz w:val="18"/>
                <w:szCs w:val="18"/>
              </w:rPr>
            </w:pPr>
            <w:r>
              <w:rPr>
                <w:rFonts w:asciiTheme="minorEastAsia" w:hAnsiTheme="minorEastAsia" w:cstheme="minorEastAsia" w:hint="eastAsia"/>
                <w:spacing w:val="6"/>
                <w:sz w:val="18"/>
                <w:szCs w:val="18"/>
              </w:rPr>
              <w:t>324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rPr>
                <w:rFonts w:asciiTheme="minorEastAsia" w:hAnsiTheme="minorEastAsia" w:cstheme="minorEastAsia"/>
                <w:sz w:val="18"/>
                <w:szCs w:val="18"/>
              </w:rPr>
            </w:pPr>
            <w:r>
              <w:rPr>
                <w:rFonts w:asciiTheme="minorEastAsia" w:hAnsiTheme="minorEastAsia" w:cstheme="minorEastAsia" w:hint="eastAsia"/>
                <w:spacing w:val="6"/>
                <w:sz w:val="18"/>
                <w:szCs w:val="18"/>
              </w:rPr>
              <w:t>开发企业隐瞒有关情况、提供虚假材料，或者采用欺骗、贿赂等不正当手段取得商品房预售许可的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采取不正当手段取得商品房预售许可</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bCs/>
                <w:kern w:val="0"/>
                <w:sz w:val="18"/>
                <w:szCs w:val="18"/>
              </w:rPr>
              <w:t>城市商品房预售管理办法</w:t>
            </w:r>
            <w:r>
              <w:rPr>
                <w:rFonts w:asciiTheme="minorEastAsia" w:hAnsiTheme="minorEastAsia" w:cstheme="minorEastAsia" w:hint="eastAsia"/>
                <w:kern w:val="0"/>
                <w:sz w:val="18"/>
                <w:szCs w:val="18"/>
              </w:rPr>
              <w:t>》</w:t>
            </w:r>
            <w:r>
              <w:rPr>
                <w:rFonts w:asciiTheme="minorEastAsia" w:hAnsiTheme="minorEastAsia" w:cstheme="minorEastAsia" w:hint="eastAsia"/>
                <w:spacing w:val="6"/>
                <w:sz w:val="18"/>
                <w:szCs w:val="18"/>
              </w:rPr>
              <w:t>第八条第二项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w:t>
            </w:r>
            <w:r>
              <w:rPr>
                <w:rFonts w:asciiTheme="minorEastAsia" w:hAnsiTheme="minorEastAsia" w:cstheme="minorEastAsia" w:hint="eastAsia"/>
                <w:bCs/>
                <w:kern w:val="0"/>
                <w:sz w:val="18"/>
                <w:szCs w:val="18"/>
              </w:rPr>
              <w:t>城市商品房预售管理办法</w:t>
            </w:r>
            <w:r>
              <w:rPr>
                <w:rFonts w:asciiTheme="minorEastAsia" w:hAnsiTheme="minorEastAsia" w:cstheme="minorEastAsia" w:hint="eastAsia"/>
                <w:kern w:val="0"/>
                <w:sz w:val="18"/>
                <w:szCs w:val="18"/>
              </w:rPr>
              <w:t>》</w:t>
            </w:r>
            <w:r>
              <w:rPr>
                <w:rFonts w:asciiTheme="minorEastAsia" w:hAnsiTheme="minorEastAsia" w:cstheme="minorEastAsia" w:hint="eastAsia"/>
                <w:spacing w:val="6"/>
                <w:sz w:val="18"/>
                <w:szCs w:val="18"/>
              </w:rPr>
              <w:t>第十五条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责令停止预售，撤销商品房预售许可</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并处3万元罚款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骗取预售许可证，未预售商品房的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sz w:val="18"/>
                <w:szCs w:val="18"/>
              </w:rPr>
              <w:t>8000元-1万元</w:t>
            </w:r>
          </w:p>
        </w:tc>
      </w:tr>
      <w:tr w:rsidR="00443FBB">
        <w:trPr>
          <w:cantSplit/>
          <w:trHeight w:val="45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骗取预售许可证，进行预售的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1-2万元</w:t>
            </w:r>
          </w:p>
        </w:tc>
      </w:tr>
      <w:tr w:rsidR="00443FBB">
        <w:trPr>
          <w:cantSplit/>
          <w:trHeight w:val="16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在限期内未停止商品房预售的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43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325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房地产企业未取得房地产开发企业资质证书，</w:t>
            </w:r>
            <w:r>
              <w:rPr>
                <w:rFonts w:asciiTheme="minorEastAsia" w:hAnsiTheme="minorEastAsia" w:cstheme="minorEastAsia" w:hint="eastAsia"/>
                <w:sz w:val="18"/>
                <w:szCs w:val="18"/>
              </w:rPr>
              <w:lastRenderedPageBreak/>
              <w:t>擅自销售商品房的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擅自销售商品房</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《商品房销售管理办法》第七条第一项</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 xml:space="preserve">《商品房销售管理办法》第三十七条 </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责令停止销售活动</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处5万元以上10万元以下的罚款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lang w:eastAsia="en-US"/>
              </w:rPr>
              <w:t>涉及房屋10套以下</w:t>
            </w:r>
            <w:r>
              <w:rPr>
                <w:rFonts w:asciiTheme="minorEastAsia" w:hAnsiTheme="minorEastAsia" w:cstheme="minorEastAsia" w:hint="eastAsia"/>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5-6万元</w:t>
            </w:r>
          </w:p>
        </w:tc>
      </w:tr>
      <w:tr w:rsidR="00443FBB">
        <w:trPr>
          <w:cantSplit/>
          <w:trHeight w:val="44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lang w:eastAsia="en-US"/>
              </w:rPr>
              <w:t>涉及房屋10套</w:t>
            </w:r>
            <w:r>
              <w:rPr>
                <w:rFonts w:asciiTheme="minorEastAsia" w:hAnsiTheme="minorEastAsia" w:cstheme="minorEastAsia" w:hint="eastAsia"/>
                <w:kern w:val="0"/>
                <w:sz w:val="18"/>
                <w:szCs w:val="18"/>
              </w:rPr>
              <w:t>-20</w:t>
            </w:r>
            <w:r>
              <w:rPr>
                <w:rFonts w:asciiTheme="minorEastAsia" w:hAnsiTheme="minorEastAsia" w:cstheme="minorEastAsia" w:hint="eastAsia"/>
                <w:kern w:val="0"/>
                <w:sz w:val="18"/>
                <w:szCs w:val="18"/>
                <w:lang w:eastAsia="en-US"/>
              </w:rPr>
              <w:t>套</w:t>
            </w:r>
            <w:r>
              <w:rPr>
                <w:rFonts w:asciiTheme="minorEastAsia" w:hAnsiTheme="minorEastAsia" w:cstheme="minorEastAsia" w:hint="eastAsia"/>
                <w:kern w:val="0"/>
                <w:sz w:val="18"/>
                <w:szCs w:val="18"/>
              </w:rPr>
              <w:t>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6-8万元</w:t>
            </w:r>
          </w:p>
        </w:tc>
      </w:tr>
      <w:tr w:rsidR="00443FBB">
        <w:trPr>
          <w:cantSplit/>
          <w:trHeight w:val="41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lang w:eastAsia="en-US"/>
              </w:rPr>
              <w:t>涉及房屋20套</w:t>
            </w:r>
            <w:r>
              <w:rPr>
                <w:rFonts w:asciiTheme="minorEastAsia" w:hAnsiTheme="minorEastAsia" w:cstheme="minorEastAsia" w:hint="eastAsia"/>
                <w:kern w:val="0"/>
                <w:sz w:val="18"/>
                <w:szCs w:val="18"/>
              </w:rPr>
              <w:t>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8-10万元</w:t>
            </w:r>
          </w:p>
        </w:tc>
      </w:tr>
      <w:tr w:rsidR="00443FBB">
        <w:trPr>
          <w:cantSplit/>
          <w:trHeight w:val="3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326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房地产企业在未解除商品房买卖合同前，将作为合同标的物的商品房再行销售给他人的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重复销售商品房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《商品房销售管理办法》第十条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《商品房销售管理办法》第三十九条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并处2万元以上3万元以下罚款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2-2.2万元</w:t>
            </w:r>
          </w:p>
        </w:tc>
      </w:tr>
      <w:tr w:rsidR="00443FBB">
        <w:trPr>
          <w:cantSplit/>
          <w:trHeight w:val="4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第二次或在期限内改正的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2.2-2.5万元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二次以上或者造成影响的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2.5-3万元</w:t>
            </w:r>
          </w:p>
        </w:tc>
      </w:tr>
      <w:tr w:rsidR="00443FBB">
        <w:trPr>
          <w:cantSplit/>
          <w:trHeight w:val="5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327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房地产企业未按规定将测绘成果或者需要由房地产开发企业提供的办理房屋权属登记的资料报送房地产主管部门的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未按规定报送测绘成果</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《商品房销售管理办法》第三十四条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《商品房销售管理办法》第四十一条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并可处以2万元以上3万元以下罚款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超过规定期限30天以下的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2-2.5万元</w:t>
            </w:r>
          </w:p>
        </w:tc>
      </w:tr>
      <w:tr w:rsidR="00443FBB">
        <w:trPr>
          <w:cantSplit/>
          <w:trHeight w:val="3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超过规定期限30天以下的</w:t>
            </w:r>
          </w:p>
        </w:tc>
        <w:tc>
          <w:tcPr>
            <w:tcW w:w="1455" w:type="dxa"/>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2.5-3万元</w:t>
            </w:r>
          </w:p>
        </w:tc>
      </w:tr>
      <w:tr w:rsidR="00443FBB">
        <w:trPr>
          <w:cantSplit/>
          <w:trHeight w:val="42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房地产企业未按照规定的现</w:t>
            </w:r>
            <w:proofErr w:type="gramStart"/>
            <w:r>
              <w:rPr>
                <w:rFonts w:asciiTheme="minorEastAsia" w:hAnsiTheme="minorEastAsia" w:cstheme="minorEastAsia" w:hint="eastAsia"/>
                <w:kern w:val="0"/>
                <w:sz w:val="18"/>
                <w:szCs w:val="18"/>
              </w:rPr>
              <w:t>售条件现</w:t>
            </w:r>
            <w:proofErr w:type="gramEnd"/>
            <w:r>
              <w:rPr>
                <w:rFonts w:asciiTheme="minorEastAsia" w:hAnsiTheme="minorEastAsia" w:cstheme="minorEastAsia" w:hint="eastAsia"/>
                <w:kern w:val="0"/>
                <w:sz w:val="18"/>
                <w:szCs w:val="18"/>
              </w:rPr>
              <w:t>售商品房的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未按照规定的现</w:t>
            </w:r>
            <w:proofErr w:type="gramStart"/>
            <w:r>
              <w:rPr>
                <w:rFonts w:asciiTheme="minorEastAsia" w:hAnsiTheme="minorEastAsia" w:cstheme="minorEastAsia" w:hint="eastAsia"/>
                <w:sz w:val="18"/>
                <w:szCs w:val="18"/>
              </w:rPr>
              <w:t>售条件现</w:t>
            </w:r>
            <w:proofErr w:type="gramEnd"/>
            <w:r>
              <w:rPr>
                <w:rFonts w:asciiTheme="minorEastAsia" w:hAnsiTheme="minorEastAsia" w:cstheme="minorEastAsia" w:hint="eastAsia"/>
                <w:sz w:val="18"/>
                <w:szCs w:val="18"/>
              </w:rPr>
              <w:t>售商品房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 xml:space="preserve">《商品房销售管理办法》第七条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《商品房销售管理办法》第四十二条第一项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不符合现</w:t>
            </w:r>
            <w:proofErr w:type="gramStart"/>
            <w:r>
              <w:rPr>
                <w:rFonts w:asciiTheme="minorEastAsia" w:hAnsiTheme="minorEastAsia" w:cstheme="minorEastAsia" w:hint="eastAsia"/>
                <w:kern w:val="0"/>
                <w:sz w:val="18"/>
                <w:szCs w:val="18"/>
              </w:rPr>
              <w:t>售条件</w:t>
            </w:r>
            <w:proofErr w:type="gramEnd"/>
            <w:r>
              <w:rPr>
                <w:rFonts w:asciiTheme="minorEastAsia" w:hAnsiTheme="minorEastAsia" w:cstheme="minorEastAsia" w:hint="eastAsia"/>
                <w:kern w:val="0"/>
                <w:sz w:val="18"/>
                <w:szCs w:val="18"/>
              </w:rPr>
              <w:t>2项以下的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1-1.5万元</w:t>
            </w:r>
          </w:p>
        </w:tc>
      </w:tr>
      <w:tr w:rsidR="00443FBB">
        <w:trPr>
          <w:cantSplit/>
          <w:trHeight w:val="3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不符合现</w:t>
            </w:r>
            <w:proofErr w:type="gramStart"/>
            <w:r>
              <w:rPr>
                <w:rFonts w:asciiTheme="minorEastAsia" w:hAnsiTheme="minorEastAsia" w:cstheme="minorEastAsia" w:hint="eastAsia"/>
                <w:kern w:val="0"/>
                <w:sz w:val="18"/>
                <w:szCs w:val="18"/>
              </w:rPr>
              <w:t>售条件</w:t>
            </w:r>
            <w:proofErr w:type="gramEnd"/>
            <w:r>
              <w:rPr>
                <w:rFonts w:asciiTheme="minorEastAsia" w:hAnsiTheme="minorEastAsia" w:cstheme="minorEastAsia" w:hint="eastAsia"/>
                <w:kern w:val="0"/>
                <w:sz w:val="18"/>
                <w:szCs w:val="18"/>
              </w:rPr>
              <w:t>2项-4项的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2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不符合现</w:t>
            </w:r>
            <w:proofErr w:type="gramStart"/>
            <w:r>
              <w:rPr>
                <w:rFonts w:asciiTheme="minorEastAsia" w:hAnsiTheme="minorEastAsia" w:cstheme="minorEastAsia" w:hint="eastAsia"/>
                <w:kern w:val="0"/>
                <w:sz w:val="18"/>
                <w:szCs w:val="18"/>
              </w:rPr>
              <w:t>售条件</w:t>
            </w:r>
            <w:proofErr w:type="gramEnd"/>
            <w:r>
              <w:rPr>
                <w:rFonts w:asciiTheme="minorEastAsia" w:hAnsiTheme="minorEastAsia" w:cstheme="minorEastAsia" w:hint="eastAsia"/>
                <w:kern w:val="0"/>
                <w:sz w:val="18"/>
                <w:szCs w:val="18"/>
              </w:rPr>
              <w:t>4项以上的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54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329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房地产企业未按照规定在商品房现售前将房地产开发项目手册及符合商品房现</w:t>
            </w:r>
            <w:proofErr w:type="gramStart"/>
            <w:r>
              <w:rPr>
                <w:rFonts w:asciiTheme="minorEastAsia" w:hAnsiTheme="minorEastAsia" w:cstheme="minorEastAsia" w:hint="eastAsia"/>
                <w:kern w:val="0"/>
                <w:sz w:val="18"/>
                <w:szCs w:val="18"/>
              </w:rPr>
              <w:t>售条件</w:t>
            </w:r>
            <w:proofErr w:type="gramEnd"/>
            <w:r>
              <w:rPr>
                <w:rFonts w:asciiTheme="minorEastAsia" w:hAnsiTheme="minorEastAsia" w:cstheme="minorEastAsia" w:hint="eastAsia"/>
                <w:kern w:val="0"/>
                <w:sz w:val="18"/>
                <w:szCs w:val="18"/>
              </w:rPr>
              <w:t>的有关证明文件报送房地产开发主管部门备案的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未按照规定报送房地产开发项目手册等</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《商品房销售管理办法》第八条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6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第二次或在期限内改正的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50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二次以上或者造成影响的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3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房地产企业返本销售或者变相返本销售商品房的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返本销售（变相返本销售）商品房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《商品房销售管理办法》第十一条第一款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《商品房销售管理办法》第四十二条第三项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第二次或在期限内改正的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二次以上或者造成影响的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3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331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房地产企业采取售后包租或者变相售后包租方式销售未竣工商品房的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采取售后包租（变相售后包租）方式销售未竣工商品房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《商品房销售管理办法》第十一条第二款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《商品房销售管理办法》第四十二条第四项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第二次或在期限内改正的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4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二次以上或者造成影响的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40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房地产企业分割拆零销售商品住宅的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分割拆零销售商品住宅</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《商品房销售管理办法》第十二条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《商品房销售管理办法》第四十二条第五项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4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第二次或在期限内改正的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二次以上或者造成影响的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43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不符合商品房销售条件，房地产企业向买受人收取预订</w:t>
            </w:r>
            <w:proofErr w:type="gramStart"/>
            <w:r>
              <w:rPr>
                <w:rFonts w:asciiTheme="minorEastAsia" w:hAnsiTheme="minorEastAsia" w:cstheme="minorEastAsia" w:hint="eastAsia"/>
                <w:kern w:val="0"/>
                <w:sz w:val="18"/>
                <w:szCs w:val="18"/>
              </w:rPr>
              <w:t>款性质</w:t>
            </w:r>
            <w:proofErr w:type="gramEnd"/>
            <w:r>
              <w:rPr>
                <w:rFonts w:asciiTheme="minorEastAsia" w:hAnsiTheme="minorEastAsia" w:cstheme="minorEastAsia" w:hint="eastAsia"/>
                <w:kern w:val="0"/>
                <w:sz w:val="18"/>
                <w:szCs w:val="18"/>
              </w:rPr>
              <w:t>费用的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不符合销售条件向买受人收取预订</w:t>
            </w:r>
            <w:proofErr w:type="gramStart"/>
            <w:r>
              <w:rPr>
                <w:rFonts w:asciiTheme="minorEastAsia" w:hAnsiTheme="minorEastAsia" w:cstheme="minorEastAsia" w:hint="eastAsia"/>
                <w:sz w:val="18"/>
                <w:szCs w:val="18"/>
              </w:rPr>
              <w:t>款性质</w:t>
            </w:r>
            <w:proofErr w:type="gramEnd"/>
            <w:r>
              <w:rPr>
                <w:rFonts w:asciiTheme="minorEastAsia" w:hAnsiTheme="minorEastAsia" w:cstheme="minorEastAsia" w:hint="eastAsia"/>
                <w:sz w:val="18"/>
                <w:szCs w:val="18"/>
              </w:rPr>
              <w:t>费用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《商品房销售管理办法》第二十二条第一款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《商品房销售管理办法》第四十二条第六项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收取预订</w:t>
            </w:r>
            <w:proofErr w:type="gramStart"/>
            <w:r>
              <w:rPr>
                <w:rFonts w:asciiTheme="minorEastAsia" w:hAnsiTheme="minorEastAsia" w:cstheme="minorEastAsia" w:hint="eastAsia"/>
                <w:kern w:val="0"/>
                <w:sz w:val="18"/>
                <w:szCs w:val="18"/>
              </w:rPr>
              <w:t>款性质</w:t>
            </w:r>
            <w:proofErr w:type="gramEnd"/>
            <w:r>
              <w:rPr>
                <w:rFonts w:asciiTheme="minorEastAsia" w:hAnsiTheme="minorEastAsia" w:cstheme="minorEastAsia" w:hint="eastAsia"/>
                <w:kern w:val="0"/>
                <w:sz w:val="18"/>
                <w:szCs w:val="18"/>
              </w:rPr>
              <w:t>费用在10万元以下的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收取预订</w:t>
            </w:r>
            <w:proofErr w:type="gramStart"/>
            <w:r>
              <w:rPr>
                <w:rFonts w:asciiTheme="minorEastAsia" w:hAnsiTheme="minorEastAsia" w:cstheme="minorEastAsia" w:hint="eastAsia"/>
                <w:kern w:val="0"/>
                <w:sz w:val="18"/>
                <w:szCs w:val="18"/>
              </w:rPr>
              <w:t>款性质</w:t>
            </w:r>
            <w:proofErr w:type="gramEnd"/>
            <w:r>
              <w:rPr>
                <w:rFonts w:asciiTheme="minorEastAsia" w:hAnsiTheme="minorEastAsia" w:cstheme="minorEastAsia" w:hint="eastAsia"/>
                <w:kern w:val="0"/>
                <w:sz w:val="18"/>
                <w:szCs w:val="18"/>
              </w:rPr>
              <w:t>费用在10万元以上30万元以下的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拒不改正或收取预订</w:t>
            </w:r>
            <w:proofErr w:type="gramStart"/>
            <w:r>
              <w:rPr>
                <w:rFonts w:asciiTheme="minorEastAsia" w:hAnsiTheme="minorEastAsia" w:cstheme="minorEastAsia" w:hint="eastAsia"/>
                <w:kern w:val="0"/>
                <w:sz w:val="18"/>
                <w:szCs w:val="18"/>
              </w:rPr>
              <w:t>款性质</w:t>
            </w:r>
            <w:proofErr w:type="gramEnd"/>
            <w:r>
              <w:rPr>
                <w:rFonts w:asciiTheme="minorEastAsia" w:hAnsiTheme="minorEastAsia" w:cstheme="minorEastAsia" w:hint="eastAsia"/>
                <w:kern w:val="0"/>
                <w:sz w:val="18"/>
                <w:szCs w:val="18"/>
              </w:rPr>
              <w:t>费用在30万元以上的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61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房地产企业未按照规定向买受人明示《商品房销售管理办法》、《商品房买卖合同示范文本》、《城市商品房预售管理办法》的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未按照规定向买受人明示《商品房销售管理办法》（《商品房买卖合同示范文本》、《城市商品房预售管理办法》）</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《商品房销售管理办法》第二十三条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《商品房销售管理办法》第四十二条第七项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初次且在期限内改正的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61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第二次或在期限内改正的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63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lef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二次以上或者造成影响的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397"/>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335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房地产企业委托没有资格的机构代理销售商品房的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委托没有资格的机构代理销售商品房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《商品房销售管理办法》第二十五条第一款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《商品房销售管理办法》第四十二条第八项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并可处以1万元以上3万元以下罚款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尚未销售商品房的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1-1.5万元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已经销售商品房10套以下的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1.5-2万元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已经销售商品房10套以上的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2-3万元</w:t>
            </w:r>
          </w:p>
        </w:tc>
      </w:tr>
      <w:tr w:rsidR="00443FBB">
        <w:trPr>
          <w:cantSplit/>
          <w:trHeight w:val="44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336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房地产中介服务机构代理销售不符合销售条件的商品房的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代理销售不符合销售条件的商品房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《商品房销售管理办法》第二十七条第二款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rPr>
              <w:t>《商品房销售管理办法》第四十三条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处以警告，责令停止销售</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,并可处以2万元以上3万元以下罚款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已经销售商品房10套以下的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2-2.5万元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spacing w:line="28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已经销售商品房10套以上的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2.5-3万元</w:t>
            </w:r>
          </w:p>
        </w:tc>
      </w:tr>
      <w:tr w:rsidR="00443FBB">
        <w:trPr>
          <w:cantSplit/>
          <w:trHeight w:val="397"/>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337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对装修人未申报登记进行住宅室内装饰装修活动的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未申报登记进行住宅室内装饰装修活动</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《住宅室内装饰装修管理办法》第十三条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《住宅室内装饰装修管理办法》第三十五条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处5</w:t>
            </w:r>
            <w:proofErr w:type="gramStart"/>
            <w:r>
              <w:rPr>
                <w:rFonts w:asciiTheme="minorEastAsia" w:hAnsiTheme="minorEastAsia" w:cstheme="minorEastAsia" w:hint="eastAsia"/>
                <w:kern w:val="0"/>
                <w:sz w:val="18"/>
                <w:szCs w:val="18"/>
                <w:lang w:bidi="ar"/>
              </w:rPr>
              <w:t>百</w:t>
            </w:r>
            <w:proofErr w:type="gramEnd"/>
            <w:r>
              <w:rPr>
                <w:rFonts w:asciiTheme="minorEastAsia" w:hAnsiTheme="minorEastAsia" w:cstheme="minorEastAsia" w:hint="eastAsia"/>
                <w:kern w:val="0"/>
                <w:sz w:val="18"/>
                <w:szCs w:val="18"/>
                <w:lang w:bidi="ar"/>
              </w:rPr>
              <w:t>元以上1千元以下的罚款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500－600元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600－800元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经责令改正而拒不改正的；或造成严重危害后果的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800－1000元</w:t>
            </w:r>
          </w:p>
        </w:tc>
      </w:tr>
      <w:tr w:rsidR="00443FBB">
        <w:trPr>
          <w:cantSplit/>
          <w:trHeight w:val="397"/>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338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装修人将住宅室内装饰装修工程委托给不具有相应资质等级企业的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将住宅室内装饰装修工程委托给不具有相应资质企业</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 xml:space="preserve">《住宅室内装饰装修管理办法》第二十三条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《住宅室内装饰装修管理办法》第三十六条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处5</w:t>
            </w:r>
            <w:proofErr w:type="gramStart"/>
            <w:r>
              <w:rPr>
                <w:rFonts w:asciiTheme="minorEastAsia" w:hAnsiTheme="minorEastAsia" w:cstheme="minorEastAsia" w:hint="eastAsia"/>
                <w:kern w:val="0"/>
                <w:sz w:val="18"/>
                <w:szCs w:val="18"/>
                <w:lang w:bidi="ar"/>
              </w:rPr>
              <w:t>百</w:t>
            </w:r>
            <w:proofErr w:type="gramEnd"/>
            <w:r>
              <w:rPr>
                <w:rFonts w:asciiTheme="minorEastAsia" w:hAnsiTheme="minorEastAsia" w:cstheme="minorEastAsia" w:hint="eastAsia"/>
                <w:kern w:val="0"/>
                <w:sz w:val="18"/>
                <w:szCs w:val="18"/>
                <w:lang w:bidi="ar"/>
              </w:rPr>
              <w:t>元以上1千元以下的罚款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500－600元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600－800元</w:t>
            </w:r>
          </w:p>
        </w:tc>
      </w:tr>
      <w:tr w:rsidR="00443FBB">
        <w:trPr>
          <w:cantSplit/>
          <w:trHeight w:val="62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经责令改正而拒不改正的；或造成严重危害后果的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800－1000元</w:t>
            </w:r>
          </w:p>
        </w:tc>
      </w:tr>
      <w:tr w:rsidR="00443FBB">
        <w:trPr>
          <w:cantSplit/>
          <w:trHeight w:val="11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339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将没有防水要求的房间或者阳台改为卫生间、厨房间</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将没有防水要求的房间（阳台）改为卫生间（厨房间）</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《住宅室内装饰装修管理办法》第五条第一款第二项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《住宅室内装饰装修管理办法》第三十八条第一项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对装修人处5</w:t>
            </w:r>
            <w:proofErr w:type="gramStart"/>
            <w:r>
              <w:rPr>
                <w:rFonts w:asciiTheme="minorEastAsia" w:hAnsiTheme="minorEastAsia" w:cstheme="minorEastAsia" w:hint="eastAsia"/>
                <w:kern w:val="0"/>
                <w:sz w:val="18"/>
                <w:szCs w:val="18"/>
                <w:lang w:bidi="ar"/>
              </w:rPr>
              <w:t>百</w:t>
            </w:r>
            <w:proofErr w:type="gramEnd"/>
            <w:r>
              <w:rPr>
                <w:rFonts w:asciiTheme="minorEastAsia" w:hAnsiTheme="minorEastAsia" w:cstheme="minorEastAsia" w:hint="eastAsia"/>
                <w:kern w:val="0"/>
                <w:sz w:val="18"/>
                <w:szCs w:val="18"/>
                <w:lang w:bidi="ar"/>
              </w:rPr>
              <w:t>元以上1千元以下的罚款,对装饰装修企业处1千元以上1万元以下的罚款</w:t>
            </w:r>
          </w:p>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经责令改正3日内改正的</w:t>
            </w:r>
          </w:p>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装修人：500－600元</w:t>
            </w:r>
          </w:p>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装饰装修企业：1000－3000元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经责令改正3日内未改正的</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装修人：600－800元</w:t>
            </w:r>
          </w:p>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装饰装修企业：3000－7000元</w:t>
            </w:r>
          </w:p>
        </w:tc>
      </w:tr>
      <w:tr w:rsidR="00443FBB">
        <w:trPr>
          <w:cantSplit/>
          <w:trHeight w:val="60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拆除连接阳台的砖、混凝土墙体</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拆除连接阳台的砖（混凝土）墙体</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《住宅室内装饰装修管理办法》第五条第一款第三项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《住宅室内装饰装修管理办法》第三十八条第一项</w:t>
            </w: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r>
      <w:tr w:rsidR="00443FBB">
        <w:trPr>
          <w:cantSplit/>
          <w:trHeight w:val="11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拒不改正的或造成严重危害后果的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装修人：800－1000元</w:t>
            </w:r>
          </w:p>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装饰装修企业：7000元－1万元</w:t>
            </w:r>
          </w:p>
        </w:tc>
      </w:tr>
      <w:tr w:rsidR="00443FBB">
        <w:trPr>
          <w:cantSplit/>
          <w:trHeight w:val="43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损坏房屋原有节能设施</w:t>
            </w:r>
            <w:r>
              <w:rPr>
                <w:rFonts w:asciiTheme="minorEastAsia" w:hAnsiTheme="minorEastAsia" w:cstheme="minorEastAsia" w:hint="eastAsia"/>
                <w:kern w:val="0"/>
                <w:sz w:val="18"/>
                <w:szCs w:val="18"/>
                <w:lang w:bidi="ar"/>
              </w:rPr>
              <w:lastRenderedPageBreak/>
              <w:t>或者降低节能效果</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损坏房屋原有节</w:t>
            </w:r>
            <w:r>
              <w:rPr>
                <w:rFonts w:asciiTheme="minorEastAsia" w:hAnsiTheme="minorEastAsia" w:cstheme="minorEastAsia" w:hint="eastAsia"/>
                <w:sz w:val="18"/>
                <w:szCs w:val="18"/>
              </w:rPr>
              <w:lastRenderedPageBreak/>
              <w:t>能设施降低节能效果</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《住宅室内装饰装修</w:t>
            </w:r>
            <w:r>
              <w:rPr>
                <w:rFonts w:asciiTheme="minorEastAsia" w:hAnsiTheme="minorEastAsia" w:cstheme="minorEastAsia" w:hint="eastAsia"/>
                <w:sz w:val="18"/>
                <w:szCs w:val="18"/>
              </w:rPr>
              <w:lastRenderedPageBreak/>
              <w:t>管理办法》第五条第一款第四项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《住宅室内装饰装修</w:t>
            </w:r>
            <w:r>
              <w:rPr>
                <w:rFonts w:asciiTheme="minorEastAsia" w:hAnsiTheme="minorEastAsia" w:cstheme="minorEastAsia" w:hint="eastAsia"/>
                <w:kern w:val="0"/>
                <w:sz w:val="18"/>
                <w:szCs w:val="18"/>
                <w:lang w:bidi="ar"/>
              </w:rPr>
              <w:lastRenderedPageBreak/>
              <w:t>管理办法》第三十八条第二项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对装饰装修企业处1千</w:t>
            </w:r>
            <w:r>
              <w:rPr>
                <w:rFonts w:asciiTheme="minorEastAsia" w:hAnsiTheme="minorEastAsia" w:cstheme="minorEastAsia" w:hint="eastAsia"/>
                <w:kern w:val="0"/>
                <w:sz w:val="18"/>
                <w:szCs w:val="18"/>
                <w:lang w:bidi="ar"/>
              </w:rPr>
              <w:lastRenderedPageBreak/>
              <w:t>元以上5千元以下的罚款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经责令改正3日内改正的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1000－2000元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2000－3000元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拒不改正的或造成严重危害后果的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3000－5000元</w:t>
            </w:r>
          </w:p>
        </w:tc>
      </w:tr>
      <w:tr w:rsidR="00443FBB">
        <w:trPr>
          <w:cantSplit/>
          <w:trHeight w:val="707"/>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擅自拆改供暖管道和设施的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擅自拆（改）供暖管道（设施）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《住宅室内装饰装修管理办法》第六条第一款第三项</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《住宅室内装饰装修管理办法》第三十八条第三项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对装修人处5</w:t>
            </w:r>
            <w:proofErr w:type="gramStart"/>
            <w:r>
              <w:rPr>
                <w:rFonts w:asciiTheme="minorEastAsia" w:hAnsiTheme="minorEastAsia" w:cstheme="minorEastAsia" w:hint="eastAsia"/>
                <w:kern w:val="0"/>
                <w:sz w:val="18"/>
                <w:szCs w:val="18"/>
                <w:lang w:bidi="ar"/>
              </w:rPr>
              <w:t>百</w:t>
            </w:r>
            <w:proofErr w:type="gramEnd"/>
            <w:r>
              <w:rPr>
                <w:rFonts w:asciiTheme="minorEastAsia" w:hAnsiTheme="minorEastAsia" w:cstheme="minorEastAsia" w:hint="eastAsia"/>
                <w:kern w:val="0"/>
                <w:sz w:val="18"/>
                <w:szCs w:val="18"/>
                <w:lang w:bidi="ar"/>
              </w:rPr>
              <w:t>元以上1千元以下的罚款</w:t>
            </w: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500－600元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经责令改正3日内未改正的</w:t>
            </w:r>
          </w:p>
        </w:tc>
        <w:tc>
          <w:tcPr>
            <w:tcW w:w="145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600－800元</w:t>
            </w:r>
          </w:p>
        </w:tc>
      </w:tr>
      <w:tr w:rsidR="00443FBB">
        <w:trPr>
          <w:cantSplit/>
          <w:trHeight w:val="31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擅自拆改燃气管道和设施的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擅自拆（改）燃气管道（设施）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《住宅室内装饰装修管理办法》第六条第一款第四项</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45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r>
      <w:tr w:rsidR="00443FBB">
        <w:trPr>
          <w:cantSplit/>
          <w:trHeight w:val="106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拒不改正的或造成严重危害后果的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800－1000元</w:t>
            </w:r>
          </w:p>
        </w:tc>
      </w:tr>
      <w:tr w:rsidR="00443FBB">
        <w:trPr>
          <w:cantSplit/>
          <w:trHeight w:val="102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未经原设计单位或者具有相应资质等级的设计单位提出设计方案，擅自超过设计标准或者规范增加楼面荷载</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擅自超过设计标准（规范）增加楼面荷载</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《住宅室内装饰装修管理办法》第七条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《住宅室内装饰装修管理办法》第三十八条第四项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对装修人处5</w:t>
            </w:r>
            <w:proofErr w:type="gramStart"/>
            <w:r>
              <w:rPr>
                <w:rFonts w:asciiTheme="minorEastAsia" w:hAnsiTheme="minorEastAsia" w:cstheme="minorEastAsia" w:hint="eastAsia"/>
                <w:kern w:val="0"/>
                <w:sz w:val="18"/>
                <w:szCs w:val="18"/>
                <w:lang w:bidi="ar"/>
              </w:rPr>
              <w:t>百</w:t>
            </w:r>
            <w:proofErr w:type="gramEnd"/>
            <w:r>
              <w:rPr>
                <w:rFonts w:asciiTheme="minorEastAsia" w:hAnsiTheme="minorEastAsia" w:cstheme="minorEastAsia" w:hint="eastAsia"/>
                <w:kern w:val="0"/>
                <w:sz w:val="18"/>
                <w:szCs w:val="18"/>
                <w:lang w:bidi="ar"/>
              </w:rPr>
              <w:t>元以上1千元以下的罚款，对装饰装修企业处1千元以上1万元以下的罚款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装修人：500－600元</w:t>
            </w:r>
          </w:p>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装饰装修企业：1000－3000元</w:t>
            </w:r>
          </w:p>
        </w:tc>
      </w:tr>
      <w:tr w:rsidR="00443FBB">
        <w:trPr>
          <w:cantSplit/>
          <w:trHeight w:val="75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经责令改正3日内未改正的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装修人：600－800元</w:t>
            </w:r>
          </w:p>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装饰装修企业：3000－7000元</w:t>
            </w:r>
          </w:p>
        </w:tc>
      </w:tr>
      <w:tr w:rsidR="00443FBB">
        <w:trPr>
          <w:cantSplit/>
          <w:trHeight w:val="68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8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拒不改正的或造成严重危害后果的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装修人：800－1000元</w:t>
            </w:r>
          </w:p>
          <w:p w:rsidR="00443FBB" w:rsidRDefault="00822AFB">
            <w:pPr>
              <w:widowControl/>
              <w:spacing w:line="24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装饰装修企业：7000元－1万元</w:t>
            </w:r>
          </w:p>
        </w:tc>
      </w:tr>
      <w:tr w:rsidR="00443FBB">
        <w:trPr>
          <w:cantSplit/>
          <w:trHeight w:val="67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345</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装饰装修企业违反国家有关安全生产规定和安全生产技术规程，不按照规定采取必要的安全</w:t>
            </w:r>
            <w:r>
              <w:rPr>
                <w:rFonts w:asciiTheme="minorEastAsia" w:hAnsiTheme="minorEastAsia" w:cstheme="minorEastAsia" w:hint="eastAsia"/>
                <w:kern w:val="0"/>
                <w:sz w:val="18"/>
                <w:szCs w:val="18"/>
                <w:lang w:bidi="ar"/>
              </w:rPr>
              <w:lastRenderedPageBreak/>
              <w:t>防护和消防措施，擅自动用明火作业和进行焊接作业的，或者对建筑安全事故隐患不采取措施予以消除的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sz w:val="18"/>
                <w:szCs w:val="18"/>
              </w:rPr>
              <w:lastRenderedPageBreak/>
              <w:t>装饰装修企业擅自动用明火作业（进行焊接作业）</w:t>
            </w:r>
            <w:r>
              <w:rPr>
                <w:rFonts w:asciiTheme="minorEastAsia" w:hAnsiTheme="minorEastAsia" w:cstheme="minorEastAsia" w:hint="eastAsia"/>
                <w:kern w:val="0"/>
                <w:sz w:val="18"/>
                <w:szCs w:val="18"/>
                <w:lang w:bidi="ar"/>
              </w:rPr>
              <w:t>装饰装修企</w:t>
            </w:r>
            <w:r>
              <w:rPr>
                <w:rFonts w:asciiTheme="minorEastAsia" w:hAnsiTheme="minorEastAsia" w:cstheme="minorEastAsia" w:hint="eastAsia"/>
                <w:kern w:val="0"/>
                <w:sz w:val="18"/>
                <w:szCs w:val="18"/>
                <w:lang w:bidi="ar"/>
              </w:rPr>
              <w:lastRenderedPageBreak/>
              <w:t>业对事故隐患不采取措施予以消除</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《住宅室内装饰装修管理办法》第十一条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《住宅室内装饰装修管理办法》第四十一条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并处1千元以上1万元以下的罚款；情节严重的，责令停业整顿，并处1万元以上3万元以下的罚</w:t>
            </w:r>
            <w:r>
              <w:rPr>
                <w:rFonts w:asciiTheme="minorEastAsia" w:hAnsiTheme="minorEastAsia" w:cstheme="minorEastAsia" w:hint="eastAsia"/>
                <w:kern w:val="0"/>
                <w:sz w:val="18"/>
                <w:szCs w:val="18"/>
                <w:lang w:bidi="ar"/>
              </w:rPr>
              <w:lastRenderedPageBreak/>
              <w:t>款；造成重大安全事故的，降低资质等级或者吊销资质证书</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proofErr w:type="gramStart"/>
            <w:r>
              <w:rPr>
                <w:rFonts w:asciiTheme="minorEastAsia" w:hAnsiTheme="minorEastAsia" w:cstheme="minorEastAsia" w:hint="eastAsia"/>
                <w:sz w:val="18"/>
                <w:szCs w:val="18"/>
              </w:rPr>
              <w:lastRenderedPageBreak/>
              <w:t>初次并</w:t>
            </w:r>
            <w:proofErr w:type="gramEnd"/>
            <w:r>
              <w:rPr>
                <w:rFonts w:asciiTheme="minorEastAsia" w:hAnsiTheme="minorEastAsia" w:cstheme="minorEastAsia" w:hint="eastAsia"/>
                <w:sz w:val="18"/>
                <w:szCs w:val="18"/>
              </w:rPr>
              <w:t>在规定期限内改正的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1000-5000元</w:t>
            </w:r>
          </w:p>
        </w:tc>
      </w:tr>
      <w:tr w:rsidR="00443FBB">
        <w:trPr>
          <w:cantSplit/>
          <w:trHeight w:val="26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第二次或者未在规定期限内改正，未造成事故的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5000元-1万元</w:t>
            </w:r>
          </w:p>
        </w:tc>
      </w:tr>
      <w:tr w:rsidR="00443FBB">
        <w:trPr>
          <w:cantSplit/>
          <w:trHeight w:val="66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二次以上或者造成一般事故的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1-2万元</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造成较大事故的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2-3万元</w:t>
            </w:r>
          </w:p>
        </w:tc>
      </w:tr>
      <w:tr w:rsidR="00443FBB">
        <w:trPr>
          <w:cantSplit/>
          <w:trHeight w:val="40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物业管理单位发现装修人或者装饰装修企业有违反《住宅室内装饰装修管理办法》规定的行为不及时向有关部门报告</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发现有违反装饰装修规定的行为不及时报告</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《住宅室内装饰装修管理办法》第十七条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《住宅室内装饰装修管理办法》第四十二条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可处装饰装修管理服务协议约定的装饰装修管理服务费2至3倍的罚款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初次的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2-2.2倍</w:t>
            </w:r>
          </w:p>
        </w:tc>
      </w:tr>
      <w:tr w:rsidR="00443FBB">
        <w:trPr>
          <w:cantSplit/>
          <w:trHeight w:val="49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第二次的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2.2-2.5倍</w:t>
            </w:r>
          </w:p>
        </w:tc>
      </w:tr>
      <w:tr w:rsidR="00443FBB">
        <w:trPr>
          <w:cantSplit/>
          <w:trHeight w:val="75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两次以上或造成严重危害后果的；或拒不配合执法机关调查处理的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2.5-3倍</w:t>
            </w:r>
          </w:p>
        </w:tc>
      </w:tr>
      <w:tr w:rsidR="00443FBB">
        <w:trPr>
          <w:cantSplit/>
          <w:trHeight w:val="53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住宅物业的建设单位未通过招投标的方式选聘物业服务企业或者未经批准，擅自采用协议方式选聘物业服务企业的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未通过招投标的方式选聘物业服务企业</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《物业管理条例》第二十四条第二款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《物业管理条例》第五十六条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可以并处10万元以下的罚款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widowControl/>
              <w:spacing w:line="24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住宅物业建筑面积3万平方米以下</w:t>
            </w:r>
          </w:p>
        </w:tc>
        <w:tc>
          <w:tcPr>
            <w:tcW w:w="1455" w:type="dxa"/>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5万元</w:t>
            </w:r>
          </w:p>
        </w:tc>
      </w:tr>
      <w:tr w:rsidR="00443FBB">
        <w:trPr>
          <w:cantSplit/>
          <w:trHeight w:val="312"/>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4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vMerge w:val="restart"/>
            <w:tcBorders>
              <w:top w:val="single" w:sz="4" w:space="0" w:color="000000"/>
              <w:left w:val="single" w:sz="4" w:space="0" w:color="auto"/>
              <w:right w:val="single" w:sz="4" w:space="0" w:color="auto"/>
            </w:tcBorders>
            <w:shd w:val="clear" w:color="auto" w:fill="auto"/>
            <w:vAlign w:val="center"/>
          </w:tcPr>
          <w:p w:rsidR="00443FBB" w:rsidRDefault="00822AFB">
            <w:pPr>
              <w:widowControl/>
              <w:spacing w:line="24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住宅物业建筑面积3至8万平方米</w:t>
            </w:r>
          </w:p>
        </w:tc>
        <w:tc>
          <w:tcPr>
            <w:tcW w:w="145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8万元</w:t>
            </w:r>
          </w:p>
        </w:tc>
      </w:tr>
      <w:tr w:rsidR="00443FBB">
        <w:trPr>
          <w:cantSplit/>
          <w:trHeight w:val="31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擅自采用协议方式选聘物业服务企业</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vMerge/>
            <w:tcBorders>
              <w:left w:val="single" w:sz="4" w:space="0" w:color="auto"/>
              <w:bottom w:val="single" w:sz="4" w:space="0" w:color="000000"/>
              <w:right w:val="single" w:sz="4" w:space="0" w:color="auto"/>
            </w:tcBorders>
            <w:shd w:val="clear" w:color="auto" w:fill="auto"/>
            <w:vAlign w:val="center"/>
          </w:tcPr>
          <w:p w:rsidR="00443FBB" w:rsidRDefault="00443FBB">
            <w:pPr>
              <w:widowControl/>
              <w:spacing w:line="240" w:lineRule="exact"/>
              <w:textAlignment w:val="center"/>
              <w:rPr>
                <w:rFonts w:asciiTheme="minorEastAsia" w:hAnsiTheme="minorEastAsia" w:cstheme="minorEastAsia"/>
                <w:sz w:val="18"/>
                <w:szCs w:val="18"/>
              </w:rPr>
            </w:pPr>
          </w:p>
        </w:tc>
        <w:tc>
          <w:tcPr>
            <w:tcW w:w="1455" w:type="dxa"/>
            <w:vMerge/>
            <w:tcBorders>
              <w:left w:val="single" w:sz="4" w:space="0" w:color="auto"/>
              <w:bottom w:val="single" w:sz="4" w:space="0" w:color="000000"/>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sz w:val="18"/>
                <w:szCs w:val="18"/>
              </w:rPr>
            </w:pPr>
          </w:p>
        </w:tc>
      </w:tr>
      <w:tr w:rsidR="00443FBB">
        <w:trPr>
          <w:cantSplit/>
          <w:trHeight w:val="3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000000"/>
              <w:left w:val="single" w:sz="4" w:space="0" w:color="auto"/>
              <w:right w:val="single" w:sz="4" w:space="0" w:color="auto"/>
            </w:tcBorders>
            <w:shd w:val="clear" w:color="auto" w:fill="auto"/>
            <w:vAlign w:val="center"/>
          </w:tcPr>
          <w:p w:rsidR="00443FBB" w:rsidRDefault="00822AFB">
            <w:pPr>
              <w:widowControl/>
              <w:spacing w:line="24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住宅物业建筑面积8万平方米以上</w:t>
            </w:r>
          </w:p>
        </w:tc>
        <w:tc>
          <w:tcPr>
            <w:tcW w:w="1455" w:type="dxa"/>
            <w:tcBorders>
              <w:top w:val="single" w:sz="4" w:space="0" w:color="000000"/>
              <w:left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10万元</w:t>
            </w:r>
          </w:p>
        </w:tc>
      </w:tr>
      <w:tr w:rsidR="00443FBB">
        <w:trPr>
          <w:cantSplit/>
          <w:trHeight w:val="60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建设单位擅自处分属于业主的物业共用部位、共用设施设备的所有权或者使用权的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擅自处分物业共用部位（共用设施设备）的所有权（使用权）</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《物业管理条例》第二十七条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top"/>
              <w:rPr>
                <w:rFonts w:asciiTheme="minorEastAsia" w:hAnsiTheme="minorEastAsia" w:cstheme="minorEastAsia"/>
                <w:sz w:val="18"/>
                <w:szCs w:val="18"/>
              </w:rPr>
            </w:pPr>
            <w:r>
              <w:rPr>
                <w:rFonts w:asciiTheme="minorEastAsia" w:hAnsiTheme="minorEastAsia" w:cstheme="minorEastAsia" w:hint="eastAsia"/>
                <w:kern w:val="0"/>
                <w:sz w:val="18"/>
                <w:szCs w:val="18"/>
                <w:lang w:bidi="ar"/>
              </w:rPr>
              <w:br/>
            </w:r>
            <w:r>
              <w:rPr>
                <w:rFonts w:asciiTheme="minorEastAsia" w:hAnsiTheme="minorEastAsia" w:cstheme="minorEastAsia" w:hint="eastAsia"/>
                <w:kern w:val="0"/>
                <w:sz w:val="18"/>
                <w:szCs w:val="18"/>
                <w:lang w:bidi="ar"/>
              </w:rPr>
              <w:br/>
              <w:t>《物业管理条例》第五十七条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处5万元以上20万元以下的罚款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擅自处分物业共用部位面积在300平方米以下或共用设施设备2处以下的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5－8万元</w:t>
            </w:r>
          </w:p>
        </w:tc>
      </w:tr>
      <w:tr w:rsidR="00443FBB">
        <w:trPr>
          <w:cantSplit/>
          <w:trHeight w:val="6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擅自处分物业共用部位面积在300平方米-500平方米或共用设施设备2处-5处的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8-15万元</w:t>
            </w:r>
          </w:p>
        </w:tc>
      </w:tr>
      <w:tr w:rsidR="00443FBB">
        <w:trPr>
          <w:cantSplit/>
          <w:trHeight w:val="54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擅自处分物业共用部位面积在500平方米以上或共用设施设备5处以上的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15-20万元</w:t>
            </w:r>
          </w:p>
        </w:tc>
      </w:tr>
      <w:tr w:rsidR="00443FBB">
        <w:trPr>
          <w:cantSplit/>
          <w:trHeight w:val="3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349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不按时向物业管理企业</w:t>
            </w:r>
            <w:r>
              <w:rPr>
                <w:rFonts w:asciiTheme="minorEastAsia" w:hAnsiTheme="minorEastAsia" w:cstheme="minorEastAsia" w:hint="eastAsia"/>
                <w:kern w:val="0"/>
                <w:sz w:val="18"/>
                <w:szCs w:val="18"/>
                <w:lang w:bidi="ar"/>
              </w:rPr>
              <w:lastRenderedPageBreak/>
              <w:t>移交有关资料的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不按规定不移交</w:t>
            </w:r>
            <w:r>
              <w:rPr>
                <w:rFonts w:asciiTheme="minorEastAsia" w:hAnsiTheme="minorEastAsia" w:cstheme="minorEastAsia" w:hint="eastAsia"/>
                <w:sz w:val="18"/>
                <w:szCs w:val="18"/>
              </w:rPr>
              <w:lastRenderedPageBreak/>
              <w:t>有关资料</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lastRenderedPageBreak/>
              <w:t>《物业管理条例》第二</w:t>
            </w:r>
            <w:r>
              <w:rPr>
                <w:rFonts w:asciiTheme="minorEastAsia" w:hAnsiTheme="minorEastAsia" w:cstheme="minorEastAsia" w:hint="eastAsia"/>
                <w:sz w:val="18"/>
                <w:szCs w:val="18"/>
              </w:rPr>
              <w:lastRenderedPageBreak/>
              <w:t>十九条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《物业管理条例》第</w:t>
            </w:r>
            <w:r>
              <w:rPr>
                <w:rFonts w:asciiTheme="minorEastAsia" w:hAnsiTheme="minorEastAsia" w:cstheme="minorEastAsia" w:hint="eastAsia"/>
                <w:kern w:val="0"/>
                <w:sz w:val="18"/>
                <w:szCs w:val="18"/>
                <w:lang w:bidi="ar"/>
              </w:rPr>
              <w:lastRenderedPageBreak/>
              <w:t>五十八条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pacing w:val="-5"/>
                <w:kern w:val="0"/>
                <w:sz w:val="18"/>
                <w:szCs w:val="18"/>
              </w:rPr>
              <w:t>逾期仍不移交有关资料</w:t>
            </w:r>
            <w:r>
              <w:rPr>
                <w:rFonts w:asciiTheme="minorEastAsia" w:hAnsiTheme="minorEastAsia" w:cstheme="minorEastAsia" w:hint="eastAsia"/>
                <w:spacing w:val="-5"/>
                <w:kern w:val="0"/>
                <w:sz w:val="18"/>
                <w:szCs w:val="18"/>
              </w:rPr>
              <w:lastRenderedPageBreak/>
              <w:t>的，对建设单位、物业服务企业予以通报，处1万元以上10万元以下的罚款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lastRenderedPageBreak/>
              <w:t>逾期7日移交有关资料的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1－3万元</w:t>
            </w:r>
          </w:p>
        </w:tc>
      </w:tr>
      <w:tr w:rsidR="00443FBB">
        <w:trPr>
          <w:cantSplit/>
          <w:trHeight w:val="4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逾期7日移交有关资料不完整</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3－6万元</w:t>
            </w:r>
          </w:p>
        </w:tc>
      </w:tr>
      <w:tr w:rsidR="00443FBB">
        <w:trPr>
          <w:cantSplit/>
          <w:trHeight w:val="37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4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逾期7日拒不移交有关资料的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6－10万元</w:t>
            </w:r>
          </w:p>
        </w:tc>
      </w:tr>
      <w:tr w:rsidR="00443FBB">
        <w:trPr>
          <w:cantSplit/>
          <w:trHeight w:val="52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物业服务企业将一个物业管理区域内的全部物业管理一并委托给他人的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将一个物业管理区域内的全部物业管理一并委托给他人</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《物业管理条例》第三十九条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《物业管理条例》第五十九条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处委托合同价款30%以上50%以下的罚款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在规定期限内改正未造成影响的</w:t>
            </w:r>
            <w:proofErr w:type="gramStart"/>
            <w:r>
              <w:rPr>
                <w:rFonts w:asciiTheme="minorEastAsia" w:hAnsiTheme="minorEastAsia" w:cstheme="minorEastAsia" w:hint="eastAsia"/>
                <w:kern w:val="0"/>
                <w:sz w:val="18"/>
                <w:szCs w:val="18"/>
              </w:rPr>
              <w:t>的</w:t>
            </w:r>
            <w:proofErr w:type="gramEnd"/>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30%-35%</w:t>
            </w:r>
          </w:p>
        </w:tc>
      </w:tr>
      <w:tr w:rsidR="00443FBB">
        <w:trPr>
          <w:cantSplit/>
          <w:trHeight w:val="5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未在规定期限内改正造成一定影响的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35%-40%</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未在规定期限内改正造成较大影响的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40%-45%</w:t>
            </w:r>
          </w:p>
        </w:tc>
      </w:tr>
      <w:tr w:rsidR="00443FBB">
        <w:trPr>
          <w:cantSplit/>
          <w:trHeight w:val="48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未在规定期限内改正造成重大影响的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8"/>
                <w:kern w:val="0"/>
                <w:sz w:val="18"/>
                <w:szCs w:val="18"/>
              </w:rPr>
            </w:pPr>
            <w:r>
              <w:rPr>
                <w:rFonts w:asciiTheme="minorEastAsia" w:hAnsiTheme="minorEastAsia" w:cstheme="minorEastAsia" w:hint="eastAsia"/>
                <w:sz w:val="18"/>
                <w:szCs w:val="18"/>
              </w:rPr>
              <w:t>45%-50%</w:t>
            </w:r>
          </w:p>
        </w:tc>
      </w:tr>
      <w:tr w:rsidR="00443FBB">
        <w:trPr>
          <w:cantSplit/>
          <w:trHeight w:val="3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挪用住宅专项维修资金的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挪用住宅专项维修资金</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《物业管理条例》第五十三条第二款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《物业管理条例》第六十条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sz w:val="18"/>
                <w:szCs w:val="18"/>
              </w:rPr>
              <w:t>给予警告，没收违法所得</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kern w:val="0"/>
                <w:sz w:val="18"/>
                <w:szCs w:val="18"/>
              </w:rPr>
            </w:pPr>
            <w:r>
              <w:rPr>
                <w:rFonts w:asciiTheme="minorEastAsia" w:hAnsiTheme="minorEastAsia" w:cstheme="minorEastAsia" w:hint="eastAsia"/>
                <w:sz w:val="18"/>
                <w:szCs w:val="18"/>
              </w:rPr>
              <w:t>可以并处挪用数额2倍以下的罚款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挪用专项维修资金1万以下</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0.5倍以下</w:t>
            </w:r>
          </w:p>
        </w:tc>
      </w:tr>
      <w:tr w:rsidR="00443FBB">
        <w:trPr>
          <w:cantSplit/>
          <w:trHeight w:val="4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挪用专项维修资金1万以上5万以下</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0.5－1.5倍</w:t>
            </w:r>
          </w:p>
        </w:tc>
      </w:tr>
      <w:tr w:rsidR="00443FBB">
        <w:trPr>
          <w:cantSplit/>
          <w:trHeight w:val="4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rPr>
                <w:rFonts w:asciiTheme="minorEastAsia" w:hAnsiTheme="minorEastAsia" w:cstheme="minorEastAsia"/>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挪用专项维修资金5万以上</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rPr>
                <w:rFonts w:asciiTheme="minorEastAsia" w:hAnsiTheme="minorEastAsia" w:cstheme="minorEastAsia"/>
                <w:sz w:val="18"/>
                <w:szCs w:val="18"/>
              </w:rPr>
            </w:pPr>
            <w:r>
              <w:rPr>
                <w:rFonts w:asciiTheme="minorEastAsia" w:hAnsiTheme="minorEastAsia" w:cstheme="minorEastAsia" w:hint="eastAsia"/>
                <w:spacing w:val="8"/>
                <w:kern w:val="0"/>
                <w:sz w:val="18"/>
                <w:szCs w:val="18"/>
              </w:rPr>
              <w:t>1.5－2倍</w:t>
            </w:r>
          </w:p>
        </w:tc>
      </w:tr>
      <w:tr w:rsidR="00443FBB">
        <w:trPr>
          <w:cantSplit/>
          <w:trHeight w:val="5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352</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建设单位在物业管理区域内不按照规定配置必要的物业管理用房的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不按照规定配置必要的物业管理用房</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26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《物业管理条例》第三十条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《物业管理条例》第六十一条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责令限期改正，给予警告，没收违法所得</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6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并处10万元以上50万元以下的罚款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少于规定配置物业管理用房面积的5%以下的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10－20万元</w:t>
            </w:r>
          </w:p>
        </w:tc>
      </w:tr>
      <w:tr w:rsidR="00443FBB">
        <w:trPr>
          <w:cantSplit/>
          <w:trHeight w:val="51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少于规定配置物业管理用房面积的5%-10%的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20－30万元</w:t>
            </w:r>
          </w:p>
        </w:tc>
      </w:tr>
      <w:tr w:rsidR="00443FBB">
        <w:trPr>
          <w:cantSplit/>
          <w:trHeight w:val="4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少于规定配置物业管理用房面积的10%-20%的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30－40万元</w:t>
            </w:r>
          </w:p>
          <w:p w:rsidR="00443FBB" w:rsidRDefault="00443FBB">
            <w:pPr>
              <w:spacing w:line="260" w:lineRule="exact"/>
              <w:ind w:firstLineChars="200" w:firstLine="360"/>
              <w:rPr>
                <w:rFonts w:asciiTheme="minorEastAsia" w:hAnsiTheme="minorEastAsia" w:cstheme="minorEastAsia"/>
                <w:sz w:val="18"/>
                <w:szCs w:val="18"/>
              </w:rPr>
            </w:pPr>
          </w:p>
        </w:tc>
      </w:tr>
      <w:tr w:rsidR="00443FBB">
        <w:trPr>
          <w:cantSplit/>
          <w:trHeight w:val="46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260" w:lineRule="exact"/>
              <w:jc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26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少于规定配置物业管理用房面积的20%以上的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60" w:lineRule="exact"/>
              <w:rPr>
                <w:rFonts w:asciiTheme="minorEastAsia" w:hAnsiTheme="minorEastAsia" w:cstheme="minorEastAsia"/>
                <w:sz w:val="18"/>
                <w:szCs w:val="18"/>
              </w:rPr>
            </w:pPr>
            <w:r>
              <w:rPr>
                <w:rFonts w:asciiTheme="minorEastAsia" w:hAnsiTheme="minorEastAsia" w:cstheme="minorEastAsia" w:hint="eastAsia"/>
                <w:sz w:val="18"/>
                <w:szCs w:val="18"/>
              </w:rPr>
              <w:t>40－50万元</w:t>
            </w:r>
          </w:p>
          <w:p w:rsidR="00443FBB" w:rsidRDefault="00443FBB">
            <w:pPr>
              <w:spacing w:line="260" w:lineRule="exact"/>
              <w:ind w:firstLineChars="200" w:firstLine="360"/>
              <w:rPr>
                <w:rFonts w:asciiTheme="minorEastAsia" w:hAnsiTheme="minorEastAsia" w:cstheme="minorEastAsia"/>
                <w:kern w:val="0"/>
                <w:sz w:val="18"/>
                <w:szCs w:val="18"/>
                <w:lang w:bidi="ar"/>
              </w:rPr>
            </w:pPr>
          </w:p>
        </w:tc>
      </w:tr>
      <w:tr w:rsidR="00443FBB">
        <w:trPr>
          <w:cantSplit/>
          <w:trHeight w:val="50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未经业主大会同意，物业服务企业擅自改变物业管理用房的用途的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擅自改变物业管理用房用途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《物业管理条例》第三十七条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《物业管理条例》第六十二条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并处1万元以上10万元以下的罚款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改变物业管理用房用途面积在50平方米以下</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1－3万元</w:t>
            </w:r>
          </w:p>
        </w:tc>
      </w:tr>
      <w:tr w:rsidR="00443FBB">
        <w:trPr>
          <w:cantSplit/>
          <w:trHeight w:val="3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改变物业管理用房用途面积在50平方米-100平方米的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3-6万元</w:t>
            </w:r>
          </w:p>
        </w:tc>
      </w:tr>
      <w:tr w:rsidR="00443FBB">
        <w:trPr>
          <w:cantSplit/>
          <w:trHeight w:val="4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改变物业管理用房用途面积在100平方米以上的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6-10万元</w:t>
            </w:r>
          </w:p>
        </w:tc>
      </w:tr>
      <w:tr w:rsidR="00443FBB">
        <w:trPr>
          <w:cantSplit/>
          <w:trHeight w:val="9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354</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擅自改变物业管理区域内的公共建筑和共用设施用途的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擅自改变物业管理区域内的公共建筑（共用设施）用途</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《物业管理条例》第四十九条第一款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《物业管理条例》第六十三条第一款第一项、第二款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并对个人处1000元以上1万元以下的罚款；单位处5万元以上20万元以下的罚款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改变公共建筑用途面积在50平方米以下或共用设施设备用途2处以下的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个人：1000-3000元</w:t>
            </w:r>
          </w:p>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单位：5－10万元</w:t>
            </w:r>
          </w:p>
        </w:tc>
      </w:tr>
      <w:tr w:rsidR="00443FBB">
        <w:trPr>
          <w:cantSplit/>
          <w:trHeight w:val="68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改变公共建筑用途面积在50平方米-100平方米或共用设施设备用途2处-5处的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个人：3000-6000元</w:t>
            </w:r>
          </w:p>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单位：10-15万元</w:t>
            </w:r>
          </w:p>
        </w:tc>
      </w:tr>
      <w:tr w:rsidR="00443FBB">
        <w:trPr>
          <w:cantSplit/>
          <w:trHeight w:val="7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40" w:lineRule="exact"/>
              <w:rPr>
                <w:rFonts w:asciiTheme="minorEastAsia" w:hAnsiTheme="minorEastAsia" w:cstheme="minorEastAsia"/>
                <w:sz w:val="18"/>
                <w:szCs w:val="18"/>
              </w:rPr>
            </w:pPr>
            <w:r>
              <w:rPr>
                <w:rFonts w:asciiTheme="minorEastAsia" w:hAnsiTheme="minorEastAsia" w:cstheme="minorEastAsia" w:hint="eastAsia"/>
                <w:sz w:val="18"/>
                <w:szCs w:val="18"/>
              </w:rPr>
              <w:t>改变公共建筑用途面积在100平方米以上或共用设施设备用途5处以上的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4"/>
                <w:sz w:val="18"/>
                <w:szCs w:val="18"/>
              </w:rPr>
            </w:pPr>
            <w:r>
              <w:rPr>
                <w:rFonts w:asciiTheme="minorEastAsia" w:hAnsiTheme="minorEastAsia" w:cstheme="minorEastAsia" w:hint="eastAsia"/>
                <w:spacing w:val="-9"/>
                <w:sz w:val="18"/>
                <w:szCs w:val="18"/>
              </w:rPr>
              <w:t>个人</w:t>
            </w:r>
            <w:r>
              <w:rPr>
                <w:rFonts w:asciiTheme="minorEastAsia" w:hAnsiTheme="minorEastAsia" w:cstheme="minorEastAsia" w:hint="eastAsia"/>
                <w:spacing w:val="-14"/>
                <w:sz w:val="18"/>
                <w:szCs w:val="18"/>
              </w:rPr>
              <w:t>：6000元-1万元</w:t>
            </w:r>
          </w:p>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单位：15-20万元</w:t>
            </w:r>
          </w:p>
        </w:tc>
      </w:tr>
      <w:tr w:rsidR="00443FBB">
        <w:trPr>
          <w:cantSplit/>
          <w:trHeight w:val="73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擅自占用、挖掘物业管理区域内道路、场地，损害业主共同利益的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擅自占用（挖掘）物业管理区域内道路（场地）</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《物业管理条例》第五十条第一款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top"/>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《物业管理条例》第六十三条第一款第二项、第二款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并对个人处1000元以上1万元以下的罚款；单位处5万元以上20万元以下的罚款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占用、挖掘物业管理区域内道路、场地面积50平方米以下的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个人：1000-3000元</w:t>
            </w:r>
          </w:p>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单位：5－10万元</w:t>
            </w:r>
          </w:p>
        </w:tc>
      </w:tr>
      <w:tr w:rsidR="00443FBB">
        <w:trPr>
          <w:cantSplit/>
          <w:trHeight w:val="6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占用、挖掘物业管理区域内道路、场地面积50平方米-100平方米的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个人：3000-6000元</w:t>
            </w:r>
          </w:p>
          <w:p w:rsidR="00443FBB" w:rsidRDefault="00822AFB">
            <w:pPr>
              <w:spacing w:line="300" w:lineRule="exact"/>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单位：10-15万元</w:t>
            </w:r>
          </w:p>
        </w:tc>
      </w:tr>
      <w:tr w:rsidR="00443FBB">
        <w:trPr>
          <w:cantSplit/>
          <w:trHeight w:val="103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0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tcPr>
          <w:p w:rsidR="00443FBB" w:rsidRDefault="00443FBB">
            <w:pPr>
              <w:spacing w:line="30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占用、挖掘物业管理区域内道路、场地面积100平方米以上的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rsidP="00822AFB">
            <w:pPr>
              <w:spacing w:line="300" w:lineRule="exact"/>
              <w:ind w:left="31" w:hangingChars="19" w:hanging="31"/>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个人：6000元-1万元</w:t>
            </w:r>
          </w:p>
          <w:p w:rsidR="00443FBB" w:rsidRDefault="00822AFB" w:rsidP="00822AFB">
            <w:pPr>
              <w:spacing w:line="300" w:lineRule="exact"/>
              <w:ind w:left="31" w:hangingChars="19" w:hanging="31"/>
              <w:rPr>
                <w:rFonts w:asciiTheme="minorEastAsia" w:hAnsiTheme="minorEastAsia" w:cstheme="minorEastAsia"/>
                <w:spacing w:val="-9"/>
                <w:sz w:val="18"/>
                <w:szCs w:val="18"/>
              </w:rPr>
            </w:pPr>
            <w:r>
              <w:rPr>
                <w:rFonts w:asciiTheme="minorEastAsia" w:hAnsiTheme="minorEastAsia" w:cstheme="minorEastAsia" w:hint="eastAsia"/>
                <w:spacing w:val="-9"/>
                <w:sz w:val="18"/>
                <w:szCs w:val="18"/>
              </w:rPr>
              <w:t>单位：15-20万元</w:t>
            </w:r>
          </w:p>
        </w:tc>
      </w:tr>
      <w:tr w:rsidR="00443FBB">
        <w:trPr>
          <w:cantSplit/>
          <w:trHeight w:val="81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擅自利用物业共用部位、共用设施设备进行经营的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1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擅自利用物业共用部位（共用设施设备）进行经营</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jc w:val="left"/>
              <w:rPr>
                <w:rFonts w:asciiTheme="minorEastAsia" w:hAnsiTheme="minorEastAsia" w:cstheme="minorEastAsia"/>
                <w:sz w:val="18"/>
                <w:szCs w:val="18"/>
              </w:rPr>
            </w:pPr>
            <w:r>
              <w:rPr>
                <w:rFonts w:asciiTheme="minorEastAsia" w:hAnsiTheme="minorEastAsia" w:cstheme="minorEastAsia" w:hint="eastAsia"/>
                <w:sz w:val="18"/>
                <w:szCs w:val="18"/>
              </w:rPr>
              <w:t>《物业管理条例》第五十四条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《物业管理条例》第六十三条第一款第三项、第二款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责令限期改正，给予警告，</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并对个人处1000元以上1万元以下的罚款；单位处5万元以上20万元以下的罚款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擅自利用物业共用部位面积在50平方米以下或共用设施设备2处以下的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个人：1000-3000元</w:t>
            </w:r>
          </w:p>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单位：5－10万元</w:t>
            </w:r>
          </w:p>
        </w:tc>
      </w:tr>
      <w:tr w:rsidR="00443FBB">
        <w:trPr>
          <w:cantSplit/>
          <w:trHeight w:val="75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擅自利用物业共用部位面积在50平方米-100平方米或共用设施设备2处-5处的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个人：3000-6000元</w:t>
            </w:r>
          </w:p>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单位：10-15万元</w:t>
            </w:r>
          </w:p>
        </w:tc>
      </w:tr>
      <w:tr w:rsidR="00443FBB">
        <w:trPr>
          <w:cantSplit/>
          <w:trHeight w:val="8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10" w:lineRule="exact"/>
              <w:jc w:val="lef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擅自利用物业共用部位面积在100平方米以上或共用设施设备5处以上的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个人：6000元-1万元</w:t>
            </w:r>
          </w:p>
          <w:p w:rsidR="00443FBB" w:rsidRDefault="00822AFB">
            <w:pPr>
              <w:spacing w:line="310" w:lineRule="exact"/>
              <w:rPr>
                <w:rFonts w:asciiTheme="minorEastAsia" w:hAnsiTheme="minorEastAsia" w:cstheme="minorEastAsia"/>
                <w:sz w:val="18"/>
                <w:szCs w:val="18"/>
              </w:rPr>
            </w:pPr>
            <w:r>
              <w:rPr>
                <w:rFonts w:asciiTheme="minorEastAsia" w:hAnsiTheme="minorEastAsia" w:cstheme="minorEastAsia" w:hint="eastAsia"/>
                <w:sz w:val="18"/>
                <w:szCs w:val="18"/>
              </w:rPr>
              <w:t>单位：15-20万元</w:t>
            </w:r>
          </w:p>
        </w:tc>
      </w:tr>
      <w:tr w:rsidR="00443FBB">
        <w:trPr>
          <w:cantSplit/>
          <w:trHeight w:val="54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物业服务企业未将物业承接查验情况在物业管理区域内显著位置公告的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1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未将物业承接查验情况在物业管理区域内显著位置公告</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《江苏省物业管理条例》第四十一条第二款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《江苏省物业管理条例》第八十三条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逾期不改正的，处一万元以上十万元以下罚款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未在物业管理区域内显著位置公告的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1－3万元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公告内容不全或者失实的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未在物业管理区域内公告的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6－10万元</w:t>
            </w:r>
          </w:p>
        </w:tc>
      </w:tr>
      <w:tr w:rsidR="00443FBB">
        <w:trPr>
          <w:cantSplit/>
          <w:trHeight w:val="43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被解聘的物业服务企业未按照规定办理移交手续、或交接期间不维持正常物业管理秩序的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1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未按照规定办理移交手续</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1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《江苏省物业管理条例》第五十六条第一款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《江苏省物业管理条例》第八十七条第一项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逾期不改正的，处五万元以上二十万元以下罚款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办理的移交手续不全的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5－7万元</w:t>
            </w:r>
          </w:p>
        </w:tc>
      </w:tr>
      <w:tr w:rsidR="00443FBB">
        <w:trPr>
          <w:cantSplit/>
          <w:trHeight w:val="2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未办理移交手续或者</w:t>
            </w:r>
            <w:proofErr w:type="gramStart"/>
            <w:r>
              <w:rPr>
                <w:rFonts w:asciiTheme="minorEastAsia" w:hAnsiTheme="minorEastAsia" w:cstheme="minorEastAsia" w:hint="eastAsia"/>
                <w:kern w:val="0"/>
                <w:sz w:val="18"/>
                <w:szCs w:val="18"/>
                <w:lang w:bidi="ar"/>
              </w:rPr>
              <w:t>未维持</w:t>
            </w:r>
            <w:proofErr w:type="gramEnd"/>
            <w:r>
              <w:rPr>
                <w:rFonts w:asciiTheme="minorEastAsia" w:hAnsiTheme="minorEastAsia" w:cstheme="minorEastAsia" w:hint="eastAsia"/>
                <w:kern w:val="0"/>
                <w:sz w:val="18"/>
                <w:szCs w:val="18"/>
                <w:lang w:bidi="ar"/>
              </w:rPr>
              <w:t>正常的物业管理秩序的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7－10万元</w:t>
            </w:r>
          </w:p>
        </w:tc>
      </w:tr>
      <w:tr w:rsidR="00443FBB">
        <w:trPr>
          <w:cantSplit/>
          <w:trHeight w:val="64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交接期间不维持正常物业管理秩序</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未办理移交手续或者</w:t>
            </w:r>
            <w:proofErr w:type="gramStart"/>
            <w:r>
              <w:rPr>
                <w:rFonts w:asciiTheme="minorEastAsia" w:hAnsiTheme="minorEastAsia" w:cstheme="minorEastAsia" w:hint="eastAsia"/>
                <w:kern w:val="0"/>
                <w:sz w:val="18"/>
                <w:szCs w:val="18"/>
                <w:lang w:bidi="ar"/>
              </w:rPr>
              <w:t>未维持</w:t>
            </w:r>
            <w:proofErr w:type="gramEnd"/>
            <w:r>
              <w:rPr>
                <w:rFonts w:asciiTheme="minorEastAsia" w:hAnsiTheme="minorEastAsia" w:cstheme="minorEastAsia" w:hint="eastAsia"/>
                <w:kern w:val="0"/>
                <w:sz w:val="18"/>
                <w:szCs w:val="18"/>
                <w:lang w:bidi="ar"/>
              </w:rPr>
              <w:t>正常的物业管理秩序造成纠纷的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10－15万元</w:t>
            </w:r>
          </w:p>
        </w:tc>
      </w:tr>
      <w:tr w:rsidR="00443FBB">
        <w:trPr>
          <w:cantSplit/>
          <w:trHeight w:val="648"/>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center"/>
              <w:textAlignment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1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未办理移交手续或者</w:t>
            </w:r>
            <w:proofErr w:type="gramStart"/>
            <w:r>
              <w:rPr>
                <w:rFonts w:asciiTheme="minorEastAsia" w:hAnsiTheme="minorEastAsia" w:cstheme="minorEastAsia" w:hint="eastAsia"/>
                <w:kern w:val="0"/>
                <w:sz w:val="18"/>
                <w:szCs w:val="18"/>
                <w:lang w:bidi="ar"/>
              </w:rPr>
              <w:t>未维持</w:t>
            </w:r>
            <w:proofErr w:type="gramEnd"/>
            <w:r>
              <w:rPr>
                <w:rFonts w:asciiTheme="minorEastAsia" w:hAnsiTheme="minorEastAsia" w:cstheme="minorEastAsia" w:hint="eastAsia"/>
                <w:kern w:val="0"/>
                <w:sz w:val="18"/>
                <w:szCs w:val="18"/>
                <w:lang w:bidi="ar"/>
              </w:rPr>
              <w:t>正常的物业管理秩序造成重大纠纷的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1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15－20万元</w:t>
            </w:r>
          </w:p>
        </w:tc>
      </w:tr>
      <w:tr w:rsidR="00443FBB">
        <w:trPr>
          <w:cantSplit/>
          <w:trHeight w:val="3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被解聘的物业服务企业拒不撤出物业管理区域的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拒不撤出物业管理区域</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《江苏省物业管理条例》第五十七条第二款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《江苏省物业管理条例》第八十七条第二项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逾期不改正的，处五万元以上二十万元以下罚款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未按照要求搬出的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5－10万元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未按照要求搬出造成纠纷的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10－15万元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未按照要求搬出造成重大纠纷的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15－20万元</w:t>
            </w:r>
          </w:p>
        </w:tc>
      </w:tr>
      <w:tr w:rsidR="00443FBB">
        <w:trPr>
          <w:cantSplit/>
          <w:trHeight w:val="54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360</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建设单位将未出售或者未附赠的车位、车库</w:t>
            </w:r>
            <w:proofErr w:type="gramStart"/>
            <w:r>
              <w:rPr>
                <w:rFonts w:asciiTheme="minorEastAsia" w:hAnsiTheme="minorEastAsia" w:cstheme="minorEastAsia" w:hint="eastAsia"/>
                <w:kern w:val="0"/>
                <w:sz w:val="18"/>
                <w:szCs w:val="18"/>
                <w:lang w:bidi="ar"/>
              </w:rPr>
              <w:t>不</w:t>
            </w:r>
            <w:proofErr w:type="gramEnd"/>
            <w:r>
              <w:rPr>
                <w:rFonts w:asciiTheme="minorEastAsia" w:hAnsiTheme="minorEastAsia" w:cstheme="minorEastAsia" w:hint="eastAsia"/>
                <w:kern w:val="0"/>
                <w:sz w:val="18"/>
                <w:szCs w:val="18"/>
                <w:lang w:bidi="ar"/>
              </w:rPr>
              <w:t>优先出租给本区域内业</w:t>
            </w:r>
            <w:r>
              <w:rPr>
                <w:rFonts w:asciiTheme="minorEastAsia" w:hAnsiTheme="minorEastAsia" w:cstheme="minorEastAsia" w:hint="eastAsia"/>
                <w:kern w:val="0"/>
                <w:sz w:val="18"/>
                <w:szCs w:val="18"/>
                <w:lang w:bidi="ar"/>
              </w:rPr>
              <w:lastRenderedPageBreak/>
              <w:t>主</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proofErr w:type="gramStart"/>
            <w:r>
              <w:rPr>
                <w:rFonts w:asciiTheme="minorEastAsia" w:hAnsiTheme="minorEastAsia" w:cstheme="minorEastAsia" w:hint="eastAsia"/>
                <w:kern w:val="0"/>
                <w:sz w:val="18"/>
                <w:szCs w:val="18"/>
                <w:lang w:bidi="ar"/>
              </w:rPr>
              <w:lastRenderedPageBreak/>
              <w:t>不</w:t>
            </w:r>
            <w:proofErr w:type="gramEnd"/>
            <w:r>
              <w:rPr>
                <w:rFonts w:asciiTheme="minorEastAsia" w:hAnsiTheme="minorEastAsia" w:cstheme="minorEastAsia" w:hint="eastAsia"/>
                <w:kern w:val="0"/>
                <w:sz w:val="18"/>
                <w:szCs w:val="18"/>
                <w:lang w:bidi="ar"/>
              </w:rPr>
              <w:t>优先出租给本区域内业主</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《江苏省物业管理条例》第六十二条第三款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《江苏省物业管理条例》第八十八条第一款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责令限期改正，没收违法所得</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逾期不改正的，处五万元以上十万元以下罚款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出租给本物业管理区域外使用人且租赁期限超过六个月的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部分车位、车库未优先出租给本区域内业主的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6－8万元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全部车位、车库未优先出租给本区域内业主的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8－10万元</w:t>
            </w:r>
          </w:p>
        </w:tc>
      </w:tr>
      <w:tr w:rsidR="00443FBB">
        <w:trPr>
          <w:cantSplit/>
          <w:trHeight w:val="54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361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建设单位将多余车位、车库出租给本物业管理区域外使用人的租赁期限超过六个月的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租赁期限超过六个月</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《江苏省物业管理条例》第六十二条第四款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《江苏省物业管理条例》第八十八条第一款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责令限期改正，没收违法所得</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逾期不改正的，处五万元以上十万元以下罚款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经责令后逾期10日内改正的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经责令后逾期20日内改正的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6－8万元</w:t>
            </w:r>
          </w:p>
        </w:tc>
      </w:tr>
      <w:tr w:rsidR="00443FBB">
        <w:trPr>
          <w:cantSplit/>
          <w:trHeight w:val="54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28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经责令后逾期20日以上不改正的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8－10万元</w:t>
            </w:r>
          </w:p>
        </w:tc>
      </w:tr>
      <w:tr w:rsidR="00443FBB">
        <w:trPr>
          <w:cantSplit/>
          <w:trHeight w:val="3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362</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建设单位对业主要求承租的车位、车库只售不租的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车库只售不租</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《江苏省物业管理条例》第六十二条第三款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《江苏省物业管理条例》第八十八条第二款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逾期不改正的，处十万元以上五十万元以下罚款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对要求承租车位、车库的业主只售不租的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10－20万元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将业主要求承租的部分车位、车库出租或者出售给本物业管理区域外使用人的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20－35万元</w:t>
            </w:r>
          </w:p>
        </w:tc>
      </w:tr>
      <w:tr w:rsidR="00443FBB">
        <w:trPr>
          <w:cantSplit/>
          <w:trHeight w:val="32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将业主要求承租的全部车位、车库出租或者出售给本物业管理区域外使用人的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35－50万元</w:t>
            </w:r>
          </w:p>
        </w:tc>
      </w:tr>
      <w:tr w:rsidR="00443FBB">
        <w:trPr>
          <w:cantSplit/>
          <w:trHeight w:val="75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将平时用作停车位的人民防空工程不向全体业主开放、出租停车位的租赁期限超过三年或者将停车位出售、附赠的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用作停车位的人民防空</w:t>
            </w:r>
            <w:proofErr w:type="gramStart"/>
            <w:r>
              <w:rPr>
                <w:rFonts w:asciiTheme="minorEastAsia" w:hAnsiTheme="minorEastAsia" w:cstheme="minorEastAsia" w:hint="eastAsia"/>
                <w:kern w:val="0"/>
                <w:sz w:val="18"/>
                <w:szCs w:val="18"/>
                <w:lang w:bidi="ar"/>
              </w:rPr>
              <w:t>工程工程</w:t>
            </w:r>
            <w:proofErr w:type="gramEnd"/>
            <w:r>
              <w:rPr>
                <w:rFonts w:asciiTheme="minorEastAsia" w:hAnsiTheme="minorEastAsia" w:cstheme="minorEastAsia" w:hint="eastAsia"/>
                <w:kern w:val="0"/>
                <w:sz w:val="18"/>
                <w:szCs w:val="18"/>
                <w:lang w:bidi="ar"/>
              </w:rPr>
              <w:t>不向全体业主开放</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20" w:lineRule="exact"/>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《江苏省物业管理条例》第六十六条第二款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《江苏省物业管理条例》第八十九条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责令限期改正，没收违法所得</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逾期不改正的，处五万元以上二十万元以下罚款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 xml:space="preserve">竣工验收后未主动将用于停车的人防工程面向全体业主开放；出售、变相出售，长期租赁的车位达到该区域人防车位总数10%    </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5-10万元</w:t>
            </w:r>
          </w:p>
        </w:tc>
      </w:tr>
      <w:tr w:rsidR="00443FBB">
        <w:trPr>
          <w:cantSplit/>
          <w:trHeight w:val="75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用作停车位的人民防空工程出租停车位的租赁期限超过三年</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未主动将用于停车的人防工程面向全体业主开放，经业主申请后，逾期仍未整改的；出售、变相出售，长期租赁的车位达到该区域人防车位总数10%-20%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10-15万元</w:t>
            </w:r>
          </w:p>
        </w:tc>
      </w:tr>
      <w:tr w:rsidR="00443FBB">
        <w:trPr>
          <w:cantSplit/>
          <w:trHeight w:val="75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center"/>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用作停车位的人民防空工程将停车位出售、附赠</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2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将应当面向全体业主开放、用于停车的人防工程挪作他用；出售、变相出售，长期租赁的车位达到该区域人防车位总数20%以上</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2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15-20万元</w:t>
            </w:r>
          </w:p>
        </w:tc>
      </w:tr>
      <w:tr w:rsidR="00443FBB">
        <w:trPr>
          <w:cantSplit/>
          <w:trHeight w:val="32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364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城市新建民用建筑，违反国家有关规定不修建战时可用于防空的地下室的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不修建地下室</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《中华人民共和国人民防空法》第二十二条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《中华人民共和国人民防空法》第四十八条</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给予警告，并责令限期修建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可以并处十万元以下的罚款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应建未建面积500平方米以下的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3万元以下</w:t>
            </w:r>
          </w:p>
        </w:tc>
      </w:tr>
      <w:tr w:rsidR="00443FBB">
        <w:trPr>
          <w:cantSplit/>
          <w:trHeight w:val="32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应建未建面积500～1000平方米的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3－5万元</w:t>
            </w:r>
          </w:p>
        </w:tc>
      </w:tr>
      <w:tr w:rsidR="00443FBB">
        <w:trPr>
          <w:cantSplit/>
          <w:trHeight w:val="55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right w:val="single" w:sz="4" w:space="0" w:color="auto"/>
            </w:tcBorders>
            <w:shd w:val="clear" w:color="auto" w:fill="auto"/>
            <w:vAlign w:val="center"/>
          </w:tcPr>
          <w:p w:rsidR="00443FBB" w:rsidRDefault="00822AFB">
            <w:pPr>
              <w:spacing w:line="280" w:lineRule="exact"/>
              <w:jc w:val="lef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应建未建面积1000平方米以上的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5－10万元</w:t>
            </w:r>
          </w:p>
        </w:tc>
      </w:tr>
      <w:tr w:rsidR="00443FBB">
        <w:trPr>
          <w:cantSplit/>
          <w:trHeight w:val="59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365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侵占人民防空工程的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侵占人防工程</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《中华人民共和国人民防空法》第九条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《中华人民共和国人民防空法》第四十九条第一项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侵占面积200平方米以下的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64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侵占面积200平方米-500平方米的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个人：2000－3000元</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单位：2－3万元</w:t>
            </w:r>
          </w:p>
        </w:tc>
      </w:tr>
      <w:tr w:rsidR="00443FBB">
        <w:trPr>
          <w:cantSplit/>
          <w:trHeight w:val="60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侵占面积500平方米以上的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spacing w:val="-12"/>
                <w:kern w:val="0"/>
                <w:sz w:val="18"/>
                <w:szCs w:val="18"/>
              </w:rPr>
              <w:t>个人：3000－5000元</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单位：3－5万元</w:t>
            </w:r>
          </w:p>
        </w:tc>
      </w:tr>
      <w:tr w:rsidR="00443FBB">
        <w:trPr>
          <w:cantSplit/>
          <w:trHeight w:val="40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366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不按照国家规定的防护标准和质量标准修建人民防空工程的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不按照规定的防护标准（质量标准）修建人防工程</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《中华人民共和国人民防空法》第二十三条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《中华人民共和国人民防空法》第四十九条第二项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违反工程建设标准的一般性条款，在规定期限内改正违法行为，达到规定的防护标准和质量标准的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40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违反工程建设标准的强制性条款，在规定期限内改正违法行为，达到规定的防护标准和质量标准的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个人：2000－3000元</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单位：2－3万元</w:t>
            </w:r>
          </w:p>
        </w:tc>
      </w:tr>
      <w:tr w:rsidR="00443FBB">
        <w:trPr>
          <w:cantSplit/>
          <w:trHeight w:val="130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28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违反工程建设标准，降低人防工程的防护标准和质量标准，或者丧失人防工程的基本防护效能的，或者给人防工程造成永久性缺陷的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个人：3000－5000元</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单位：3－5万元</w:t>
            </w:r>
          </w:p>
        </w:tc>
      </w:tr>
      <w:tr w:rsidR="00443FBB">
        <w:trPr>
          <w:cantSplit/>
          <w:trHeight w:val="483"/>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367</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违反国家有关规定，改变人民防空工程主体结构、拆除人民防空工程设备设施或者采用其他方法危害人民防空工程的安全和使用效能的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改变人防工程主体结构</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《中华人民共和国人民防空法》九条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《中华人民共和国人民防空法》第四十九条第三项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涉及面积50平方米以下或设备设施价值1万元以下的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483"/>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拆除人防工程设备设施</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涉及面积50平方米-100平方米或设备设施价值1万元-2万元的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个人：2000－3000元</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单位：2－3万元</w:t>
            </w:r>
          </w:p>
        </w:tc>
      </w:tr>
      <w:tr w:rsidR="00443FBB">
        <w:trPr>
          <w:cantSplit/>
          <w:trHeight w:val="97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adjustRightInd w:val="0"/>
              <w:snapToGrid w:val="0"/>
              <w:spacing w:line="340" w:lineRule="exact"/>
              <w:rPr>
                <w:rFonts w:asciiTheme="minorEastAsia" w:hAnsiTheme="minorEastAsia" w:cstheme="minorEastAsia"/>
                <w:bCs/>
                <w:kern w:val="0"/>
                <w:sz w:val="18"/>
                <w:szCs w:val="18"/>
              </w:rPr>
            </w:pPr>
            <w:r>
              <w:rPr>
                <w:rFonts w:asciiTheme="minorEastAsia" w:hAnsiTheme="minorEastAsia" w:cstheme="minorEastAsia" w:hint="eastAsia"/>
                <w:bCs/>
                <w:kern w:val="0"/>
                <w:sz w:val="18"/>
                <w:szCs w:val="18"/>
              </w:rPr>
              <w:t>采用其他方法危害人防工程安全（使用效能）</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涉及面积100平方米以上或设备设施价值2万元以上的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pacing w:val="-14"/>
                <w:kern w:val="0"/>
                <w:sz w:val="18"/>
                <w:szCs w:val="18"/>
              </w:rPr>
            </w:pPr>
            <w:r>
              <w:rPr>
                <w:rFonts w:asciiTheme="minorEastAsia" w:hAnsiTheme="minorEastAsia" w:cstheme="minorEastAsia" w:hint="eastAsia"/>
                <w:kern w:val="0"/>
                <w:sz w:val="18"/>
                <w:szCs w:val="18"/>
              </w:rPr>
              <w:t>个人</w:t>
            </w:r>
            <w:r>
              <w:rPr>
                <w:rFonts w:asciiTheme="minorEastAsia" w:hAnsiTheme="minorEastAsia" w:cstheme="minorEastAsia" w:hint="eastAsia"/>
                <w:spacing w:val="-14"/>
                <w:kern w:val="0"/>
                <w:sz w:val="18"/>
                <w:szCs w:val="18"/>
              </w:rPr>
              <w:t>：3000－5000元</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单位：3－5万元</w:t>
            </w:r>
          </w:p>
        </w:tc>
      </w:tr>
      <w:tr w:rsidR="00443FBB">
        <w:trPr>
          <w:cantSplit/>
          <w:trHeight w:val="21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368</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拆除人民防空工程后拒不补建的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拆除人防工程后拒不补建</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《中华人民共和国人民防空法》第二十八条</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《中华人民共和国人民防空法》第四十九条第四项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bCs/>
                <w:kern w:val="0"/>
                <w:sz w:val="18"/>
                <w:szCs w:val="18"/>
              </w:rPr>
            </w:pPr>
            <w:r>
              <w:rPr>
                <w:rFonts w:asciiTheme="minorEastAsia" w:hAnsiTheme="minorEastAsia" w:cstheme="minorEastAsia" w:hint="eastAsia"/>
                <w:spacing w:val="-2"/>
                <w:sz w:val="18"/>
                <w:szCs w:val="18"/>
              </w:rPr>
              <w:t>在责令整改期限内补建的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9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bCs/>
                <w:kern w:val="0"/>
                <w:sz w:val="18"/>
                <w:szCs w:val="18"/>
              </w:rPr>
            </w:pPr>
            <w:r>
              <w:rPr>
                <w:rFonts w:asciiTheme="minorEastAsia" w:hAnsiTheme="minorEastAsia" w:cstheme="minorEastAsia" w:hint="eastAsia"/>
                <w:snapToGrid w:val="0"/>
                <w:spacing w:val="-8"/>
                <w:kern w:val="0"/>
                <w:sz w:val="18"/>
                <w:szCs w:val="18"/>
              </w:rPr>
              <w:t>超过</w:t>
            </w:r>
            <w:r>
              <w:rPr>
                <w:rFonts w:asciiTheme="minorEastAsia" w:hAnsiTheme="minorEastAsia" w:cstheme="minorEastAsia" w:hint="eastAsia"/>
                <w:spacing w:val="-2"/>
                <w:sz w:val="18"/>
                <w:szCs w:val="18"/>
              </w:rPr>
              <w:t>责令整改期限</w:t>
            </w:r>
            <w:r>
              <w:rPr>
                <w:rFonts w:asciiTheme="minorEastAsia" w:hAnsiTheme="minorEastAsia" w:cstheme="minorEastAsia" w:hint="eastAsia"/>
                <w:snapToGrid w:val="0"/>
                <w:spacing w:val="-8"/>
                <w:kern w:val="0"/>
                <w:sz w:val="18"/>
                <w:szCs w:val="18"/>
              </w:rPr>
              <w:t>六个月以下补建的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pacing w:val="-12"/>
                <w:kern w:val="0"/>
                <w:sz w:val="18"/>
                <w:szCs w:val="18"/>
              </w:rPr>
            </w:pPr>
            <w:r>
              <w:rPr>
                <w:rFonts w:asciiTheme="minorEastAsia" w:hAnsiTheme="minorEastAsia" w:cstheme="minorEastAsia" w:hint="eastAsia"/>
                <w:kern w:val="0"/>
                <w:sz w:val="18"/>
                <w:szCs w:val="18"/>
              </w:rPr>
              <w:t>个</w:t>
            </w:r>
            <w:r>
              <w:rPr>
                <w:rFonts w:asciiTheme="minorEastAsia" w:hAnsiTheme="minorEastAsia" w:cstheme="minorEastAsia" w:hint="eastAsia"/>
                <w:spacing w:val="-12"/>
                <w:kern w:val="0"/>
                <w:sz w:val="18"/>
                <w:szCs w:val="18"/>
              </w:rPr>
              <w:t>人：2000－3000元</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单位：2－3万元</w:t>
            </w:r>
          </w:p>
        </w:tc>
      </w:tr>
      <w:tr w:rsidR="00443FBB">
        <w:trPr>
          <w:cantSplit/>
          <w:trHeight w:val="21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4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left"/>
              <w:rPr>
                <w:rFonts w:asciiTheme="minorEastAsia" w:hAnsiTheme="minorEastAsia" w:cstheme="minorEastAsia"/>
                <w:bCs/>
                <w:kern w:val="0"/>
                <w:sz w:val="18"/>
                <w:szCs w:val="18"/>
              </w:rPr>
            </w:pPr>
            <w:r>
              <w:rPr>
                <w:rFonts w:asciiTheme="minorEastAsia" w:hAnsiTheme="minorEastAsia" w:cstheme="minorEastAsia" w:hint="eastAsia"/>
                <w:snapToGrid w:val="0"/>
                <w:spacing w:val="-8"/>
                <w:kern w:val="0"/>
                <w:sz w:val="18"/>
                <w:szCs w:val="18"/>
              </w:rPr>
              <w:t>超过</w:t>
            </w:r>
            <w:r>
              <w:rPr>
                <w:rFonts w:asciiTheme="minorEastAsia" w:hAnsiTheme="minorEastAsia" w:cstheme="minorEastAsia" w:hint="eastAsia"/>
                <w:spacing w:val="-2"/>
                <w:sz w:val="18"/>
                <w:szCs w:val="18"/>
              </w:rPr>
              <w:t>责令整改期限</w:t>
            </w:r>
            <w:r>
              <w:rPr>
                <w:rFonts w:asciiTheme="minorEastAsia" w:hAnsiTheme="minorEastAsia" w:cstheme="minorEastAsia" w:hint="eastAsia"/>
                <w:snapToGrid w:val="0"/>
                <w:spacing w:val="-8"/>
                <w:kern w:val="0"/>
                <w:sz w:val="18"/>
                <w:szCs w:val="18"/>
              </w:rPr>
              <w:t>六个月以上补建的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个人：3000－5000元</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单位：3－5万元</w:t>
            </w:r>
          </w:p>
        </w:tc>
      </w:tr>
      <w:tr w:rsidR="00443FBB">
        <w:trPr>
          <w:cantSplit/>
          <w:trHeight w:val="43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369</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占用人民防空通信专用频率、使用与防空警报相同的音响信号或者擅自拆除人民防空通信、</w:t>
            </w:r>
            <w:r>
              <w:rPr>
                <w:rFonts w:asciiTheme="minorEastAsia" w:hAnsiTheme="minorEastAsia" w:cstheme="minorEastAsia" w:hint="eastAsia"/>
                <w:sz w:val="18"/>
                <w:szCs w:val="18"/>
              </w:rPr>
              <w:lastRenderedPageBreak/>
              <w:t>警报设备设施的</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占用人防通信专用频率</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《中华人民共和国人民防空法》第三十二条第二款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《中华人民共和国人民防空法》第四十九条第五项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初次且未造成危害后果或损失的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4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43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使用与防空警报相同的音响信号</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第二次或造成危害后果或损失轻微的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pacing w:val="-12"/>
                <w:kern w:val="0"/>
                <w:sz w:val="18"/>
                <w:szCs w:val="18"/>
              </w:rPr>
            </w:pPr>
            <w:r>
              <w:rPr>
                <w:rFonts w:asciiTheme="minorEastAsia" w:hAnsiTheme="minorEastAsia" w:cstheme="minorEastAsia" w:hint="eastAsia"/>
                <w:kern w:val="0"/>
                <w:sz w:val="18"/>
                <w:szCs w:val="18"/>
              </w:rPr>
              <w:t>个</w:t>
            </w:r>
            <w:r>
              <w:rPr>
                <w:rFonts w:asciiTheme="minorEastAsia" w:hAnsiTheme="minorEastAsia" w:cstheme="minorEastAsia" w:hint="eastAsia"/>
                <w:spacing w:val="-12"/>
                <w:kern w:val="0"/>
                <w:sz w:val="18"/>
                <w:szCs w:val="18"/>
              </w:rPr>
              <w:t>人：2000－3000元</w:t>
            </w:r>
          </w:p>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单位：2－3万元</w:t>
            </w:r>
          </w:p>
        </w:tc>
      </w:tr>
      <w:tr w:rsidR="00443FBB">
        <w:trPr>
          <w:cantSplit/>
          <w:trHeight w:val="994"/>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擅自拆除人民防空通信（警报）设备设施</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《中华人民共和国人民防空法》第三十五条 </w:t>
            </w: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spacing w:line="34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第三次及以上或造成危害后果或损失严重的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4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个人：3000－5000元</w:t>
            </w:r>
          </w:p>
          <w:p w:rsidR="00443FBB" w:rsidRDefault="00822AFB">
            <w:pPr>
              <w:spacing w:line="34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单位：3－5万元</w:t>
            </w:r>
          </w:p>
        </w:tc>
      </w:tr>
      <w:tr w:rsidR="00443FBB">
        <w:trPr>
          <w:cantSplit/>
          <w:trHeight w:val="5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370</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阻挠安装人民防空通信、警报设施，拒不改正的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阻挠安装人防通信（警报）设施拒不改正</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《中华人民共和国人民防空法》第三十二条第一款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《中华人民共和国人民防空法》第四十九条第六项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不提供安装条件，变相阻挠安装的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61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直接阻挠安装，未造成危害后果或损失的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kern w:val="0"/>
                <w:sz w:val="18"/>
                <w:szCs w:val="18"/>
              </w:rPr>
            </w:pPr>
            <w:r>
              <w:rPr>
                <w:rFonts w:asciiTheme="minorEastAsia" w:hAnsiTheme="minorEastAsia" w:cstheme="minorEastAsia" w:hint="eastAsia"/>
                <w:kern w:val="0"/>
                <w:sz w:val="18"/>
                <w:szCs w:val="18"/>
              </w:rPr>
              <w:t>个</w:t>
            </w:r>
            <w:r>
              <w:rPr>
                <w:rFonts w:asciiTheme="minorEastAsia" w:hAnsiTheme="minorEastAsia" w:cstheme="minorEastAsia" w:hint="eastAsia"/>
                <w:spacing w:val="-12"/>
                <w:kern w:val="0"/>
                <w:sz w:val="18"/>
                <w:szCs w:val="18"/>
              </w:rPr>
              <w:t>人：2000－3000元</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单位：2－3万元</w:t>
            </w:r>
          </w:p>
        </w:tc>
      </w:tr>
      <w:tr w:rsidR="00443FBB">
        <w:trPr>
          <w:cantSplit/>
          <w:trHeight w:val="5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直接阻挠安装，造成危害后果或损失的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12"/>
                <w:kern w:val="0"/>
                <w:sz w:val="18"/>
                <w:szCs w:val="18"/>
              </w:rPr>
            </w:pPr>
            <w:r>
              <w:rPr>
                <w:rFonts w:asciiTheme="minorEastAsia" w:hAnsiTheme="minorEastAsia" w:cstheme="minorEastAsia" w:hint="eastAsia"/>
                <w:spacing w:val="-12"/>
                <w:kern w:val="0"/>
                <w:sz w:val="18"/>
                <w:szCs w:val="18"/>
              </w:rPr>
              <w:t>个人：3000－5000元</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单位：3－5万元</w:t>
            </w:r>
          </w:p>
        </w:tc>
      </w:tr>
      <w:tr w:rsidR="00443FBB">
        <w:trPr>
          <w:cantSplit/>
          <w:trHeight w:val="47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371</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向人民防空工程内排入废水、废气或者倾倒废弃物的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向人防工程内排入废水（废气、倾倒废弃物）</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 xml:space="preserve">《中华人民共和国人民防空法》第二十七条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《中华人民共和国人民防空法》第四十九条第七项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给予警告，并责令限期改正违法行为</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可以对个人并处五千元以下的罚款、对单位并处一万元至五万元的罚款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初次且未造成影响的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个人：2000元以下</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单位：1－2万元</w:t>
            </w:r>
          </w:p>
        </w:tc>
      </w:tr>
      <w:tr w:rsidR="00443FBB">
        <w:trPr>
          <w:cantSplit/>
          <w:trHeight w:val="406"/>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第二次或造成一定影响的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20"/>
                <w:kern w:val="0"/>
                <w:sz w:val="18"/>
                <w:szCs w:val="18"/>
              </w:rPr>
            </w:pPr>
            <w:r>
              <w:rPr>
                <w:rFonts w:asciiTheme="minorEastAsia" w:hAnsiTheme="minorEastAsia" w:cstheme="minorEastAsia" w:hint="eastAsia"/>
                <w:kern w:val="0"/>
                <w:sz w:val="18"/>
                <w:szCs w:val="18"/>
              </w:rPr>
              <w:t>个人</w:t>
            </w:r>
            <w:r>
              <w:rPr>
                <w:rFonts w:asciiTheme="minorEastAsia" w:hAnsiTheme="minorEastAsia" w:cstheme="minorEastAsia" w:hint="eastAsia"/>
                <w:spacing w:val="-20"/>
                <w:kern w:val="0"/>
                <w:sz w:val="18"/>
                <w:szCs w:val="18"/>
              </w:rPr>
              <w:t>：2000－3000元</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单位：2－3万元</w:t>
            </w:r>
          </w:p>
        </w:tc>
      </w:tr>
      <w:tr w:rsidR="00443FBB">
        <w:trPr>
          <w:cantSplit/>
          <w:trHeight w:val="581"/>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adjustRightInd w:val="0"/>
              <w:snapToGrid w:val="0"/>
              <w:spacing w:line="300" w:lineRule="exact"/>
              <w:rPr>
                <w:rFonts w:asciiTheme="minorEastAsia" w:hAnsiTheme="minorEastAsia" w:cstheme="minorEastAsia"/>
                <w:bCs/>
                <w:kern w:val="0"/>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第三次或造成较大影响的</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pacing w:val="-20"/>
                <w:kern w:val="0"/>
                <w:sz w:val="18"/>
                <w:szCs w:val="18"/>
              </w:rPr>
            </w:pPr>
            <w:r>
              <w:rPr>
                <w:rFonts w:asciiTheme="minorEastAsia" w:hAnsiTheme="minorEastAsia" w:cstheme="minorEastAsia" w:hint="eastAsia"/>
                <w:kern w:val="0"/>
                <w:sz w:val="18"/>
                <w:szCs w:val="18"/>
              </w:rPr>
              <w:t>个人</w:t>
            </w:r>
            <w:r>
              <w:rPr>
                <w:rFonts w:asciiTheme="minorEastAsia" w:hAnsiTheme="minorEastAsia" w:cstheme="minorEastAsia" w:hint="eastAsia"/>
                <w:spacing w:val="-20"/>
                <w:kern w:val="0"/>
                <w:sz w:val="18"/>
                <w:szCs w:val="18"/>
              </w:rPr>
              <w:t>：3000－5000元</w:t>
            </w:r>
          </w:p>
          <w:p w:rsidR="00443FBB" w:rsidRDefault="00822AFB">
            <w:pPr>
              <w:spacing w:line="300" w:lineRule="exact"/>
              <w:rPr>
                <w:rFonts w:asciiTheme="minorEastAsia" w:hAnsiTheme="minorEastAsia" w:cstheme="minorEastAsia"/>
                <w:bCs/>
                <w:kern w:val="0"/>
                <w:sz w:val="18"/>
                <w:szCs w:val="18"/>
              </w:rPr>
            </w:pPr>
            <w:r>
              <w:rPr>
                <w:rFonts w:asciiTheme="minorEastAsia" w:hAnsiTheme="minorEastAsia" w:cstheme="minorEastAsia" w:hint="eastAsia"/>
                <w:kern w:val="0"/>
                <w:sz w:val="18"/>
                <w:szCs w:val="18"/>
              </w:rPr>
              <w:t>单位：3－5万元</w:t>
            </w:r>
          </w:p>
        </w:tc>
      </w:tr>
      <w:tr w:rsidR="00443FBB">
        <w:trPr>
          <w:cantSplit/>
          <w:trHeight w:val="42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372</w:t>
            </w:r>
          </w:p>
        </w:tc>
        <w:tc>
          <w:tcPr>
            <w:tcW w:w="1880" w:type="dxa"/>
            <w:vMerge w:val="restart"/>
            <w:tcBorders>
              <w:top w:val="single" w:sz="4" w:space="0" w:color="auto"/>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非机动车不按规定在人行道、公共场所临时停车</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非机动车乱停乱放</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《中华人民共和国道路交通安全法》第五十九条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《中华人民共和国道路交通安全法》第八十九条</w:t>
            </w:r>
          </w:p>
        </w:tc>
        <w:tc>
          <w:tcPr>
            <w:tcW w:w="3120" w:type="dxa"/>
            <w:gridSpan w:val="2"/>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sz w:val="18"/>
                <w:szCs w:val="18"/>
              </w:rPr>
              <w:t>警告或者五元以上五十元以下的罚款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一般地区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5-25元</w:t>
            </w:r>
          </w:p>
        </w:tc>
      </w:tr>
      <w:tr w:rsidR="00443FBB">
        <w:trPr>
          <w:cantSplit/>
          <w:trHeight w:val="40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3120" w:type="dxa"/>
            <w:gridSpan w:val="2"/>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主要街道和重点地区</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25-50元</w:t>
            </w:r>
          </w:p>
        </w:tc>
      </w:tr>
      <w:tr w:rsidR="00443FBB">
        <w:trPr>
          <w:cantSplit/>
          <w:trHeight w:val="554"/>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373</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施工单位对施工工地未设置硬质密闭围挡，或者未采取覆盖、分段作业、择时施工、洒水抑尘、冲洗地面和车辆等</w:t>
            </w:r>
            <w:r>
              <w:rPr>
                <w:rFonts w:asciiTheme="minorEastAsia" w:hAnsiTheme="minorEastAsia" w:cstheme="minorEastAsia" w:hint="eastAsia"/>
                <w:kern w:val="0"/>
                <w:sz w:val="18"/>
                <w:szCs w:val="18"/>
              </w:rPr>
              <w:lastRenderedPageBreak/>
              <w:t>有效防尘降尘措施的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未设置硬质密闭围挡</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《中华人民共和国大气污染防治法》第六十九条第三款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《中华人民共和国大气污染防治法》第一百一十五条第一款第一项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处一万元以上十万元以下的罚款；拒不改正的，责令停工整治</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施工工地占地面积在1000平方米以下的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1－3万元</w:t>
            </w:r>
          </w:p>
        </w:tc>
      </w:tr>
      <w:tr w:rsidR="00443FBB">
        <w:trPr>
          <w:cantSplit/>
          <w:trHeight w:val="83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施工工地占地面积在1000平方米以上5000平方米以下的；或2次违法的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3－6万元</w:t>
            </w:r>
          </w:p>
        </w:tc>
      </w:tr>
      <w:tr w:rsidR="00443FBB">
        <w:trPr>
          <w:cantSplit/>
          <w:trHeight w:val="554"/>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未采取有效防尘降尘措施</w:t>
            </w: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施工工地占地面积在5000平方米以上的；或3次以上违法的；或被媒体曝光，造成负面社会影响的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6－10万元</w:t>
            </w:r>
          </w:p>
        </w:tc>
      </w:tr>
      <w:tr w:rsidR="00443FBB">
        <w:trPr>
          <w:cantSplit/>
          <w:trHeight w:val="57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374</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施工单位对建筑土方、工程渣土、建筑垃圾未及时清运，或者未采用密闭式防尘网遮盖的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未及时清运</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《中华人民共和国大气污染防治法》第六十九条第三款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《中华人民共和国大气污染防治法》第一百一十五条第一款第二项</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处一万元以上十万元以下的罚款；拒不改正的，责令停工整治</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施工工地占地面积在1000平方米以下的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1－3万元</w:t>
            </w:r>
          </w:p>
        </w:tc>
      </w:tr>
      <w:tr w:rsidR="00443FBB">
        <w:trPr>
          <w:cantSplit/>
          <w:trHeight w:val="83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施工工地占地面积在1000平方米以上5000平方米以下的；或2次违法的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3－6万元</w:t>
            </w:r>
          </w:p>
        </w:tc>
      </w:tr>
      <w:tr w:rsidR="00443FBB">
        <w:trPr>
          <w:cantSplit/>
          <w:trHeight w:val="373"/>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未采用密闭式防尘网遮盖</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施工工地占地面积在5000平方米以上的；或3次以上违法的；或被媒体曝光，造成负面社会影响的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6－10万元</w:t>
            </w:r>
          </w:p>
        </w:tc>
      </w:tr>
      <w:tr w:rsidR="00443FBB">
        <w:trPr>
          <w:cantSplit/>
          <w:trHeight w:val="645"/>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375</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建设单位未对暂时不能开工的建设用地的裸露地面进行覆盖，或者未对超过三个月不能开工的建设用地的裸露地面进行绿化、铺装或者遮盖的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未对</w:t>
            </w:r>
            <w:proofErr w:type="gramStart"/>
            <w:r>
              <w:rPr>
                <w:rFonts w:asciiTheme="minorEastAsia" w:hAnsiTheme="minorEastAsia" w:cstheme="minorEastAsia" w:hint="eastAsia"/>
                <w:sz w:val="18"/>
                <w:szCs w:val="18"/>
              </w:rPr>
              <w:t>裸</w:t>
            </w:r>
            <w:proofErr w:type="gramEnd"/>
            <w:r>
              <w:rPr>
                <w:rFonts w:asciiTheme="minorEastAsia" w:hAnsiTheme="minorEastAsia" w:cstheme="minorEastAsia" w:hint="eastAsia"/>
                <w:sz w:val="18"/>
                <w:szCs w:val="18"/>
              </w:rPr>
              <w:t>土地面进行覆盖、绿化或者铺装</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《中华人民共和国大气污染防治法》第六十九条第五款</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《中华人民共和国大气污染防治法》第一百一十五条第二款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处一万元以上十万元以下的罚款；拒不改正的，责令停工整治</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施工工地占地面积在1000平方米以下的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1－3万元</w:t>
            </w:r>
          </w:p>
        </w:tc>
      </w:tr>
      <w:tr w:rsidR="00443FBB">
        <w:trPr>
          <w:cantSplit/>
          <w:trHeight w:val="835"/>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施工工地占地面积在1000平方米以上5000平方米以下的；或2次违法的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3－6万元</w:t>
            </w:r>
          </w:p>
        </w:tc>
      </w:tr>
      <w:tr w:rsidR="00443FBB">
        <w:trPr>
          <w:cantSplit/>
          <w:trHeight w:val="645"/>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rPr>
              <w:t>施工工地占地面积在5000平方米以上的；或3次以上违法的；或被媒体曝光，造成负面社会影响的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6－10万元</w:t>
            </w:r>
          </w:p>
        </w:tc>
      </w:tr>
      <w:tr w:rsidR="00443FBB">
        <w:trPr>
          <w:cantSplit/>
          <w:trHeight w:val="51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376</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运输煤炭、垃圾、渣土、砂石、土方、灰浆等散装、流体物料的车辆，</w:t>
            </w:r>
            <w:r>
              <w:rPr>
                <w:rFonts w:asciiTheme="minorEastAsia" w:hAnsiTheme="minorEastAsia" w:cstheme="minorEastAsia" w:hint="eastAsia"/>
                <w:sz w:val="18"/>
                <w:szCs w:val="18"/>
              </w:rPr>
              <w:lastRenderedPageBreak/>
              <w:t>未采取密闭或者其他措施防止物料遗撒的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lastRenderedPageBreak/>
              <w:t>未采取密闭或者其他措施防止物料遗撒</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《中华人民共和国大气污染防治法》第七十条第一款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《中华人民共和国大气污染防治法》第一百一十六条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处二千元以上二万元以下的罚款；拒不改正的，车辆不得</w:t>
            </w:r>
            <w:proofErr w:type="gramStart"/>
            <w:r>
              <w:rPr>
                <w:rFonts w:asciiTheme="minorEastAsia" w:hAnsiTheme="minorEastAsia" w:cstheme="minorEastAsia" w:hint="eastAsia"/>
                <w:sz w:val="18"/>
                <w:szCs w:val="18"/>
              </w:rPr>
              <w:t>上道路</w:t>
            </w:r>
            <w:proofErr w:type="gramEnd"/>
            <w:r>
              <w:rPr>
                <w:rFonts w:asciiTheme="minorEastAsia" w:hAnsiTheme="minorEastAsia" w:cstheme="minorEastAsia" w:hint="eastAsia"/>
                <w:sz w:val="18"/>
                <w:szCs w:val="18"/>
              </w:rPr>
              <w:t>行驶</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2000－5000元</w:t>
            </w:r>
          </w:p>
        </w:tc>
      </w:tr>
      <w:tr w:rsidR="00443FBB">
        <w:trPr>
          <w:cantSplit/>
          <w:trHeight w:val="49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5000元－1万元</w:t>
            </w:r>
          </w:p>
        </w:tc>
      </w:tr>
      <w:tr w:rsidR="00443FBB">
        <w:trPr>
          <w:cantSplit/>
          <w:trHeight w:val="500"/>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1－2万元</w:t>
            </w:r>
          </w:p>
        </w:tc>
      </w:tr>
      <w:tr w:rsidR="00443FBB">
        <w:trPr>
          <w:cantSplit/>
          <w:trHeight w:val="510"/>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377</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在当地人民政府禁止的时段和区域内露天烧烤食品或者为露天烧烤食品提供场地的</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露天烧烤食品</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《中华人民共和国大气污染防治法》第八十一条第三款</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《中华人民共和国大气污染防治法》第一百一十八条第三款</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没收烧烤工具和违法所得，并处五百元以上二万元以下的罚款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500－5000元</w:t>
            </w:r>
          </w:p>
        </w:tc>
      </w:tr>
      <w:tr w:rsidR="00443FBB">
        <w:trPr>
          <w:cantSplit/>
          <w:trHeight w:val="510"/>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5000元－1万元</w:t>
            </w:r>
          </w:p>
        </w:tc>
      </w:tr>
      <w:tr w:rsidR="00443FBB">
        <w:trPr>
          <w:cantSplit/>
          <w:trHeight w:val="510"/>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为露天烧烤食品提供场地</w:t>
            </w: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1－2万元</w:t>
            </w:r>
          </w:p>
        </w:tc>
      </w:tr>
      <w:tr w:rsidR="00443FBB">
        <w:trPr>
          <w:cantSplit/>
          <w:trHeight w:val="73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378</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在省、自治区、直辖市人民政府划定的区域露天焚烧落叶的</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露天焚烧落叶</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《中华人民共和国大气污染防治法》第七十七条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kern w:val="0"/>
                <w:sz w:val="18"/>
                <w:szCs w:val="18"/>
              </w:rPr>
              <w:t xml:space="preserve">《中华人民共和国大气污染防治法》第一百一十九条第一款 </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并可以处五百元以上二千元以下的罚款</w:t>
            </w: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焚烧物占地面积1平方米以下的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500－1000元</w:t>
            </w:r>
          </w:p>
        </w:tc>
      </w:tr>
      <w:tr w:rsidR="00443FBB">
        <w:trPr>
          <w:cantSplit/>
          <w:trHeight w:val="737"/>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sz w:val="18"/>
                <w:szCs w:val="18"/>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焚烧物占地面积1平方米以上5平方米以下，或造成较大影响的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1000－1500元</w:t>
            </w:r>
          </w:p>
        </w:tc>
      </w:tr>
      <w:tr w:rsidR="00443FBB">
        <w:trPr>
          <w:cantSplit/>
          <w:trHeight w:val="737"/>
        </w:trPr>
        <w:tc>
          <w:tcPr>
            <w:tcW w:w="477"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pacing w:line="300" w:lineRule="exact"/>
              <w:jc w:val="left"/>
              <w:textAlignment w:val="center"/>
              <w:rPr>
                <w:rFonts w:asciiTheme="minorEastAsia" w:hAnsiTheme="minorEastAsia" w:cstheme="minorEastAsia"/>
                <w:kern w:val="0"/>
                <w:sz w:val="18"/>
                <w:szCs w:val="18"/>
                <w:lang w:bidi="ar"/>
              </w:rPr>
            </w:pPr>
          </w:p>
        </w:tc>
        <w:tc>
          <w:tcPr>
            <w:tcW w:w="2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焚烧物占地面积5平方米以上，或造成严重影响的</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pacing w:line="300" w:lineRule="exact"/>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1500－2000元</w:t>
            </w:r>
          </w:p>
        </w:tc>
      </w:tr>
      <w:tr w:rsidR="00443FBB">
        <w:trPr>
          <w:cantSplit/>
          <w:trHeight w:val="51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379</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承担物料运输的单位和个人未对物料实施密闭运输，造成物料泄漏、散落或者飞扬</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运输车辆物料泄漏、散落/飞扬</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《江苏省大气颗粒物污染防治管理办法》第十四条</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《江苏省大气颗粒物污染防治管理办法》第四十条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责令停止违法行为，限期改正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可以处500元以上5000元以下罚款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500-1500元</w:t>
            </w:r>
          </w:p>
        </w:tc>
      </w:tr>
      <w:tr w:rsidR="00443FBB">
        <w:trPr>
          <w:cantSplit/>
          <w:trHeight w:val="51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1500-3000元</w:t>
            </w:r>
          </w:p>
        </w:tc>
      </w:tr>
      <w:tr w:rsidR="00443FBB">
        <w:trPr>
          <w:cantSplit/>
          <w:trHeight w:val="51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510"/>
        </w:trPr>
        <w:tc>
          <w:tcPr>
            <w:tcW w:w="477" w:type="dxa"/>
            <w:vMerge w:val="restart"/>
            <w:tcBorders>
              <w:top w:val="single" w:sz="4" w:space="0" w:color="000000"/>
              <w:left w:val="single" w:sz="4" w:space="0" w:color="000000"/>
              <w:right w:val="single" w:sz="4" w:space="0" w:color="000000"/>
            </w:tcBorders>
            <w:shd w:val="clear" w:color="auto" w:fill="auto"/>
            <w:vAlign w:val="center"/>
          </w:tcPr>
          <w:p w:rsidR="00443FBB" w:rsidRDefault="00822AFB">
            <w:pPr>
              <w:widowControl/>
              <w:spacing w:line="300" w:lineRule="exact"/>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380</w:t>
            </w:r>
          </w:p>
        </w:tc>
        <w:tc>
          <w:tcPr>
            <w:tcW w:w="1880" w:type="dxa"/>
            <w:vMerge w:val="restart"/>
            <w:tcBorders>
              <w:top w:val="single" w:sz="4" w:space="0" w:color="000000"/>
              <w:left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在城市主次干道两侧、居民居住区或者公园、绿地管理部门指定区域外露天烧烤食品</w:t>
            </w:r>
          </w:p>
        </w:tc>
        <w:tc>
          <w:tcPr>
            <w:tcW w:w="1334"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在城市主次干道两侧、居民居住区/公园、绿地管理部门指定区域外露天烧烤食品</w:t>
            </w:r>
          </w:p>
        </w:tc>
        <w:tc>
          <w:tcPr>
            <w:tcW w:w="1816"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《江苏省大气颗粒物污染防治管理办法》第二十四条第二款</w:t>
            </w:r>
          </w:p>
        </w:tc>
        <w:tc>
          <w:tcPr>
            <w:tcW w:w="1725"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《江苏省大气颗粒物污染防治管理办法》第四十二条</w:t>
            </w:r>
          </w:p>
        </w:tc>
        <w:tc>
          <w:tcPr>
            <w:tcW w:w="1170" w:type="dxa"/>
            <w:vMerge w:val="restart"/>
            <w:tcBorders>
              <w:top w:val="single" w:sz="4" w:space="0" w:color="000000"/>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责令改正</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处500元以上2000元以下罚款</w:t>
            </w:r>
          </w:p>
        </w:tc>
        <w:tc>
          <w:tcPr>
            <w:tcW w:w="2490"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第一次</w:t>
            </w:r>
          </w:p>
        </w:tc>
        <w:tc>
          <w:tcPr>
            <w:tcW w:w="1455" w:type="dxa"/>
            <w:tcBorders>
              <w:top w:val="single" w:sz="4" w:space="0" w:color="auto"/>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51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000000"/>
              <w:left w:val="single" w:sz="4" w:space="0" w:color="auto"/>
              <w:bottom w:val="single" w:sz="4" w:space="0" w:color="000000"/>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1000-1500元</w:t>
            </w:r>
          </w:p>
        </w:tc>
      </w:tr>
      <w:tr w:rsidR="00443FBB">
        <w:trPr>
          <w:cantSplit/>
          <w:trHeight w:val="510"/>
        </w:trPr>
        <w:tc>
          <w:tcPr>
            <w:tcW w:w="477" w:type="dxa"/>
            <w:vMerge/>
            <w:tcBorders>
              <w:left w:val="single" w:sz="4" w:space="0" w:color="000000"/>
              <w:bottom w:val="single" w:sz="4" w:space="0" w:color="000000"/>
              <w:right w:val="single" w:sz="4" w:space="0" w:color="000000"/>
            </w:tcBorders>
            <w:shd w:val="clear" w:color="auto" w:fill="auto"/>
            <w:vAlign w:val="center"/>
          </w:tcPr>
          <w:p w:rsidR="00443FBB" w:rsidRDefault="00443FBB">
            <w:pPr>
              <w:widowControl/>
              <w:spacing w:line="300" w:lineRule="exact"/>
              <w:jc w:val="center"/>
              <w:textAlignment w:val="center"/>
              <w:rPr>
                <w:rFonts w:asciiTheme="minorEastAsia" w:hAnsiTheme="minorEastAsia" w:cstheme="minorEastAsia"/>
                <w:kern w:val="0"/>
                <w:sz w:val="18"/>
                <w:szCs w:val="18"/>
                <w:lang w:bidi="ar"/>
              </w:rPr>
            </w:pPr>
          </w:p>
        </w:tc>
        <w:tc>
          <w:tcPr>
            <w:tcW w:w="1880" w:type="dxa"/>
            <w:vMerge/>
            <w:tcBorders>
              <w:left w:val="single" w:sz="4" w:space="0" w:color="000000"/>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000000"/>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spacing w:line="300" w:lineRule="exact"/>
              <w:rPr>
                <w:rFonts w:asciiTheme="minorEastAsia" w:hAnsiTheme="minorEastAsia" w:cstheme="minorEastAsia"/>
                <w:sz w:val="18"/>
                <w:szCs w:val="18"/>
              </w:rPr>
            </w:pPr>
          </w:p>
        </w:tc>
        <w:tc>
          <w:tcPr>
            <w:tcW w:w="2490"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000000"/>
              <w:left w:val="single" w:sz="4" w:space="0" w:color="auto"/>
              <w:bottom w:val="single" w:sz="4" w:space="0" w:color="auto"/>
              <w:right w:val="single" w:sz="4" w:space="0" w:color="auto"/>
            </w:tcBorders>
            <w:shd w:val="clear" w:color="auto" w:fill="FFFFFF"/>
            <w:vAlign w:val="center"/>
          </w:tcPr>
          <w:p w:rsidR="00443FBB" w:rsidRDefault="00822AFB">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1500-2000元</w:t>
            </w:r>
          </w:p>
        </w:tc>
      </w:tr>
      <w:tr w:rsidR="00443FBB">
        <w:trPr>
          <w:cantSplit/>
          <w:trHeight w:val="397"/>
        </w:trPr>
        <w:tc>
          <w:tcPr>
            <w:tcW w:w="477"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lastRenderedPageBreak/>
              <w:t>381</w:t>
            </w:r>
          </w:p>
        </w:tc>
        <w:tc>
          <w:tcPr>
            <w:tcW w:w="188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在城市道路、公共场所、新村小区和市场外围无合法固定经营场所的无照经营</w:t>
            </w:r>
          </w:p>
        </w:tc>
        <w:tc>
          <w:tcPr>
            <w:tcW w:w="1334"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无照经营</w:t>
            </w:r>
          </w:p>
        </w:tc>
        <w:tc>
          <w:tcPr>
            <w:tcW w:w="1816"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《无证无照经营查处办法》第二条</w:t>
            </w:r>
          </w:p>
        </w:tc>
        <w:tc>
          <w:tcPr>
            <w:tcW w:w="1725"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《无证无照经营查处办法》第十三条</w:t>
            </w:r>
          </w:p>
        </w:tc>
        <w:tc>
          <w:tcPr>
            <w:tcW w:w="117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责令停止违法行，没收违法所得</w:t>
            </w:r>
          </w:p>
        </w:tc>
        <w:tc>
          <w:tcPr>
            <w:tcW w:w="1950" w:type="dxa"/>
            <w:vMerge w:val="restart"/>
            <w:tcBorders>
              <w:top w:val="single" w:sz="4" w:space="0" w:color="auto"/>
              <w:left w:val="single" w:sz="4" w:space="0" w:color="auto"/>
              <w:right w:val="single" w:sz="4" w:space="0" w:color="auto"/>
            </w:tcBorders>
            <w:shd w:val="clear" w:color="auto" w:fill="auto"/>
            <w:vAlign w:val="center"/>
          </w:tcPr>
          <w:p w:rsidR="00443FBB" w:rsidRDefault="00822AFB">
            <w:pPr>
              <w:spacing w:line="300" w:lineRule="exact"/>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并处1万元以下的罚款</w:t>
            </w: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tabs>
                <w:tab w:val="left" w:pos="1134"/>
              </w:tabs>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从事无照流动经营的</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责令停止经营</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100－300元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300－500元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第四次以上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500－1000元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无照流动经营鸡、鸭、鹅等活禽的</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100－300元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300－800元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800－2000元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kern w:val="0"/>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260" w:type="dxa"/>
            <w:gridSpan w:val="3"/>
            <w:vMerge w:val="restart"/>
            <w:tcBorders>
              <w:top w:val="single" w:sz="4" w:space="0" w:color="auto"/>
              <w:left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使用摩托车、机动三轮车（如电动三轮车、三轮摩托车、改装的电动三轮车、改装的三轮摩托车）等从事无照流动经营的</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500－1000元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1000－2000元</w:t>
            </w:r>
          </w:p>
        </w:tc>
      </w:tr>
      <w:tr w:rsidR="00443FBB">
        <w:trPr>
          <w:cantSplit/>
          <w:trHeight w:val="397"/>
        </w:trPr>
        <w:tc>
          <w:tcPr>
            <w:tcW w:w="477"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2000－3000元</w:t>
            </w:r>
          </w:p>
        </w:tc>
      </w:tr>
      <w:tr w:rsidR="00443FBB">
        <w:trPr>
          <w:cantSplit/>
          <w:trHeight w:val="397"/>
        </w:trPr>
        <w:tc>
          <w:tcPr>
            <w:tcW w:w="477"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第四次以上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3000－5000元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kern w:val="0"/>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kern w:val="0"/>
                <w:sz w:val="18"/>
                <w:szCs w:val="18"/>
              </w:rPr>
            </w:pP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使用小汽车、货车、面包车等四轮以上机动车从事无照流动经营的</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第一次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1000－2000元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第二次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2000－5000元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第三次</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5000－8000元</w:t>
            </w:r>
          </w:p>
        </w:tc>
      </w:tr>
      <w:tr w:rsidR="00443FBB">
        <w:trPr>
          <w:cantSplit/>
          <w:trHeight w:val="397"/>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jc w:val="center"/>
              <w:rPr>
                <w:rFonts w:asciiTheme="minorEastAsia" w:hAnsiTheme="minorEastAsia" w:cstheme="minorEastAsia"/>
                <w:sz w:val="18"/>
                <w:szCs w:val="18"/>
              </w:rPr>
            </w:pPr>
          </w:p>
        </w:tc>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43FBB" w:rsidRDefault="00443FBB">
            <w:pPr>
              <w:widowControl/>
              <w:snapToGrid w:val="0"/>
              <w:spacing w:line="300" w:lineRule="exact"/>
              <w:rPr>
                <w:rFonts w:asciiTheme="minorEastAsia" w:hAnsiTheme="minorEastAsia" w:cstheme="minorEastAsia"/>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第四次以上</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443FBB" w:rsidRDefault="00822AFB">
            <w:pPr>
              <w:widowControl/>
              <w:snapToGrid w:val="0"/>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8000元-1万元</w:t>
            </w:r>
          </w:p>
        </w:tc>
      </w:tr>
    </w:tbl>
    <w:p w:rsidR="00443FBB" w:rsidRDefault="00443FBB">
      <w:pPr>
        <w:rPr>
          <w:rFonts w:ascii="宋体" w:eastAsia="宋体" w:hAnsi="宋体" w:cs="宋体"/>
          <w:szCs w:val="21"/>
        </w:rPr>
      </w:pPr>
    </w:p>
    <w:sectPr w:rsidR="00443FBB" w:rsidSect="00822AFB">
      <w:footerReference w:type="default" r:id="rId8"/>
      <w:pgSz w:w="16838" w:h="11906" w:orient="landscape"/>
      <w:pgMar w:top="1134" w:right="1383" w:bottom="1803" w:left="115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06" w:rsidRDefault="009C7006">
      <w:r>
        <w:separator/>
      </w:r>
    </w:p>
  </w:endnote>
  <w:endnote w:type="continuationSeparator" w:id="0">
    <w:p w:rsidR="009C7006" w:rsidRDefault="009C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B" w:rsidRDefault="00822AFB">
    <w:pPr>
      <w:pStyle w:val="a3"/>
    </w:pPr>
    <w:r>
      <w:rPr>
        <w:noProof/>
      </w:rPr>
      <mc:AlternateContent>
        <mc:Choice Requires="wps">
          <w:drawing>
            <wp:anchor distT="0" distB="0" distL="114300" distR="114300" simplePos="0" relativeHeight="251658240" behindDoc="0" locked="0" layoutInCell="1" allowOverlap="1" wp14:anchorId="1DA3DBE5" wp14:editId="3237962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2AFB" w:rsidRDefault="00822AF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9262D">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C7006">
                            <w:fldChar w:fldCharType="begin"/>
                          </w:r>
                          <w:r w:rsidR="009C7006">
                            <w:instrText xml:space="preserve"> NUMPAGES  \* MERGEFORMAT </w:instrText>
                          </w:r>
                          <w:r w:rsidR="009C7006">
                            <w:fldChar w:fldCharType="separate"/>
                          </w:r>
                          <w:r w:rsidR="00E9262D">
                            <w:rPr>
                              <w:noProof/>
                            </w:rPr>
                            <w:t>96</w:t>
                          </w:r>
                          <w:r w:rsidR="009C7006">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22AFB" w:rsidRDefault="00822AF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9262D">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C7006">
                      <w:fldChar w:fldCharType="begin"/>
                    </w:r>
                    <w:r w:rsidR="009C7006">
                      <w:instrText xml:space="preserve"> NUMPAGES  \* MERGEFORMAT </w:instrText>
                    </w:r>
                    <w:r w:rsidR="009C7006">
                      <w:fldChar w:fldCharType="separate"/>
                    </w:r>
                    <w:r w:rsidR="00E9262D">
                      <w:rPr>
                        <w:noProof/>
                      </w:rPr>
                      <w:t>96</w:t>
                    </w:r>
                    <w:r w:rsidR="009C7006">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06" w:rsidRDefault="009C7006">
      <w:r>
        <w:separator/>
      </w:r>
    </w:p>
  </w:footnote>
  <w:footnote w:type="continuationSeparator" w:id="0">
    <w:p w:rsidR="009C7006" w:rsidRDefault="009C7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655E0"/>
    <w:rsid w:val="002603A1"/>
    <w:rsid w:val="003325F2"/>
    <w:rsid w:val="004005E9"/>
    <w:rsid w:val="00443FBB"/>
    <w:rsid w:val="00533054"/>
    <w:rsid w:val="00572980"/>
    <w:rsid w:val="006714B3"/>
    <w:rsid w:val="007B5739"/>
    <w:rsid w:val="00822AFB"/>
    <w:rsid w:val="008B2489"/>
    <w:rsid w:val="008B3D34"/>
    <w:rsid w:val="0090695B"/>
    <w:rsid w:val="009572D1"/>
    <w:rsid w:val="009C7006"/>
    <w:rsid w:val="009F7990"/>
    <w:rsid w:val="00B54BF2"/>
    <w:rsid w:val="00B607F9"/>
    <w:rsid w:val="00C24CFC"/>
    <w:rsid w:val="00C96B42"/>
    <w:rsid w:val="00CB5C12"/>
    <w:rsid w:val="00DF31E9"/>
    <w:rsid w:val="00E9262D"/>
    <w:rsid w:val="00F52B70"/>
    <w:rsid w:val="0100405A"/>
    <w:rsid w:val="01337927"/>
    <w:rsid w:val="01340CCF"/>
    <w:rsid w:val="01385F59"/>
    <w:rsid w:val="015204BC"/>
    <w:rsid w:val="016D4CAE"/>
    <w:rsid w:val="016E0C8A"/>
    <w:rsid w:val="01733DC8"/>
    <w:rsid w:val="0199622D"/>
    <w:rsid w:val="01B77C82"/>
    <w:rsid w:val="01D42DBA"/>
    <w:rsid w:val="01D83028"/>
    <w:rsid w:val="01DC4C26"/>
    <w:rsid w:val="01E5679C"/>
    <w:rsid w:val="01F34B83"/>
    <w:rsid w:val="020D0972"/>
    <w:rsid w:val="02180531"/>
    <w:rsid w:val="021D2903"/>
    <w:rsid w:val="022444B1"/>
    <w:rsid w:val="02332483"/>
    <w:rsid w:val="0236467F"/>
    <w:rsid w:val="023733EB"/>
    <w:rsid w:val="02465CF8"/>
    <w:rsid w:val="0248614C"/>
    <w:rsid w:val="024D53A2"/>
    <w:rsid w:val="0254135D"/>
    <w:rsid w:val="02564EC7"/>
    <w:rsid w:val="025F759F"/>
    <w:rsid w:val="02687644"/>
    <w:rsid w:val="026A7F62"/>
    <w:rsid w:val="028450AE"/>
    <w:rsid w:val="02972F67"/>
    <w:rsid w:val="029A456C"/>
    <w:rsid w:val="02A75F53"/>
    <w:rsid w:val="02C053F3"/>
    <w:rsid w:val="02C17FCE"/>
    <w:rsid w:val="02E40268"/>
    <w:rsid w:val="02E66D26"/>
    <w:rsid w:val="02F13DB0"/>
    <w:rsid w:val="02F6286B"/>
    <w:rsid w:val="02F72164"/>
    <w:rsid w:val="02FF0285"/>
    <w:rsid w:val="03146428"/>
    <w:rsid w:val="031568D8"/>
    <w:rsid w:val="03274F43"/>
    <w:rsid w:val="0329478B"/>
    <w:rsid w:val="03316149"/>
    <w:rsid w:val="03393551"/>
    <w:rsid w:val="03404D07"/>
    <w:rsid w:val="03421A31"/>
    <w:rsid w:val="035B14A5"/>
    <w:rsid w:val="039D54B9"/>
    <w:rsid w:val="03B27501"/>
    <w:rsid w:val="03B44B8D"/>
    <w:rsid w:val="03BB5BA4"/>
    <w:rsid w:val="03BF290B"/>
    <w:rsid w:val="03D43E9A"/>
    <w:rsid w:val="03DA2875"/>
    <w:rsid w:val="03E72590"/>
    <w:rsid w:val="03F56D55"/>
    <w:rsid w:val="040655B4"/>
    <w:rsid w:val="040A3CAB"/>
    <w:rsid w:val="040F0885"/>
    <w:rsid w:val="042149DA"/>
    <w:rsid w:val="043A3ECE"/>
    <w:rsid w:val="04564936"/>
    <w:rsid w:val="046370B6"/>
    <w:rsid w:val="04661548"/>
    <w:rsid w:val="04675592"/>
    <w:rsid w:val="04696F66"/>
    <w:rsid w:val="04712565"/>
    <w:rsid w:val="047A0E18"/>
    <w:rsid w:val="0482172B"/>
    <w:rsid w:val="04952C82"/>
    <w:rsid w:val="04A176C5"/>
    <w:rsid w:val="04A36EE9"/>
    <w:rsid w:val="04B871DF"/>
    <w:rsid w:val="04B92CF3"/>
    <w:rsid w:val="04D204D0"/>
    <w:rsid w:val="04D47606"/>
    <w:rsid w:val="04F87AFE"/>
    <w:rsid w:val="0507548E"/>
    <w:rsid w:val="050F220E"/>
    <w:rsid w:val="05115073"/>
    <w:rsid w:val="05221E6A"/>
    <w:rsid w:val="05324C22"/>
    <w:rsid w:val="053D4561"/>
    <w:rsid w:val="053F1E5F"/>
    <w:rsid w:val="05427AEF"/>
    <w:rsid w:val="054F6BB3"/>
    <w:rsid w:val="055B4278"/>
    <w:rsid w:val="055C3A58"/>
    <w:rsid w:val="05763C1B"/>
    <w:rsid w:val="057D0A84"/>
    <w:rsid w:val="05897416"/>
    <w:rsid w:val="059162BC"/>
    <w:rsid w:val="05AF3358"/>
    <w:rsid w:val="05C93837"/>
    <w:rsid w:val="05E448EA"/>
    <w:rsid w:val="05F94EC3"/>
    <w:rsid w:val="05FD3B80"/>
    <w:rsid w:val="061D4D6F"/>
    <w:rsid w:val="061D6606"/>
    <w:rsid w:val="06232FBE"/>
    <w:rsid w:val="06247363"/>
    <w:rsid w:val="062D27B8"/>
    <w:rsid w:val="063C4F23"/>
    <w:rsid w:val="064D3108"/>
    <w:rsid w:val="06534D4D"/>
    <w:rsid w:val="065B3280"/>
    <w:rsid w:val="066D5C29"/>
    <w:rsid w:val="067015AA"/>
    <w:rsid w:val="067A7527"/>
    <w:rsid w:val="067D6769"/>
    <w:rsid w:val="06920236"/>
    <w:rsid w:val="06944F90"/>
    <w:rsid w:val="06CB66BC"/>
    <w:rsid w:val="06CC15D8"/>
    <w:rsid w:val="06CC47C9"/>
    <w:rsid w:val="06E421F3"/>
    <w:rsid w:val="06F07B48"/>
    <w:rsid w:val="06FD04CF"/>
    <w:rsid w:val="070364BA"/>
    <w:rsid w:val="0706162E"/>
    <w:rsid w:val="0724758C"/>
    <w:rsid w:val="072733CF"/>
    <w:rsid w:val="07285D7A"/>
    <w:rsid w:val="072D3D4E"/>
    <w:rsid w:val="07353EC9"/>
    <w:rsid w:val="073618D8"/>
    <w:rsid w:val="074B22AB"/>
    <w:rsid w:val="074C15B4"/>
    <w:rsid w:val="07580031"/>
    <w:rsid w:val="07667649"/>
    <w:rsid w:val="07692D31"/>
    <w:rsid w:val="076939B9"/>
    <w:rsid w:val="07786380"/>
    <w:rsid w:val="078D66C8"/>
    <w:rsid w:val="07930692"/>
    <w:rsid w:val="07AE3103"/>
    <w:rsid w:val="07C278E3"/>
    <w:rsid w:val="07FE56BA"/>
    <w:rsid w:val="08042EF7"/>
    <w:rsid w:val="081F48F9"/>
    <w:rsid w:val="084528AF"/>
    <w:rsid w:val="08470E4D"/>
    <w:rsid w:val="085D4C82"/>
    <w:rsid w:val="08862C2E"/>
    <w:rsid w:val="088B0ED2"/>
    <w:rsid w:val="08A361B8"/>
    <w:rsid w:val="08AB1996"/>
    <w:rsid w:val="08AB4746"/>
    <w:rsid w:val="08D72697"/>
    <w:rsid w:val="08DC1123"/>
    <w:rsid w:val="08DE68A6"/>
    <w:rsid w:val="08E65C42"/>
    <w:rsid w:val="08E70437"/>
    <w:rsid w:val="08FB47C0"/>
    <w:rsid w:val="090B4DC8"/>
    <w:rsid w:val="090E3628"/>
    <w:rsid w:val="09223CAE"/>
    <w:rsid w:val="092D2805"/>
    <w:rsid w:val="09336C19"/>
    <w:rsid w:val="09405527"/>
    <w:rsid w:val="094655E0"/>
    <w:rsid w:val="094C4879"/>
    <w:rsid w:val="094E6E7B"/>
    <w:rsid w:val="094F71E9"/>
    <w:rsid w:val="09531400"/>
    <w:rsid w:val="095F73E4"/>
    <w:rsid w:val="09707952"/>
    <w:rsid w:val="097C2F31"/>
    <w:rsid w:val="09887F95"/>
    <w:rsid w:val="09900B41"/>
    <w:rsid w:val="099730ED"/>
    <w:rsid w:val="09A92DAB"/>
    <w:rsid w:val="09B14375"/>
    <w:rsid w:val="09ED0559"/>
    <w:rsid w:val="09ED36E4"/>
    <w:rsid w:val="09EE0B0A"/>
    <w:rsid w:val="09FB1EA4"/>
    <w:rsid w:val="0A0510C2"/>
    <w:rsid w:val="0A055085"/>
    <w:rsid w:val="0A0D6D20"/>
    <w:rsid w:val="0A1214F9"/>
    <w:rsid w:val="0A1A4ACE"/>
    <w:rsid w:val="0A465596"/>
    <w:rsid w:val="0A54324A"/>
    <w:rsid w:val="0A5A01AA"/>
    <w:rsid w:val="0A5B2D44"/>
    <w:rsid w:val="0A686498"/>
    <w:rsid w:val="0A6C5672"/>
    <w:rsid w:val="0A6F62E0"/>
    <w:rsid w:val="0A7F668A"/>
    <w:rsid w:val="0A9347DF"/>
    <w:rsid w:val="0AA740F6"/>
    <w:rsid w:val="0AC4019E"/>
    <w:rsid w:val="0AD57F4D"/>
    <w:rsid w:val="0ADD3897"/>
    <w:rsid w:val="0AE9537C"/>
    <w:rsid w:val="0AF327FD"/>
    <w:rsid w:val="0AF418F0"/>
    <w:rsid w:val="0AFC2C94"/>
    <w:rsid w:val="0B023D0F"/>
    <w:rsid w:val="0B15723B"/>
    <w:rsid w:val="0B264D52"/>
    <w:rsid w:val="0B2B0F8E"/>
    <w:rsid w:val="0B377932"/>
    <w:rsid w:val="0B38487E"/>
    <w:rsid w:val="0B424D76"/>
    <w:rsid w:val="0B4C58DE"/>
    <w:rsid w:val="0B5A0FFD"/>
    <w:rsid w:val="0B604BA9"/>
    <w:rsid w:val="0B98275D"/>
    <w:rsid w:val="0BB240E4"/>
    <w:rsid w:val="0BBB2E58"/>
    <w:rsid w:val="0BBE279B"/>
    <w:rsid w:val="0BBF4EA6"/>
    <w:rsid w:val="0BC947B5"/>
    <w:rsid w:val="0BD674C5"/>
    <w:rsid w:val="0C045DEF"/>
    <w:rsid w:val="0C356AEA"/>
    <w:rsid w:val="0C385997"/>
    <w:rsid w:val="0C39677F"/>
    <w:rsid w:val="0C4D25D2"/>
    <w:rsid w:val="0C59465E"/>
    <w:rsid w:val="0C5C37F1"/>
    <w:rsid w:val="0C6C0D91"/>
    <w:rsid w:val="0C6F58A0"/>
    <w:rsid w:val="0C9358FC"/>
    <w:rsid w:val="0C9F65FD"/>
    <w:rsid w:val="0CC6405D"/>
    <w:rsid w:val="0CD835C6"/>
    <w:rsid w:val="0CD965DA"/>
    <w:rsid w:val="0CDF2611"/>
    <w:rsid w:val="0CFA6600"/>
    <w:rsid w:val="0D071D98"/>
    <w:rsid w:val="0D0E2B62"/>
    <w:rsid w:val="0D2C66FF"/>
    <w:rsid w:val="0D4D5716"/>
    <w:rsid w:val="0D5E1AC4"/>
    <w:rsid w:val="0D63083A"/>
    <w:rsid w:val="0D780EFB"/>
    <w:rsid w:val="0D7C38D8"/>
    <w:rsid w:val="0D8D59DB"/>
    <w:rsid w:val="0D937085"/>
    <w:rsid w:val="0D9E0F2A"/>
    <w:rsid w:val="0DB66C43"/>
    <w:rsid w:val="0DE93119"/>
    <w:rsid w:val="0DF443F6"/>
    <w:rsid w:val="0E2223EB"/>
    <w:rsid w:val="0E334123"/>
    <w:rsid w:val="0E3B5193"/>
    <w:rsid w:val="0E4A293F"/>
    <w:rsid w:val="0E61092B"/>
    <w:rsid w:val="0E6406BA"/>
    <w:rsid w:val="0E87001F"/>
    <w:rsid w:val="0E873B7E"/>
    <w:rsid w:val="0E8B6D36"/>
    <w:rsid w:val="0E8C2C51"/>
    <w:rsid w:val="0E906A74"/>
    <w:rsid w:val="0EB00842"/>
    <w:rsid w:val="0EB568C7"/>
    <w:rsid w:val="0EB949A8"/>
    <w:rsid w:val="0EE00430"/>
    <w:rsid w:val="0EE20AD9"/>
    <w:rsid w:val="0F0C1E54"/>
    <w:rsid w:val="0F0F35B7"/>
    <w:rsid w:val="0F4303E5"/>
    <w:rsid w:val="0F582EF9"/>
    <w:rsid w:val="0F65790A"/>
    <w:rsid w:val="0F915729"/>
    <w:rsid w:val="0F922CBE"/>
    <w:rsid w:val="0F9D5375"/>
    <w:rsid w:val="0FC04E3D"/>
    <w:rsid w:val="0FC97403"/>
    <w:rsid w:val="0FCE5002"/>
    <w:rsid w:val="0FD46C8D"/>
    <w:rsid w:val="0FFF162D"/>
    <w:rsid w:val="10034DDA"/>
    <w:rsid w:val="1004308F"/>
    <w:rsid w:val="100B5EED"/>
    <w:rsid w:val="1011536D"/>
    <w:rsid w:val="101F6AC5"/>
    <w:rsid w:val="10355BC9"/>
    <w:rsid w:val="104C37F5"/>
    <w:rsid w:val="104D50AF"/>
    <w:rsid w:val="104F2AF3"/>
    <w:rsid w:val="1058063C"/>
    <w:rsid w:val="105A39FA"/>
    <w:rsid w:val="105C497B"/>
    <w:rsid w:val="107276D6"/>
    <w:rsid w:val="10766D92"/>
    <w:rsid w:val="107E6DC1"/>
    <w:rsid w:val="1081379C"/>
    <w:rsid w:val="10841EFA"/>
    <w:rsid w:val="10894F7B"/>
    <w:rsid w:val="10B63196"/>
    <w:rsid w:val="10C42583"/>
    <w:rsid w:val="10FC2DDC"/>
    <w:rsid w:val="110A60D1"/>
    <w:rsid w:val="111C0FC9"/>
    <w:rsid w:val="11210495"/>
    <w:rsid w:val="113E3A1D"/>
    <w:rsid w:val="114228A4"/>
    <w:rsid w:val="11495C69"/>
    <w:rsid w:val="114B499C"/>
    <w:rsid w:val="1180025A"/>
    <w:rsid w:val="11826227"/>
    <w:rsid w:val="118C42BB"/>
    <w:rsid w:val="11976DBB"/>
    <w:rsid w:val="11A40495"/>
    <w:rsid w:val="11BC3DB3"/>
    <w:rsid w:val="11D46159"/>
    <w:rsid w:val="11F845EE"/>
    <w:rsid w:val="11F8724D"/>
    <w:rsid w:val="11FE0168"/>
    <w:rsid w:val="124B484C"/>
    <w:rsid w:val="12546CE3"/>
    <w:rsid w:val="12586ED9"/>
    <w:rsid w:val="125D731F"/>
    <w:rsid w:val="125E669E"/>
    <w:rsid w:val="126F125B"/>
    <w:rsid w:val="12716AEA"/>
    <w:rsid w:val="128A5ECB"/>
    <w:rsid w:val="128D1585"/>
    <w:rsid w:val="12992E00"/>
    <w:rsid w:val="129A27CB"/>
    <w:rsid w:val="12B64921"/>
    <w:rsid w:val="12DF7A71"/>
    <w:rsid w:val="12F31EC1"/>
    <w:rsid w:val="12FD180D"/>
    <w:rsid w:val="13141EAE"/>
    <w:rsid w:val="13176C44"/>
    <w:rsid w:val="13254DE5"/>
    <w:rsid w:val="13355576"/>
    <w:rsid w:val="13390817"/>
    <w:rsid w:val="133A7A08"/>
    <w:rsid w:val="133B44DB"/>
    <w:rsid w:val="133D6FFC"/>
    <w:rsid w:val="135629F8"/>
    <w:rsid w:val="139F0600"/>
    <w:rsid w:val="13A05113"/>
    <w:rsid w:val="13BF1B31"/>
    <w:rsid w:val="13D4278E"/>
    <w:rsid w:val="13FE7AA5"/>
    <w:rsid w:val="14014D28"/>
    <w:rsid w:val="140B0B62"/>
    <w:rsid w:val="140C0C1E"/>
    <w:rsid w:val="14385D59"/>
    <w:rsid w:val="14680710"/>
    <w:rsid w:val="148446C7"/>
    <w:rsid w:val="14A035F9"/>
    <w:rsid w:val="14A879AE"/>
    <w:rsid w:val="14AF1993"/>
    <w:rsid w:val="14BE6C76"/>
    <w:rsid w:val="14D77EF2"/>
    <w:rsid w:val="14F72A81"/>
    <w:rsid w:val="15003EDC"/>
    <w:rsid w:val="15156AC1"/>
    <w:rsid w:val="15157E8D"/>
    <w:rsid w:val="15203036"/>
    <w:rsid w:val="15264027"/>
    <w:rsid w:val="1527434B"/>
    <w:rsid w:val="153324B5"/>
    <w:rsid w:val="1534441A"/>
    <w:rsid w:val="153F2EF7"/>
    <w:rsid w:val="15626DDB"/>
    <w:rsid w:val="15804A5B"/>
    <w:rsid w:val="158F71FE"/>
    <w:rsid w:val="15A05658"/>
    <w:rsid w:val="15B65099"/>
    <w:rsid w:val="15C41C99"/>
    <w:rsid w:val="15C4584C"/>
    <w:rsid w:val="15C82A36"/>
    <w:rsid w:val="15CB6B9C"/>
    <w:rsid w:val="15CF437A"/>
    <w:rsid w:val="15D13A3B"/>
    <w:rsid w:val="15DF738A"/>
    <w:rsid w:val="15E662D2"/>
    <w:rsid w:val="15E8609F"/>
    <w:rsid w:val="15EF63C8"/>
    <w:rsid w:val="161C29EE"/>
    <w:rsid w:val="16263BE8"/>
    <w:rsid w:val="16267063"/>
    <w:rsid w:val="164047F3"/>
    <w:rsid w:val="16432547"/>
    <w:rsid w:val="166555F0"/>
    <w:rsid w:val="166742DD"/>
    <w:rsid w:val="16752172"/>
    <w:rsid w:val="167919F6"/>
    <w:rsid w:val="16AE1ABD"/>
    <w:rsid w:val="16B17333"/>
    <w:rsid w:val="16B20C5A"/>
    <w:rsid w:val="16BD4F62"/>
    <w:rsid w:val="16C223AD"/>
    <w:rsid w:val="16CB7497"/>
    <w:rsid w:val="16DA12D6"/>
    <w:rsid w:val="16DA6BEA"/>
    <w:rsid w:val="16F67BB3"/>
    <w:rsid w:val="1700548A"/>
    <w:rsid w:val="17124DAF"/>
    <w:rsid w:val="171C3831"/>
    <w:rsid w:val="171D3BB1"/>
    <w:rsid w:val="171F5DC8"/>
    <w:rsid w:val="1729569C"/>
    <w:rsid w:val="172E105C"/>
    <w:rsid w:val="172E110B"/>
    <w:rsid w:val="1739539A"/>
    <w:rsid w:val="175831B7"/>
    <w:rsid w:val="1759645B"/>
    <w:rsid w:val="17691F34"/>
    <w:rsid w:val="179736E5"/>
    <w:rsid w:val="1797502A"/>
    <w:rsid w:val="17A82BB3"/>
    <w:rsid w:val="17C423D3"/>
    <w:rsid w:val="17D57DB8"/>
    <w:rsid w:val="17F93639"/>
    <w:rsid w:val="17FD128D"/>
    <w:rsid w:val="181D361B"/>
    <w:rsid w:val="182106A9"/>
    <w:rsid w:val="182874C0"/>
    <w:rsid w:val="183C225F"/>
    <w:rsid w:val="18522860"/>
    <w:rsid w:val="186A3F5B"/>
    <w:rsid w:val="188B4447"/>
    <w:rsid w:val="18907598"/>
    <w:rsid w:val="18975386"/>
    <w:rsid w:val="18A21260"/>
    <w:rsid w:val="18AF7567"/>
    <w:rsid w:val="18B012EA"/>
    <w:rsid w:val="18BD24CA"/>
    <w:rsid w:val="18CC587B"/>
    <w:rsid w:val="18D5212B"/>
    <w:rsid w:val="18E90745"/>
    <w:rsid w:val="18F51BD8"/>
    <w:rsid w:val="18F93BFD"/>
    <w:rsid w:val="18FC23E5"/>
    <w:rsid w:val="19290F6B"/>
    <w:rsid w:val="192B1BA3"/>
    <w:rsid w:val="1936436F"/>
    <w:rsid w:val="19493FF3"/>
    <w:rsid w:val="194E4134"/>
    <w:rsid w:val="1964185F"/>
    <w:rsid w:val="196703EC"/>
    <w:rsid w:val="197C70AC"/>
    <w:rsid w:val="199236B2"/>
    <w:rsid w:val="19924D0C"/>
    <w:rsid w:val="199625E2"/>
    <w:rsid w:val="19BC7F22"/>
    <w:rsid w:val="19C06A47"/>
    <w:rsid w:val="19D02DA4"/>
    <w:rsid w:val="19DF5BCD"/>
    <w:rsid w:val="19E4428F"/>
    <w:rsid w:val="19E73E27"/>
    <w:rsid w:val="1A0C7B1C"/>
    <w:rsid w:val="1A0F4DCD"/>
    <w:rsid w:val="1A1E5971"/>
    <w:rsid w:val="1A330A67"/>
    <w:rsid w:val="1A3428E6"/>
    <w:rsid w:val="1A3A2520"/>
    <w:rsid w:val="1A3E442F"/>
    <w:rsid w:val="1A496C61"/>
    <w:rsid w:val="1A4C36AF"/>
    <w:rsid w:val="1A4C7985"/>
    <w:rsid w:val="1A5048EE"/>
    <w:rsid w:val="1A697B99"/>
    <w:rsid w:val="1A6B5038"/>
    <w:rsid w:val="1A6D3C61"/>
    <w:rsid w:val="1A797B8A"/>
    <w:rsid w:val="1A7A076F"/>
    <w:rsid w:val="1A7C699A"/>
    <w:rsid w:val="1A7D4961"/>
    <w:rsid w:val="1A821B35"/>
    <w:rsid w:val="1A84066F"/>
    <w:rsid w:val="1A894B4F"/>
    <w:rsid w:val="1A897F49"/>
    <w:rsid w:val="1A964BAB"/>
    <w:rsid w:val="1A992E7A"/>
    <w:rsid w:val="1AA36E54"/>
    <w:rsid w:val="1AB36CF7"/>
    <w:rsid w:val="1AB63543"/>
    <w:rsid w:val="1AC113FD"/>
    <w:rsid w:val="1AC42F71"/>
    <w:rsid w:val="1AC5147D"/>
    <w:rsid w:val="1AC76972"/>
    <w:rsid w:val="1ACA7F22"/>
    <w:rsid w:val="1AD65F3F"/>
    <w:rsid w:val="1ADE6AA6"/>
    <w:rsid w:val="1AFB2549"/>
    <w:rsid w:val="1AFB31A4"/>
    <w:rsid w:val="1B0F595A"/>
    <w:rsid w:val="1B180E16"/>
    <w:rsid w:val="1B1C3785"/>
    <w:rsid w:val="1B2109B5"/>
    <w:rsid w:val="1B2D3313"/>
    <w:rsid w:val="1B310DA8"/>
    <w:rsid w:val="1B344A5E"/>
    <w:rsid w:val="1B3640F3"/>
    <w:rsid w:val="1B410FEB"/>
    <w:rsid w:val="1B434066"/>
    <w:rsid w:val="1B5A12D8"/>
    <w:rsid w:val="1B5E2FCA"/>
    <w:rsid w:val="1B630EB7"/>
    <w:rsid w:val="1B6F761F"/>
    <w:rsid w:val="1B7376DD"/>
    <w:rsid w:val="1B756521"/>
    <w:rsid w:val="1B78785C"/>
    <w:rsid w:val="1B8D6080"/>
    <w:rsid w:val="1BA46078"/>
    <w:rsid w:val="1BCA095C"/>
    <w:rsid w:val="1BD00F71"/>
    <w:rsid w:val="1BDB75A2"/>
    <w:rsid w:val="1BDF0DD7"/>
    <w:rsid w:val="1BE97B4C"/>
    <w:rsid w:val="1BEC2FA5"/>
    <w:rsid w:val="1BF67F60"/>
    <w:rsid w:val="1BFF1931"/>
    <w:rsid w:val="1C041509"/>
    <w:rsid w:val="1C06378D"/>
    <w:rsid w:val="1C1A675C"/>
    <w:rsid w:val="1C2924E4"/>
    <w:rsid w:val="1C381755"/>
    <w:rsid w:val="1C3D7790"/>
    <w:rsid w:val="1C620A58"/>
    <w:rsid w:val="1C726F18"/>
    <w:rsid w:val="1C8C5563"/>
    <w:rsid w:val="1C962D1D"/>
    <w:rsid w:val="1CA30DD7"/>
    <w:rsid w:val="1CAA2C52"/>
    <w:rsid w:val="1CAB7E21"/>
    <w:rsid w:val="1CC0291B"/>
    <w:rsid w:val="1CD126E5"/>
    <w:rsid w:val="1CD67702"/>
    <w:rsid w:val="1CFD5EF8"/>
    <w:rsid w:val="1D26509A"/>
    <w:rsid w:val="1D2D7009"/>
    <w:rsid w:val="1D333036"/>
    <w:rsid w:val="1D3428DB"/>
    <w:rsid w:val="1D4321F5"/>
    <w:rsid w:val="1D4921E3"/>
    <w:rsid w:val="1D4F4E3B"/>
    <w:rsid w:val="1D544A40"/>
    <w:rsid w:val="1D760859"/>
    <w:rsid w:val="1D832B9C"/>
    <w:rsid w:val="1D85695D"/>
    <w:rsid w:val="1D8C4D9A"/>
    <w:rsid w:val="1D8D11ED"/>
    <w:rsid w:val="1D972B5B"/>
    <w:rsid w:val="1DC6408E"/>
    <w:rsid w:val="1DD43DF3"/>
    <w:rsid w:val="1DE37592"/>
    <w:rsid w:val="1DEC5863"/>
    <w:rsid w:val="1DED0194"/>
    <w:rsid w:val="1DF62BB7"/>
    <w:rsid w:val="1DFC0F35"/>
    <w:rsid w:val="1E0C6F87"/>
    <w:rsid w:val="1E1066A1"/>
    <w:rsid w:val="1E177F51"/>
    <w:rsid w:val="1E4008A1"/>
    <w:rsid w:val="1E46779C"/>
    <w:rsid w:val="1E4B5F63"/>
    <w:rsid w:val="1E52021E"/>
    <w:rsid w:val="1E5F4BDB"/>
    <w:rsid w:val="1E65386E"/>
    <w:rsid w:val="1E684C37"/>
    <w:rsid w:val="1E686A29"/>
    <w:rsid w:val="1E692579"/>
    <w:rsid w:val="1E6A49E3"/>
    <w:rsid w:val="1E712739"/>
    <w:rsid w:val="1E734030"/>
    <w:rsid w:val="1E8B04EC"/>
    <w:rsid w:val="1EA57F55"/>
    <w:rsid w:val="1EAA3BD8"/>
    <w:rsid w:val="1EB159BD"/>
    <w:rsid w:val="1EB440B0"/>
    <w:rsid w:val="1EBB0238"/>
    <w:rsid w:val="1EC44C0A"/>
    <w:rsid w:val="1EC75998"/>
    <w:rsid w:val="1ED05F43"/>
    <w:rsid w:val="1ED40D9F"/>
    <w:rsid w:val="1ED4791E"/>
    <w:rsid w:val="1EEB5553"/>
    <w:rsid w:val="1F05243E"/>
    <w:rsid w:val="1F052B17"/>
    <w:rsid w:val="1F0C5B57"/>
    <w:rsid w:val="1F0F49A3"/>
    <w:rsid w:val="1F135531"/>
    <w:rsid w:val="1F515C3A"/>
    <w:rsid w:val="1F5211B0"/>
    <w:rsid w:val="1F5438C9"/>
    <w:rsid w:val="1F5B3C9A"/>
    <w:rsid w:val="1F656923"/>
    <w:rsid w:val="1F6A3879"/>
    <w:rsid w:val="1F710F3E"/>
    <w:rsid w:val="1F734A0C"/>
    <w:rsid w:val="1F7505EC"/>
    <w:rsid w:val="1F7578D8"/>
    <w:rsid w:val="1F85122D"/>
    <w:rsid w:val="1F8813E8"/>
    <w:rsid w:val="1F8975CD"/>
    <w:rsid w:val="1F916C36"/>
    <w:rsid w:val="1F9B1468"/>
    <w:rsid w:val="1FCC4870"/>
    <w:rsid w:val="1FDB6CA9"/>
    <w:rsid w:val="1FDD229E"/>
    <w:rsid w:val="1FF8021F"/>
    <w:rsid w:val="2003336C"/>
    <w:rsid w:val="201D0C68"/>
    <w:rsid w:val="202C7CFB"/>
    <w:rsid w:val="20337100"/>
    <w:rsid w:val="204D5E96"/>
    <w:rsid w:val="20557049"/>
    <w:rsid w:val="205E771C"/>
    <w:rsid w:val="20601076"/>
    <w:rsid w:val="206055E1"/>
    <w:rsid w:val="206439D1"/>
    <w:rsid w:val="206526BD"/>
    <w:rsid w:val="206F784F"/>
    <w:rsid w:val="20706388"/>
    <w:rsid w:val="20722A16"/>
    <w:rsid w:val="208418C8"/>
    <w:rsid w:val="2084254C"/>
    <w:rsid w:val="209F70F1"/>
    <w:rsid w:val="20C47C2F"/>
    <w:rsid w:val="20C73EA7"/>
    <w:rsid w:val="20CE565B"/>
    <w:rsid w:val="20DF1009"/>
    <w:rsid w:val="20FC7C1A"/>
    <w:rsid w:val="21020918"/>
    <w:rsid w:val="21110CDF"/>
    <w:rsid w:val="212958AF"/>
    <w:rsid w:val="21432CAC"/>
    <w:rsid w:val="21443FC2"/>
    <w:rsid w:val="2147276B"/>
    <w:rsid w:val="214A67DC"/>
    <w:rsid w:val="214C55D5"/>
    <w:rsid w:val="21536801"/>
    <w:rsid w:val="21577830"/>
    <w:rsid w:val="216F3BA6"/>
    <w:rsid w:val="21813953"/>
    <w:rsid w:val="218D3B63"/>
    <w:rsid w:val="21A132B7"/>
    <w:rsid w:val="21A43F23"/>
    <w:rsid w:val="21A7639E"/>
    <w:rsid w:val="21C032D5"/>
    <w:rsid w:val="21C23BCA"/>
    <w:rsid w:val="21CE1190"/>
    <w:rsid w:val="21D16B29"/>
    <w:rsid w:val="21DB3AFD"/>
    <w:rsid w:val="21E32DEC"/>
    <w:rsid w:val="21EB22E9"/>
    <w:rsid w:val="21FB1AEF"/>
    <w:rsid w:val="21FC4C5A"/>
    <w:rsid w:val="22074A8A"/>
    <w:rsid w:val="2217724D"/>
    <w:rsid w:val="2223094F"/>
    <w:rsid w:val="2224009C"/>
    <w:rsid w:val="222A3E5A"/>
    <w:rsid w:val="22330ABF"/>
    <w:rsid w:val="22432696"/>
    <w:rsid w:val="22434914"/>
    <w:rsid w:val="225015D7"/>
    <w:rsid w:val="225238A4"/>
    <w:rsid w:val="22546D1C"/>
    <w:rsid w:val="225668E8"/>
    <w:rsid w:val="22651EEE"/>
    <w:rsid w:val="226B3886"/>
    <w:rsid w:val="2280106F"/>
    <w:rsid w:val="22880C5B"/>
    <w:rsid w:val="22AE487B"/>
    <w:rsid w:val="22B0537C"/>
    <w:rsid w:val="22BB116A"/>
    <w:rsid w:val="22F12533"/>
    <w:rsid w:val="22F70881"/>
    <w:rsid w:val="22F7578E"/>
    <w:rsid w:val="22F8041B"/>
    <w:rsid w:val="22FA2DE3"/>
    <w:rsid w:val="22FD1538"/>
    <w:rsid w:val="23032C70"/>
    <w:rsid w:val="23113DFD"/>
    <w:rsid w:val="23180A56"/>
    <w:rsid w:val="23225FFD"/>
    <w:rsid w:val="23376EF4"/>
    <w:rsid w:val="233B6447"/>
    <w:rsid w:val="23411254"/>
    <w:rsid w:val="23453176"/>
    <w:rsid w:val="234B50F7"/>
    <w:rsid w:val="235016CE"/>
    <w:rsid w:val="2351411F"/>
    <w:rsid w:val="235E2099"/>
    <w:rsid w:val="2364307A"/>
    <w:rsid w:val="237C415F"/>
    <w:rsid w:val="238B0ED7"/>
    <w:rsid w:val="23A02D99"/>
    <w:rsid w:val="23B838BA"/>
    <w:rsid w:val="23BC5805"/>
    <w:rsid w:val="23BE5C6C"/>
    <w:rsid w:val="23C47869"/>
    <w:rsid w:val="23CC023A"/>
    <w:rsid w:val="23D826B2"/>
    <w:rsid w:val="23F610C7"/>
    <w:rsid w:val="23F65870"/>
    <w:rsid w:val="23FF48FC"/>
    <w:rsid w:val="241827FF"/>
    <w:rsid w:val="2440114C"/>
    <w:rsid w:val="2442435B"/>
    <w:rsid w:val="2445064A"/>
    <w:rsid w:val="244E0E9D"/>
    <w:rsid w:val="24501D86"/>
    <w:rsid w:val="246C2FEC"/>
    <w:rsid w:val="24727B0C"/>
    <w:rsid w:val="24823493"/>
    <w:rsid w:val="24834589"/>
    <w:rsid w:val="249F23F0"/>
    <w:rsid w:val="24A02C58"/>
    <w:rsid w:val="24A3387E"/>
    <w:rsid w:val="24B0537C"/>
    <w:rsid w:val="24B17C7A"/>
    <w:rsid w:val="24D00AFD"/>
    <w:rsid w:val="25010AA7"/>
    <w:rsid w:val="251E2EF5"/>
    <w:rsid w:val="251F4738"/>
    <w:rsid w:val="253810AA"/>
    <w:rsid w:val="253A6890"/>
    <w:rsid w:val="253C0910"/>
    <w:rsid w:val="253D62DC"/>
    <w:rsid w:val="254B0F34"/>
    <w:rsid w:val="25614434"/>
    <w:rsid w:val="256B2AF9"/>
    <w:rsid w:val="25786778"/>
    <w:rsid w:val="257F35F4"/>
    <w:rsid w:val="257F38B6"/>
    <w:rsid w:val="25832CCD"/>
    <w:rsid w:val="258F4E1C"/>
    <w:rsid w:val="25AF7ABB"/>
    <w:rsid w:val="25BF3502"/>
    <w:rsid w:val="25E0264D"/>
    <w:rsid w:val="25E34714"/>
    <w:rsid w:val="25EB0B69"/>
    <w:rsid w:val="25EE0166"/>
    <w:rsid w:val="25EF3A74"/>
    <w:rsid w:val="25F14CFC"/>
    <w:rsid w:val="25FD5900"/>
    <w:rsid w:val="261A6E68"/>
    <w:rsid w:val="263D6BE5"/>
    <w:rsid w:val="265B5677"/>
    <w:rsid w:val="265C1517"/>
    <w:rsid w:val="266465BD"/>
    <w:rsid w:val="266F2E70"/>
    <w:rsid w:val="2676609D"/>
    <w:rsid w:val="268C4557"/>
    <w:rsid w:val="26914620"/>
    <w:rsid w:val="269648CC"/>
    <w:rsid w:val="269A5C1B"/>
    <w:rsid w:val="269E55AA"/>
    <w:rsid w:val="26A0238E"/>
    <w:rsid w:val="26B42D10"/>
    <w:rsid w:val="26BB0C79"/>
    <w:rsid w:val="26C11525"/>
    <w:rsid w:val="26C508A7"/>
    <w:rsid w:val="26DA1665"/>
    <w:rsid w:val="26DE79AE"/>
    <w:rsid w:val="26E62712"/>
    <w:rsid w:val="26F317EF"/>
    <w:rsid w:val="27112D6B"/>
    <w:rsid w:val="27173BA8"/>
    <w:rsid w:val="271E1A60"/>
    <w:rsid w:val="27393973"/>
    <w:rsid w:val="273E0647"/>
    <w:rsid w:val="2741144E"/>
    <w:rsid w:val="274920B5"/>
    <w:rsid w:val="2756380D"/>
    <w:rsid w:val="275A5C16"/>
    <w:rsid w:val="276B1BAB"/>
    <w:rsid w:val="277B709E"/>
    <w:rsid w:val="277F6054"/>
    <w:rsid w:val="2782339F"/>
    <w:rsid w:val="278C3920"/>
    <w:rsid w:val="27987DA1"/>
    <w:rsid w:val="279F58E7"/>
    <w:rsid w:val="27B0737D"/>
    <w:rsid w:val="27B21FCE"/>
    <w:rsid w:val="27BA5D8A"/>
    <w:rsid w:val="27C63D93"/>
    <w:rsid w:val="27D22641"/>
    <w:rsid w:val="27EE1AB6"/>
    <w:rsid w:val="27F234F4"/>
    <w:rsid w:val="27F25AB6"/>
    <w:rsid w:val="27F55902"/>
    <w:rsid w:val="280B34AC"/>
    <w:rsid w:val="280B497D"/>
    <w:rsid w:val="281709CC"/>
    <w:rsid w:val="281726E0"/>
    <w:rsid w:val="2830517C"/>
    <w:rsid w:val="2833431E"/>
    <w:rsid w:val="2844391D"/>
    <w:rsid w:val="28541BAF"/>
    <w:rsid w:val="288C724B"/>
    <w:rsid w:val="288D7E19"/>
    <w:rsid w:val="2892188F"/>
    <w:rsid w:val="2894080A"/>
    <w:rsid w:val="28946CE7"/>
    <w:rsid w:val="28B62510"/>
    <w:rsid w:val="28C124E5"/>
    <w:rsid w:val="28C94627"/>
    <w:rsid w:val="28D9258F"/>
    <w:rsid w:val="28DF0406"/>
    <w:rsid w:val="28E6158A"/>
    <w:rsid w:val="28E64722"/>
    <w:rsid w:val="28E75799"/>
    <w:rsid w:val="290750CC"/>
    <w:rsid w:val="291C1587"/>
    <w:rsid w:val="2923671D"/>
    <w:rsid w:val="2947666D"/>
    <w:rsid w:val="29481E00"/>
    <w:rsid w:val="294D4B34"/>
    <w:rsid w:val="29506C4E"/>
    <w:rsid w:val="295413B1"/>
    <w:rsid w:val="29671535"/>
    <w:rsid w:val="296D6B42"/>
    <w:rsid w:val="297F3CF4"/>
    <w:rsid w:val="29857085"/>
    <w:rsid w:val="298E25A5"/>
    <w:rsid w:val="29951BA6"/>
    <w:rsid w:val="29B770E4"/>
    <w:rsid w:val="29BB3826"/>
    <w:rsid w:val="29BF7E90"/>
    <w:rsid w:val="29C13999"/>
    <w:rsid w:val="29CF34DF"/>
    <w:rsid w:val="29E01390"/>
    <w:rsid w:val="29E22ACF"/>
    <w:rsid w:val="29F27393"/>
    <w:rsid w:val="2A037783"/>
    <w:rsid w:val="2A0C0CA8"/>
    <w:rsid w:val="2A0C1593"/>
    <w:rsid w:val="2A1068F1"/>
    <w:rsid w:val="2A1F7E68"/>
    <w:rsid w:val="2A441BC7"/>
    <w:rsid w:val="2A465C5D"/>
    <w:rsid w:val="2A5A1078"/>
    <w:rsid w:val="2A6042E3"/>
    <w:rsid w:val="2A7A3C0C"/>
    <w:rsid w:val="2A906991"/>
    <w:rsid w:val="2A932B2A"/>
    <w:rsid w:val="2A9E01C4"/>
    <w:rsid w:val="2AA0357E"/>
    <w:rsid w:val="2AA55CB3"/>
    <w:rsid w:val="2AA92D40"/>
    <w:rsid w:val="2AAF63D7"/>
    <w:rsid w:val="2ACD458F"/>
    <w:rsid w:val="2AD03D16"/>
    <w:rsid w:val="2ADB08C7"/>
    <w:rsid w:val="2ADD29D1"/>
    <w:rsid w:val="2AE24A7C"/>
    <w:rsid w:val="2AFA7D40"/>
    <w:rsid w:val="2AFF58D7"/>
    <w:rsid w:val="2B0F0B42"/>
    <w:rsid w:val="2B112FAD"/>
    <w:rsid w:val="2B32188A"/>
    <w:rsid w:val="2B371FDF"/>
    <w:rsid w:val="2B3A2951"/>
    <w:rsid w:val="2B40300C"/>
    <w:rsid w:val="2B643318"/>
    <w:rsid w:val="2B751F26"/>
    <w:rsid w:val="2B904BCC"/>
    <w:rsid w:val="2B9A6E55"/>
    <w:rsid w:val="2BA0742A"/>
    <w:rsid w:val="2BA606AB"/>
    <w:rsid w:val="2BA831C0"/>
    <w:rsid w:val="2BAE4E51"/>
    <w:rsid w:val="2BBC049E"/>
    <w:rsid w:val="2BD301F8"/>
    <w:rsid w:val="2BD33B91"/>
    <w:rsid w:val="2BE966C2"/>
    <w:rsid w:val="2BF14C1B"/>
    <w:rsid w:val="2BF30BB8"/>
    <w:rsid w:val="2BFE42FD"/>
    <w:rsid w:val="2BFF4556"/>
    <w:rsid w:val="2C0750F9"/>
    <w:rsid w:val="2C1D66DD"/>
    <w:rsid w:val="2C2068F0"/>
    <w:rsid w:val="2C2C35D3"/>
    <w:rsid w:val="2C3726DE"/>
    <w:rsid w:val="2C547733"/>
    <w:rsid w:val="2C6C5798"/>
    <w:rsid w:val="2C754CD0"/>
    <w:rsid w:val="2C7B0B6E"/>
    <w:rsid w:val="2C837F49"/>
    <w:rsid w:val="2C8C2502"/>
    <w:rsid w:val="2C8C289F"/>
    <w:rsid w:val="2CAD513E"/>
    <w:rsid w:val="2CE40A93"/>
    <w:rsid w:val="2CEC6493"/>
    <w:rsid w:val="2D021920"/>
    <w:rsid w:val="2D16041B"/>
    <w:rsid w:val="2D332D29"/>
    <w:rsid w:val="2D3B605C"/>
    <w:rsid w:val="2D442A57"/>
    <w:rsid w:val="2D484AFB"/>
    <w:rsid w:val="2D4C73C6"/>
    <w:rsid w:val="2D572525"/>
    <w:rsid w:val="2D5B21B8"/>
    <w:rsid w:val="2D5F2A0F"/>
    <w:rsid w:val="2D6102AC"/>
    <w:rsid w:val="2D632D7B"/>
    <w:rsid w:val="2D690D9A"/>
    <w:rsid w:val="2D6E2562"/>
    <w:rsid w:val="2D7079EF"/>
    <w:rsid w:val="2D710E77"/>
    <w:rsid w:val="2D8B2D42"/>
    <w:rsid w:val="2DAA5E28"/>
    <w:rsid w:val="2DB42A39"/>
    <w:rsid w:val="2DCF67F8"/>
    <w:rsid w:val="2DD20A8A"/>
    <w:rsid w:val="2DD568EE"/>
    <w:rsid w:val="2DE93A5E"/>
    <w:rsid w:val="2E0059B4"/>
    <w:rsid w:val="2E0D0660"/>
    <w:rsid w:val="2E0F70D2"/>
    <w:rsid w:val="2E1757AF"/>
    <w:rsid w:val="2E175984"/>
    <w:rsid w:val="2E1D27E8"/>
    <w:rsid w:val="2E1F20F2"/>
    <w:rsid w:val="2E273FC4"/>
    <w:rsid w:val="2E2C5F22"/>
    <w:rsid w:val="2E334952"/>
    <w:rsid w:val="2E525BE2"/>
    <w:rsid w:val="2E5D48A6"/>
    <w:rsid w:val="2E6145D9"/>
    <w:rsid w:val="2E696610"/>
    <w:rsid w:val="2E706CCA"/>
    <w:rsid w:val="2E834A34"/>
    <w:rsid w:val="2E8A3FAB"/>
    <w:rsid w:val="2E9D29A4"/>
    <w:rsid w:val="2EA50977"/>
    <w:rsid w:val="2EB47FEA"/>
    <w:rsid w:val="2EBE623A"/>
    <w:rsid w:val="2EBF7367"/>
    <w:rsid w:val="2EC01CA2"/>
    <w:rsid w:val="2ECD39A7"/>
    <w:rsid w:val="2ED33F71"/>
    <w:rsid w:val="2ED976EB"/>
    <w:rsid w:val="2EE26588"/>
    <w:rsid w:val="2EF85A1E"/>
    <w:rsid w:val="2F085170"/>
    <w:rsid w:val="2F0871CE"/>
    <w:rsid w:val="2F184E1C"/>
    <w:rsid w:val="2F190D42"/>
    <w:rsid w:val="2F1C5033"/>
    <w:rsid w:val="2F290803"/>
    <w:rsid w:val="2F2A3F6E"/>
    <w:rsid w:val="2F3445F0"/>
    <w:rsid w:val="2F5D76F5"/>
    <w:rsid w:val="2F622C22"/>
    <w:rsid w:val="2F8F2CC9"/>
    <w:rsid w:val="2F9D19E5"/>
    <w:rsid w:val="2FAC1C56"/>
    <w:rsid w:val="2FB220EB"/>
    <w:rsid w:val="2FB26515"/>
    <w:rsid w:val="2FBD5BE7"/>
    <w:rsid w:val="2FCD00A1"/>
    <w:rsid w:val="2FD46CB4"/>
    <w:rsid w:val="2FDC52EE"/>
    <w:rsid w:val="2FE06F26"/>
    <w:rsid w:val="2FEC02A6"/>
    <w:rsid w:val="2FF64EDE"/>
    <w:rsid w:val="30066B9B"/>
    <w:rsid w:val="3036120D"/>
    <w:rsid w:val="303E29C5"/>
    <w:rsid w:val="30441551"/>
    <w:rsid w:val="30492E7A"/>
    <w:rsid w:val="304F22C1"/>
    <w:rsid w:val="30607B4F"/>
    <w:rsid w:val="30752E15"/>
    <w:rsid w:val="3086328D"/>
    <w:rsid w:val="309E22D3"/>
    <w:rsid w:val="30B103EF"/>
    <w:rsid w:val="30C54580"/>
    <w:rsid w:val="30C7329D"/>
    <w:rsid w:val="30D3337A"/>
    <w:rsid w:val="30E21E53"/>
    <w:rsid w:val="30E60AD7"/>
    <w:rsid w:val="30E90153"/>
    <w:rsid w:val="30EB36A7"/>
    <w:rsid w:val="30ED455D"/>
    <w:rsid w:val="30F4459D"/>
    <w:rsid w:val="30F63054"/>
    <w:rsid w:val="30FA6738"/>
    <w:rsid w:val="30FB152C"/>
    <w:rsid w:val="30FE5F54"/>
    <w:rsid w:val="3102106D"/>
    <w:rsid w:val="31024296"/>
    <w:rsid w:val="310C557F"/>
    <w:rsid w:val="311F5332"/>
    <w:rsid w:val="312076DC"/>
    <w:rsid w:val="31267C99"/>
    <w:rsid w:val="31344AEF"/>
    <w:rsid w:val="31356C14"/>
    <w:rsid w:val="31384E54"/>
    <w:rsid w:val="31412D32"/>
    <w:rsid w:val="31486BE3"/>
    <w:rsid w:val="315031D1"/>
    <w:rsid w:val="315F2CD4"/>
    <w:rsid w:val="31637AC5"/>
    <w:rsid w:val="31823D03"/>
    <w:rsid w:val="31957BBC"/>
    <w:rsid w:val="319E7C35"/>
    <w:rsid w:val="31C24472"/>
    <w:rsid w:val="31C7374F"/>
    <w:rsid w:val="31C95036"/>
    <w:rsid w:val="31CA3ACD"/>
    <w:rsid w:val="31DB23C1"/>
    <w:rsid w:val="31DE1A64"/>
    <w:rsid w:val="31E31027"/>
    <w:rsid w:val="31FB4F68"/>
    <w:rsid w:val="32001A61"/>
    <w:rsid w:val="321101F5"/>
    <w:rsid w:val="32231A2A"/>
    <w:rsid w:val="324477EA"/>
    <w:rsid w:val="32527A63"/>
    <w:rsid w:val="325A760D"/>
    <w:rsid w:val="325E41C9"/>
    <w:rsid w:val="32981ED1"/>
    <w:rsid w:val="32B42C10"/>
    <w:rsid w:val="32D06C7D"/>
    <w:rsid w:val="32DD3BCF"/>
    <w:rsid w:val="32E10F4E"/>
    <w:rsid w:val="32EB386F"/>
    <w:rsid w:val="32EC0C7B"/>
    <w:rsid w:val="32FB5D69"/>
    <w:rsid w:val="32FE68EB"/>
    <w:rsid w:val="33056C1D"/>
    <w:rsid w:val="33211B6E"/>
    <w:rsid w:val="332909B5"/>
    <w:rsid w:val="33360485"/>
    <w:rsid w:val="33377BE6"/>
    <w:rsid w:val="335B606C"/>
    <w:rsid w:val="335D20BB"/>
    <w:rsid w:val="33642A59"/>
    <w:rsid w:val="336938C2"/>
    <w:rsid w:val="336F3929"/>
    <w:rsid w:val="33775F4A"/>
    <w:rsid w:val="33784F43"/>
    <w:rsid w:val="337E3A63"/>
    <w:rsid w:val="3387339C"/>
    <w:rsid w:val="339018C3"/>
    <w:rsid w:val="33951188"/>
    <w:rsid w:val="339D644B"/>
    <w:rsid w:val="33CF2120"/>
    <w:rsid w:val="33D9089A"/>
    <w:rsid w:val="33E85F1D"/>
    <w:rsid w:val="33ED6C49"/>
    <w:rsid w:val="34012074"/>
    <w:rsid w:val="340215CD"/>
    <w:rsid w:val="34141209"/>
    <w:rsid w:val="3414722E"/>
    <w:rsid w:val="3421381B"/>
    <w:rsid w:val="34276F3E"/>
    <w:rsid w:val="34360704"/>
    <w:rsid w:val="343629F5"/>
    <w:rsid w:val="343D2845"/>
    <w:rsid w:val="344B1B4D"/>
    <w:rsid w:val="346867CE"/>
    <w:rsid w:val="346A55F4"/>
    <w:rsid w:val="347D1134"/>
    <w:rsid w:val="34850F1A"/>
    <w:rsid w:val="34944241"/>
    <w:rsid w:val="34950BDD"/>
    <w:rsid w:val="34B23611"/>
    <w:rsid w:val="34D14A3A"/>
    <w:rsid w:val="34D910D8"/>
    <w:rsid w:val="34E71908"/>
    <w:rsid w:val="34F532BB"/>
    <w:rsid w:val="34F55353"/>
    <w:rsid w:val="34FC679A"/>
    <w:rsid w:val="35033515"/>
    <w:rsid w:val="3508743F"/>
    <w:rsid w:val="35110873"/>
    <w:rsid w:val="35313312"/>
    <w:rsid w:val="35371993"/>
    <w:rsid w:val="35442024"/>
    <w:rsid w:val="3544277F"/>
    <w:rsid w:val="35544CF4"/>
    <w:rsid w:val="356355F0"/>
    <w:rsid w:val="356B2053"/>
    <w:rsid w:val="356D2B96"/>
    <w:rsid w:val="357A2CCF"/>
    <w:rsid w:val="35837A38"/>
    <w:rsid w:val="35855F56"/>
    <w:rsid w:val="35976A50"/>
    <w:rsid w:val="35A16B4D"/>
    <w:rsid w:val="35A95CF0"/>
    <w:rsid w:val="35BC0B3B"/>
    <w:rsid w:val="35BC139C"/>
    <w:rsid w:val="35BF238D"/>
    <w:rsid w:val="35C655A3"/>
    <w:rsid w:val="35CA560C"/>
    <w:rsid w:val="35CB454E"/>
    <w:rsid w:val="35CD17EB"/>
    <w:rsid w:val="35D037A5"/>
    <w:rsid w:val="35DA3398"/>
    <w:rsid w:val="35E23D88"/>
    <w:rsid w:val="35EA323C"/>
    <w:rsid w:val="35EB4289"/>
    <w:rsid w:val="35EC0388"/>
    <w:rsid w:val="35F33ED3"/>
    <w:rsid w:val="36086765"/>
    <w:rsid w:val="361073A2"/>
    <w:rsid w:val="361B3BE4"/>
    <w:rsid w:val="364239E9"/>
    <w:rsid w:val="36461BBA"/>
    <w:rsid w:val="36516EEC"/>
    <w:rsid w:val="36527945"/>
    <w:rsid w:val="36714A0C"/>
    <w:rsid w:val="367E33C5"/>
    <w:rsid w:val="36993E99"/>
    <w:rsid w:val="36B24A03"/>
    <w:rsid w:val="36B446E1"/>
    <w:rsid w:val="36B47183"/>
    <w:rsid w:val="36BC1ECB"/>
    <w:rsid w:val="36C11A13"/>
    <w:rsid w:val="36C11A72"/>
    <w:rsid w:val="36DA3EAE"/>
    <w:rsid w:val="36DC7A5B"/>
    <w:rsid w:val="36E24A72"/>
    <w:rsid w:val="36E83219"/>
    <w:rsid w:val="370A60C8"/>
    <w:rsid w:val="370B0D08"/>
    <w:rsid w:val="37125E2D"/>
    <w:rsid w:val="37133A10"/>
    <w:rsid w:val="371C3C5E"/>
    <w:rsid w:val="371C480E"/>
    <w:rsid w:val="37204C77"/>
    <w:rsid w:val="37284FE3"/>
    <w:rsid w:val="37375E09"/>
    <w:rsid w:val="373A095F"/>
    <w:rsid w:val="373A0BAB"/>
    <w:rsid w:val="374F7B3D"/>
    <w:rsid w:val="376B566D"/>
    <w:rsid w:val="37712AF1"/>
    <w:rsid w:val="37894212"/>
    <w:rsid w:val="378B1E8D"/>
    <w:rsid w:val="379D7C8F"/>
    <w:rsid w:val="37AA0D43"/>
    <w:rsid w:val="37AF56E1"/>
    <w:rsid w:val="37BD58A2"/>
    <w:rsid w:val="37BE4B3F"/>
    <w:rsid w:val="37DD42A1"/>
    <w:rsid w:val="37F022AD"/>
    <w:rsid w:val="37F64F41"/>
    <w:rsid w:val="38273746"/>
    <w:rsid w:val="382A4411"/>
    <w:rsid w:val="383517E5"/>
    <w:rsid w:val="38453DFB"/>
    <w:rsid w:val="384668E8"/>
    <w:rsid w:val="384B1FE2"/>
    <w:rsid w:val="384D6D0C"/>
    <w:rsid w:val="38576DC3"/>
    <w:rsid w:val="38594BE5"/>
    <w:rsid w:val="3863046B"/>
    <w:rsid w:val="38675622"/>
    <w:rsid w:val="387477EC"/>
    <w:rsid w:val="3875210E"/>
    <w:rsid w:val="3883090E"/>
    <w:rsid w:val="388444D1"/>
    <w:rsid w:val="388F30C9"/>
    <w:rsid w:val="38A219FD"/>
    <w:rsid w:val="38C537BE"/>
    <w:rsid w:val="38D11EE6"/>
    <w:rsid w:val="38DC5D0D"/>
    <w:rsid w:val="38F62676"/>
    <w:rsid w:val="390F6D03"/>
    <w:rsid w:val="391E1370"/>
    <w:rsid w:val="39222A0F"/>
    <w:rsid w:val="392943EA"/>
    <w:rsid w:val="393F1B76"/>
    <w:rsid w:val="394646C6"/>
    <w:rsid w:val="394F5CA8"/>
    <w:rsid w:val="395E20B6"/>
    <w:rsid w:val="39687C62"/>
    <w:rsid w:val="399360E5"/>
    <w:rsid w:val="399F7353"/>
    <w:rsid w:val="39A40CC4"/>
    <w:rsid w:val="39AA2DEC"/>
    <w:rsid w:val="39BA0283"/>
    <w:rsid w:val="39BB7CDD"/>
    <w:rsid w:val="39BC0B6D"/>
    <w:rsid w:val="39C75E2B"/>
    <w:rsid w:val="39D95271"/>
    <w:rsid w:val="39DC4823"/>
    <w:rsid w:val="39EE0D3E"/>
    <w:rsid w:val="39FF680F"/>
    <w:rsid w:val="3A004062"/>
    <w:rsid w:val="3A0B4F9E"/>
    <w:rsid w:val="3A1016D5"/>
    <w:rsid w:val="3A3C77B7"/>
    <w:rsid w:val="3A3E6803"/>
    <w:rsid w:val="3A471D3D"/>
    <w:rsid w:val="3A503FB1"/>
    <w:rsid w:val="3A6271D0"/>
    <w:rsid w:val="3A672831"/>
    <w:rsid w:val="3A6C3C6C"/>
    <w:rsid w:val="3A8140D1"/>
    <w:rsid w:val="3A8664C3"/>
    <w:rsid w:val="3A8E27CE"/>
    <w:rsid w:val="3A974670"/>
    <w:rsid w:val="3A990757"/>
    <w:rsid w:val="3AA22EBD"/>
    <w:rsid w:val="3AA95689"/>
    <w:rsid w:val="3AB7325D"/>
    <w:rsid w:val="3AC666D5"/>
    <w:rsid w:val="3AD02006"/>
    <w:rsid w:val="3ADC76D3"/>
    <w:rsid w:val="3AEB2C9F"/>
    <w:rsid w:val="3AFB2AB3"/>
    <w:rsid w:val="3B0A74E4"/>
    <w:rsid w:val="3B0F0A5A"/>
    <w:rsid w:val="3B0F5AD0"/>
    <w:rsid w:val="3B255026"/>
    <w:rsid w:val="3B2B20A2"/>
    <w:rsid w:val="3B343C44"/>
    <w:rsid w:val="3B3721B0"/>
    <w:rsid w:val="3B41649C"/>
    <w:rsid w:val="3B5344F3"/>
    <w:rsid w:val="3B615CFA"/>
    <w:rsid w:val="3B6564A0"/>
    <w:rsid w:val="3B714535"/>
    <w:rsid w:val="3B733217"/>
    <w:rsid w:val="3B801BE5"/>
    <w:rsid w:val="3B8679D8"/>
    <w:rsid w:val="3B93614E"/>
    <w:rsid w:val="3BB46CD9"/>
    <w:rsid w:val="3BB543BA"/>
    <w:rsid w:val="3BBD1D13"/>
    <w:rsid w:val="3BC51454"/>
    <w:rsid w:val="3BC969E9"/>
    <w:rsid w:val="3BCE4E7A"/>
    <w:rsid w:val="3BE61C65"/>
    <w:rsid w:val="3BED2B4A"/>
    <w:rsid w:val="3C006C06"/>
    <w:rsid w:val="3C0715D4"/>
    <w:rsid w:val="3C091AD4"/>
    <w:rsid w:val="3C1C1037"/>
    <w:rsid w:val="3C241B3F"/>
    <w:rsid w:val="3C2F5054"/>
    <w:rsid w:val="3C313DD2"/>
    <w:rsid w:val="3C4738F9"/>
    <w:rsid w:val="3C4B5760"/>
    <w:rsid w:val="3C4F39A1"/>
    <w:rsid w:val="3C595993"/>
    <w:rsid w:val="3C6C006C"/>
    <w:rsid w:val="3C744323"/>
    <w:rsid w:val="3C774CAA"/>
    <w:rsid w:val="3C840568"/>
    <w:rsid w:val="3C877251"/>
    <w:rsid w:val="3C887B17"/>
    <w:rsid w:val="3C8C6CD3"/>
    <w:rsid w:val="3CA1391B"/>
    <w:rsid w:val="3CA54656"/>
    <w:rsid w:val="3CAC1CF7"/>
    <w:rsid w:val="3CAE3470"/>
    <w:rsid w:val="3CBD7DCA"/>
    <w:rsid w:val="3CCB5797"/>
    <w:rsid w:val="3CE61CD8"/>
    <w:rsid w:val="3CEF5EF4"/>
    <w:rsid w:val="3CF50FEF"/>
    <w:rsid w:val="3D01333D"/>
    <w:rsid w:val="3D0C2BBE"/>
    <w:rsid w:val="3D372B79"/>
    <w:rsid w:val="3D480BB0"/>
    <w:rsid w:val="3D497DF3"/>
    <w:rsid w:val="3D527DA1"/>
    <w:rsid w:val="3D567393"/>
    <w:rsid w:val="3D586AEC"/>
    <w:rsid w:val="3D5E028F"/>
    <w:rsid w:val="3D67182D"/>
    <w:rsid w:val="3D6B24E4"/>
    <w:rsid w:val="3D7474B1"/>
    <w:rsid w:val="3D7572DD"/>
    <w:rsid w:val="3D79408B"/>
    <w:rsid w:val="3D906C79"/>
    <w:rsid w:val="3D946741"/>
    <w:rsid w:val="3DA15873"/>
    <w:rsid w:val="3DAD05DE"/>
    <w:rsid w:val="3DBD7039"/>
    <w:rsid w:val="3DCF22E1"/>
    <w:rsid w:val="3DD3540C"/>
    <w:rsid w:val="3DE538D5"/>
    <w:rsid w:val="3DF45F9D"/>
    <w:rsid w:val="3DF67326"/>
    <w:rsid w:val="3E03571F"/>
    <w:rsid w:val="3E057907"/>
    <w:rsid w:val="3E084B4F"/>
    <w:rsid w:val="3E092E5C"/>
    <w:rsid w:val="3E197304"/>
    <w:rsid w:val="3E1B0CF2"/>
    <w:rsid w:val="3E232924"/>
    <w:rsid w:val="3E2410D7"/>
    <w:rsid w:val="3E363A28"/>
    <w:rsid w:val="3E3C0440"/>
    <w:rsid w:val="3E5D4E4F"/>
    <w:rsid w:val="3E681C89"/>
    <w:rsid w:val="3E6B2AB6"/>
    <w:rsid w:val="3E6D1592"/>
    <w:rsid w:val="3E6E2AAF"/>
    <w:rsid w:val="3E6E7777"/>
    <w:rsid w:val="3E9C2291"/>
    <w:rsid w:val="3EA979C5"/>
    <w:rsid w:val="3EAB3452"/>
    <w:rsid w:val="3EB23DC3"/>
    <w:rsid w:val="3EBB53B2"/>
    <w:rsid w:val="3EC66EE5"/>
    <w:rsid w:val="3ED54E65"/>
    <w:rsid w:val="3EDF10F2"/>
    <w:rsid w:val="3EED660D"/>
    <w:rsid w:val="3EEF1AB3"/>
    <w:rsid w:val="3EF26723"/>
    <w:rsid w:val="3EF62260"/>
    <w:rsid w:val="3EF62986"/>
    <w:rsid w:val="3F0E4594"/>
    <w:rsid w:val="3F0F05DA"/>
    <w:rsid w:val="3F184D43"/>
    <w:rsid w:val="3F1C3555"/>
    <w:rsid w:val="3F3A5017"/>
    <w:rsid w:val="3F590306"/>
    <w:rsid w:val="3F5C795E"/>
    <w:rsid w:val="3F63343F"/>
    <w:rsid w:val="3F755CB3"/>
    <w:rsid w:val="3F8436C3"/>
    <w:rsid w:val="3FB73978"/>
    <w:rsid w:val="3FC1748A"/>
    <w:rsid w:val="3FD20C42"/>
    <w:rsid w:val="3FDF2376"/>
    <w:rsid w:val="3FEA35E1"/>
    <w:rsid w:val="3FFE579F"/>
    <w:rsid w:val="40011EFD"/>
    <w:rsid w:val="4006149B"/>
    <w:rsid w:val="400C3A94"/>
    <w:rsid w:val="40182781"/>
    <w:rsid w:val="401A1928"/>
    <w:rsid w:val="40323843"/>
    <w:rsid w:val="40345877"/>
    <w:rsid w:val="40596B5F"/>
    <w:rsid w:val="405C2FFA"/>
    <w:rsid w:val="405C3B8D"/>
    <w:rsid w:val="405D1146"/>
    <w:rsid w:val="40735EEE"/>
    <w:rsid w:val="407C2E5C"/>
    <w:rsid w:val="4095288C"/>
    <w:rsid w:val="409A3A89"/>
    <w:rsid w:val="40A02141"/>
    <w:rsid w:val="40B222B3"/>
    <w:rsid w:val="40B82417"/>
    <w:rsid w:val="40C74B35"/>
    <w:rsid w:val="40D50FF4"/>
    <w:rsid w:val="40D835E2"/>
    <w:rsid w:val="40E46C63"/>
    <w:rsid w:val="40E52A52"/>
    <w:rsid w:val="40F37FE5"/>
    <w:rsid w:val="40F53320"/>
    <w:rsid w:val="40FA25C1"/>
    <w:rsid w:val="40FB1E0A"/>
    <w:rsid w:val="40FC3B82"/>
    <w:rsid w:val="4106302D"/>
    <w:rsid w:val="410E0FF7"/>
    <w:rsid w:val="410E5909"/>
    <w:rsid w:val="4112784F"/>
    <w:rsid w:val="41196F4D"/>
    <w:rsid w:val="41345B12"/>
    <w:rsid w:val="413638F4"/>
    <w:rsid w:val="41380113"/>
    <w:rsid w:val="41401454"/>
    <w:rsid w:val="41417F91"/>
    <w:rsid w:val="41422B0D"/>
    <w:rsid w:val="41425EEB"/>
    <w:rsid w:val="41467A53"/>
    <w:rsid w:val="415B465A"/>
    <w:rsid w:val="417B2F4D"/>
    <w:rsid w:val="417E2D87"/>
    <w:rsid w:val="4181480D"/>
    <w:rsid w:val="41951152"/>
    <w:rsid w:val="419F6FAF"/>
    <w:rsid w:val="41AC4751"/>
    <w:rsid w:val="41AC7066"/>
    <w:rsid w:val="41B57F42"/>
    <w:rsid w:val="41B611AA"/>
    <w:rsid w:val="41BF1170"/>
    <w:rsid w:val="41C364C4"/>
    <w:rsid w:val="41C7154C"/>
    <w:rsid w:val="41C94BEB"/>
    <w:rsid w:val="41CA459E"/>
    <w:rsid w:val="41DD36E0"/>
    <w:rsid w:val="41DD719F"/>
    <w:rsid w:val="41E82475"/>
    <w:rsid w:val="41FF42D2"/>
    <w:rsid w:val="421A3099"/>
    <w:rsid w:val="42221AE8"/>
    <w:rsid w:val="42377D62"/>
    <w:rsid w:val="423D3196"/>
    <w:rsid w:val="42475007"/>
    <w:rsid w:val="42480353"/>
    <w:rsid w:val="424B3885"/>
    <w:rsid w:val="42550C2E"/>
    <w:rsid w:val="426E3550"/>
    <w:rsid w:val="42783DB8"/>
    <w:rsid w:val="4279071E"/>
    <w:rsid w:val="428C38BF"/>
    <w:rsid w:val="42965659"/>
    <w:rsid w:val="42985D22"/>
    <w:rsid w:val="429E105F"/>
    <w:rsid w:val="42A04851"/>
    <w:rsid w:val="42A714E7"/>
    <w:rsid w:val="42D85B4A"/>
    <w:rsid w:val="42EF062C"/>
    <w:rsid w:val="42F42D96"/>
    <w:rsid w:val="42FE491D"/>
    <w:rsid w:val="430665AD"/>
    <w:rsid w:val="43070CB8"/>
    <w:rsid w:val="430E566B"/>
    <w:rsid w:val="4310666D"/>
    <w:rsid w:val="43155CB9"/>
    <w:rsid w:val="431C18F0"/>
    <w:rsid w:val="43214522"/>
    <w:rsid w:val="433012C9"/>
    <w:rsid w:val="4354319B"/>
    <w:rsid w:val="435A6B33"/>
    <w:rsid w:val="43682792"/>
    <w:rsid w:val="436F1A22"/>
    <w:rsid w:val="439A1886"/>
    <w:rsid w:val="43A1189A"/>
    <w:rsid w:val="43A7395E"/>
    <w:rsid w:val="43AD7B1D"/>
    <w:rsid w:val="43B10F09"/>
    <w:rsid w:val="43BA1730"/>
    <w:rsid w:val="43C940E4"/>
    <w:rsid w:val="43C95B35"/>
    <w:rsid w:val="43D656B6"/>
    <w:rsid w:val="43D72A1F"/>
    <w:rsid w:val="43F13C00"/>
    <w:rsid w:val="43F51D02"/>
    <w:rsid w:val="43F906F0"/>
    <w:rsid w:val="43FE0E1B"/>
    <w:rsid w:val="440B366E"/>
    <w:rsid w:val="44101525"/>
    <w:rsid w:val="44107FE8"/>
    <w:rsid w:val="44161CED"/>
    <w:rsid w:val="442E181D"/>
    <w:rsid w:val="44374396"/>
    <w:rsid w:val="443B21D6"/>
    <w:rsid w:val="443E4572"/>
    <w:rsid w:val="444E530C"/>
    <w:rsid w:val="444F14AF"/>
    <w:rsid w:val="447C5D72"/>
    <w:rsid w:val="44867181"/>
    <w:rsid w:val="44AE676B"/>
    <w:rsid w:val="44AF5B63"/>
    <w:rsid w:val="44BA61D2"/>
    <w:rsid w:val="44BB4FBF"/>
    <w:rsid w:val="44BD4F4A"/>
    <w:rsid w:val="44C963FF"/>
    <w:rsid w:val="44CE51DB"/>
    <w:rsid w:val="44D06F4D"/>
    <w:rsid w:val="44F31E03"/>
    <w:rsid w:val="450468C5"/>
    <w:rsid w:val="450C18D9"/>
    <w:rsid w:val="45107922"/>
    <w:rsid w:val="45204EC5"/>
    <w:rsid w:val="452C08E5"/>
    <w:rsid w:val="4539556D"/>
    <w:rsid w:val="453B11AE"/>
    <w:rsid w:val="45426427"/>
    <w:rsid w:val="45465D52"/>
    <w:rsid w:val="454D592E"/>
    <w:rsid w:val="45573BA9"/>
    <w:rsid w:val="456D0399"/>
    <w:rsid w:val="458B2D0F"/>
    <w:rsid w:val="4595482A"/>
    <w:rsid w:val="459C24FA"/>
    <w:rsid w:val="45B02A00"/>
    <w:rsid w:val="45E8119A"/>
    <w:rsid w:val="45E9678F"/>
    <w:rsid w:val="45EA0048"/>
    <w:rsid w:val="46030A0A"/>
    <w:rsid w:val="46041236"/>
    <w:rsid w:val="46276C9A"/>
    <w:rsid w:val="462D6E8F"/>
    <w:rsid w:val="463275BE"/>
    <w:rsid w:val="46376541"/>
    <w:rsid w:val="46381F91"/>
    <w:rsid w:val="463A66E4"/>
    <w:rsid w:val="46705565"/>
    <w:rsid w:val="46707E10"/>
    <w:rsid w:val="46775C48"/>
    <w:rsid w:val="467939CE"/>
    <w:rsid w:val="4681345A"/>
    <w:rsid w:val="46981C3E"/>
    <w:rsid w:val="46A03409"/>
    <w:rsid w:val="46A47F5E"/>
    <w:rsid w:val="46B83E66"/>
    <w:rsid w:val="46B84D8B"/>
    <w:rsid w:val="46BD0154"/>
    <w:rsid w:val="46C614E7"/>
    <w:rsid w:val="46D22D5F"/>
    <w:rsid w:val="46ED7110"/>
    <w:rsid w:val="46FB3B60"/>
    <w:rsid w:val="47073821"/>
    <w:rsid w:val="47165263"/>
    <w:rsid w:val="471812F3"/>
    <w:rsid w:val="47185CD3"/>
    <w:rsid w:val="471E432D"/>
    <w:rsid w:val="47262D7F"/>
    <w:rsid w:val="473F44DC"/>
    <w:rsid w:val="474437DD"/>
    <w:rsid w:val="47446EED"/>
    <w:rsid w:val="4749573F"/>
    <w:rsid w:val="476F7D57"/>
    <w:rsid w:val="478329E5"/>
    <w:rsid w:val="479C6796"/>
    <w:rsid w:val="47B366E2"/>
    <w:rsid w:val="47C05D9A"/>
    <w:rsid w:val="47C630B0"/>
    <w:rsid w:val="47CA6AF1"/>
    <w:rsid w:val="47DE6BE5"/>
    <w:rsid w:val="47E84E8A"/>
    <w:rsid w:val="47EA727C"/>
    <w:rsid w:val="47FA1827"/>
    <w:rsid w:val="480F66D9"/>
    <w:rsid w:val="48314B4E"/>
    <w:rsid w:val="48412AA4"/>
    <w:rsid w:val="484426A1"/>
    <w:rsid w:val="484D1DE0"/>
    <w:rsid w:val="48611531"/>
    <w:rsid w:val="48632837"/>
    <w:rsid w:val="48640D6F"/>
    <w:rsid w:val="4891087D"/>
    <w:rsid w:val="489122C2"/>
    <w:rsid w:val="48A61867"/>
    <w:rsid w:val="48A87D13"/>
    <w:rsid w:val="48A90581"/>
    <w:rsid w:val="48AA1CE1"/>
    <w:rsid w:val="48B21027"/>
    <w:rsid w:val="48DF729D"/>
    <w:rsid w:val="490610E7"/>
    <w:rsid w:val="49087752"/>
    <w:rsid w:val="49176EAC"/>
    <w:rsid w:val="492557E0"/>
    <w:rsid w:val="492B19FE"/>
    <w:rsid w:val="49303B6B"/>
    <w:rsid w:val="493467EA"/>
    <w:rsid w:val="493652AF"/>
    <w:rsid w:val="49383EE9"/>
    <w:rsid w:val="495E1368"/>
    <w:rsid w:val="496F374F"/>
    <w:rsid w:val="49771AB9"/>
    <w:rsid w:val="497C1F27"/>
    <w:rsid w:val="49866778"/>
    <w:rsid w:val="499048A1"/>
    <w:rsid w:val="49A01583"/>
    <w:rsid w:val="49A85F0D"/>
    <w:rsid w:val="49BB605D"/>
    <w:rsid w:val="49C552EA"/>
    <w:rsid w:val="49CC3CBE"/>
    <w:rsid w:val="49EA6554"/>
    <w:rsid w:val="49F630B8"/>
    <w:rsid w:val="49FD2D52"/>
    <w:rsid w:val="4A0D0D5A"/>
    <w:rsid w:val="4A237CDC"/>
    <w:rsid w:val="4A2B15F4"/>
    <w:rsid w:val="4A2E158F"/>
    <w:rsid w:val="4A33490D"/>
    <w:rsid w:val="4A3A19FE"/>
    <w:rsid w:val="4A3D2852"/>
    <w:rsid w:val="4A4742CA"/>
    <w:rsid w:val="4A4A7206"/>
    <w:rsid w:val="4A5F3F67"/>
    <w:rsid w:val="4A7418DB"/>
    <w:rsid w:val="4AA41394"/>
    <w:rsid w:val="4ABC4168"/>
    <w:rsid w:val="4ABD25C9"/>
    <w:rsid w:val="4AE85823"/>
    <w:rsid w:val="4AEB32D0"/>
    <w:rsid w:val="4AF100DB"/>
    <w:rsid w:val="4AFF375A"/>
    <w:rsid w:val="4B260922"/>
    <w:rsid w:val="4B4A0BBF"/>
    <w:rsid w:val="4B4B101A"/>
    <w:rsid w:val="4B5B2D26"/>
    <w:rsid w:val="4B5C6A1B"/>
    <w:rsid w:val="4B65753D"/>
    <w:rsid w:val="4B690E1D"/>
    <w:rsid w:val="4B7243B9"/>
    <w:rsid w:val="4B7F72D1"/>
    <w:rsid w:val="4B832A6D"/>
    <w:rsid w:val="4BB770C1"/>
    <w:rsid w:val="4BBE5620"/>
    <w:rsid w:val="4BCA1772"/>
    <w:rsid w:val="4BD87A6D"/>
    <w:rsid w:val="4BD951BB"/>
    <w:rsid w:val="4BDB700E"/>
    <w:rsid w:val="4BE63799"/>
    <w:rsid w:val="4BF934BD"/>
    <w:rsid w:val="4BFA7B30"/>
    <w:rsid w:val="4BFB21F1"/>
    <w:rsid w:val="4BFC42A7"/>
    <w:rsid w:val="4C0436F8"/>
    <w:rsid w:val="4C213F06"/>
    <w:rsid w:val="4C557BCD"/>
    <w:rsid w:val="4C610452"/>
    <w:rsid w:val="4C71333B"/>
    <w:rsid w:val="4C7512C1"/>
    <w:rsid w:val="4C8D0B4B"/>
    <w:rsid w:val="4C8D7D21"/>
    <w:rsid w:val="4C9D7F5F"/>
    <w:rsid w:val="4CA12ECF"/>
    <w:rsid w:val="4CA22FCE"/>
    <w:rsid w:val="4CA66DBD"/>
    <w:rsid w:val="4CAB2DF1"/>
    <w:rsid w:val="4CBC6F41"/>
    <w:rsid w:val="4CC37CE0"/>
    <w:rsid w:val="4CE079D7"/>
    <w:rsid w:val="4CEB7F3C"/>
    <w:rsid w:val="4CEF6192"/>
    <w:rsid w:val="4D1325AC"/>
    <w:rsid w:val="4D136F36"/>
    <w:rsid w:val="4D1A0BE2"/>
    <w:rsid w:val="4D27142F"/>
    <w:rsid w:val="4D2A6A56"/>
    <w:rsid w:val="4D2D3734"/>
    <w:rsid w:val="4D5105AE"/>
    <w:rsid w:val="4D6861A3"/>
    <w:rsid w:val="4D6E7491"/>
    <w:rsid w:val="4D894059"/>
    <w:rsid w:val="4D8F2802"/>
    <w:rsid w:val="4D8F5AEC"/>
    <w:rsid w:val="4D995A7F"/>
    <w:rsid w:val="4DA8412E"/>
    <w:rsid w:val="4DA922B3"/>
    <w:rsid w:val="4DB058C1"/>
    <w:rsid w:val="4DB506E9"/>
    <w:rsid w:val="4DB704A8"/>
    <w:rsid w:val="4DC56735"/>
    <w:rsid w:val="4DD4066C"/>
    <w:rsid w:val="4DEB481F"/>
    <w:rsid w:val="4DF047A8"/>
    <w:rsid w:val="4DFE7616"/>
    <w:rsid w:val="4DFF7757"/>
    <w:rsid w:val="4E147959"/>
    <w:rsid w:val="4E3973FF"/>
    <w:rsid w:val="4E500468"/>
    <w:rsid w:val="4E550DC9"/>
    <w:rsid w:val="4E6A754D"/>
    <w:rsid w:val="4E6B4CFB"/>
    <w:rsid w:val="4E6D7361"/>
    <w:rsid w:val="4E711F6E"/>
    <w:rsid w:val="4E75733A"/>
    <w:rsid w:val="4E7E75E1"/>
    <w:rsid w:val="4E843AAD"/>
    <w:rsid w:val="4E845F1C"/>
    <w:rsid w:val="4E8F05EA"/>
    <w:rsid w:val="4EA95655"/>
    <w:rsid w:val="4EAC656B"/>
    <w:rsid w:val="4EB14E33"/>
    <w:rsid w:val="4ED0236D"/>
    <w:rsid w:val="4ED7573C"/>
    <w:rsid w:val="4EE60581"/>
    <w:rsid w:val="4EE73C82"/>
    <w:rsid w:val="4EEC5644"/>
    <w:rsid w:val="4EF26C50"/>
    <w:rsid w:val="4EF37F28"/>
    <w:rsid w:val="4EF55D57"/>
    <w:rsid w:val="4EF83814"/>
    <w:rsid w:val="4F1444A1"/>
    <w:rsid w:val="4F225524"/>
    <w:rsid w:val="4F3200CB"/>
    <w:rsid w:val="4F3203EC"/>
    <w:rsid w:val="4F540751"/>
    <w:rsid w:val="4F5512B0"/>
    <w:rsid w:val="4F5B0860"/>
    <w:rsid w:val="4F6228A9"/>
    <w:rsid w:val="4F641FBB"/>
    <w:rsid w:val="4F7212FE"/>
    <w:rsid w:val="4F8D033C"/>
    <w:rsid w:val="4FAF2A90"/>
    <w:rsid w:val="4FB868E0"/>
    <w:rsid w:val="4FFC65F5"/>
    <w:rsid w:val="50024FBE"/>
    <w:rsid w:val="501057B0"/>
    <w:rsid w:val="501E7C04"/>
    <w:rsid w:val="5022375B"/>
    <w:rsid w:val="502735D0"/>
    <w:rsid w:val="50316A35"/>
    <w:rsid w:val="503C1D2E"/>
    <w:rsid w:val="504042F2"/>
    <w:rsid w:val="50544DBB"/>
    <w:rsid w:val="508A3FDD"/>
    <w:rsid w:val="5095055C"/>
    <w:rsid w:val="5096210D"/>
    <w:rsid w:val="50A63F45"/>
    <w:rsid w:val="50AE66CD"/>
    <w:rsid w:val="50C63DD6"/>
    <w:rsid w:val="50D00568"/>
    <w:rsid w:val="50D565F2"/>
    <w:rsid w:val="50EC31F9"/>
    <w:rsid w:val="5101196F"/>
    <w:rsid w:val="510526BE"/>
    <w:rsid w:val="510B1142"/>
    <w:rsid w:val="510B1360"/>
    <w:rsid w:val="51263800"/>
    <w:rsid w:val="512807B4"/>
    <w:rsid w:val="51346949"/>
    <w:rsid w:val="514C1B79"/>
    <w:rsid w:val="51535E93"/>
    <w:rsid w:val="51727ADF"/>
    <w:rsid w:val="51844710"/>
    <w:rsid w:val="518551B5"/>
    <w:rsid w:val="51934898"/>
    <w:rsid w:val="519E70FF"/>
    <w:rsid w:val="51AC64A3"/>
    <w:rsid w:val="51D02F2A"/>
    <w:rsid w:val="51D065AC"/>
    <w:rsid w:val="51E22151"/>
    <w:rsid w:val="51E5773C"/>
    <w:rsid w:val="51EC212A"/>
    <w:rsid w:val="51F13F26"/>
    <w:rsid w:val="52011D14"/>
    <w:rsid w:val="52052870"/>
    <w:rsid w:val="52055C47"/>
    <w:rsid w:val="52074BE4"/>
    <w:rsid w:val="52100EA0"/>
    <w:rsid w:val="52115676"/>
    <w:rsid w:val="52171809"/>
    <w:rsid w:val="521B0323"/>
    <w:rsid w:val="522961B5"/>
    <w:rsid w:val="522A3EC3"/>
    <w:rsid w:val="522C7221"/>
    <w:rsid w:val="524C2D6D"/>
    <w:rsid w:val="524E4202"/>
    <w:rsid w:val="525B5530"/>
    <w:rsid w:val="526D0D67"/>
    <w:rsid w:val="52764C16"/>
    <w:rsid w:val="52786169"/>
    <w:rsid w:val="5286637A"/>
    <w:rsid w:val="528F1550"/>
    <w:rsid w:val="528F53CB"/>
    <w:rsid w:val="529345E3"/>
    <w:rsid w:val="52A93813"/>
    <w:rsid w:val="52BB3787"/>
    <w:rsid w:val="52C34B84"/>
    <w:rsid w:val="52C90E98"/>
    <w:rsid w:val="52CF22EF"/>
    <w:rsid w:val="52D239E5"/>
    <w:rsid w:val="52D74786"/>
    <w:rsid w:val="52DA3F60"/>
    <w:rsid w:val="52E93B23"/>
    <w:rsid w:val="52F17B95"/>
    <w:rsid w:val="52F87A59"/>
    <w:rsid w:val="530158D7"/>
    <w:rsid w:val="530E43D1"/>
    <w:rsid w:val="53100711"/>
    <w:rsid w:val="53265F16"/>
    <w:rsid w:val="533E112F"/>
    <w:rsid w:val="53466CE9"/>
    <w:rsid w:val="535A3B10"/>
    <w:rsid w:val="535C2957"/>
    <w:rsid w:val="53771D59"/>
    <w:rsid w:val="537D38B4"/>
    <w:rsid w:val="53885FE8"/>
    <w:rsid w:val="53900FA9"/>
    <w:rsid w:val="53906118"/>
    <w:rsid w:val="539732E9"/>
    <w:rsid w:val="53AB5EA3"/>
    <w:rsid w:val="53AF2D30"/>
    <w:rsid w:val="53B057B4"/>
    <w:rsid w:val="53D74A98"/>
    <w:rsid w:val="53E3751D"/>
    <w:rsid w:val="53E75468"/>
    <w:rsid w:val="53EF1211"/>
    <w:rsid w:val="53FD3CC6"/>
    <w:rsid w:val="54013289"/>
    <w:rsid w:val="54020D74"/>
    <w:rsid w:val="540B5CB6"/>
    <w:rsid w:val="54172C5F"/>
    <w:rsid w:val="5420425E"/>
    <w:rsid w:val="542431EB"/>
    <w:rsid w:val="54286AB1"/>
    <w:rsid w:val="54294EB8"/>
    <w:rsid w:val="542B12F3"/>
    <w:rsid w:val="54385892"/>
    <w:rsid w:val="543C5DE8"/>
    <w:rsid w:val="544036B6"/>
    <w:rsid w:val="546A5CF6"/>
    <w:rsid w:val="547328FD"/>
    <w:rsid w:val="54784494"/>
    <w:rsid w:val="547B54EC"/>
    <w:rsid w:val="54895BA5"/>
    <w:rsid w:val="549470CD"/>
    <w:rsid w:val="549B1ED1"/>
    <w:rsid w:val="549D3ACB"/>
    <w:rsid w:val="54A57BB3"/>
    <w:rsid w:val="54AF62A4"/>
    <w:rsid w:val="54B85B18"/>
    <w:rsid w:val="54BC7400"/>
    <w:rsid w:val="54BD2AA4"/>
    <w:rsid w:val="54CC0D6B"/>
    <w:rsid w:val="54DA6126"/>
    <w:rsid w:val="54E22293"/>
    <w:rsid w:val="54EA1761"/>
    <w:rsid w:val="54EB2AB3"/>
    <w:rsid w:val="54EF3FA0"/>
    <w:rsid w:val="54F90DF5"/>
    <w:rsid w:val="550809FF"/>
    <w:rsid w:val="55173763"/>
    <w:rsid w:val="552B5B67"/>
    <w:rsid w:val="55342AC2"/>
    <w:rsid w:val="5537421E"/>
    <w:rsid w:val="553A3814"/>
    <w:rsid w:val="553F2629"/>
    <w:rsid w:val="5546552F"/>
    <w:rsid w:val="55506B85"/>
    <w:rsid w:val="5554684C"/>
    <w:rsid w:val="559C7418"/>
    <w:rsid w:val="55B2742D"/>
    <w:rsid w:val="55B333D8"/>
    <w:rsid w:val="55B63C16"/>
    <w:rsid w:val="55BA0E9E"/>
    <w:rsid w:val="55BB2CE4"/>
    <w:rsid w:val="55C92DAC"/>
    <w:rsid w:val="55EC4ED7"/>
    <w:rsid w:val="55F22CF5"/>
    <w:rsid w:val="55F238BA"/>
    <w:rsid w:val="56076071"/>
    <w:rsid w:val="56102364"/>
    <w:rsid w:val="56123B13"/>
    <w:rsid w:val="56214CBC"/>
    <w:rsid w:val="563054AE"/>
    <w:rsid w:val="56414DE2"/>
    <w:rsid w:val="566C4B91"/>
    <w:rsid w:val="566F7D97"/>
    <w:rsid w:val="56723548"/>
    <w:rsid w:val="56734BB3"/>
    <w:rsid w:val="568124D8"/>
    <w:rsid w:val="56814C88"/>
    <w:rsid w:val="568C0A4B"/>
    <w:rsid w:val="569B64D1"/>
    <w:rsid w:val="56A01B13"/>
    <w:rsid w:val="56A41354"/>
    <w:rsid w:val="56CE46DD"/>
    <w:rsid w:val="56D27AF1"/>
    <w:rsid w:val="56D86A83"/>
    <w:rsid w:val="56D90B09"/>
    <w:rsid w:val="56DC39E8"/>
    <w:rsid w:val="56DE6714"/>
    <w:rsid w:val="57024F7D"/>
    <w:rsid w:val="57062EA0"/>
    <w:rsid w:val="570B5A29"/>
    <w:rsid w:val="57120389"/>
    <w:rsid w:val="57342772"/>
    <w:rsid w:val="573D454D"/>
    <w:rsid w:val="574E5D71"/>
    <w:rsid w:val="57587FD0"/>
    <w:rsid w:val="576903F8"/>
    <w:rsid w:val="577A0DA1"/>
    <w:rsid w:val="57871736"/>
    <w:rsid w:val="57B222AD"/>
    <w:rsid w:val="57BE5559"/>
    <w:rsid w:val="57C137B6"/>
    <w:rsid w:val="57CA13A9"/>
    <w:rsid w:val="57D02CB1"/>
    <w:rsid w:val="57D90CD2"/>
    <w:rsid w:val="57DA3944"/>
    <w:rsid w:val="57E25338"/>
    <w:rsid w:val="57E944FB"/>
    <w:rsid w:val="57F54AC5"/>
    <w:rsid w:val="57F73263"/>
    <w:rsid w:val="57FB0336"/>
    <w:rsid w:val="58091ABE"/>
    <w:rsid w:val="580B26DB"/>
    <w:rsid w:val="581F5F09"/>
    <w:rsid w:val="58305E33"/>
    <w:rsid w:val="583B794C"/>
    <w:rsid w:val="583E201C"/>
    <w:rsid w:val="58427A4E"/>
    <w:rsid w:val="58435F06"/>
    <w:rsid w:val="584578F0"/>
    <w:rsid w:val="584E613C"/>
    <w:rsid w:val="58583CBE"/>
    <w:rsid w:val="5863752C"/>
    <w:rsid w:val="58643634"/>
    <w:rsid w:val="586A7801"/>
    <w:rsid w:val="587F6036"/>
    <w:rsid w:val="589110FE"/>
    <w:rsid w:val="58966090"/>
    <w:rsid w:val="58977051"/>
    <w:rsid w:val="589A03F2"/>
    <w:rsid w:val="58A62B28"/>
    <w:rsid w:val="58AC4322"/>
    <w:rsid w:val="58AF74C4"/>
    <w:rsid w:val="58B30EF3"/>
    <w:rsid w:val="58C75130"/>
    <w:rsid w:val="58E24759"/>
    <w:rsid w:val="58E924C1"/>
    <w:rsid w:val="58FD16B8"/>
    <w:rsid w:val="590C32E1"/>
    <w:rsid w:val="592A44E9"/>
    <w:rsid w:val="59361C1C"/>
    <w:rsid w:val="59473C13"/>
    <w:rsid w:val="5971720E"/>
    <w:rsid w:val="59775F52"/>
    <w:rsid w:val="59840AEC"/>
    <w:rsid w:val="598B11C2"/>
    <w:rsid w:val="599E128A"/>
    <w:rsid w:val="59B8118D"/>
    <w:rsid w:val="59BC5C1E"/>
    <w:rsid w:val="59BF2E8E"/>
    <w:rsid w:val="59CF2342"/>
    <w:rsid w:val="59E14958"/>
    <w:rsid w:val="59F942B4"/>
    <w:rsid w:val="5A071D00"/>
    <w:rsid w:val="5A3153DD"/>
    <w:rsid w:val="5A541FF9"/>
    <w:rsid w:val="5A5725E3"/>
    <w:rsid w:val="5A803947"/>
    <w:rsid w:val="5A834236"/>
    <w:rsid w:val="5AB8739E"/>
    <w:rsid w:val="5ABA09E1"/>
    <w:rsid w:val="5AE31608"/>
    <w:rsid w:val="5AEF196B"/>
    <w:rsid w:val="5AF06C3B"/>
    <w:rsid w:val="5AF52DCD"/>
    <w:rsid w:val="5AF620F5"/>
    <w:rsid w:val="5AF919A2"/>
    <w:rsid w:val="5B293C7D"/>
    <w:rsid w:val="5B31195E"/>
    <w:rsid w:val="5B3449E2"/>
    <w:rsid w:val="5B38042D"/>
    <w:rsid w:val="5B3E4848"/>
    <w:rsid w:val="5B663290"/>
    <w:rsid w:val="5B724015"/>
    <w:rsid w:val="5B7512CA"/>
    <w:rsid w:val="5B893AFF"/>
    <w:rsid w:val="5BAA6EFA"/>
    <w:rsid w:val="5BC23EA5"/>
    <w:rsid w:val="5BC31DC2"/>
    <w:rsid w:val="5BDF5201"/>
    <w:rsid w:val="5BEF3480"/>
    <w:rsid w:val="5BF577CB"/>
    <w:rsid w:val="5BF64B3A"/>
    <w:rsid w:val="5C0B5EDF"/>
    <w:rsid w:val="5C0E2EBA"/>
    <w:rsid w:val="5C201EDA"/>
    <w:rsid w:val="5C252874"/>
    <w:rsid w:val="5C284ECA"/>
    <w:rsid w:val="5C2863A4"/>
    <w:rsid w:val="5C3209D6"/>
    <w:rsid w:val="5C564F90"/>
    <w:rsid w:val="5C60245B"/>
    <w:rsid w:val="5C7B30BC"/>
    <w:rsid w:val="5C981A10"/>
    <w:rsid w:val="5C9B0B3D"/>
    <w:rsid w:val="5CB40F3E"/>
    <w:rsid w:val="5CB64A5D"/>
    <w:rsid w:val="5CBB3001"/>
    <w:rsid w:val="5CBD53C3"/>
    <w:rsid w:val="5CC06076"/>
    <w:rsid w:val="5CC07CD9"/>
    <w:rsid w:val="5CF13D06"/>
    <w:rsid w:val="5CF94DFE"/>
    <w:rsid w:val="5D004BF7"/>
    <w:rsid w:val="5D151555"/>
    <w:rsid w:val="5D175BC3"/>
    <w:rsid w:val="5D2E2104"/>
    <w:rsid w:val="5D303AC9"/>
    <w:rsid w:val="5D424AFD"/>
    <w:rsid w:val="5D44329A"/>
    <w:rsid w:val="5D4B7E88"/>
    <w:rsid w:val="5D4E77A5"/>
    <w:rsid w:val="5D577695"/>
    <w:rsid w:val="5D5F74EE"/>
    <w:rsid w:val="5D60352A"/>
    <w:rsid w:val="5D71669B"/>
    <w:rsid w:val="5D792D12"/>
    <w:rsid w:val="5D845D50"/>
    <w:rsid w:val="5D945A82"/>
    <w:rsid w:val="5D95292E"/>
    <w:rsid w:val="5DB057BC"/>
    <w:rsid w:val="5DBF3F3F"/>
    <w:rsid w:val="5DCD0023"/>
    <w:rsid w:val="5DCE0B89"/>
    <w:rsid w:val="5DDC47DA"/>
    <w:rsid w:val="5DEF2223"/>
    <w:rsid w:val="5E0F2EC0"/>
    <w:rsid w:val="5E1A1FF4"/>
    <w:rsid w:val="5E203538"/>
    <w:rsid w:val="5E2A5F0A"/>
    <w:rsid w:val="5E3958E4"/>
    <w:rsid w:val="5E4B07B0"/>
    <w:rsid w:val="5E5000E5"/>
    <w:rsid w:val="5E51339D"/>
    <w:rsid w:val="5E540243"/>
    <w:rsid w:val="5E58798A"/>
    <w:rsid w:val="5E5E4BB9"/>
    <w:rsid w:val="5E6D05FE"/>
    <w:rsid w:val="5E6E79BD"/>
    <w:rsid w:val="5E724F4E"/>
    <w:rsid w:val="5E7A6320"/>
    <w:rsid w:val="5E7D1EE0"/>
    <w:rsid w:val="5E8F25D8"/>
    <w:rsid w:val="5E997A24"/>
    <w:rsid w:val="5EA307D1"/>
    <w:rsid w:val="5EA31281"/>
    <w:rsid w:val="5ECC231D"/>
    <w:rsid w:val="5ED356D6"/>
    <w:rsid w:val="5ED54009"/>
    <w:rsid w:val="5ED846D2"/>
    <w:rsid w:val="5EFD043D"/>
    <w:rsid w:val="5F056B11"/>
    <w:rsid w:val="5F137336"/>
    <w:rsid w:val="5F28790E"/>
    <w:rsid w:val="5F301B43"/>
    <w:rsid w:val="5F357AB9"/>
    <w:rsid w:val="5F3B4C39"/>
    <w:rsid w:val="5F3F20CE"/>
    <w:rsid w:val="5F4553D6"/>
    <w:rsid w:val="5F4D5553"/>
    <w:rsid w:val="5F4E5150"/>
    <w:rsid w:val="5F53602C"/>
    <w:rsid w:val="5F536B1A"/>
    <w:rsid w:val="5F5F3E39"/>
    <w:rsid w:val="5F6D0A40"/>
    <w:rsid w:val="5F6F3367"/>
    <w:rsid w:val="5F7D4886"/>
    <w:rsid w:val="5F873896"/>
    <w:rsid w:val="5F893698"/>
    <w:rsid w:val="5F8973F0"/>
    <w:rsid w:val="5F9A539E"/>
    <w:rsid w:val="5FA07E10"/>
    <w:rsid w:val="5FB325A8"/>
    <w:rsid w:val="5FB76BB7"/>
    <w:rsid w:val="5FCD131E"/>
    <w:rsid w:val="5FD31265"/>
    <w:rsid w:val="5FD8595C"/>
    <w:rsid w:val="5FD90690"/>
    <w:rsid w:val="5FDB2B00"/>
    <w:rsid w:val="5FE96FF9"/>
    <w:rsid w:val="60010E42"/>
    <w:rsid w:val="6010157A"/>
    <w:rsid w:val="6027435B"/>
    <w:rsid w:val="60335EA5"/>
    <w:rsid w:val="603B3F11"/>
    <w:rsid w:val="603C2377"/>
    <w:rsid w:val="60541441"/>
    <w:rsid w:val="605C1A52"/>
    <w:rsid w:val="605F1449"/>
    <w:rsid w:val="60781A64"/>
    <w:rsid w:val="607B5D90"/>
    <w:rsid w:val="60871258"/>
    <w:rsid w:val="6096561B"/>
    <w:rsid w:val="60D95DF8"/>
    <w:rsid w:val="60E17A84"/>
    <w:rsid w:val="60F268A7"/>
    <w:rsid w:val="610974C8"/>
    <w:rsid w:val="610C3062"/>
    <w:rsid w:val="61175B2A"/>
    <w:rsid w:val="61180F3C"/>
    <w:rsid w:val="61246A6E"/>
    <w:rsid w:val="612E0412"/>
    <w:rsid w:val="61407DE7"/>
    <w:rsid w:val="61433B2C"/>
    <w:rsid w:val="614A1577"/>
    <w:rsid w:val="616208DB"/>
    <w:rsid w:val="6165323E"/>
    <w:rsid w:val="61885C85"/>
    <w:rsid w:val="618B503B"/>
    <w:rsid w:val="619256DD"/>
    <w:rsid w:val="61991C59"/>
    <w:rsid w:val="619C5B12"/>
    <w:rsid w:val="619D7185"/>
    <w:rsid w:val="61A0105A"/>
    <w:rsid w:val="61A70282"/>
    <w:rsid w:val="61A7745B"/>
    <w:rsid w:val="61B03F3C"/>
    <w:rsid w:val="61B3291E"/>
    <w:rsid w:val="61BF4429"/>
    <w:rsid w:val="61C755E0"/>
    <w:rsid w:val="61CF1D25"/>
    <w:rsid w:val="61D21DD0"/>
    <w:rsid w:val="61D30060"/>
    <w:rsid w:val="61D75004"/>
    <w:rsid w:val="61DB019B"/>
    <w:rsid w:val="61EE5934"/>
    <w:rsid w:val="61F8789C"/>
    <w:rsid w:val="620A4672"/>
    <w:rsid w:val="621546A0"/>
    <w:rsid w:val="621B65F2"/>
    <w:rsid w:val="62232833"/>
    <w:rsid w:val="62237EAB"/>
    <w:rsid w:val="62245777"/>
    <w:rsid w:val="62282C9C"/>
    <w:rsid w:val="622D2221"/>
    <w:rsid w:val="62363424"/>
    <w:rsid w:val="623C125E"/>
    <w:rsid w:val="62485FA5"/>
    <w:rsid w:val="624B12AE"/>
    <w:rsid w:val="6250405C"/>
    <w:rsid w:val="625A5418"/>
    <w:rsid w:val="62687F0B"/>
    <w:rsid w:val="62724D74"/>
    <w:rsid w:val="62821AD5"/>
    <w:rsid w:val="62871EB6"/>
    <w:rsid w:val="62A9141E"/>
    <w:rsid w:val="62AC2630"/>
    <w:rsid w:val="62C6202D"/>
    <w:rsid w:val="62CA2ABC"/>
    <w:rsid w:val="62DB49BD"/>
    <w:rsid w:val="62F41E02"/>
    <w:rsid w:val="62F67249"/>
    <w:rsid w:val="63040FBF"/>
    <w:rsid w:val="630E2212"/>
    <w:rsid w:val="6313733C"/>
    <w:rsid w:val="63177C3A"/>
    <w:rsid w:val="6327530A"/>
    <w:rsid w:val="632A6454"/>
    <w:rsid w:val="63411BA6"/>
    <w:rsid w:val="63545B65"/>
    <w:rsid w:val="635A0263"/>
    <w:rsid w:val="63721F76"/>
    <w:rsid w:val="637430C7"/>
    <w:rsid w:val="63745561"/>
    <w:rsid w:val="638437FB"/>
    <w:rsid w:val="63860DBC"/>
    <w:rsid w:val="639449CF"/>
    <w:rsid w:val="63A05057"/>
    <w:rsid w:val="63A40325"/>
    <w:rsid w:val="63A53A24"/>
    <w:rsid w:val="63C16702"/>
    <w:rsid w:val="63D83F7C"/>
    <w:rsid w:val="63F21A16"/>
    <w:rsid w:val="63FD69D9"/>
    <w:rsid w:val="64025E99"/>
    <w:rsid w:val="64081EC6"/>
    <w:rsid w:val="640D3295"/>
    <w:rsid w:val="64102BAF"/>
    <w:rsid w:val="642201FE"/>
    <w:rsid w:val="64265FC6"/>
    <w:rsid w:val="642A3AA1"/>
    <w:rsid w:val="642B247B"/>
    <w:rsid w:val="643D75A8"/>
    <w:rsid w:val="645258EF"/>
    <w:rsid w:val="646063B0"/>
    <w:rsid w:val="6462770A"/>
    <w:rsid w:val="647761D6"/>
    <w:rsid w:val="648129D4"/>
    <w:rsid w:val="648B7A50"/>
    <w:rsid w:val="649451F7"/>
    <w:rsid w:val="649E1F76"/>
    <w:rsid w:val="64A55679"/>
    <w:rsid w:val="64A82A73"/>
    <w:rsid w:val="64B50A0D"/>
    <w:rsid w:val="64BB66FF"/>
    <w:rsid w:val="64C552DB"/>
    <w:rsid w:val="64D2611E"/>
    <w:rsid w:val="64FB62BF"/>
    <w:rsid w:val="650064A9"/>
    <w:rsid w:val="651758AB"/>
    <w:rsid w:val="65236559"/>
    <w:rsid w:val="6529619A"/>
    <w:rsid w:val="65457D3F"/>
    <w:rsid w:val="655042D7"/>
    <w:rsid w:val="65516AB1"/>
    <w:rsid w:val="65677BD3"/>
    <w:rsid w:val="65684958"/>
    <w:rsid w:val="65816474"/>
    <w:rsid w:val="6585544C"/>
    <w:rsid w:val="658E538F"/>
    <w:rsid w:val="65E45023"/>
    <w:rsid w:val="65F86C0C"/>
    <w:rsid w:val="660140ED"/>
    <w:rsid w:val="660F6300"/>
    <w:rsid w:val="66376561"/>
    <w:rsid w:val="663F5EC2"/>
    <w:rsid w:val="665D3A1F"/>
    <w:rsid w:val="66A62F0D"/>
    <w:rsid w:val="66B51372"/>
    <w:rsid w:val="66BC48CD"/>
    <w:rsid w:val="66CB48F7"/>
    <w:rsid w:val="66CC549F"/>
    <w:rsid w:val="66CF539B"/>
    <w:rsid w:val="66EE2650"/>
    <w:rsid w:val="66FB2294"/>
    <w:rsid w:val="66FC6C3A"/>
    <w:rsid w:val="67085198"/>
    <w:rsid w:val="670B27A2"/>
    <w:rsid w:val="67120605"/>
    <w:rsid w:val="6728070B"/>
    <w:rsid w:val="672B0D5A"/>
    <w:rsid w:val="673D3367"/>
    <w:rsid w:val="675575C8"/>
    <w:rsid w:val="6759215B"/>
    <w:rsid w:val="6759609C"/>
    <w:rsid w:val="67605C6E"/>
    <w:rsid w:val="677A11D6"/>
    <w:rsid w:val="67820DAD"/>
    <w:rsid w:val="67885F66"/>
    <w:rsid w:val="678E1141"/>
    <w:rsid w:val="678E1D72"/>
    <w:rsid w:val="678F2617"/>
    <w:rsid w:val="679A67BE"/>
    <w:rsid w:val="67B952A7"/>
    <w:rsid w:val="67CE5D95"/>
    <w:rsid w:val="67DB6156"/>
    <w:rsid w:val="67E15774"/>
    <w:rsid w:val="67E3105A"/>
    <w:rsid w:val="67E649B5"/>
    <w:rsid w:val="67F678D5"/>
    <w:rsid w:val="68257BB4"/>
    <w:rsid w:val="682D5736"/>
    <w:rsid w:val="683E3319"/>
    <w:rsid w:val="685470F2"/>
    <w:rsid w:val="685A6B49"/>
    <w:rsid w:val="685D7EA0"/>
    <w:rsid w:val="687B65D4"/>
    <w:rsid w:val="687D4C5C"/>
    <w:rsid w:val="689013C8"/>
    <w:rsid w:val="689D026B"/>
    <w:rsid w:val="689F69D1"/>
    <w:rsid w:val="68A62442"/>
    <w:rsid w:val="68AA603F"/>
    <w:rsid w:val="68B25767"/>
    <w:rsid w:val="68B37294"/>
    <w:rsid w:val="68D47BE7"/>
    <w:rsid w:val="68E567A2"/>
    <w:rsid w:val="68F96984"/>
    <w:rsid w:val="69050715"/>
    <w:rsid w:val="69051257"/>
    <w:rsid w:val="690925B9"/>
    <w:rsid w:val="69094A6F"/>
    <w:rsid w:val="69260C57"/>
    <w:rsid w:val="692D13A4"/>
    <w:rsid w:val="69363D88"/>
    <w:rsid w:val="69372476"/>
    <w:rsid w:val="6949577C"/>
    <w:rsid w:val="694C34DE"/>
    <w:rsid w:val="695106B2"/>
    <w:rsid w:val="6955522C"/>
    <w:rsid w:val="69584FF2"/>
    <w:rsid w:val="696C6351"/>
    <w:rsid w:val="6972276A"/>
    <w:rsid w:val="698D50EB"/>
    <w:rsid w:val="69966E1E"/>
    <w:rsid w:val="69A50991"/>
    <w:rsid w:val="69AB294D"/>
    <w:rsid w:val="69AB7B5F"/>
    <w:rsid w:val="69B62564"/>
    <w:rsid w:val="69CA735C"/>
    <w:rsid w:val="69D074EC"/>
    <w:rsid w:val="69F72783"/>
    <w:rsid w:val="69F7492E"/>
    <w:rsid w:val="69FA79E8"/>
    <w:rsid w:val="6A0501F2"/>
    <w:rsid w:val="6A1141D9"/>
    <w:rsid w:val="6A190531"/>
    <w:rsid w:val="6A2C28C5"/>
    <w:rsid w:val="6A3E0BBE"/>
    <w:rsid w:val="6A4C4679"/>
    <w:rsid w:val="6A5072DB"/>
    <w:rsid w:val="6A811237"/>
    <w:rsid w:val="6A812743"/>
    <w:rsid w:val="6AB81061"/>
    <w:rsid w:val="6AB82B1D"/>
    <w:rsid w:val="6AC66471"/>
    <w:rsid w:val="6AEF177B"/>
    <w:rsid w:val="6AEF1A7F"/>
    <w:rsid w:val="6AF40D67"/>
    <w:rsid w:val="6AF44EBB"/>
    <w:rsid w:val="6AF70B95"/>
    <w:rsid w:val="6AFD1EBB"/>
    <w:rsid w:val="6AFE4C4A"/>
    <w:rsid w:val="6B2228B9"/>
    <w:rsid w:val="6B2D2D4A"/>
    <w:rsid w:val="6B5644A7"/>
    <w:rsid w:val="6B5C2997"/>
    <w:rsid w:val="6B813236"/>
    <w:rsid w:val="6B8D25CD"/>
    <w:rsid w:val="6B8F7068"/>
    <w:rsid w:val="6B9D06A1"/>
    <w:rsid w:val="6BAC0849"/>
    <w:rsid w:val="6BB311A4"/>
    <w:rsid w:val="6BCA26C5"/>
    <w:rsid w:val="6BCA7B86"/>
    <w:rsid w:val="6BE62C0D"/>
    <w:rsid w:val="6BF73AA0"/>
    <w:rsid w:val="6BF81C3B"/>
    <w:rsid w:val="6BFA6EB5"/>
    <w:rsid w:val="6C061017"/>
    <w:rsid w:val="6C075B27"/>
    <w:rsid w:val="6C0B7BC1"/>
    <w:rsid w:val="6C106A35"/>
    <w:rsid w:val="6C1B0234"/>
    <w:rsid w:val="6C3A4C88"/>
    <w:rsid w:val="6C42339D"/>
    <w:rsid w:val="6C553A6C"/>
    <w:rsid w:val="6C5C5398"/>
    <w:rsid w:val="6C5F1228"/>
    <w:rsid w:val="6C617F59"/>
    <w:rsid w:val="6C6205D3"/>
    <w:rsid w:val="6C7213A9"/>
    <w:rsid w:val="6C7A1BCE"/>
    <w:rsid w:val="6C7D5DFE"/>
    <w:rsid w:val="6C845F07"/>
    <w:rsid w:val="6C8B3683"/>
    <w:rsid w:val="6C920211"/>
    <w:rsid w:val="6C9D7C53"/>
    <w:rsid w:val="6CC37EA8"/>
    <w:rsid w:val="6CCC0341"/>
    <w:rsid w:val="6CCE518B"/>
    <w:rsid w:val="6CD144BA"/>
    <w:rsid w:val="6CD8279D"/>
    <w:rsid w:val="6CDA4C52"/>
    <w:rsid w:val="6CF82749"/>
    <w:rsid w:val="6CFE2990"/>
    <w:rsid w:val="6D066380"/>
    <w:rsid w:val="6D0B1154"/>
    <w:rsid w:val="6D156C3B"/>
    <w:rsid w:val="6D1E14FD"/>
    <w:rsid w:val="6D2977E1"/>
    <w:rsid w:val="6D2C5250"/>
    <w:rsid w:val="6D2D0277"/>
    <w:rsid w:val="6D3C1248"/>
    <w:rsid w:val="6D4B1193"/>
    <w:rsid w:val="6D503DE4"/>
    <w:rsid w:val="6D5C5F40"/>
    <w:rsid w:val="6D5C7A38"/>
    <w:rsid w:val="6D5D4658"/>
    <w:rsid w:val="6D6D33B3"/>
    <w:rsid w:val="6D8D6EA3"/>
    <w:rsid w:val="6D8F604F"/>
    <w:rsid w:val="6DB34941"/>
    <w:rsid w:val="6DC94B16"/>
    <w:rsid w:val="6DD501A5"/>
    <w:rsid w:val="6DD767D3"/>
    <w:rsid w:val="6DDD61E8"/>
    <w:rsid w:val="6DE10E8F"/>
    <w:rsid w:val="6DEB2395"/>
    <w:rsid w:val="6DF92D2A"/>
    <w:rsid w:val="6E072DB3"/>
    <w:rsid w:val="6E0A3E40"/>
    <w:rsid w:val="6E0E34CA"/>
    <w:rsid w:val="6E16151B"/>
    <w:rsid w:val="6E19459B"/>
    <w:rsid w:val="6E195E5F"/>
    <w:rsid w:val="6E5D0394"/>
    <w:rsid w:val="6E643FC8"/>
    <w:rsid w:val="6E7B3717"/>
    <w:rsid w:val="6E7B6F52"/>
    <w:rsid w:val="6E836274"/>
    <w:rsid w:val="6E935386"/>
    <w:rsid w:val="6EA4356C"/>
    <w:rsid w:val="6EA72D0D"/>
    <w:rsid w:val="6EB0195F"/>
    <w:rsid w:val="6EB86E45"/>
    <w:rsid w:val="6EEA365E"/>
    <w:rsid w:val="6F336746"/>
    <w:rsid w:val="6F3C38E8"/>
    <w:rsid w:val="6F444B33"/>
    <w:rsid w:val="6F4C2306"/>
    <w:rsid w:val="6F644637"/>
    <w:rsid w:val="6F6717BE"/>
    <w:rsid w:val="6F676CD0"/>
    <w:rsid w:val="6F7623AB"/>
    <w:rsid w:val="6F823FBE"/>
    <w:rsid w:val="6F9370E9"/>
    <w:rsid w:val="6F961FBE"/>
    <w:rsid w:val="6FA214F8"/>
    <w:rsid w:val="6FAC6D29"/>
    <w:rsid w:val="6FF95FA0"/>
    <w:rsid w:val="701507EF"/>
    <w:rsid w:val="701A4C4C"/>
    <w:rsid w:val="70223265"/>
    <w:rsid w:val="70262F5A"/>
    <w:rsid w:val="702A639E"/>
    <w:rsid w:val="704E2283"/>
    <w:rsid w:val="70682A97"/>
    <w:rsid w:val="706D4453"/>
    <w:rsid w:val="707E04BB"/>
    <w:rsid w:val="70823FA2"/>
    <w:rsid w:val="708A1BA1"/>
    <w:rsid w:val="708A71DF"/>
    <w:rsid w:val="70B35696"/>
    <w:rsid w:val="70D15EFD"/>
    <w:rsid w:val="70F731FA"/>
    <w:rsid w:val="70F96759"/>
    <w:rsid w:val="710D026B"/>
    <w:rsid w:val="711656B6"/>
    <w:rsid w:val="71187BA6"/>
    <w:rsid w:val="711E28CB"/>
    <w:rsid w:val="712C7857"/>
    <w:rsid w:val="713135A5"/>
    <w:rsid w:val="713F1061"/>
    <w:rsid w:val="715C37FD"/>
    <w:rsid w:val="716E6A7D"/>
    <w:rsid w:val="717B6844"/>
    <w:rsid w:val="717F3B23"/>
    <w:rsid w:val="7182356F"/>
    <w:rsid w:val="71896AD6"/>
    <w:rsid w:val="718B0913"/>
    <w:rsid w:val="718B5133"/>
    <w:rsid w:val="71901E9D"/>
    <w:rsid w:val="71A61406"/>
    <w:rsid w:val="71A708B0"/>
    <w:rsid w:val="71AE517E"/>
    <w:rsid w:val="71C66DB8"/>
    <w:rsid w:val="71DA3499"/>
    <w:rsid w:val="71DA6BA5"/>
    <w:rsid w:val="71DD07B5"/>
    <w:rsid w:val="71DD76D2"/>
    <w:rsid w:val="71F2461A"/>
    <w:rsid w:val="71FA37F7"/>
    <w:rsid w:val="7200609F"/>
    <w:rsid w:val="720C0C4A"/>
    <w:rsid w:val="7215588C"/>
    <w:rsid w:val="7234422C"/>
    <w:rsid w:val="72393D1B"/>
    <w:rsid w:val="724300DC"/>
    <w:rsid w:val="724B0F63"/>
    <w:rsid w:val="724B2968"/>
    <w:rsid w:val="724C7792"/>
    <w:rsid w:val="726317FC"/>
    <w:rsid w:val="72686841"/>
    <w:rsid w:val="726A3766"/>
    <w:rsid w:val="72743170"/>
    <w:rsid w:val="72770CD3"/>
    <w:rsid w:val="727C76FB"/>
    <w:rsid w:val="7294268D"/>
    <w:rsid w:val="72A96F60"/>
    <w:rsid w:val="72EC698E"/>
    <w:rsid w:val="72F123A3"/>
    <w:rsid w:val="73063473"/>
    <w:rsid w:val="730A7710"/>
    <w:rsid w:val="731054F8"/>
    <w:rsid w:val="731E19EC"/>
    <w:rsid w:val="73292FC5"/>
    <w:rsid w:val="7329779D"/>
    <w:rsid w:val="73363075"/>
    <w:rsid w:val="733D7242"/>
    <w:rsid w:val="734F1189"/>
    <w:rsid w:val="73510D09"/>
    <w:rsid w:val="73552D3F"/>
    <w:rsid w:val="7355659A"/>
    <w:rsid w:val="735C2E66"/>
    <w:rsid w:val="73616C3D"/>
    <w:rsid w:val="738D2E43"/>
    <w:rsid w:val="73935E42"/>
    <w:rsid w:val="73961DC9"/>
    <w:rsid w:val="739B4D3F"/>
    <w:rsid w:val="739E53DD"/>
    <w:rsid w:val="739F28F8"/>
    <w:rsid w:val="73AA4513"/>
    <w:rsid w:val="73B007B6"/>
    <w:rsid w:val="73D86FDD"/>
    <w:rsid w:val="73E646A3"/>
    <w:rsid w:val="73ED1257"/>
    <w:rsid w:val="73F34765"/>
    <w:rsid w:val="73F8109F"/>
    <w:rsid w:val="73F97B3B"/>
    <w:rsid w:val="740A62BB"/>
    <w:rsid w:val="74191788"/>
    <w:rsid w:val="741C03E2"/>
    <w:rsid w:val="74215759"/>
    <w:rsid w:val="742557C4"/>
    <w:rsid w:val="742823E4"/>
    <w:rsid w:val="74371DC9"/>
    <w:rsid w:val="74387772"/>
    <w:rsid w:val="743F4506"/>
    <w:rsid w:val="74484E59"/>
    <w:rsid w:val="744E2EB5"/>
    <w:rsid w:val="74625A23"/>
    <w:rsid w:val="74636C7A"/>
    <w:rsid w:val="74694584"/>
    <w:rsid w:val="746D3D50"/>
    <w:rsid w:val="74767306"/>
    <w:rsid w:val="747A5915"/>
    <w:rsid w:val="7480476C"/>
    <w:rsid w:val="748128BF"/>
    <w:rsid w:val="74AB590A"/>
    <w:rsid w:val="74C87F7A"/>
    <w:rsid w:val="74D7463B"/>
    <w:rsid w:val="74E6492A"/>
    <w:rsid w:val="74ED58DC"/>
    <w:rsid w:val="74FA0A05"/>
    <w:rsid w:val="75067543"/>
    <w:rsid w:val="751D22AC"/>
    <w:rsid w:val="753100A3"/>
    <w:rsid w:val="75450402"/>
    <w:rsid w:val="75455776"/>
    <w:rsid w:val="75530BE7"/>
    <w:rsid w:val="755561EF"/>
    <w:rsid w:val="755E46AB"/>
    <w:rsid w:val="755F050F"/>
    <w:rsid w:val="75621253"/>
    <w:rsid w:val="757E5E93"/>
    <w:rsid w:val="758B2288"/>
    <w:rsid w:val="75976A30"/>
    <w:rsid w:val="75B36A78"/>
    <w:rsid w:val="75CC261E"/>
    <w:rsid w:val="75E50F51"/>
    <w:rsid w:val="75E55C1F"/>
    <w:rsid w:val="75EA2BB3"/>
    <w:rsid w:val="75F83F59"/>
    <w:rsid w:val="75FC23DD"/>
    <w:rsid w:val="760701FD"/>
    <w:rsid w:val="760C13E7"/>
    <w:rsid w:val="762808F0"/>
    <w:rsid w:val="7634751E"/>
    <w:rsid w:val="763A6F88"/>
    <w:rsid w:val="763B29AC"/>
    <w:rsid w:val="763D32E6"/>
    <w:rsid w:val="764658E8"/>
    <w:rsid w:val="76486F7A"/>
    <w:rsid w:val="764C2FCB"/>
    <w:rsid w:val="76521C41"/>
    <w:rsid w:val="76570694"/>
    <w:rsid w:val="76570F72"/>
    <w:rsid w:val="7684513B"/>
    <w:rsid w:val="768509BD"/>
    <w:rsid w:val="768E516A"/>
    <w:rsid w:val="76AF0DF6"/>
    <w:rsid w:val="76B31BA2"/>
    <w:rsid w:val="76B42898"/>
    <w:rsid w:val="76D517CF"/>
    <w:rsid w:val="76DD7C9C"/>
    <w:rsid w:val="76EB303C"/>
    <w:rsid w:val="76EF5D31"/>
    <w:rsid w:val="76F01177"/>
    <w:rsid w:val="76F8644B"/>
    <w:rsid w:val="771123CF"/>
    <w:rsid w:val="771861DB"/>
    <w:rsid w:val="77555660"/>
    <w:rsid w:val="775B7858"/>
    <w:rsid w:val="778756C1"/>
    <w:rsid w:val="778A1E29"/>
    <w:rsid w:val="778A2F6F"/>
    <w:rsid w:val="778B0C19"/>
    <w:rsid w:val="77A102E2"/>
    <w:rsid w:val="77D1167A"/>
    <w:rsid w:val="77D97955"/>
    <w:rsid w:val="77ED77D0"/>
    <w:rsid w:val="78130089"/>
    <w:rsid w:val="78187894"/>
    <w:rsid w:val="78281A9A"/>
    <w:rsid w:val="78302FB0"/>
    <w:rsid w:val="78321C70"/>
    <w:rsid w:val="784348C0"/>
    <w:rsid w:val="784732BC"/>
    <w:rsid w:val="78493C35"/>
    <w:rsid w:val="784F2600"/>
    <w:rsid w:val="78705830"/>
    <w:rsid w:val="78745A7D"/>
    <w:rsid w:val="788B3F12"/>
    <w:rsid w:val="78980386"/>
    <w:rsid w:val="789E413A"/>
    <w:rsid w:val="78B0449B"/>
    <w:rsid w:val="78B135F1"/>
    <w:rsid w:val="78C00207"/>
    <w:rsid w:val="78D63DF2"/>
    <w:rsid w:val="78E80C66"/>
    <w:rsid w:val="78EE6C87"/>
    <w:rsid w:val="78EF18E6"/>
    <w:rsid w:val="78FE64C9"/>
    <w:rsid w:val="790D41F7"/>
    <w:rsid w:val="79180B9A"/>
    <w:rsid w:val="791F3CF3"/>
    <w:rsid w:val="79263A40"/>
    <w:rsid w:val="792D0783"/>
    <w:rsid w:val="793028F6"/>
    <w:rsid w:val="79356273"/>
    <w:rsid w:val="79461D26"/>
    <w:rsid w:val="794D7480"/>
    <w:rsid w:val="795A749F"/>
    <w:rsid w:val="797C3153"/>
    <w:rsid w:val="79940465"/>
    <w:rsid w:val="79976C56"/>
    <w:rsid w:val="79A7234C"/>
    <w:rsid w:val="79CA7D8F"/>
    <w:rsid w:val="7A022FC8"/>
    <w:rsid w:val="7A0D448C"/>
    <w:rsid w:val="7A0F1CB2"/>
    <w:rsid w:val="7A1C55A9"/>
    <w:rsid w:val="7A237A37"/>
    <w:rsid w:val="7A292216"/>
    <w:rsid w:val="7A3F3770"/>
    <w:rsid w:val="7A416650"/>
    <w:rsid w:val="7A4B52E0"/>
    <w:rsid w:val="7A4E79AE"/>
    <w:rsid w:val="7A5077F0"/>
    <w:rsid w:val="7A531722"/>
    <w:rsid w:val="7A8304F4"/>
    <w:rsid w:val="7A890552"/>
    <w:rsid w:val="7A911877"/>
    <w:rsid w:val="7AA148D9"/>
    <w:rsid w:val="7AA46100"/>
    <w:rsid w:val="7AAE2E41"/>
    <w:rsid w:val="7AC92EF5"/>
    <w:rsid w:val="7AD85FBF"/>
    <w:rsid w:val="7AD950AB"/>
    <w:rsid w:val="7AE27F00"/>
    <w:rsid w:val="7AFB7BB6"/>
    <w:rsid w:val="7B074442"/>
    <w:rsid w:val="7B0B4266"/>
    <w:rsid w:val="7B112706"/>
    <w:rsid w:val="7B165C7D"/>
    <w:rsid w:val="7B1E1E11"/>
    <w:rsid w:val="7B1F5701"/>
    <w:rsid w:val="7B20020C"/>
    <w:rsid w:val="7B273C81"/>
    <w:rsid w:val="7B3A5348"/>
    <w:rsid w:val="7B4B5D64"/>
    <w:rsid w:val="7B587634"/>
    <w:rsid w:val="7B5A3304"/>
    <w:rsid w:val="7B5C5898"/>
    <w:rsid w:val="7B6410E2"/>
    <w:rsid w:val="7B776513"/>
    <w:rsid w:val="7B9B3C1B"/>
    <w:rsid w:val="7BA75652"/>
    <w:rsid w:val="7BAE1072"/>
    <w:rsid w:val="7BAF533B"/>
    <w:rsid w:val="7BB16A3E"/>
    <w:rsid w:val="7BE31CCA"/>
    <w:rsid w:val="7BE72E4F"/>
    <w:rsid w:val="7BFD4F2E"/>
    <w:rsid w:val="7C071AA7"/>
    <w:rsid w:val="7C130DE8"/>
    <w:rsid w:val="7C1C3186"/>
    <w:rsid w:val="7C1D1ED8"/>
    <w:rsid w:val="7C1D3CBD"/>
    <w:rsid w:val="7C1F22EF"/>
    <w:rsid w:val="7C317ACB"/>
    <w:rsid w:val="7C38037A"/>
    <w:rsid w:val="7C4274E6"/>
    <w:rsid w:val="7C4D269F"/>
    <w:rsid w:val="7C5360E4"/>
    <w:rsid w:val="7C570F87"/>
    <w:rsid w:val="7C5F0858"/>
    <w:rsid w:val="7CA23B27"/>
    <w:rsid w:val="7CA64392"/>
    <w:rsid w:val="7CC677B5"/>
    <w:rsid w:val="7CC77344"/>
    <w:rsid w:val="7CE915C5"/>
    <w:rsid w:val="7CE95131"/>
    <w:rsid w:val="7CF03A61"/>
    <w:rsid w:val="7D0350FA"/>
    <w:rsid w:val="7D173229"/>
    <w:rsid w:val="7D217254"/>
    <w:rsid w:val="7D221D4B"/>
    <w:rsid w:val="7D270C70"/>
    <w:rsid w:val="7D416767"/>
    <w:rsid w:val="7D527C3A"/>
    <w:rsid w:val="7D555968"/>
    <w:rsid w:val="7D582E9F"/>
    <w:rsid w:val="7D624B2A"/>
    <w:rsid w:val="7D6F1DCA"/>
    <w:rsid w:val="7D7A6B51"/>
    <w:rsid w:val="7D7D60C8"/>
    <w:rsid w:val="7D8F3946"/>
    <w:rsid w:val="7DAC4CCC"/>
    <w:rsid w:val="7DB03FEA"/>
    <w:rsid w:val="7DB36A4A"/>
    <w:rsid w:val="7DBF40C3"/>
    <w:rsid w:val="7DC60E21"/>
    <w:rsid w:val="7DF70877"/>
    <w:rsid w:val="7E0242A1"/>
    <w:rsid w:val="7E0807C0"/>
    <w:rsid w:val="7E1F4D05"/>
    <w:rsid w:val="7E3067EC"/>
    <w:rsid w:val="7E45364D"/>
    <w:rsid w:val="7E58703E"/>
    <w:rsid w:val="7E5F25BC"/>
    <w:rsid w:val="7E7C3E9B"/>
    <w:rsid w:val="7E7F6621"/>
    <w:rsid w:val="7E8E7585"/>
    <w:rsid w:val="7EBD0BBE"/>
    <w:rsid w:val="7ECF7159"/>
    <w:rsid w:val="7ED211F1"/>
    <w:rsid w:val="7ED91C39"/>
    <w:rsid w:val="7EDD223D"/>
    <w:rsid w:val="7EEF2C09"/>
    <w:rsid w:val="7F07657D"/>
    <w:rsid w:val="7F0D603A"/>
    <w:rsid w:val="7F1026E3"/>
    <w:rsid w:val="7F110558"/>
    <w:rsid w:val="7F2675E7"/>
    <w:rsid w:val="7F393154"/>
    <w:rsid w:val="7F450C30"/>
    <w:rsid w:val="7F480131"/>
    <w:rsid w:val="7F5238B0"/>
    <w:rsid w:val="7F6B3F52"/>
    <w:rsid w:val="7F6C78B5"/>
    <w:rsid w:val="7F6D3B5F"/>
    <w:rsid w:val="7F747AE1"/>
    <w:rsid w:val="7F810C36"/>
    <w:rsid w:val="7FA86C6A"/>
    <w:rsid w:val="7FAD05B8"/>
    <w:rsid w:val="7FB22CC4"/>
    <w:rsid w:val="7FB94268"/>
    <w:rsid w:val="7FBA69F9"/>
    <w:rsid w:val="7FBC540F"/>
    <w:rsid w:val="7FBF334E"/>
    <w:rsid w:val="7FC13441"/>
    <w:rsid w:val="7FC94A50"/>
    <w:rsid w:val="7FCD6A7E"/>
    <w:rsid w:val="7FE80563"/>
    <w:rsid w:val="7FFE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Pr>
      <w:b/>
      <w:bCs/>
    </w:rPr>
  </w:style>
  <w:style w:type="character" w:styleId="a6">
    <w:name w:val="annotation reference"/>
    <w:qFormat/>
    <w:rPr>
      <w:sz w:val="21"/>
      <w:szCs w:val="21"/>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confont">
    <w:name w:val="confont"/>
    <w:basedOn w:val="a0"/>
    <w:qFormat/>
  </w:style>
  <w:style w:type="paragraph" w:styleId="a7">
    <w:name w:val="Balloon Text"/>
    <w:basedOn w:val="a"/>
    <w:link w:val="Char"/>
    <w:rsid w:val="00E9262D"/>
    <w:rPr>
      <w:sz w:val="18"/>
      <w:szCs w:val="18"/>
    </w:rPr>
  </w:style>
  <w:style w:type="character" w:customStyle="1" w:styleId="Char">
    <w:name w:val="批注框文本 Char"/>
    <w:basedOn w:val="a0"/>
    <w:link w:val="a7"/>
    <w:rsid w:val="00E926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Pr>
      <w:b/>
      <w:bCs/>
    </w:rPr>
  </w:style>
  <w:style w:type="character" w:styleId="a6">
    <w:name w:val="annotation reference"/>
    <w:qFormat/>
    <w:rPr>
      <w:sz w:val="21"/>
      <w:szCs w:val="21"/>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confont">
    <w:name w:val="confont"/>
    <w:basedOn w:val="a0"/>
    <w:qFormat/>
  </w:style>
  <w:style w:type="paragraph" w:styleId="a7">
    <w:name w:val="Balloon Text"/>
    <w:basedOn w:val="a"/>
    <w:link w:val="Char"/>
    <w:rsid w:val="00E9262D"/>
    <w:rPr>
      <w:sz w:val="18"/>
      <w:szCs w:val="18"/>
    </w:rPr>
  </w:style>
  <w:style w:type="character" w:customStyle="1" w:styleId="Char">
    <w:name w:val="批注框文本 Char"/>
    <w:basedOn w:val="a0"/>
    <w:link w:val="a7"/>
    <w:rsid w:val="00E9262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96</Pages>
  <Words>13037</Words>
  <Characters>74312</Characters>
  <Application>Microsoft Office Word</Application>
  <DocSecurity>0</DocSecurity>
  <Lines>619</Lines>
  <Paragraphs>174</Paragraphs>
  <ScaleCrop>false</ScaleCrop>
  <Company>微软中国</Company>
  <LinksUpToDate>false</LinksUpToDate>
  <CharactersWithSpaces>87175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2018-08-10T07:57:00Z</cp:lastPrinted>
  <dcterms:created xsi:type="dcterms:W3CDTF">2017-12-13T08:49:00Z</dcterms:created>
  <dcterms:modified xsi:type="dcterms:W3CDTF">2018-08-10T08:19:00Z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